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3863" w14:textId="0DB83F3F" w:rsidR="00C457FE" w:rsidRPr="00E71159" w:rsidRDefault="001E3B0A" w:rsidP="00C457FE">
      <w:pPr>
        <w:pStyle w:val="BodyText"/>
        <w:rPr>
          <w:rFonts w:ascii="Arial" w:hAnsi="Arial" w:cs="Arial"/>
          <w:sz w:val="20"/>
          <w:szCs w:val="20"/>
          <w:lang w:val="fr-FR"/>
        </w:rPr>
      </w:pPr>
      <w:r>
        <w:rPr>
          <w:noProof/>
        </w:rPr>
        <w:drawing>
          <wp:anchor distT="0" distB="0" distL="114300" distR="114300" simplePos="0" relativeHeight="251658240" behindDoc="1" locked="0" layoutInCell="1" allowOverlap="1" wp14:anchorId="0D94C4A5" wp14:editId="0EE316EC">
            <wp:simplePos x="0" y="0"/>
            <wp:positionH relativeFrom="column">
              <wp:posOffset>928937</wp:posOffset>
            </wp:positionH>
            <wp:positionV relativeFrom="paragraph">
              <wp:posOffset>178030</wp:posOffset>
            </wp:positionV>
            <wp:extent cx="4318635" cy="952500"/>
            <wp:effectExtent l="0" t="0" r="0" b="0"/>
            <wp:wrapNone/>
            <wp:docPr id="1365592445"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8635" cy="952500"/>
                    </a:xfrm>
                    <a:prstGeom prst="rect">
                      <a:avLst/>
                    </a:prstGeom>
                  </pic:spPr>
                </pic:pic>
              </a:graphicData>
            </a:graphic>
            <wp14:sizeRelH relativeFrom="page">
              <wp14:pctWidth>0</wp14:pctWidth>
            </wp14:sizeRelH>
            <wp14:sizeRelV relativeFrom="page">
              <wp14:pctHeight>0</wp14:pctHeight>
            </wp14:sizeRelV>
          </wp:anchor>
        </w:drawing>
      </w:r>
    </w:p>
    <w:p w14:paraId="44B29945" w14:textId="57DD0135" w:rsidR="3C97AF06" w:rsidRDefault="3C97AF06" w:rsidP="3C97AF06"/>
    <w:p w14:paraId="66530A2A" w14:textId="67C8283C" w:rsidR="00C457FE" w:rsidRDefault="00C457FE" w:rsidP="3C97AF06"/>
    <w:p w14:paraId="0B85AE12" w14:textId="77777777" w:rsidR="001E3B0A" w:rsidRDefault="001E3B0A" w:rsidP="0052135A">
      <w:pPr>
        <w:pStyle w:val="Entry1withLine"/>
        <w:pBdr>
          <w:bottom w:val="none" w:sz="0" w:space="0" w:color="auto"/>
          <w:between w:val="none" w:sz="0" w:space="0" w:color="auto"/>
        </w:pBdr>
        <w:spacing w:after="120"/>
        <w:jc w:val="center"/>
        <w:rPr>
          <w:rFonts w:ascii="Arial" w:hAnsi="Arial" w:cs="Arial"/>
          <w:b/>
          <w:bCs/>
          <w:color w:val="auto"/>
          <w:sz w:val="40"/>
          <w:szCs w:val="40"/>
          <w:lang w:val="en-GB"/>
        </w:rPr>
      </w:pPr>
    </w:p>
    <w:p w14:paraId="48CA9066" w14:textId="77777777" w:rsidR="00C457FE" w:rsidRDefault="00C457FE" w:rsidP="0052135A">
      <w:pPr>
        <w:pStyle w:val="Entry1withLine"/>
        <w:pBdr>
          <w:bottom w:val="none" w:sz="0" w:space="0" w:color="auto"/>
          <w:between w:val="none" w:sz="0" w:space="0" w:color="auto"/>
        </w:pBdr>
        <w:spacing w:after="120"/>
        <w:jc w:val="center"/>
        <w:rPr>
          <w:rFonts w:ascii="Arial" w:hAnsi="Arial" w:cs="Arial"/>
          <w:b/>
          <w:color w:val="auto"/>
          <w:sz w:val="40"/>
          <w:szCs w:val="40"/>
          <w:lang w:val="en-GB"/>
        </w:rPr>
      </w:pPr>
    </w:p>
    <w:p w14:paraId="57D1CBBC" w14:textId="6F9EEC47" w:rsidR="00362F8E" w:rsidRPr="00757A2A" w:rsidRDefault="005A56C8" w:rsidP="0052135A">
      <w:pPr>
        <w:pStyle w:val="Entry1withLine"/>
        <w:pBdr>
          <w:bottom w:val="none" w:sz="0" w:space="0" w:color="auto"/>
          <w:between w:val="none" w:sz="0" w:space="0" w:color="auto"/>
        </w:pBdr>
        <w:spacing w:after="120"/>
        <w:jc w:val="center"/>
        <w:rPr>
          <w:rFonts w:ascii="Arial" w:hAnsi="Arial" w:cs="Arial"/>
          <w:b/>
          <w:bCs/>
          <w:color w:val="auto"/>
          <w:sz w:val="40"/>
          <w:szCs w:val="40"/>
          <w:lang w:val="en-GB"/>
        </w:rPr>
      </w:pPr>
      <w:r w:rsidRPr="00757A2A">
        <w:rPr>
          <w:rFonts w:ascii="Arial" w:hAnsi="Arial" w:cs="Arial"/>
          <w:b/>
          <w:bCs/>
          <w:color w:val="auto"/>
          <w:sz w:val="40"/>
          <w:szCs w:val="40"/>
          <w:lang w:val="en-GB"/>
        </w:rPr>
        <w:t>I</w:t>
      </w:r>
      <w:r w:rsidR="00951DB6" w:rsidRPr="00757A2A">
        <w:rPr>
          <w:rFonts w:ascii="Arial" w:hAnsi="Arial" w:cs="Arial"/>
          <w:b/>
          <w:bCs/>
          <w:color w:val="auto"/>
          <w:sz w:val="40"/>
          <w:szCs w:val="40"/>
          <w:lang w:val="en-GB"/>
        </w:rPr>
        <w:t>nterreg</w:t>
      </w:r>
      <w:r w:rsidRPr="00757A2A">
        <w:rPr>
          <w:rFonts w:ascii="Arial" w:hAnsi="Arial" w:cs="Arial"/>
          <w:b/>
          <w:bCs/>
          <w:color w:val="auto"/>
          <w:sz w:val="40"/>
          <w:szCs w:val="40"/>
          <w:lang w:val="en-GB"/>
        </w:rPr>
        <w:t xml:space="preserve"> </w:t>
      </w:r>
      <w:r w:rsidR="00951DB6" w:rsidRPr="00757A2A">
        <w:rPr>
          <w:rFonts w:ascii="Arial" w:hAnsi="Arial" w:cs="Arial"/>
          <w:b/>
          <w:bCs/>
          <w:color w:val="auto"/>
          <w:sz w:val="40"/>
          <w:szCs w:val="40"/>
          <w:lang w:val="en-GB"/>
        </w:rPr>
        <w:t xml:space="preserve">Europe </w:t>
      </w:r>
      <w:r w:rsidR="00362F8E" w:rsidRPr="00757A2A">
        <w:rPr>
          <w:rFonts w:ascii="Arial" w:hAnsi="Arial" w:cs="Arial"/>
          <w:b/>
          <w:bCs/>
          <w:color w:val="auto"/>
          <w:sz w:val="40"/>
          <w:szCs w:val="40"/>
          <w:lang w:val="en-GB"/>
        </w:rPr>
        <w:t>2021-2027</w:t>
      </w:r>
    </w:p>
    <w:p w14:paraId="4C55E603" w14:textId="4533779F" w:rsidR="007067E3" w:rsidRPr="00BB4FAA" w:rsidRDefault="00757A2A" w:rsidP="00757A2A">
      <w:pPr>
        <w:pStyle w:val="Entry1withLine"/>
        <w:pBdr>
          <w:bottom w:val="none" w:sz="0" w:space="0" w:color="auto"/>
          <w:between w:val="none" w:sz="0" w:space="0" w:color="auto"/>
        </w:pBdr>
        <w:spacing w:after="120"/>
        <w:jc w:val="center"/>
        <w:rPr>
          <w:rFonts w:ascii="Arial" w:hAnsi="Arial" w:cs="Arial"/>
          <w:sz w:val="48"/>
          <w:szCs w:val="48"/>
          <w:lang w:val="en-US"/>
        </w:rPr>
      </w:pPr>
      <w:r w:rsidRPr="00757A2A">
        <w:rPr>
          <w:rFonts w:ascii="Arial" w:hAnsi="Arial" w:cs="Arial"/>
          <w:b/>
          <w:bCs/>
          <w:color w:val="auto"/>
          <w:sz w:val="48"/>
          <w:szCs w:val="48"/>
          <w:lang w:val="en-GB"/>
        </w:rPr>
        <w:t>The draft a</w:t>
      </w:r>
      <w:r w:rsidR="007067E3" w:rsidRPr="00757A2A">
        <w:rPr>
          <w:rFonts w:ascii="Arial" w:hAnsi="Arial" w:cs="Arial"/>
          <w:b/>
          <w:bCs/>
          <w:color w:val="auto"/>
          <w:sz w:val="48"/>
          <w:szCs w:val="48"/>
          <w:lang w:val="en-GB"/>
        </w:rPr>
        <w:t xml:space="preserve">pplication </w:t>
      </w:r>
      <w:r w:rsidR="00D536D3" w:rsidRPr="00757A2A">
        <w:rPr>
          <w:rFonts w:ascii="Arial" w:hAnsi="Arial" w:cs="Arial"/>
          <w:b/>
          <w:bCs/>
          <w:color w:val="auto"/>
          <w:sz w:val="48"/>
          <w:szCs w:val="48"/>
          <w:lang w:val="en-GB"/>
        </w:rPr>
        <w:t>f</w:t>
      </w:r>
      <w:r w:rsidR="003A4E94" w:rsidRPr="00757A2A">
        <w:rPr>
          <w:rFonts w:ascii="Arial" w:hAnsi="Arial" w:cs="Arial"/>
          <w:b/>
          <w:bCs/>
          <w:color w:val="auto"/>
          <w:sz w:val="48"/>
          <w:szCs w:val="48"/>
          <w:lang w:val="en-GB"/>
        </w:rPr>
        <w:t>orm</w:t>
      </w:r>
      <w:r w:rsidR="00362F8E" w:rsidRPr="00757A2A">
        <w:rPr>
          <w:rFonts w:ascii="Arial" w:hAnsi="Arial" w:cs="Arial"/>
          <w:b/>
          <w:bCs/>
          <w:color w:val="auto"/>
          <w:sz w:val="48"/>
          <w:szCs w:val="48"/>
          <w:lang w:val="en-GB"/>
        </w:rPr>
        <w:t xml:space="preserve"> </w:t>
      </w:r>
      <w:r w:rsidRPr="00910959">
        <w:rPr>
          <w:lang w:val="en-US"/>
        </w:rPr>
        <w:br/>
      </w:r>
      <w:r w:rsidR="00A25C5C" w:rsidRPr="00757A2A">
        <w:rPr>
          <w:rFonts w:ascii="Arial" w:hAnsi="Arial" w:cs="Arial"/>
          <w:b/>
          <w:bCs/>
          <w:color w:val="auto"/>
          <w:sz w:val="48"/>
          <w:szCs w:val="48"/>
          <w:lang w:val="en-GB"/>
        </w:rPr>
        <w:t xml:space="preserve">for the </w:t>
      </w:r>
      <w:r>
        <w:rPr>
          <w:rFonts w:ascii="Arial" w:hAnsi="Arial" w:cs="Arial"/>
          <w:b/>
          <w:bCs/>
          <w:color w:val="auto"/>
          <w:sz w:val="48"/>
          <w:szCs w:val="48"/>
          <w:lang w:val="en-GB"/>
        </w:rPr>
        <w:t>f</w:t>
      </w:r>
      <w:r w:rsidR="00D536D3" w:rsidRPr="00757A2A">
        <w:rPr>
          <w:rFonts w:ascii="Arial" w:hAnsi="Arial" w:cs="Arial"/>
          <w:b/>
          <w:bCs/>
          <w:color w:val="auto"/>
          <w:sz w:val="48"/>
          <w:szCs w:val="48"/>
          <w:lang w:val="en-GB"/>
        </w:rPr>
        <w:t>irst c</w:t>
      </w:r>
      <w:r w:rsidR="00A67980" w:rsidRPr="00757A2A">
        <w:rPr>
          <w:rFonts w:ascii="Arial" w:hAnsi="Arial" w:cs="Arial"/>
          <w:b/>
          <w:bCs/>
          <w:color w:val="auto"/>
          <w:sz w:val="48"/>
          <w:szCs w:val="48"/>
          <w:lang w:val="en-GB"/>
        </w:rPr>
        <w:t xml:space="preserve">all </w:t>
      </w:r>
      <w:r w:rsidR="00BB4FAA">
        <w:rPr>
          <w:rFonts w:ascii="Arial" w:hAnsi="Arial" w:cs="Arial"/>
          <w:b/>
          <w:bCs/>
          <w:color w:val="auto"/>
          <w:sz w:val="48"/>
          <w:szCs w:val="48"/>
          <w:lang w:val="en-GB"/>
        </w:rPr>
        <w:t>for proposals</w:t>
      </w:r>
    </w:p>
    <w:p w14:paraId="2A6E92AA" w14:textId="731AF693" w:rsidR="3C97AF06" w:rsidRDefault="3C97AF06" w:rsidP="3C97AF06"/>
    <w:p w14:paraId="0E7F8B00" w14:textId="77777777" w:rsidR="00C457FE" w:rsidRDefault="00C457FE" w:rsidP="3C97AF06">
      <w:pPr>
        <w:pStyle w:val="NormalWeb"/>
        <w:spacing w:before="200" w:beforeAutospacing="0" w:after="0" w:afterAutospacing="0" w:line="288" w:lineRule="auto"/>
        <w:jc w:val="center"/>
        <w:rPr>
          <w:rFonts w:ascii="Arial" w:hAnsi="Arial" w:cs="Arial"/>
          <w:color w:val="E50046"/>
          <w:sz w:val="32"/>
          <w:szCs w:val="32"/>
        </w:rPr>
      </w:pPr>
      <w:r w:rsidRPr="3C97AF06">
        <w:rPr>
          <w:rFonts w:ascii="Arial" w:eastAsia="Open Sans" w:hAnsi="Arial" w:cs="Arial"/>
          <w:b/>
          <w:bCs/>
          <w:color w:val="E50046"/>
          <w:sz w:val="32"/>
          <w:szCs w:val="32"/>
        </w:rPr>
        <w:t>Disclaimer</w:t>
      </w:r>
    </w:p>
    <w:p w14:paraId="5223AB3A" w14:textId="77777777" w:rsidR="00C457FE" w:rsidRDefault="00C457FE" w:rsidP="3C97AF06">
      <w:pPr>
        <w:pStyle w:val="NormalWeb"/>
        <w:spacing w:before="200" w:beforeAutospacing="0" w:after="0" w:afterAutospacing="0" w:line="288" w:lineRule="auto"/>
        <w:jc w:val="both"/>
        <w:rPr>
          <w:rFonts w:ascii="Arial" w:eastAsia="Open Sans" w:hAnsi="Arial" w:cs="Arial"/>
          <w:color w:val="E50046"/>
          <w:sz w:val="32"/>
          <w:szCs w:val="32"/>
        </w:rPr>
      </w:pPr>
      <w:r w:rsidRPr="3C97AF06">
        <w:rPr>
          <w:rFonts w:ascii="Arial" w:eastAsia="Open Sans" w:hAnsi="Arial" w:cs="Arial"/>
          <w:color w:val="E50046"/>
          <w:sz w:val="32"/>
          <w:szCs w:val="32"/>
        </w:rPr>
        <w:t>Information in the present document is subject to the programme approval by the European Commission and validation by the future Interreg Europe monitoring committee.</w:t>
      </w:r>
    </w:p>
    <w:p w14:paraId="21884D70" w14:textId="26CCF93E" w:rsidR="3C97AF06" w:rsidRDefault="3C97AF06" w:rsidP="3C97AF06"/>
    <w:bookmarkStart w:id="0" w:name="_Toc403980656" w:displacedByCustomXml="next"/>
    <w:sdt>
      <w:sdtPr>
        <w:rPr>
          <w:rFonts w:ascii="Arial" w:eastAsia="Cambria" w:hAnsi="Arial" w:cs="Arial"/>
          <w:color w:val="auto"/>
          <w:sz w:val="18"/>
          <w:szCs w:val="18"/>
          <w:lang w:val="en-GB"/>
        </w:rPr>
        <w:id w:val="25308237"/>
        <w:docPartObj>
          <w:docPartGallery w:val="Table of Contents"/>
          <w:docPartUnique/>
        </w:docPartObj>
      </w:sdtPr>
      <w:sdtEndPr>
        <w:rPr>
          <w:rFonts w:ascii="Cambria" w:hAnsi="Cambria" w:cs="Times New Roman"/>
          <w:b/>
          <w:bCs/>
          <w:noProof/>
          <w:sz w:val="24"/>
          <w:szCs w:val="24"/>
        </w:rPr>
      </w:sdtEndPr>
      <w:sdtContent>
        <w:p w14:paraId="0A49417E" w14:textId="1EC4D8E4" w:rsidR="007B38D8" w:rsidRPr="001E3B0A" w:rsidRDefault="007B38D8" w:rsidP="001E3B0A">
          <w:pPr>
            <w:pStyle w:val="TOCHeading"/>
            <w:jc w:val="center"/>
            <w:rPr>
              <w:rFonts w:ascii="Arial" w:hAnsi="Arial" w:cs="Arial"/>
              <w:color w:val="auto"/>
              <w:sz w:val="40"/>
              <w:szCs w:val="40"/>
            </w:rPr>
          </w:pPr>
          <w:r w:rsidRPr="001E3B0A">
            <w:rPr>
              <w:rFonts w:ascii="Arial" w:hAnsi="Arial" w:cs="Arial"/>
              <w:color w:val="auto"/>
              <w:sz w:val="40"/>
              <w:szCs w:val="40"/>
            </w:rPr>
            <w:t>Contents</w:t>
          </w:r>
        </w:p>
        <w:p w14:paraId="2D224E6E" w14:textId="10E698EC" w:rsidR="008D76B6" w:rsidRPr="008D76B6" w:rsidRDefault="007B38D8">
          <w:pPr>
            <w:pStyle w:val="TOC1"/>
            <w:rPr>
              <w:rFonts w:ascii="Arial" w:eastAsiaTheme="minorEastAsia" w:hAnsi="Arial" w:cs="Arial"/>
              <w:noProof/>
              <w:sz w:val="18"/>
              <w:szCs w:val="18"/>
              <w:lang w:val="en-GB" w:eastAsia="en-GB"/>
            </w:rPr>
          </w:pPr>
          <w:r w:rsidRPr="008D76B6">
            <w:rPr>
              <w:rFonts w:ascii="Arial" w:hAnsi="Arial" w:cs="Arial"/>
              <w:sz w:val="18"/>
              <w:szCs w:val="18"/>
            </w:rPr>
            <w:fldChar w:fldCharType="begin"/>
          </w:r>
          <w:r w:rsidRPr="008D76B6">
            <w:rPr>
              <w:rFonts w:ascii="Arial" w:hAnsi="Arial" w:cs="Arial"/>
              <w:sz w:val="18"/>
              <w:szCs w:val="18"/>
            </w:rPr>
            <w:instrText xml:space="preserve"> TOC \o "1-3" \h \z \u </w:instrText>
          </w:r>
          <w:r w:rsidRPr="008D76B6">
            <w:rPr>
              <w:rFonts w:ascii="Arial" w:hAnsi="Arial" w:cs="Arial"/>
              <w:sz w:val="18"/>
              <w:szCs w:val="18"/>
            </w:rPr>
            <w:fldChar w:fldCharType="separate"/>
          </w:r>
          <w:hyperlink w:anchor="_Toc97830791" w:history="1">
            <w:r w:rsidR="008D76B6" w:rsidRPr="008D76B6">
              <w:rPr>
                <w:rStyle w:val="Hyperlink"/>
                <w:rFonts w:ascii="Arial" w:hAnsi="Arial" w:cs="Arial"/>
                <w:noProof/>
                <w:sz w:val="18"/>
                <w:szCs w:val="18"/>
              </w:rPr>
              <w:t>PART A – Project overview</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3</w:t>
            </w:r>
            <w:r w:rsidR="008D76B6" w:rsidRPr="008D76B6">
              <w:rPr>
                <w:rFonts w:ascii="Arial" w:hAnsi="Arial" w:cs="Arial"/>
                <w:noProof/>
                <w:webHidden/>
                <w:sz w:val="18"/>
                <w:szCs w:val="18"/>
              </w:rPr>
              <w:fldChar w:fldCharType="end"/>
            </w:r>
          </w:hyperlink>
        </w:p>
        <w:p w14:paraId="18279AF2" w14:textId="165BA008"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792" w:history="1">
            <w:r w:rsidR="008D76B6" w:rsidRPr="008D76B6">
              <w:rPr>
                <w:rStyle w:val="Hyperlink"/>
                <w:rFonts w:ascii="Arial" w:hAnsi="Arial" w:cs="Arial"/>
                <w:noProof/>
                <w:sz w:val="18"/>
                <w:szCs w:val="18"/>
                <w:lang w:eastAsia="en-GB"/>
              </w:rPr>
              <w:t>A.1 Project identification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3</w:t>
            </w:r>
            <w:r w:rsidR="008D76B6" w:rsidRPr="008D76B6">
              <w:rPr>
                <w:rFonts w:ascii="Arial" w:hAnsi="Arial" w:cs="Arial"/>
                <w:noProof/>
                <w:webHidden/>
                <w:sz w:val="18"/>
                <w:szCs w:val="18"/>
              </w:rPr>
              <w:fldChar w:fldCharType="end"/>
            </w:r>
          </w:hyperlink>
        </w:p>
        <w:p w14:paraId="426FE63E" w14:textId="1564CC5C"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793" w:history="1">
            <w:r w:rsidR="008D76B6" w:rsidRPr="008D76B6">
              <w:rPr>
                <w:rStyle w:val="Hyperlink"/>
                <w:rFonts w:ascii="Arial" w:hAnsi="Arial" w:cs="Arial"/>
                <w:noProof/>
                <w:sz w:val="18"/>
                <w:szCs w:val="18"/>
                <w:lang w:eastAsia="en-GB"/>
              </w:rPr>
              <w:t>A.2 Project summary</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59E0B86E" w14:textId="4CDF8243"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794" w:history="1">
            <w:r w:rsidR="008D76B6" w:rsidRPr="008D76B6">
              <w:rPr>
                <w:rStyle w:val="Hyperlink"/>
                <w:rFonts w:ascii="Arial" w:hAnsi="Arial" w:cs="Arial"/>
                <w:noProof/>
                <w:sz w:val="18"/>
                <w:szCs w:val="18"/>
                <w:lang w:eastAsia="en-GB"/>
              </w:rPr>
              <w:t>A.3 Overview of project partners and their budget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1D1040FC" w14:textId="33D36679"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795" w:history="1">
            <w:r w:rsidR="008D76B6" w:rsidRPr="008D76B6">
              <w:rPr>
                <w:rStyle w:val="Hyperlink"/>
                <w:rFonts w:ascii="Arial" w:hAnsi="Arial" w:cs="Arial"/>
                <w:noProof/>
                <w:sz w:val="18"/>
                <w:szCs w:val="18"/>
                <w:lang w:eastAsia="en-GB"/>
              </w:rPr>
              <w:t>A.4 Project budget overview</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1399C20A" w14:textId="685452AE" w:rsidR="008D76B6" w:rsidRPr="008D76B6" w:rsidRDefault="00AA6A3A">
          <w:pPr>
            <w:pStyle w:val="TOC1"/>
            <w:rPr>
              <w:rFonts w:ascii="Arial" w:eastAsiaTheme="minorEastAsia" w:hAnsi="Arial" w:cs="Arial"/>
              <w:noProof/>
              <w:sz w:val="18"/>
              <w:szCs w:val="18"/>
              <w:lang w:val="en-GB" w:eastAsia="en-GB"/>
            </w:rPr>
          </w:pPr>
          <w:hyperlink w:anchor="_Toc97830796" w:history="1">
            <w:r w:rsidR="008D76B6" w:rsidRPr="008D76B6">
              <w:rPr>
                <w:rStyle w:val="Hyperlink"/>
                <w:rFonts w:ascii="Arial" w:hAnsi="Arial" w:cs="Arial"/>
                <w:noProof/>
                <w:sz w:val="18"/>
                <w:szCs w:val="18"/>
                <w:lang w:eastAsia="en-GB"/>
              </w:rPr>
              <w:t>PART B – Partners / associated policy authorities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0CB5BFD8" w14:textId="1CAE4AE4"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797" w:history="1">
            <w:r w:rsidR="008D76B6" w:rsidRPr="008D76B6">
              <w:rPr>
                <w:rStyle w:val="Hyperlink"/>
                <w:rFonts w:ascii="Arial" w:hAnsi="Arial" w:cs="Arial"/>
                <w:noProof/>
                <w:sz w:val="18"/>
                <w:szCs w:val="18"/>
                <w:lang w:eastAsia="en-GB"/>
              </w:rPr>
              <w:t>B.1 Organisation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338D7C83" w14:textId="59B5292D"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798" w:history="1">
            <w:r w:rsidR="008D76B6" w:rsidRPr="008D76B6">
              <w:rPr>
                <w:rStyle w:val="Hyperlink"/>
                <w:rFonts w:ascii="Arial" w:hAnsi="Arial" w:cs="Arial"/>
                <w:noProof/>
                <w:sz w:val="18"/>
                <w:szCs w:val="18"/>
                <w:lang w:eastAsia="en-GB"/>
              </w:rPr>
              <w:t>B.n Organisation 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55EE8C86" w14:textId="215B140F" w:rsidR="008D76B6" w:rsidRPr="008D76B6" w:rsidRDefault="00AA6A3A">
          <w:pPr>
            <w:pStyle w:val="TOC1"/>
            <w:rPr>
              <w:rFonts w:ascii="Arial" w:eastAsiaTheme="minorEastAsia" w:hAnsi="Arial" w:cs="Arial"/>
              <w:noProof/>
              <w:sz w:val="18"/>
              <w:szCs w:val="18"/>
              <w:lang w:val="en-GB" w:eastAsia="en-GB"/>
            </w:rPr>
          </w:pPr>
          <w:hyperlink w:anchor="_Toc97830799" w:history="1">
            <w:r w:rsidR="008D76B6" w:rsidRPr="008D76B6">
              <w:rPr>
                <w:rStyle w:val="Hyperlink"/>
                <w:rFonts w:ascii="Arial" w:hAnsi="Arial" w:cs="Arial"/>
                <w:noProof/>
                <w:sz w:val="18"/>
                <w:szCs w:val="18"/>
                <w:lang w:eastAsia="en-GB"/>
              </w:rPr>
              <w:t>PART C – General Project description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3B91CFD7" w14:textId="01DC7342"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00" w:history="1">
            <w:r w:rsidR="008D76B6" w:rsidRPr="008D76B6">
              <w:rPr>
                <w:rStyle w:val="Hyperlink"/>
                <w:rFonts w:ascii="Arial" w:hAnsi="Arial" w:cs="Arial"/>
                <w:noProof/>
                <w:sz w:val="18"/>
                <w:szCs w:val="18"/>
              </w:rPr>
              <w:t>C.1 Issue addressed</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63DF38CE" w14:textId="4E30B70B"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01" w:history="1">
            <w:r w:rsidR="008D76B6" w:rsidRPr="008D76B6">
              <w:rPr>
                <w:rStyle w:val="Hyperlink"/>
                <w:rFonts w:ascii="Arial" w:hAnsi="Arial" w:cs="Arial"/>
                <w:noProof/>
                <w:sz w:val="18"/>
                <w:szCs w:val="18"/>
              </w:rPr>
              <w:t>C.2 Project’s overall objective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05931E8A" w14:textId="79DF24DD"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02" w:history="1">
            <w:r w:rsidR="008D76B6" w:rsidRPr="008D76B6">
              <w:rPr>
                <w:rStyle w:val="Hyperlink"/>
                <w:rFonts w:ascii="Arial" w:hAnsi="Arial" w:cs="Arial"/>
                <w:noProof/>
                <w:sz w:val="18"/>
                <w:szCs w:val="18"/>
              </w:rPr>
              <w:t>C.3 Project’s innovative character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78075697" w14:textId="1D9471BA"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03" w:history="1">
            <w:r w:rsidR="008D76B6" w:rsidRPr="008D76B6">
              <w:rPr>
                <w:rStyle w:val="Hyperlink"/>
                <w:rFonts w:ascii="Arial" w:hAnsi="Arial" w:cs="Arial"/>
                <w:noProof/>
                <w:sz w:val="18"/>
                <w:szCs w:val="18"/>
              </w:rPr>
              <w:t>C.4 Project approach</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4C91E37A" w14:textId="22607DF4"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04" w:history="1">
            <w:r w:rsidR="008D76B6" w:rsidRPr="008D76B6">
              <w:rPr>
                <w:rStyle w:val="Hyperlink"/>
                <w:rFonts w:ascii="Arial" w:hAnsi="Arial" w:cs="Arial"/>
                <w:noProof/>
                <w:sz w:val="18"/>
                <w:szCs w:val="18"/>
              </w:rPr>
              <w:t>C.5 Project indicators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13D0ACA5" w14:textId="4A143E52"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05" w:history="1">
            <w:r w:rsidR="008D76B6" w:rsidRPr="008D76B6">
              <w:rPr>
                <w:rStyle w:val="Hyperlink"/>
                <w:rFonts w:ascii="Arial" w:hAnsi="Arial" w:cs="Arial"/>
                <w:noProof/>
                <w:sz w:val="18"/>
                <w:szCs w:val="18"/>
              </w:rPr>
              <w:t>C.6 Communication strategy</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477BE9F1" w14:textId="0A182EB3"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06" w:history="1">
            <w:r w:rsidR="008D76B6" w:rsidRPr="008D76B6">
              <w:rPr>
                <w:rStyle w:val="Hyperlink"/>
                <w:rFonts w:ascii="Arial" w:hAnsi="Arial" w:cs="Arial"/>
                <w:noProof/>
                <w:sz w:val="18"/>
                <w:szCs w:val="18"/>
              </w:rPr>
              <w:t>C.7 Horizontal principles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77CA9EA2" w14:textId="726B4ED7"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07" w:history="1">
            <w:r w:rsidR="008D76B6" w:rsidRPr="008D76B6">
              <w:rPr>
                <w:rStyle w:val="Hyperlink"/>
                <w:rFonts w:ascii="Arial" w:hAnsi="Arial" w:cs="Arial"/>
                <w:noProof/>
                <w:sz w:val="18"/>
                <w:szCs w:val="18"/>
              </w:rPr>
              <w:t>C.8 Project management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3334B61F" w14:textId="6DE0AA28"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08" w:history="1">
            <w:r w:rsidR="008D76B6" w:rsidRPr="008D76B6">
              <w:rPr>
                <w:rStyle w:val="Hyperlink"/>
                <w:rFonts w:ascii="Arial" w:hAnsi="Arial" w:cs="Arial"/>
                <w:noProof/>
                <w:sz w:val="18"/>
                <w:szCs w:val="18"/>
              </w:rPr>
              <w:t>C.8.1 Overall management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083B941D" w14:textId="38AB4080"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09" w:history="1">
            <w:r w:rsidR="008D76B6" w:rsidRPr="008D76B6">
              <w:rPr>
                <w:rStyle w:val="Hyperlink"/>
                <w:rFonts w:ascii="Arial" w:hAnsi="Arial" w:cs="Arial"/>
                <w:noProof/>
                <w:sz w:val="18"/>
                <w:szCs w:val="18"/>
              </w:rPr>
              <w:t>C.8.2 Day-to-day coordination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70ADCFA2" w14:textId="61BC3922"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10" w:history="1">
            <w:r w:rsidR="008D76B6" w:rsidRPr="008D76B6">
              <w:rPr>
                <w:rStyle w:val="Hyperlink"/>
                <w:rFonts w:ascii="Arial" w:hAnsi="Arial" w:cs="Arial"/>
                <w:noProof/>
                <w:sz w:val="18"/>
                <w:szCs w:val="18"/>
              </w:rPr>
              <w:t>C.8.3 Financial management and reporting</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57037568" w14:textId="5534AB08" w:rsidR="008D76B6" w:rsidRPr="008D76B6" w:rsidRDefault="00AA6A3A">
          <w:pPr>
            <w:pStyle w:val="TOC1"/>
            <w:rPr>
              <w:rFonts w:ascii="Arial" w:eastAsiaTheme="minorEastAsia" w:hAnsi="Arial" w:cs="Arial"/>
              <w:noProof/>
              <w:sz w:val="18"/>
              <w:szCs w:val="18"/>
              <w:lang w:val="en-GB" w:eastAsia="en-GB"/>
            </w:rPr>
          </w:pPr>
          <w:hyperlink w:anchor="_Toc97830811" w:history="1">
            <w:r w:rsidR="008D76B6" w:rsidRPr="008D76B6">
              <w:rPr>
                <w:rStyle w:val="Hyperlink"/>
                <w:rFonts w:ascii="Arial" w:hAnsi="Arial" w:cs="Arial"/>
                <w:noProof/>
                <w:sz w:val="18"/>
                <w:szCs w:val="18"/>
                <w:lang w:eastAsia="en-GB"/>
              </w:rPr>
              <w:t>PART D – Main policy instruments addressed</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3ABC04DA" w14:textId="637CA65B"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12" w:history="1">
            <w:r w:rsidR="008D76B6" w:rsidRPr="008D76B6">
              <w:rPr>
                <w:rStyle w:val="Hyperlink"/>
                <w:rFonts w:ascii="Arial" w:hAnsi="Arial" w:cs="Arial"/>
                <w:noProof/>
                <w:sz w:val="18"/>
                <w:szCs w:val="18"/>
                <w:lang w:eastAsia="en-GB"/>
              </w:rPr>
              <w:t>D.1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5A12F284" w14:textId="64FDCD89"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13" w:history="1">
            <w:r w:rsidR="008D76B6" w:rsidRPr="008D76B6">
              <w:rPr>
                <w:rStyle w:val="Hyperlink"/>
                <w:rFonts w:ascii="Arial" w:hAnsi="Arial" w:cs="Arial"/>
                <w:noProof/>
                <w:sz w:val="18"/>
                <w:szCs w:val="18"/>
              </w:rPr>
              <w:t>D.1.1 Territorial context and general description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23EE8B32" w14:textId="0D9652D1"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14" w:history="1">
            <w:r w:rsidR="008D76B6" w:rsidRPr="008D76B6">
              <w:rPr>
                <w:rStyle w:val="Hyperlink"/>
                <w:rFonts w:ascii="Arial" w:hAnsi="Arial" w:cs="Arial"/>
                <w:noProof/>
                <w:sz w:val="18"/>
                <w:szCs w:val="18"/>
                <w:lang w:eastAsia="en-GB"/>
              </w:rPr>
              <w:t>D.1.2 Partner(s) addressing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115EBD75" w14:textId="55883E2D"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15" w:history="1">
            <w:r w:rsidR="008D76B6" w:rsidRPr="008D76B6">
              <w:rPr>
                <w:rStyle w:val="Hyperlink"/>
                <w:rFonts w:ascii="Arial" w:hAnsi="Arial" w:cs="Arial"/>
                <w:noProof/>
                <w:sz w:val="18"/>
                <w:szCs w:val="18"/>
                <w:lang w:eastAsia="en-GB"/>
              </w:rPr>
              <w:t>D.1.3 Stakeholder group relevant for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7A96DF22" w14:textId="5B9D50CB"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16" w:history="1">
            <w:r w:rsidR="008D76B6" w:rsidRPr="008D76B6">
              <w:rPr>
                <w:rStyle w:val="Hyperlink"/>
                <w:rFonts w:ascii="Arial" w:hAnsi="Arial" w:cs="Arial"/>
                <w:noProof/>
                <w:sz w:val="18"/>
                <w:szCs w:val="18"/>
                <w:lang w:eastAsia="en-GB"/>
              </w:rPr>
              <w:t>D.1.4 Pilot action under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08FB0CF2" w14:textId="2D3C38A9"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17" w:history="1">
            <w:r w:rsidR="008D76B6" w:rsidRPr="008D76B6">
              <w:rPr>
                <w:rStyle w:val="Hyperlink"/>
                <w:rFonts w:ascii="Arial" w:hAnsi="Arial" w:cs="Arial"/>
                <w:noProof/>
                <w:sz w:val="18"/>
                <w:szCs w:val="18"/>
                <w:lang w:eastAsia="en-GB"/>
              </w:rPr>
              <w:t>D.1.4.1 Core features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222C617A" w14:textId="60AA49DA"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18" w:history="1">
            <w:r w:rsidR="008D76B6" w:rsidRPr="008D76B6">
              <w:rPr>
                <w:rStyle w:val="Hyperlink"/>
                <w:rFonts w:ascii="Arial" w:hAnsi="Arial" w:cs="Arial"/>
                <w:noProof/>
                <w:sz w:val="18"/>
                <w:szCs w:val="18"/>
                <w:lang w:eastAsia="en-GB"/>
              </w:rPr>
              <w:t>D.1.4.2 Link to the policy instrument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11</w:t>
            </w:r>
            <w:r w:rsidR="008D76B6" w:rsidRPr="008D76B6">
              <w:rPr>
                <w:rFonts w:ascii="Arial" w:hAnsi="Arial" w:cs="Arial"/>
                <w:noProof/>
                <w:webHidden/>
                <w:sz w:val="18"/>
                <w:szCs w:val="18"/>
              </w:rPr>
              <w:fldChar w:fldCharType="end"/>
            </w:r>
          </w:hyperlink>
        </w:p>
        <w:p w14:paraId="1BA45CB0" w14:textId="530A34A1"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19" w:history="1">
            <w:r w:rsidR="008D76B6" w:rsidRPr="008D76B6">
              <w:rPr>
                <w:rStyle w:val="Hyperlink"/>
                <w:rFonts w:ascii="Arial" w:hAnsi="Arial" w:cs="Arial"/>
                <w:noProof/>
                <w:sz w:val="18"/>
                <w:szCs w:val="18"/>
                <w:lang w:eastAsia="en-GB"/>
              </w:rPr>
              <w:t>D.1.5 Compliance with State Aid rules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11</w:t>
            </w:r>
            <w:r w:rsidR="008D76B6" w:rsidRPr="008D76B6">
              <w:rPr>
                <w:rFonts w:ascii="Arial" w:hAnsi="Arial" w:cs="Arial"/>
                <w:noProof/>
                <w:webHidden/>
                <w:sz w:val="18"/>
                <w:szCs w:val="18"/>
              </w:rPr>
              <w:fldChar w:fldCharType="end"/>
            </w:r>
          </w:hyperlink>
        </w:p>
        <w:p w14:paraId="0B849DD6" w14:textId="7AE01BA2"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20" w:history="1">
            <w:r w:rsidR="008D76B6" w:rsidRPr="008D76B6">
              <w:rPr>
                <w:rStyle w:val="Hyperlink"/>
                <w:rFonts w:ascii="Arial" w:hAnsi="Arial" w:cs="Arial"/>
                <w:noProof/>
                <w:sz w:val="18"/>
                <w:szCs w:val="18"/>
                <w:lang w:eastAsia="en-GB"/>
              </w:rPr>
              <w:t>D.n Policy instrument 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12</w:t>
            </w:r>
            <w:r w:rsidR="008D76B6" w:rsidRPr="008D76B6">
              <w:rPr>
                <w:rFonts w:ascii="Arial" w:hAnsi="Arial" w:cs="Arial"/>
                <w:noProof/>
                <w:webHidden/>
                <w:sz w:val="18"/>
                <w:szCs w:val="18"/>
              </w:rPr>
              <w:fldChar w:fldCharType="end"/>
            </w:r>
          </w:hyperlink>
        </w:p>
        <w:p w14:paraId="79A7E2AC" w14:textId="13F39E3B" w:rsidR="008D76B6" w:rsidRPr="008D76B6" w:rsidRDefault="00AA6A3A">
          <w:pPr>
            <w:pStyle w:val="TOC1"/>
            <w:rPr>
              <w:rFonts w:ascii="Arial" w:eastAsiaTheme="minorEastAsia" w:hAnsi="Arial" w:cs="Arial"/>
              <w:noProof/>
              <w:sz w:val="18"/>
              <w:szCs w:val="18"/>
              <w:lang w:val="en-GB" w:eastAsia="en-GB"/>
            </w:rPr>
          </w:pPr>
          <w:hyperlink w:anchor="_Toc97830821" w:history="1">
            <w:r w:rsidR="008D76B6" w:rsidRPr="008D76B6">
              <w:rPr>
                <w:rStyle w:val="Hyperlink"/>
                <w:rFonts w:ascii="Arial" w:hAnsi="Arial" w:cs="Arial"/>
                <w:noProof/>
                <w:sz w:val="18"/>
                <w:szCs w:val="18"/>
                <w:lang w:eastAsia="en-GB"/>
              </w:rPr>
              <w:t>PART E – Work plan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38AFC8B6" w14:textId="0E7FCB66"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22" w:history="1">
            <w:r w:rsidR="008D76B6" w:rsidRPr="008D76B6">
              <w:rPr>
                <w:rStyle w:val="Hyperlink"/>
                <w:rFonts w:ascii="Arial" w:hAnsi="Arial" w:cs="Arial"/>
                <w:noProof/>
                <w:sz w:val="18"/>
                <w:szCs w:val="18"/>
              </w:rPr>
              <w:t>E.1 Core phase ‘Exchange of experience’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4AB3BB11" w14:textId="4B36EA19"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23" w:history="1">
            <w:r w:rsidR="008D76B6" w:rsidRPr="008D76B6">
              <w:rPr>
                <w:rStyle w:val="Hyperlink"/>
                <w:rFonts w:ascii="Arial" w:hAnsi="Arial" w:cs="Arial"/>
                <w:noProof/>
                <w:sz w:val="18"/>
                <w:szCs w:val="18"/>
              </w:rPr>
              <w:t>E.1.1 Semester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6C1C69EB" w14:textId="13A1B8B0"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24" w:history="1">
            <w:r w:rsidR="008D76B6" w:rsidRPr="008D76B6">
              <w:rPr>
                <w:rStyle w:val="Hyperlink"/>
                <w:rFonts w:ascii="Arial" w:hAnsi="Arial" w:cs="Arial"/>
                <w:noProof/>
                <w:sz w:val="18"/>
                <w:szCs w:val="18"/>
              </w:rPr>
              <w:t>E.1.x</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1918480C" w14:textId="5DCF3DB6"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25" w:history="1">
            <w:r w:rsidR="008D76B6" w:rsidRPr="008D76B6">
              <w:rPr>
                <w:rStyle w:val="Hyperlink"/>
                <w:rFonts w:ascii="Arial" w:hAnsi="Arial" w:cs="Arial"/>
                <w:noProof/>
                <w:sz w:val="18"/>
                <w:szCs w:val="18"/>
              </w:rPr>
              <w:t>E.1.6 Semester 6</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5390A895" w14:textId="1904A655"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26" w:history="1">
            <w:r w:rsidR="008D76B6" w:rsidRPr="008D76B6">
              <w:rPr>
                <w:rStyle w:val="Hyperlink"/>
                <w:rFonts w:ascii="Arial" w:hAnsi="Arial" w:cs="Arial"/>
                <w:noProof/>
                <w:sz w:val="18"/>
                <w:szCs w:val="18"/>
              </w:rPr>
              <w:t>E.2 Follow-up phase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6FA04D1E" w14:textId="2976E05A"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27" w:history="1">
            <w:r w:rsidR="008D76B6" w:rsidRPr="008D76B6">
              <w:rPr>
                <w:rStyle w:val="Hyperlink"/>
                <w:rFonts w:ascii="Arial" w:hAnsi="Arial" w:cs="Arial"/>
                <w:noProof/>
                <w:sz w:val="18"/>
                <w:szCs w:val="18"/>
              </w:rPr>
              <w:t>E.2.1 Semester 7</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73BB74CD" w14:textId="48D9F4BE" w:rsidR="008D76B6" w:rsidRPr="008D76B6" w:rsidRDefault="00AA6A3A">
          <w:pPr>
            <w:pStyle w:val="TOC3"/>
            <w:tabs>
              <w:tab w:val="right" w:leader="dot" w:pos="9628"/>
            </w:tabs>
            <w:rPr>
              <w:rFonts w:ascii="Arial" w:eastAsiaTheme="minorEastAsia" w:hAnsi="Arial" w:cs="Arial"/>
              <w:noProof/>
              <w:sz w:val="18"/>
              <w:szCs w:val="18"/>
              <w:lang w:val="en-GB" w:eastAsia="en-GB"/>
            </w:rPr>
          </w:pPr>
          <w:hyperlink w:anchor="_Toc97830828" w:history="1">
            <w:r w:rsidR="008D76B6" w:rsidRPr="008D76B6">
              <w:rPr>
                <w:rStyle w:val="Hyperlink"/>
                <w:rFonts w:ascii="Arial" w:hAnsi="Arial" w:cs="Arial"/>
                <w:noProof/>
                <w:sz w:val="18"/>
                <w:szCs w:val="18"/>
              </w:rPr>
              <w:t>E.2.2 Semester 8</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797CD4E1" w14:textId="4317542A" w:rsidR="008D76B6" w:rsidRPr="008D76B6" w:rsidRDefault="00AA6A3A">
          <w:pPr>
            <w:pStyle w:val="TOC1"/>
            <w:rPr>
              <w:rFonts w:ascii="Arial" w:eastAsiaTheme="minorEastAsia" w:hAnsi="Arial" w:cs="Arial"/>
              <w:noProof/>
              <w:sz w:val="18"/>
              <w:szCs w:val="18"/>
              <w:lang w:val="en-GB" w:eastAsia="en-GB"/>
            </w:rPr>
          </w:pPr>
          <w:hyperlink w:anchor="_Toc97830829" w:history="1">
            <w:r w:rsidR="008D76B6" w:rsidRPr="008D76B6">
              <w:rPr>
                <w:rStyle w:val="Hyperlink"/>
                <w:rFonts w:ascii="Arial" w:hAnsi="Arial" w:cs="Arial"/>
                <w:noProof/>
                <w:sz w:val="18"/>
                <w:szCs w:val="18"/>
              </w:rPr>
              <w:t>PART F – Project budget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14</w:t>
            </w:r>
            <w:r w:rsidR="008D76B6" w:rsidRPr="008D76B6">
              <w:rPr>
                <w:rFonts w:ascii="Arial" w:hAnsi="Arial" w:cs="Arial"/>
                <w:noProof/>
                <w:webHidden/>
                <w:sz w:val="18"/>
                <w:szCs w:val="18"/>
              </w:rPr>
              <w:fldChar w:fldCharType="end"/>
            </w:r>
          </w:hyperlink>
        </w:p>
        <w:p w14:paraId="44FFB80B" w14:textId="5BB26BEC"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30" w:history="1">
            <w:r w:rsidR="008D76B6" w:rsidRPr="008D76B6">
              <w:rPr>
                <w:rStyle w:val="Hyperlink"/>
                <w:rFonts w:ascii="Arial" w:hAnsi="Arial" w:cs="Arial"/>
                <w:noProof/>
                <w:sz w:val="18"/>
                <w:szCs w:val="18"/>
              </w:rPr>
              <w:t>F.1 Budget breakdown per cost category and partner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14</w:t>
            </w:r>
            <w:r w:rsidR="008D76B6" w:rsidRPr="008D76B6">
              <w:rPr>
                <w:rFonts w:ascii="Arial" w:hAnsi="Arial" w:cs="Arial"/>
                <w:noProof/>
                <w:webHidden/>
                <w:sz w:val="18"/>
                <w:szCs w:val="18"/>
              </w:rPr>
              <w:fldChar w:fldCharType="end"/>
            </w:r>
          </w:hyperlink>
        </w:p>
        <w:p w14:paraId="21446506" w14:textId="35A8A03E"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31" w:history="1">
            <w:r w:rsidR="008D76B6" w:rsidRPr="008D76B6">
              <w:rPr>
                <w:rStyle w:val="Hyperlink"/>
                <w:rFonts w:ascii="Arial" w:hAnsi="Arial" w:cs="Arial"/>
                <w:noProof/>
                <w:sz w:val="18"/>
                <w:szCs w:val="18"/>
              </w:rPr>
              <w:t>F.2 External expertise and services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15</w:t>
            </w:r>
            <w:r w:rsidR="008D76B6" w:rsidRPr="008D76B6">
              <w:rPr>
                <w:rFonts w:ascii="Arial" w:hAnsi="Arial" w:cs="Arial"/>
                <w:noProof/>
                <w:webHidden/>
                <w:sz w:val="18"/>
                <w:szCs w:val="18"/>
              </w:rPr>
              <w:fldChar w:fldCharType="end"/>
            </w:r>
          </w:hyperlink>
        </w:p>
        <w:p w14:paraId="57E467A7" w14:textId="37CD5A72"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32" w:history="1">
            <w:r w:rsidR="008D76B6" w:rsidRPr="008D76B6">
              <w:rPr>
                <w:rStyle w:val="Hyperlink"/>
                <w:rFonts w:ascii="Arial" w:hAnsi="Arial" w:cs="Arial"/>
                <w:noProof/>
                <w:sz w:val="18"/>
                <w:szCs w:val="18"/>
              </w:rPr>
              <w:t>F.3 Equipment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16</w:t>
            </w:r>
            <w:r w:rsidR="008D76B6" w:rsidRPr="008D76B6">
              <w:rPr>
                <w:rFonts w:ascii="Arial" w:hAnsi="Arial" w:cs="Arial"/>
                <w:noProof/>
                <w:webHidden/>
                <w:sz w:val="18"/>
                <w:szCs w:val="18"/>
              </w:rPr>
              <w:fldChar w:fldCharType="end"/>
            </w:r>
          </w:hyperlink>
        </w:p>
        <w:p w14:paraId="70694EA7" w14:textId="76749F6C"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33" w:history="1">
            <w:r w:rsidR="008D76B6" w:rsidRPr="008D76B6">
              <w:rPr>
                <w:rStyle w:val="Hyperlink"/>
                <w:rFonts w:ascii="Arial" w:hAnsi="Arial" w:cs="Arial"/>
                <w:noProof/>
                <w:sz w:val="18"/>
                <w:szCs w:val="18"/>
              </w:rPr>
              <w:t>F.4 Infrastructure and works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16</w:t>
            </w:r>
            <w:r w:rsidR="008D76B6" w:rsidRPr="008D76B6">
              <w:rPr>
                <w:rFonts w:ascii="Arial" w:hAnsi="Arial" w:cs="Arial"/>
                <w:noProof/>
                <w:webHidden/>
                <w:sz w:val="18"/>
                <w:szCs w:val="18"/>
              </w:rPr>
              <w:fldChar w:fldCharType="end"/>
            </w:r>
          </w:hyperlink>
        </w:p>
        <w:p w14:paraId="12FB4678" w14:textId="04FECBF0"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34" w:history="1">
            <w:r w:rsidR="008D76B6" w:rsidRPr="008D76B6">
              <w:rPr>
                <w:rStyle w:val="Hyperlink"/>
                <w:rFonts w:ascii="Arial" w:hAnsi="Arial" w:cs="Arial"/>
                <w:noProof/>
                <w:sz w:val="18"/>
                <w:szCs w:val="18"/>
              </w:rPr>
              <w:t>F.5 Project budget per co-financing source - breakdown per partner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17</w:t>
            </w:r>
            <w:r w:rsidR="008D76B6" w:rsidRPr="008D76B6">
              <w:rPr>
                <w:rFonts w:ascii="Arial" w:hAnsi="Arial" w:cs="Arial"/>
                <w:noProof/>
                <w:webHidden/>
                <w:sz w:val="18"/>
                <w:szCs w:val="18"/>
              </w:rPr>
              <w:fldChar w:fldCharType="end"/>
            </w:r>
          </w:hyperlink>
        </w:p>
        <w:p w14:paraId="4CCB2F5A" w14:textId="344C95CA" w:rsidR="008D76B6" w:rsidRPr="008D76B6" w:rsidRDefault="00AA6A3A">
          <w:pPr>
            <w:pStyle w:val="TOC2"/>
            <w:tabs>
              <w:tab w:val="right" w:leader="dot" w:pos="9628"/>
            </w:tabs>
            <w:rPr>
              <w:rFonts w:ascii="Arial" w:eastAsiaTheme="minorEastAsia" w:hAnsi="Arial" w:cs="Arial"/>
              <w:noProof/>
              <w:sz w:val="18"/>
              <w:szCs w:val="18"/>
              <w:lang w:val="en-GB" w:eastAsia="en-GB"/>
            </w:rPr>
          </w:pPr>
          <w:hyperlink w:anchor="_Toc97830835" w:history="1">
            <w:r w:rsidR="008D76B6" w:rsidRPr="008D76B6">
              <w:rPr>
                <w:rStyle w:val="Hyperlink"/>
                <w:rFonts w:ascii="Arial" w:hAnsi="Arial" w:cs="Arial"/>
                <w:noProof/>
                <w:sz w:val="18"/>
                <w:szCs w:val="18"/>
              </w:rPr>
              <w:t>F.6 Spending Plan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17</w:t>
            </w:r>
            <w:r w:rsidR="008D76B6" w:rsidRPr="008D76B6">
              <w:rPr>
                <w:rFonts w:ascii="Arial" w:hAnsi="Arial" w:cs="Arial"/>
                <w:noProof/>
                <w:webHidden/>
                <w:sz w:val="18"/>
                <w:szCs w:val="18"/>
              </w:rPr>
              <w:fldChar w:fldCharType="end"/>
            </w:r>
          </w:hyperlink>
        </w:p>
        <w:p w14:paraId="29E46DA8" w14:textId="24ACA5B1" w:rsidR="008D76B6" w:rsidRPr="008D76B6" w:rsidRDefault="00AA6A3A">
          <w:pPr>
            <w:pStyle w:val="TOC1"/>
            <w:rPr>
              <w:rFonts w:ascii="Arial" w:eastAsiaTheme="minorEastAsia" w:hAnsi="Arial" w:cs="Arial"/>
              <w:noProof/>
              <w:sz w:val="18"/>
              <w:szCs w:val="18"/>
              <w:lang w:val="en-GB" w:eastAsia="en-GB"/>
            </w:rPr>
          </w:pPr>
          <w:hyperlink w:anchor="_Toc97830836" w:history="1">
            <w:r w:rsidR="008D76B6" w:rsidRPr="008D76B6">
              <w:rPr>
                <w:rStyle w:val="Hyperlink"/>
                <w:rFonts w:ascii="Arial" w:hAnsi="Arial" w:cs="Arial"/>
                <w:noProof/>
                <w:sz w:val="18"/>
                <w:szCs w:val="18"/>
              </w:rPr>
              <w:t>PART G– Annex - Declarations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18</w:t>
            </w:r>
            <w:r w:rsidR="008D76B6" w:rsidRPr="008D76B6">
              <w:rPr>
                <w:rFonts w:ascii="Arial" w:hAnsi="Arial" w:cs="Arial"/>
                <w:noProof/>
                <w:webHidden/>
                <w:sz w:val="18"/>
                <w:szCs w:val="18"/>
              </w:rPr>
              <w:fldChar w:fldCharType="end"/>
            </w:r>
          </w:hyperlink>
        </w:p>
        <w:p w14:paraId="3B4F9754" w14:textId="2B6C35DB" w:rsidR="008D76B6" w:rsidRPr="008D76B6" w:rsidRDefault="00AA6A3A">
          <w:pPr>
            <w:pStyle w:val="TOC1"/>
            <w:rPr>
              <w:rFonts w:ascii="Arial" w:eastAsiaTheme="minorEastAsia" w:hAnsi="Arial" w:cs="Arial"/>
              <w:noProof/>
              <w:sz w:val="18"/>
              <w:szCs w:val="18"/>
              <w:lang w:val="en-GB" w:eastAsia="en-GB"/>
            </w:rPr>
          </w:pPr>
          <w:hyperlink w:anchor="_Toc97830837" w:history="1">
            <w:r w:rsidR="008D76B6" w:rsidRPr="008D76B6">
              <w:rPr>
                <w:rStyle w:val="Hyperlink"/>
                <w:rFonts w:ascii="Arial" w:hAnsi="Arial" w:cs="Arial"/>
                <w:noProof/>
                <w:sz w:val="18"/>
                <w:szCs w:val="18"/>
              </w:rPr>
              <w:t>Lead partner declaration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19</w:t>
            </w:r>
            <w:r w:rsidR="008D76B6" w:rsidRPr="008D76B6">
              <w:rPr>
                <w:rFonts w:ascii="Arial" w:hAnsi="Arial" w:cs="Arial"/>
                <w:noProof/>
                <w:webHidden/>
                <w:sz w:val="18"/>
                <w:szCs w:val="18"/>
              </w:rPr>
              <w:fldChar w:fldCharType="end"/>
            </w:r>
          </w:hyperlink>
        </w:p>
        <w:p w14:paraId="776D4E6C" w14:textId="485414EA" w:rsidR="008D76B6" w:rsidRPr="008D76B6" w:rsidRDefault="00AA6A3A">
          <w:pPr>
            <w:pStyle w:val="TOC1"/>
            <w:rPr>
              <w:rFonts w:ascii="Arial" w:eastAsiaTheme="minorEastAsia" w:hAnsi="Arial" w:cs="Arial"/>
              <w:noProof/>
              <w:sz w:val="18"/>
              <w:szCs w:val="18"/>
              <w:lang w:val="en-GB" w:eastAsia="en-GB"/>
            </w:rPr>
          </w:pPr>
          <w:hyperlink w:anchor="_Toc97830838" w:history="1">
            <w:r w:rsidR="008D76B6" w:rsidRPr="008D76B6">
              <w:rPr>
                <w:rStyle w:val="Hyperlink"/>
                <w:rFonts w:ascii="Arial" w:hAnsi="Arial" w:cs="Arial"/>
                <w:noProof/>
                <w:sz w:val="18"/>
                <w:szCs w:val="18"/>
              </w:rPr>
              <w:t>ANNEX: Create a new organisation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20</w:t>
            </w:r>
            <w:r w:rsidR="008D76B6" w:rsidRPr="008D76B6">
              <w:rPr>
                <w:rFonts w:ascii="Arial" w:hAnsi="Arial" w:cs="Arial"/>
                <w:noProof/>
                <w:webHidden/>
                <w:sz w:val="18"/>
                <w:szCs w:val="18"/>
              </w:rPr>
              <w:fldChar w:fldCharType="end"/>
            </w:r>
          </w:hyperlink>
        </w:p>
        <w:p w14:paraId="59D6182B" w14:textId="37668E6E" w:rsidR="007B38D8" w:rsidRPr="00CC7FC6" w:rsidRDefault="007B38D8" w:rsidP="00CC7FC6">
          <w:r w:rsidRPr="008D76B6">
            <w:rPr>
              <w:rFonts w:ascii="Arial" w:hAnsi="Arial" w:cs="Arial"/>
              <w:b/>
              <w:bCs/>
              <w:noProof/>
              <w:sz w:val="18"/>
              <w:szCs w:val="18"/>
            </w:rPr>
            <w:fldChar w:fldCharType="end"/>
          </w:r>
        </w:p>
      </w:sdtContent>
    </w:sdt>
    <w:p w14:paraId="67C6DE15" w14:textId="7D014932" w:rsidR="00CC7FC6" w:rsidRPr="00910959" w:rsidRDefault="00CC7FC6" w:rsidP="00C457FE">
      <w:pPr>
        <w:pBdr>
          <w:top w:val="single" w:sz="4" w:space="1" w:color="auto"/>
          <w:left w:val="single" w:sz="4" w:space="4" w:color="auto"/>
          <w:bottom w:val="single" w:sz="4" w:space="1" w:color="auto"/>
          <w:right w:val="single" w:sz="4" w:space="4" w:color="auto"/>
        </w:pBdr>
        <w:spacing w:after="0"/>
        <w:jc w:val="both"/>
        <w:rPr>
          <w:rFonts w:ascii="Arial" w:hAnsi="Arial" w:cs="Arial"/>
          <w:b/>
          <w:bCs/>
          <w:color w:val="FF0000"/>
        </w:rPr>
      </w:pPr>
      <w:r w:rsidRPr="00910959">
        <w:rPr>
          <w:rFonts w:ascii="Arial" w:hAnsi="Arial" w:cs="Arial"/>
          <w:b/>
          <w:bCs/>
          <w:color w:val="FF0000"/>
        </w:rPr>
        <w:t>Note:</w:t>
      </w:r>
    </w:p>
    <w:p w14:paraId="41BD1F07" w14:textId="5C6559DB" w:rsidR="003C49C8" w:rsidRPr="00910959" w:rsidRDefault="00052E4B" w:rsidP="00C457FE">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910959">
        <w:rPr>
          <w:rFonts w:ascii="Arial" w:hAnsi="Arial" w:cs="Arial"/>
        </w:rPr>
        <w:t xml:space="preserve">To apply to Interreg Europe, an </w:t>
      </w:r>
      <w:r w:rsidRPr="00910959">
        <w:rPr>
          <w:rFonts w:ascii="Arial" w:hAnsi="Arial" w:cs="Arial"/>
          <w:b/>
          <w:bCs/>
          <w:color w:val="FF0000"/>
        </w:rPr>
        <w:t>online application form</w:t>
      </w:r>
      <w:r w:rsidRPr="00910959">
        <w:rPr>
          <w:rFonts w:ascii="Arial" w:hAnsi="Arial" w:cs="Arial"/>
          <w:color w:val="FF0000"/>
        </w:rPr>
        <w:t xml:space="preserve"> </w:t>
      </w:r>
      <w:r w:rsidR="00B92FDA" w:rsidRPr="00910959">
        <w:rPr>
          <w:rFonts w:ascii="Arial" w:hAnsi="Arial" w:cs="Arial"/>
        </w:rPr>
        <w:t>must</w:t>
      </w:r>
      <w:r w:rsidRPr="00910959">
        <w:rPr>
          <w:rFonts w:ascii="Arial" w:hAnsi="Arial" w:cs="Arial"/>
        </w:rPr>
        <w:t xml:space="preserve"> be submitted through the Interreg Europe </w:t>
      </w:r>
      <w:r w:rsidR="00B92FDA" w:rsidRPr="00910959">
        <w:rPr>
          <w:rFonts w:ascii="Arial" w:hAnsi="Arial" w:cs="Arial"/>
        </w:rPr>
        <w:t>P</w:t>
      </w:r>
      <w:r w:rsidRPr="00910959">
        <w:rPr>
          <w:rFonts w:ascii="Arial" w:hAnsi="Arial" w:cs="Arial"/>
        </w:rPr>
        <w:t xml:space="preserve">ortal. </w:t>
      </w:r>
      <w:r w:rsidR="00B92FDA" w:rsidRPr="00910959">
        <w:rPr>
          <w:rFonts w:ascii="Arial" w:hAnsi="Arial" w:cs="Arial"/>
          <w:b/>
          <w:bCs/>
        </w:rPr>
        <w:t>The present draft template</w:t>
      </w:r>
      <w:r w:rsidR="00CC7FC6" w:rsidRPr="00910959">
        <w:rPr>
          <w:rFonts w:ascii="Arial" w:hAnsi="Arial" w:cs="Arial"/>
          <w:b/>
          <w:bCs/>
        </w:rPr>
        <w:t xml:space="preserve"> is for information purpose only</w:t>
      </w:r>
      <w:r w:rsidR="00B92FDA" w:rsidRPr="00910959">
        <w:rPr>
          <w:rFonts w:ascii="Arial" w:hAnsi="Arial" w:cs="Arial"/>
        </w:rPr>
        <w:t>. It can</w:t>
      </w:r>
      <w:r w:rsidR="00C36365" w:rsidRPr="00910959">
        <w:rPr>
          <w:rFonts w:ascii="Arial" w:hAnsi="Arial" w:cs="Arial"/>
        </w:rPr>
        <w:t xml:space="preserve"> help applicants prepare their application</w:t>
      </w:r>
      <w:r w:rsidRPr="00910959">
        <w:rPr>
          <w:rFonts w:ascii="Arial" w:hAnsi="Arial" w:cs="Arial"/>
        </w:rPr>
        <w:t>. The information provided here is not binding and minor deviations with the online form may occur</w:t>
      </w:r>
      <w:r w:rsidR="00CC7FC6" w:rsidRPr="00910959">
        <w:rPr>
          <w:rFonts w:ascii="Arial" w:hAnsi="Arial" w:cs="Arial"/>
        </w:rPr>
        <w:t xml:space="preserve">. </w:t>
      </w:r>
    </w:p>
    <w:p w14:paraId="4D40D337" w14:textId="77777777" w:rsidR="00010C2F" w:rsidRPr="00910959" w:rsidRDefault="00010C2F" w:rsidP="00C457FE">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0C4D5D24" w14:textId="38C03BA6" w:rsidR="00CC7FC6" w:rsidRPr="00910959" w:rsidRDefault="00CC7FC6" w:rsidP="00C457FE">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910959">
        <w:rPr>
          <w:rFonts w:ascii="Arial" w:hAnsi="Arial" w:cs="Arial"/>
          <w:shd w:val="clear" w:color="auto" w:fill="D9D9D9" w:themeFill="background1" w:themeFillShade="D9"/>
        </w:rPr>
        <w:t>Gray</w:t>
      </w:r>
      <w:r w:rsidRPr="00910959">
        <w:rPr>
          <w:rFonts w:ascii="Arial" w:hAnsi="Arial" w:cs="Arial"/>
        </w:rPr>
        <w:t xml:space="preserve"> boxes show fields that need to be filled manually. </w:t>
      </w:r>
    </w:p>
    <w:p w14:paraId="7A99EA0A" w14:textId="14318051" w:rsidR="00CC7FC6" w:rsidRPr="00910959" w:rsidRDefault="00CC7FC6" w:rsidP="00C457FE">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910959">
        <w:rPr>
          <w:rFonts w:ascii="Arial" w:hAnsi="Arial" w:cs="Arial"/>
          <w:shd w:val="clear" w:color="auto" w:fill="C5E0B3" w:themeFill="accent6" w:themeFillTint="66"/>
        </w:rPr>
        <w:t>Green</w:t>
      </w:r>
      <w:r w:rsidRPr="00910959">
        <w:rPr>
          <w:rFonts w:ascii="Arial" w:hAnsi="Arial" w:cs="Arial"/>
        </w:rPr>
        <w:t xml:space="preserve"> boxes show fields that are filled automatically by the system.</w:t>
      </w:r>
    </w:p>
    <w:p w14:paraId="79788071" w14:textId="76BA6523" w:rsidR="00CC7FC6" w:rsidRDefault="00CC7FC6" w:rsidP="00C457FE">
      <w:pPr>
        <w:spacing w:after="0"/>
        <w:jc w:val="both"/>
        <w:rPr>
          <w:rFonts w:ascii="Arial" w:hAnsi="Arial" w:cs="Arial"/>
          <w:b/>
          <w:bCs/>
          <w:kern w:val="32"/>
          <w:sz w:val="40"/>
        </w:rPr>
      </w:pPr>
      <w:r>
        <w:br w:type="page"/>
      </w:r>
    </w:p>
    <w:p w14:paraId="1665CF65" w14:textId="08EA9206" w:rsidR="003A4E94" w:rsidRPr="007B38D8" w:rsidRDefault="003A4E94" w:rsidP="00CC7FC6">
      <w:pPr>
        <w:pStyle w:val="Heading1"/>
        <w:ind w:left="0" w:firstLine="0"/>
      </w:pPr>
      <w:bookmarkStart w:id="1" w:name="_Toc97830791"/>
      <w:r w:rsidRPr="007B38D8">
        <w:lastRenderedPageBreak/>
        <w:t xml:space="preserve">PART A – Project </w:t>
      </w:r>
      <w:r w:rsidR="71C43A25" w:rsidRPr="007B38D8">
        <w:t>overview</w:t>
      </w:r>
      <w:bookmarkEnd w:id="0"/>
      <w:bookmarkEnd w:id="1"/>
    </w:p>
    <w:p w14:paraId="41109CBD" w14:textId="5AA30ACE" w:rsidR="00FC332D" w:rsidRPr="00CC7FC6" w:rsidRDefault="00FC332D" w:rsidP="00CC7FC6">
      <w:pPr>
        <w:pStyle w:val="Heading2"/>
        <w:rPr>
          <w:lang w:eastAsia="en-GB"/>
        </w:rPr>
      </w:pPr>
      <w:bookmarkStart w:id="2" w:name="_Toc97830792"/>
      <w:r w:rsidRPr="002B3ECE">
        <w:rPr>
          <w:lang w:eastAsia="en-GB"/>
        </w:rPr>
        <w:t>A.1 Project identification</w:t>
      </w:r>
      <w:bookmarkEnd w:id="2"/>
    </w:p>
    <w:tbl>
      <w:tblPr>
        <w:tblW w:w="8931" w:type="dxa"/>
        <w:tblLayout w:type="fixed"/>
        <w:tblCellMar>
          <w:left w:w="0" w:type="dxa"/>
          <w:right w:w="0" w:type="dxa"/>
        </w:tblCellMar>
        <w:tblLook w:val="04A0" w:firstRow="1" w:lastRow="0" w:firstColumn="1" w:lastColumn="0" w:noHBand="0" w:noVBand="1"/>
      </w:tblPr>
      <w:tblGrid>
        <w:gridCol w:w="2127"/>
        <w:gridCol w:w="3463"/>
        <w:gridCol w:w="3341"/>
      </w:tblGrid>
      <w:tr w:rsidR="00CD5250" w:rsidRPr="0055268F" w14:paraId="21E17FD6" w14:textId="77777777" w:rsidTr="0032794F">
        <w:tc>
          <w:tcPr>
            <w:tcW w:w="2127" w:type="dxa"/>
            <w:shd w:val="clear" w:color="auto" w:fill="auto"/>
            <w:hideMark/>
          </w:tcPr>
          <w:p w14:paraId="3559DC19" w14:textId="77777777" w:rsidR="00CD5250" w:rsidRPr="0055268F" w:rsidRDefault="00CD5250" w:rsidP="00CD5250">
            <w:pPr>
              <w:spacing w:after="0"/>
              <w:ind w:left="-150" w:right="-1131" w:firstLine="135"/>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ID </w:t>
            </w:r>
          </w:p>
        </w:tc>
        <w:tc>
          <w:tcPr>
            <w:tcW w:w="6804" w:type="dxa"/>
            <w:gridSpan w:val="2"/>
            <w:shd w:val="clear" w:color="auto" w:fill="C5E0B3" w:themeFill="accent6" w:themeFillTint="66"/>
            <w:hideMark/>
          </w:tcPr>
          <w:p w14:paraId="42E9E420" w14:textId="44BE6A27" w:rsidR="00CD5250" w:rsidRPr="0055268F" w:rsidRDefault="00CD5250" w:rsidP="00FC332D">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Automatically generated </w:t>
            </w:r>
          </w:p>
        </w:tc>
      </w:tr>
      <w:tr w:rsidR="00CD5250" w:rsidRPr="0055268F" w14:paraId="470EDC4A" w14:textId="77777777" w:rsidTr="0032794F">
        <w:tc>
          <w:tcPr>
            <w:tcW w:w="2127" w:type="dxa"/>
            <w:shd w:val="clear" w:color="auto" w:fill="auto"/>
            <w:hideMark/>
          </w:tcPr>
          <w:p w14:paraId="62F1F0E8" w14:textId="77777777" w:rsidR="00CD5250" w:rsidRPr="0055268F" w:rsidRDefault="00CD5250"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6FE53428" w14:textId="77777777" w:rsidR="00CD5250" w:rsidRPr="0055268F" w:rsidRDefault="00CD5250"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3F7904A7" w14:textId="77777777" w:rsidTr="0032794F">
        <w:tc>
          <w:tcPr>
            <w:tcW w:w="2127" w:type="dxa"/>
            <w:shd w:val="clear" w:color="auto" w:fill="auto"/>
            <w:hideMark/>
          </w:tcPr>
          <w:p w14:paraId="2025E32B" w14:textId="60D2E3F3"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title </w:t>
            </w:r>
          </w:p>
        </w:tc>
        <w:tc>
          <w:tcPr>
            <w:tcW w:w="6804" w:type="dxa"/>
            <w:gridSpan w:val="2"/>
            <w:shd w:val="clear" w:color="auto" w:fill="D9D9D9" w:themeFill="background1" w:themeFillShade="D9"/>
            <w:hideMark/>
          </w:tcPr>
          <w:p w14:paraId="5E3201B9" w14:textId="538BCC08" w:rsidR="00CD5250" w:rsidRPr="0055268F" w:rsidRDefault="0055268F" w:rsidP="00CD5250">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[110 characters]</w:t>
            </w:r>
            <w:r w:rsidRPr="0055268F">
              <w:rPr>
                <w:rFonts w:ascii="Arial" w:eastAsia="Times New Roman" w:hAnsi="Arial" w:cs="Arial"/>
                <w:sz w:val="18"/>
                <w:szCs w:val="18"/>
                <w:lang w:eastAsia="en-GB"/>
              </w:rPr>
              <w:t> </w:t>
            </w:r>
          </w:p>
        </w:tc>
      </w:tr>
      <w:tr w:rsidR="00CD5250" w:rsidRPr="0055268F" w14:paraId="60EC76F8" w14:textId="77777777" w:rsidTr="0032794F">
        <w:tc>
          <w:tcPr>
            <w:tcW w:w="2127" w:type="dxa"/>
            <w:shd w:val="clear" w:color="auto" w:fill="auto"/>
            <w:hideMark/>
          </w:tcPr>
          <w:p w14:paraId="20B44A78"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03F17399"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779AB65F" w14:textId="77777777" w:rsidTr="0032794F">
        <w:tc>
          <w:tcPr>
            <w:tcW w:w="2127" w:type="dxa"/>
            <w:shd w:val="clear" w:color="auto" w:fill="auto"/>
            <w:hideMark/>
          </w:tcPr>
          <w:p w14:paraId="6A9CDF62"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acronym </w:t>
            </w:r>
          </w:p>
        </w:tc>
        <w:tc>
          <w:tcPr>
            <w:tcW w:w="6804" w:type="dxa"/>
            <w:gridSpan w:val="2"/>
            <w:shd w:val="clear" w:color="auto" w:fill="D9D9D9" w:themeFill="background1" w:themeFillShade="D9"/>
            <w:hideMark/>
          </w:tcPr>
          <w:p w14:paraId="74C6543E" w14:textId="391387B7" w:rsidR="00CD5250" w:rsidRPr="0055268F" w:rsidRDefault="0055268F"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[18 characters]</w:t>
            </w:r>
          </w:p>
        </w:tc>
      </w:tr>
      <w:tr w:rsidR="00CD5250" w:rsidRPr="0055268F" w14:paraId="3DD189EC" w14:textId="77777777" w:rsidTr="0032794F">
        <w:tc>
          <w:tcPr>
            <w:tcW w:w="2127" w:type="dxa"/>
            <w:shd w:val="clear" w:color="auto" w:fill="auto"/>
            <w:hideMark/>
          </w:tcPr>
          <w:p w14:paraId="0553516D"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65B076FC"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0B2E1DE2" w14:textId="77777777" w:rsidTr="0032794F">
        <w:tc>
          <w:tcPr>
            <w:tcW w:w="2127" w:type="dxa"/>
            <w:shd w:val="clear" w:color="auto" w:fill="auto"/>
          </w:tcPr>
          <w:p w14:paraId="7F93C646" w14:textId="6FD499F2" w:rsidR="00CD5250" w:rsidRPr="0055268F" w:rsidRDefault="00CD5250" w:rsidP="00CD5250">
            <w:pPr>
              <w:spacing w:after="0"/>
              <w:textAlignment w:val="baseline"/>
              <w:rPr>
                <w:rFonts w:ascii="Arial" w:eastAsia="Times New Roman" w:hAnsi="Arial" w:cs="Arial"/>
                <w:sz w:val="18"/>
                <w:szCs w:val="18"/>
                <w:lang w:eastAsia="en-GB"/>
              </w:rPr>
            </w:pPr>
            <w:r w:rsidRPr="00344111">
              <w:rPr>
                <w:rFonts w:ascii="Arial" w:eastAsia="Times New Roman" w:hAnsi="Arial" w:cs="Arial"/>
                <w:b/>
                <w:bCs/>
                <w:sz w:val="18"/>
                <w:szCs w:val="18"/>
                <w:lang w:eastAsia="en-GB"/>
              </w:rPr>
              <w:t>Policy objective</w:t>
            </w:r>
            <w:r w:rsidRPr="0055268F">
              <w:rPr>
                <w:rFonts w:ascii="Arial" w:eastAsia="Times New Roman" w:hAnsi="Arial" w:cs="Arial"/>
                <w:sz w:val="18"/>
                <w:szCs w:val="18"/>
                <w:lang w:eastAsia="en-GB"/>
              </w:rPr>
              <w:t xml:space="preserve"> &amp; specific objective </w:t>
            </w:r>
          </w:p>
        </w:tc>
        <w:tc>
          <w:tcPr>
            <w:tcW w:w="6804" w:type="dxa"/>
            <w:gridSpan w:val="2"/>
            <w:shd w:val="clear" w:color="auto" w:fill="D9D9D9" w:themeFill="background1" w:themeFillShade="D9"/>
          </w:tcPr>
          <w:p w14:paraId="6DC073FA" w14:textId="15CB8B55"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 xml:space="preserve">Select from drop-down menu </w:t>
            </w:r>
          </w:p>
        </w:tc>
      </w:tr>
      <w:tr w:rsidR="00CD5250" w:rsidRPr="0055268F" w14:paraId="787F5D58" w14:textId="77777777" w:rsidTr="00813DEC">
        <w:tc>
          <w:tcPr>
            <w:tcW w:w="2127" w:type="dxa"/>
            <w:shd w:val="clear" w:color="auto" w:fill="auto"/>
            <w:hideMark/>
          </w:tcPr>
          <w:p w14:paraId="4C623281" w14:textId="4A22D85E" w:rsidR="00CD5250" w:rsidRPr="0055268F" w:rsidRDefault="00CD5250" w:rsidP="00CD5250">
            <w:pPr>
              <w:spacing w:after="0"/>
              <w:textAlignment w:val="baseline"/>
              <w:rPr>
                <w:rFonts w:ascii="Arial" w:eastAsia="Times New Roman" w:hAnsi="Arial" w:cs="Arial"/>
                <w:sz w:val="18"/>
                <w:szCs w:val="18"/>
                <w:lang w:eastAsia="en-GB"/>
              </w:rPr>
            </w:pPr>
          </w:p>
        </w:tc>
        <w:tc>
          <w:tcPr>
            <w:tcW w:w="6804" w:type="dxa"/>
            <w:gridSpan w:val="2"/>
            <w:shd w:val="clear" w:color="auto" w:fill="D9D9D9" w:themeFill="background1" w:themeFillShade="D9"/>
            <w:hideMark/>
          </w:tcPr>
          <w:tbl>
            <w:tblPr>
              <w:tblW w:w="6808" w:type="dxa"/>
              <w:tblLayout w:type="fixed"/>
              <w:tblLook w:val="04A0" w:firstRow="1" w:lastRow="0" w:firstColumn="1" w:lastColumn="0" w:noHBand="0" w:noVBand="1"/>
            </w:tblPr>
            <w:tblGrid>
              <w:gridCol w:w="6808"/>
            </w:tblGrid>
            <w:tr w:rsidR="00CD5250" w:rsidRPr="004C37F0" w14:paraId="6695727B" w14:textId="77777777" w:rsidTr="00803413">
              <w:trPr>
                <w:trHeight w:val="288"/>
              </w:trPr>
              <w:tc>
                <w:tcPr>
                  <w:tcW w:w="6808" w:type="dxa"/>
                  <w:tcBorders>
                    <w:top w:val="nil"/>
                    <w:left w:val="nil"/>
                    <w:bottom w:val="nil"/>
                    <w:right w:val="nil"/>
                  </w:tcBorders>
                  <w:shd w:val="clear" w:color="auto" w:fill="auto"/>
                  <w:noWrap/>
                  <w:vAlign w:val="bottom"/>
                  <w:hideMark/>
                </w:tcPr>
                <w:p w14:paraId="285F2EDC" w14:textId="2C9B997B"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Smarter Europe (policy objective 1)</w:t>
                  </w:r>
                </w:p>
              </w:tc>
            </w:tr>
            <w:tr w:rsidR="00CD5250" w:rsidRPr="004C37F0" w14:paraId="09D6A309" w14:textId="77777777" w:rsidTr="00803413">
              <w:trPr>
                <w:trHeight w:val="288"/>
              </w:trPr>
              <w:tc>
                <w:tcPr>
                  <w:tcW w:w="6808" w:type="dxa"/>
                  <w:tcBorders>
                    <w:top w:val="nil"/>
                    <w:left w:val="nil"/>
                    <w:bottom w:val="nil"/>
                    <w:right w:val="nil"/>
                  </w:tcBorders>
                  <w:shd w:val="clear" w:color="auto" w:fill="auto"/>
                  <w:noWrap/>
                  <w:vAlign w:val="bottom"/>
                  <w:hideMark/>
                </w:tcPr>
                <w:p w14:paraId="0E55BA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Research and innovation capacities</w:t>
                  </w:r>
                </w:p>
              </w:tc>
            </w:tr>
            <w:tr w:rsidR="00CD5250" w:rsidRPr="004C37F0" w14:paraId="5178AD1A" w14:textId="77777777" w:rsidTr="00803413">
              <w:trPr>
                <w:trHeight w:val="288"/>
              </w:trPr>
              <w:tc>
                <w:tcPr>
                  <w:tcW w:w="6808" w:type="dxa"/>
                  <w:tcBorders>
                    <w:top w:val="nil"/>
                    <w:left w:val="nil"/>
                    <w:bottom w:val="nil"/>
                    <w:right w:val="nil"/>
                  </w:tcBorders>
                  <w:shd w:val="clear" w:color="auto" w:fill="auto"/>
                  <w:noWrap/>
                  <w:vAlign w:val="bottom"/>
                  <w:hideMark/>
                </w:tcPr>
                <w:p w14:paraId="0A3940D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Digitisation</w:t>
                  </w:r>
                </w:p>
              </w:tc>
            </w:tr>
            <w:tr w:rsidR="00CD5250" w:rsidRPr="004C37F0" w14:paraId="10058E6D" w14:textId="77777777" w:rsidTr="00803413">
              <w:trPr>
                <w:trHeight w:val="288"/>
              </w:trPr>
              <w:tc>
                <w:tcPr>
                  <w:tcW w:w="6808" w:type="dxa"/>
                  <w:tcBorders>
                    <w:top w:val="nil"/>
                    <w:left w:val="nil"/>
                    <w:bottom w:val="nil"/>
                    <w:right w:val="nil"/>
                  </w:tcBorders>
                  <w:shd w:val="clear" w:color="auto" w:fill="auto"/>
                  <w:noWrap/>
                  <w:vAlign w:val="bottom"/>
                  <w:hideMark/>
                </w:tcPr>
                <w:p w14:paraId="1D959F1B"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SME competitiveness</w:t>
                  </w:r>
                </w:p>
              </w:tc>
            </w:tr>
            <w:tr w:rsidR="00CD5250" w:rsidRPr="004C37F0" w14:paraId="655DBF7A" w14:textId="77777777" w:rsidTr="00803413">
              <w:trPr>
                <w:trHeight w:val="288"/>
              </w:trPr>
              <w:tc>
                <w:tcPr>
                  <w:tcW w:w="6808" w:type="dxa"/>
                  <w:tcBorders>
                    <w:top w:val="nil"/>
                    <w:left w:val="nil"/>
                    <w:bottom w:val="nil"/>
                    <w:right w:val="nil"/>
                  </w:tcBorders>
                  <w:shd w:val="clear" w:color="auto" w:fill="auto"/>
                  <w:noWrap/>
                  <w:vAlign w:val="bottom"/>
                  <w:hideMark/>
                </w:tcPr>
                <w:p w14:paraId="4035A7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S3, industry and entrepreneurship</w:t>
                  </w:r>
                </w:p>
              </w:tc>
            </w:tr>
            <w:tr w:rsidR="00CD5250" w:rsidRPr="004C37F0" w14:paraId="63A75512" w14:textId="77777777" w:rsidTr="00803413">
              <w:trPr>
                <w:trHeight w:val="288"/>
              </w:trPr>
              <w:tc>
                <w:tcPr>
                  <w:tcW w:w="6808" w:type="dxa"/>
                  <w:tcBorders>
                    <w:top w:val="nil"/>
                    <w:left w:val="nil"/>
                    <w:bottom w:val="nil"/>
                    <w:right w:val="nil"/>
                  </w:tcBorders>
                  <w:shd w:val="clear" w:color="auto" w:fill="auto"/>
                  <w:noWrap/>
                  <w:vAlign w:val="bottom"/>
                  <w:hideMark/>
                </w:tcPr>
                <w:p w14:paraId="58878FDF"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Digital connectivity</w:t>
                  </w:r>
                </w:p>
              </w:tc>
            </w:tr>
            <w:tr w:rsidR="00CD5250" w:rsidRPr="004C37F0" w14:paraId="7546AA65" w14:textId="77777777" w:rsidTr="00803413">
              <w:trPr>
                <w:trHeight w:val="288"/>
              </w:trPr>
              <w:tc>
                <w:tcPr>
                  <w:tcW w:w="6808" w:type="dxa"/>
                  <w:tcBorders>
                    <w:top w:val="nil"/>
                    <w:left w:val="nil"/>
                    <w:bottom w:val="nil"/>
                    <w:right w:val="nil"/>
                  </w:tcBorders>
                  <w:shd w:val="clear" w:color="auto" w:fill="auto"/>
                  <w:noWrap/>
                  <w:vAlign w:val="bottom"/>
                  <w:hideMark/>
                </w:tcPr>
                <w:p w14:paraId="2577856F"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3499B7BC" w14:textId="77777777" w:rsidTr="00803413">
              <w:trPr>
                <w:trHeight w:val="288"/>
              </w:trPr>
              <w:tc>
                <w:tcPr>
                  <w:tcW w:w="6808" w:type="dxa"/>
                  <w:tcBorders>
                    <w:top w:val="nil"/>
                    <w:left w:val="nil"/>
                    <w:bottom w:val="nil"/>
                    <w:right w:val="nil"/>
                  </w:tcBorders>
                  <w:shd w:val="clear" w:color="auto" w:fill="auto"/>
                  <w:noWrap/>
                  <w:vAlign w:val="bottom"/>
                  <w:hideMark/>
                </w:tcPr>
                <w:p w14:paraId="3303D1F0"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Greener Europe (policy objective 2)</w:t>
                  </w:r>
                </w:p>
              </w:tc>
            </w:tr>
            <w:tr w:rsidR="00CD5250" w:rsidRPr="004C37F0" w14:paraId="5EF42C8D" w14:textId="77777777" w:rsidTr="00803413">
              <w:trPr>
                <w:trHeight w:val="288"/>
              </w:trPr>
              <w:tc>
                <w:tcPr>
                  <w:tcW w:w="6808" w:type="dxa"/>
                  <w:tcBorders>
                    <w:top w:val="nil"/>
                    <w:left w:val="nil"/>
                    <w:bottom w:val="nil"/>
                    <w:right w:val="nil"/>
                  </w:tcBorders>
                  <w:shd w:val="clear" w:color="auto" w:fill="auto"/>
                  <w:noWrap/>
                  <w:vAlign w:val="bottom"/>
                  <w:hideMark/>
                </w:tcPr>
                <w:p w14:paraId="082A6F1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Energy efficiency</w:t>
                  </w:r>
                </w:p>
              </w:tc>
            </w:tr>
            <w:tr w:rsidR="00CD5250" w:rsidRPr="004C37F0" w14:paraId="2CE6986B" w14:textId="77777777" w:rsidTr="00803413">
              <w:trPr>
                <w:trHeight w:val="288"/>
              </w:trPr>
              <w:tc>
                <w:tcPr>
                  <w:tcW w:w="6808" w:type="dxa"/>
                  <w:tcBorders>
                    <w:top w:val="nil"/>
                    <w:left w:val="nil"/>
                    <w:bottom w:val="nil"/>
                    <w:right w:val="nil"/>
                  </w:tcBorders>
                  <w:shd w:val="clear" w:color="auto" w:fill="auto"/>
                  <w:noWrap/>
                  <w:vAlign w:val="bottom"/>
                  <w:hideMark/>
                </w:tcPr>
                <w:p w14:paraId="585E18B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Renewable energy</w:t>
                  </w:r>
                </w:p>
              </w:tc>
            </w:tr>
            <w:tr w:rsidR="00CD5250" w:rsidRPr="004C37F0" w14:paraId="241039F5" w14:textId="77777777" w:rsidTr="00803413">
              <w:trPr>
                <w:trHeight w:val="288"/>
              </w:trPr>
              <w:tc>
                <w:tcPr>
                  <w:tcW w:w="6808" w:type="dxa"/>
                  <w:tcBorders>
                    <w:top w:val="nil"/>
                    <w:left w:val="nil"/>
                    <w:bottom w:val="nil"/>
                    <w:right w:val="nil"/>
                  </w:tcBorders>
                  <w:shd w:val="clear" w:color="auto" w:fill="auto"/>
                  <w:noWrap/>
                  <w:vAlign w:val="bottom"/>
                  <w:hideMark/>
                </w:tcPr>
                <w:p w14:paraId="2572115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Smart energy systems</w:t>
                  </w:r>
                </w:p>
              </w:tc>
            </w:tr>
            <w:tr w:rsidR="00CD5250" w:rsidRPr="004C37F0" w14:paraId="2604C7D0" w14:textId="77777777" w:rsidTr="00803413">
              <w:trPr>
                <w:trHeight w:val="288"/>
              </w:trPr>
              <w:tc>
                <w:tcPr>
                  <w:tcW w:w="6808" w:type="dxa"/>
                  <w:tcBorders>
                    <w:top w:val="nil"/>
                    <w:left w:val="nil"/>
                    <w:bottom w:val="nil"/>
                    <w:right w:val="nil"/>
                  </w:tcBorders>
                  <w:shd w:val="clear" w:color="auto" w:fill="auto"/>
                  <w:noWrap/>
                  <w:vAlign w:val="bottom"/>
                  <w:hideMark/>
                </w:tcPr>
                <w:p w14:paraId="1D8C2F71"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Climate change</w:t>
                  </w:r>
                </w:p>
              </w:tc>
            </w:tr>
            <w:tr w:rsidR="00CD5250" w:rsidRPr="004C37F0" w14:paraId="5761AC31" w14:textId="77777777" w:rsidTr="00803413">
              <w:trPr>
                <w:trHeight w:val="288"/>
              </w:trPr>
              <w:tc>
                <w:tcPr>
                  <w:tcW w:w="6808" w:type="dxa"/>
                  <w:tcBorders>
                    <w:top w:val="nil"/>
                    <w:left w:val="nil"/>
                    <w:bottom w:val="nil"/>
                    <w:right w:val="nil"/>
                  </w:tcBorders>
                  <w:shd w:val="clear" w:color="auto" w:fill="auto"/>
                  <w:noWrap/>
                  <w:vAlign w:val="bottom"/>
                  <w:hideMark/>
                </w:tcPr>
                <w:p w14:paraId="20722E2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Water management</w:t>
                  </w:r>
                </w:p>
              </w:tc>
            </w:tr>
            <w:tr w:rsidR="00CD5250" w:rsidRPr="004C37F0" w14:paraId="7CE318F2" w14:textId="77777777" w:rsidTr="00803413">
              <w:trPr>
                <w:trHeight w:val="288"/>
              </w:trPr>
              <w:tc>
                <w:tcPr>
                  <w:tcW w:w="6808" w:type="dxa"/>
                  <w:tcBorders>
                    <w:top w:val="nil"/>
                    <w:left w:val="nil"/>
                    <w:bottom w:val="nil"/>
                    <w:right w:val="nil"/>
                  </w:tcBorders>
                  <w:shd w:val="clear" w:color="auto" w:fill="auto"/>
                  <w:noWrap/>
                  <w:vAlign w:val="bottom"/>
                  <w:hideMark/>
                </w:tcPr>
                <w:p w14:paraId="5917B0B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Circular economy</w:t>
                  </w:r>
                </w:p>
              </w:tc>
            </w:tr>
            <w:tr w:rsidR="00CD5250" w:rsidRPr="004C37F0" w14:paraId="68B09844" w14:textId="77777777" w:rsidTr="00803413">
              <w:trPr>
                <w:trHeight w:val="288"/>
              </w:trPr>
              <w:tc>
                <w:tcPr>
                  <w:tcW w:w="6808" w:type="dxa"/>
                  <w:tcBorders>
                    <w:top w:val="nil"/>
                    <w:left w:val="nil"/>
                    <w:bottom w:val="nil"/>
                    <w:right w:val="nil"/>
                  </w:tcBorders>
                  <w:shd w:val="clear" w:color="auto" w:fill="auto"/>
                  <w:noWrap/>
                  <w:vAlign w:val="bottom"/>
                  <w:hideMark/>
                </w:tcPr>
                <w:p w14:paraId="2F40EC28"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Nature and biodiversity</w:t>
                  </w:r>
                </w:p>
              </w:tc>
            </w:tr>
            <w:tr w:rsidR="00CD5250" w:rsidRPr="004C37F0" w14:paraId="5A31B0C7" w14:textId="77777777" w:rsidTr="00803413">
              <w:trPr>
                <w:trHeight w:val="288"/>
              </w:trPr>
              <w:tc>
                <w:tcPr>
                  <w:tcW w:w="6808" w:type="dxa"/>
                  <w:tcBorders>
                    <w:top w:val="nil"/>
                    <w:left w:val="nil"/>
                    <w:bottom w:val="nil"/>
                    <w:right w:val="nil"/>
                  </w:tcBorders>
                  <w:shd w:val="clear" w:color="auto" w:fill="auto"/>
                  <w:noWrap/>
                  <w:vAlign w:val="bottom"/>
                  <w:hideMark/>
                </w:tcPr>
                <w:p w14:paraId="59CE4B7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Zero-carbon urban mobility</w:t>
                  </w:r>
                </w:p>
              </w:tc>
            </w:tr>
            <w:tr w:rsidR="00CD5250" w:rsidRPr="004C37F0" w14:paraId="203B6872" w14:textId="77777777" w:rsidTr="00803413">
              <w:trPr>
                <w:trHeight w:val="288"/>
              </w:trPr>
              <w:tc>
                <w:tcPr>
                  <w:tcW w:w="6808" w:type="dxa"/>
                  <w:tcBorders>
                    <w:top w:val="nil"/>
                    <w:left w:val="nil"/>
                    <w:bottom w:val="nil"/>
                    <w:right w:val="nil"/>
                  </w:tcBorders>
                  <w:shd w:val="clear" w:color="auto" w:fill="D9D9D9" w:themeFill="background1" w:themeFillShade="D9"/>
                  <w:noWrap/>
                  <w:vAlign w:val="bottom"/>
                  <w:hideMark/>
                </w:tcPr>
                <w:p w14:paraId="3F57A400"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2730BD8E" w14:textId="77777777" w:rsidTr="00803413">
              <w:trPr>
                <w:trHeight w:val="288"/>
              </w:trPr>
              <w:tc>
                <w:tcPr>
                  <w:tcW w:w="6808" w:type="dxa"/>
                  <w:tcBorders>
                    <w:top w:val="nil"/>
                    <w:left w:val="nil"/>
                    <w:bottom w:val="nil"/>
                    <w:right w:val="nil"/>
                  </w:tcBorders>
                  <w:shd w:val="clear" w:color="auto" w:fill="auto"/>
                  <w:noWrap/>
                  <w:vAlign w:val="bottom"/>
                  <w:hideMark/>
                </w:tcPr>
                <w:p w14:paraId="2222AC17"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More Connected Europe (policy objective 3)</w:t>
                  </w:r>
                </w:p>
              </w:tc>
            </w:tr>
            <w:tr w:rsidR="00CD5250" w:rsidRPr="004C37F0" w14:paraId="4B2DE9A8" w14:textId="77777777" w:rsidTr="00803413">
              <w:trPr>
                <w:trHeight w:val="288"/>
              </w:trPr>
              <w:tc>
                <w:tcPr>
                  <w:tcW w:w="6808" w:type="dxa"/>
                  <w:tcBorders>
                    <w:top w:val="nil"/>
                    <w:left w:val="nil"/>
                    <w:bottom w:val="nil"/>
                    <w:right w:val="nil"/>
                  </w:tcBorders>
                  <w:shd w:val="clear" w:color="auto" w:fill="auto"/>
                  <w:noWrap/>
                  <w:vAlign w:val="bottom"/>
                  <w:hideMark/>
                </w:tcPr>
                <w:p w14:paraId="13E4CA3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Sustainable TEN-T</w:t>
                  </w:r>
                </w:p>
              </w:tc>
            </w:tr>
            <w:tr w:rsidR="00CD5250" w:rsidRPr="004C37F0" w14:paraId="61BC671E" w14:textId="77777777" w:rsidTr="00803413">
              <w:trPr>
                <w:trHeight w:val="288"/>
              </w:trPr>
              <w:tc>
                <w:tcPr>
                  <w:tcW w:w="6808" w:type="dxa"/>
                  <w:tcBorders>
                    <w:top w:val="nil"/>
                    <w:left w:val="nil"/>
                    <w:bottom w:val="nil"/>
                    <w:right w:val="nil"/>
                  </w:tcBorders>
                  <w:shd w:val="clear" w:color="auto" w:fill="auto"/>
                  <w:noWrap/>
                  <w:vAlign w:val="bottom"/>
                  <w:hideMark/>
                </w:tcPr>
                <w:p w14:paraId="3B69B7C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Sustainable mobility</w:t>
                  </w:r>
                </w:p>
              </w:tc>
            </w:tr>
            <w:tr w:rsidR="00CD5250" w:rsidRPr="004C37F0" w14:paraId="36B69F32" w14:textId="77777777" w:rsidTr="00803413">
              <w:trPr>
                <w:trHeight w:val="288"/>
              </w:trPr>
              <w:tc>
                <w:tcPr>
                  <w:tcW w:w="6808" w:type="dxa"/>
                  <w:tcBorders>
                    <w:top w:val="nil"/>
                    <w:left w:val="nil"/>
                    <w:bottom w:val="nil"/>
                    <w:right w:val="nil"/>
                  </w:tcBorders>
                  <w:shd w:val="clear" w:color="auto" w:fill="auto"/>
                  <w:noWrap/>
                  <w:vAlign w:val="bottom"/>
                  <w:hideMark/>
                </w:tcPr>
                <w:p w14:paraId="13CCE69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607D6494" w14:textId="77777777" w:rsidTr="00803413">
              <w:trPr>
                <w:trHeight w:val="288"/>
              </w:trPr>
              <w:tc>
                <w:tcPr>
                  <w:tcW w:w="6808" w:type="dxa"/>
                  <w:tcBorders>
                    <w:top w:val="nil"/>
                    <w:left w:val="nil"/>
                    <w:bottom w:val="nil"/>
                    <w:right w:val="nil"/>
                  </w:tcBorders>
                  <w:shd w:val="clear" w:color="auto" w:fill="auto"/>
                  <w:noWrap/>
                  <w:vAlign w:val="bottom"/>
                  <w:hideMark/>
                </w:tcPr>
                <w:p w14:paraId="17061C6E"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More social Europe (policy objective 4)</w:t>
                  </w:r>
                </w:p>
              </w:tc>
            </w:tr>
            <w:tr w:rsidR="00CD5250" w:rsidRPr="004C37F0" w14:paraId="1AE17E7A" w14:textId="77777777" w:rsidTr="00803413">
              <w:trPr>
                <w:trHeight w:val="288"/>
              </w:trPr>
              <w:tc>
                <w:tcPr>
                  <w:tcW w:w="6808" w:type="dxa"/>
                  <w:tcBorders>
                    <w:top w:val="nil"/>
                    <w:left w:val="nil"/>
                    <w:bottom w:val="nil"/>
                    <w:right w:val="nil"/>
                  </w:tcBorders>
                  <w:shd w:val="clear" w:color="auto" w:fill="auto"/>
                  <w:noWrap/>
                  <w:vAlign w:val="bottom"/>
                  <w:hideMark/>
                </w:tcPr>
                <w:p w14:paraId="4588599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Employment</w:t>
                  </w:r>
                </w:p>
              </w:tc>
            </w:tr>
            <w:tr w:rsidR="00CD5250" w:rsidRPr="004C37F0" w14:paraId="251CA828" w14:textId="77777777" w:rsidTr="00803413">
              <w:trPr>
                <w:trHeight w:val="288"/>
              </w:trPr>
              <w:tc>
                <w:tcPr>
                  <w:tcW w:w="6808" w:type="dxa"/>
                  <w:tcBorders>
                    <w:top w:val="nil"/>
                    <w:left w:val="nil"/>
                    <w:bottom w:val="nil"/>
                    <w:right w:val="nil"/>
                  </w:tcBorders>
                  <w:shd w:val="clear" w:color="auto" w:fill="auto"/>
                  <w:noWrap/>
                  <w:vAlign w:val="bottom"/>
                  <w:hideMark/>
                </w:tcPr>
                <w:p w14:paraId="57BDBD8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Education</w:t>
                  </w:r>
                </w:p>
              </w:tc>
            </w:tr>
            <w:tr w:rsidR="00CD5250" w:rsidRPr="004C37F0" w14:paraId="5B6F8907" w14:textId="77777777" w:rsidTr="00803413">
              <w:trPr>
                <w:trHeight w:val="288"/>
              </w:trPr>
              <w:tc>
                <w:tcPr>
                  <w:tcW w:w="6808" w:type="dxa"/>
                  <w:tcBorders>
                    <w:top w:val="nil"/>
                    <w:left w:val="nil"/>
                    <w:bottom w:val="nil"/>
                    <w:right w:val="nil"/>
                  </w:tcBorders>
                  <w:shd w:val="clear" w:color="auto" w:fill="auto"/>
                  <w:noWrap/>
                  <w:vAlign w:val="bottom"/>
                  <w:hideMark/>
                </w:tcPr>
                <w:p w14:paraId="576BBE47"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Social inclusion</w:t>
                  </w:r>
                </w:p>
              </w:tc>
            </w:tr>
            <w:tr w:rsidR="00CD5250" w:rsidRPr="004C37F0" w14:paraId="583D4932" w14:textId="77777777" w:rsidTr="00803413">
              <w:trPr>
                <w:trHeight w:val="288"/>
              </w:trPr>
              <w:tc>
                <w:tcPr>
                  <w:tcW w:w="6808" w:type="dxa"/>
                  <w:tcBorders>
                    <w:top w:val="nil"/>
                    <w:left w:val="nil"/>
                    <w:bottom w:val="nil"/>
                    <w:right w:val="nil"/>
                  </w:tcBorders>
                  <w:shd w:val="clear" w:color="auto" w:fill="auto"/>
                  <w:noWrap/>
                  <w:vAlign w:val="bottom"/>
                  <w:hideMark/>
                </w:tcPr>
                <w:p w14:paraId="60E8A63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Integration of third-country nationals</w:t>
                  </w:r>
                </w:p>
              </w:tc>
            </w:tr>
            <w:tr w:rsidR="00CD5250" w:rsidRPr="004C37F0" w14:paraId="76D18685" w14:textId="77777777" w:rsidTr="00803413">
              <w:trPr>
                <w:trHeight w:val="288"/>
              </w:trPr>
              <w:tc>
                <w:tcPr>
                  <w:tcW w:w="6808" w:type="dxa"/>
                  <w:tcBorders>
                    <w:top w:val="nil"/>
                    <w:left w:val="nil"/>
                    <w:bottom w:val="nil"/>
                    <w:right w:val="nil"/>
                  </w:tcBorders>
                  <w:shd w:val="clear" w:color="auto" w:fill="auto"/>
                  <w:noWrap/>
                  <w:vAlign w:val="bottom"/>
                  <w:hideMark/>
                </w:tcPr>
                <w:p w14:paraId="422DEC5D"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Health care</w:t>
                  </w:r>
                </w:p>
              </w:tc>
            </w:tr>
            <w:tr w:rsidR="00CD5250" w:rsidRPr="004C37F0" w14:paraId="4DAA8E56" w14:textId="77777777" w:rsidTr="00803413">
              <w:trPr>
                <w:trHeight w:val="288"/>
              </w:trPr>
              <w:tc>
                <w:tcPr>
                  <w:tcW w:w="6808" w:type="dxa"/>
                  <w:tcBorders>
                    <w:top w:val="nil"/>
                    <w:left w:val="nil"/>
                    <w:bottom w:val="nil"/>
                    <w:right w:val="nil"/>
                  </w:tcBorders>
                  <w:shd w:val="clear" w:color="auto" w:fill="auto"/>
                  <w:noWrap/>
                  <w:vAlign w:val="bottom"/>
                  <w:hideMark/>
                </w:tcPr>
                <w:p w14:paraId="5F229B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Culture and sustainable tourism</w:t>
                  </w:r>
                </w:p>
              </w:tc>
            </w:tr>
            <w:tr w:rsidR="00CD5250" w:rsidRPr="004C37F0" w14:paraId="1E3CB289" w14:textId="77777777" w:rsidTr="00803413">
              <w:trPr>
                <w:trHeight w:val="288"/>
              </w:trPr>
              <w:tc>
                <w:tcPr>
                  <w:tcW w:w="6808" w:type="dxa"/>
                  <w:tcBorders>
                    <w:top w:val="nil"/>
                    <w:left w:val="nil"/>
                    <w:bottom w:val="nil"/>
                    <w:right w:val="nil"/>
                  </w:tcBorders>
                  <w:shd w:val="clear" w:color="auto" w:fill="auto"/>
                  <w:noWrap/>
                  <w:vAlign w:val="bottom"/>
                  <w:hideMark/>
                </w:tcPr>
                <w:p w14:paraId="232359E7"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4135C576" w14:textId="77777777" w:rsidTr="00803413">
              <w:trPr>
                <w:trHeight w:val="288"/>
              </w:trPr>
              <w:tc>
                <w:tcPr>
                  <w:tcW w:w="6808" w:type="dxa"/>
                  <w:tcBorders>
                    <w:top w:val="nil"/>
                    <w:left w:val="nil"/>
                    <w:bottom w:val="nil"/>
                    <w:right w:val="nil"/>
                  </w:tcBorders>
                  <w:shd w:val="clear" w:color="auto" w:fill="auto"/>
                  <w:noWrap/>
                  <w:vAlign w:val="bottom"/>
                  <w:hideMark/>
                </w:tcPr>
                <w:p w14:paraId="1999ED6A"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Europe closer to citizens (policy objective 5)</w:t>
                  </w:r>
                </w:p>
              </w:tc>
            </w:tr>
            <w:tr w:rsidR="00CD5250" w:rsidRPr="004C37F0" w14:paraId="5FB313EE" w14:textId="77777777" w:rsidTr="00803413">
              <w:trPr>
                <w:trHeight w:val="288"/>
              </w:trPr>
              <w:tc>
                <w:tcPr>
                  <w:tcW w:w="6808" w:type="dxa"/>
                  <w:tcBorders>
                    <w:top w:val="nil"/>
                    <w:left w:val="nil"/>
                    <w:bottom w:val="nil"/>
                    <w:right w:val="nil"/>
                  </w:tcBorders>
                  <w:shd w:val="clear" w:color="auto" w:fill="auto"/>
                  <w:noWrap/>
                  <w:vAlign w:val="bottom"/>
                  <w:hideMark/>
                </w:tcPr>
                <w:p w14:paraId="46E5246C"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Integrated urban development</w:t>
                  </w:r>
                </w:p>
              </w:tc>
            </w:tr>
            <w:tr w:rsidR="00CD5250" w:rsidRPr="004C37F0" w14:paraId="388BF122" w14:textId="77777777" w:rsidTr="00803413">
              <w:trPr>
                <w:trHeight w:val="288"/>
              </w:trPr>
              <w:tc>
                <w:tcPr>
                  <w:tcW w:w="6808" w:type="dxa"/>
                  <w:tcBorders>
                    <w:top w:val="nil"/>
                    <w:left w:val="nil"/>
                    <w:bottom w:val="nil"/>
                    <w:right w:val="nil"/>
                  </w:tcBorders>
                  <w:shd w:val="clear" w:color="auto" w:fill="auto"/>
                  <w:noWrap/>
                  <w:vAlign w:val="bottom"/>
                  <w:hideMark/>
                </w:tcPr>
                <w:p w14:paraId="7410835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Integrated non-urban development</w:t>
                  </w:r>
                </w:p>
              </w:tc>
            </w:tr>
            <w:tr w:rsidR="00CD5250" w:rsidRPr="004C37F0" w14:paraId="1D7DED11" w14:textId="77777777" w:rsidTr="00803413">
              <w:trPr>
                <w:trHeight w:val="288"/>
              </w:trPr>
              <w:tc>
                <w:tcPr>
                  <w:tcW w:w="6808" w:type="dxa"/>
                  <w:tcBorders>
                    <w:top w:val="nil"/>
                    <w:left w:val="nil"/>
                    <w:bottom w:val="nil"/>
                    <w:right w:val="nil"/>
                  </w:tcBorders>
                  <w:shd w:val="clear" w:color="auto" w:fill="auto"/>
                  <w:noWrap/>
                  <w:vAlign w:val="bottom"/>
                  <w:hideMark/>
                </w:tcPr>
                <w:p w14:paraId="6BAE6C4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263DCC34" w14:textId="77777777" w:rsidTr="00803413">
              <w:trPr>
                <w:trHeight w:val="288"/>
              </w:trPr>
              <w:tc>
                <w:tcPr>
                  <w:tcW w:w="6808" w:type="dxa"/>
                  <w:tcBorders>
                    <w:top w:val="nil"/>
                    <w:left w:val="nil"/>
                    <w:bottom w:val="nil"/>
                    <w:right w:val="nil"/>
                  </w:tcBorders>
                  <w:shd w:val="clear" w:color="auto" w:fill="auto"/>
                  <w:noWrap/>
                  <w:vAlign w:val="bottom"/>
                  <w:hideMark/>
                </w:tcPr>
                <w:p w14:paraId="02FC5B0E"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Better governance (policy objective 6)</w:t>
                  </w:r>
                </w:p>
              </w:tc>
            </w:tr>
            <w:tr w:rsidR="00CD5250" w:rsidRPr="004C37F0" w14:paraId="598C8C5A" w14:textId="77777777" w:rsidTr="00803413">
              <w:trPr>
                <w:trHeight w:val="288"/>
              </w:trPr>
              <w:tc>
                <w:tcPr>
                  <w:tcW w:w="6808" w:type="dxa"/>
                  <w:tcBorders>
                    <w:top w:val="nil"/>
                    <w:left w:val="nil"/>
                    <w:bottom w:val="nil"/>
                    <w:right w:val="nil"/>
                  </w:tcBorders>
                  <w:shd w:val="clear" w:color="auto" w:fill="auto"/>
                  <w:noWrap/>
                  <w:vAlign w:val="bottom"/>
                  <w:hideMark/>
                </w:tcPr>
                <w:p w14:paraId="2BCFAF80"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Policy governance</w:t>
                  </w:r>
                </w:p>
              </w:tc>
            </w:tr>
          </w:tbl>
          <w:p w14:paraId="74A852DA" w14:textId="7F912832" w:rsidR="00CD5250" w:rsidRPr="0055268F" w:rsidRDefault="00CD5250" w:rsidP="00CD5250">
            <w:pPr>
              <w:spacing w:after="0"/>
              <w:textAlignment w:val="baseline"/>
              <w:rPr>
                <w:rFonts w:ascii="Arial" w:eastAsia="Times New Roman" w:hAnsi="Arial" w:cs="Arial"/>
                <w:i/>
                <w:iCs/>
                <w:sz w:val="18"/>
                <w:szCs w:val="18"/>
                <w:lang w:eastAsia="en-GB"/>
              </w:rPr>
            </w:pPr>
          </w:p>
        </w:tc>
      </w:tr>
      <w:tr w:rsidR="00CD5250" w:rsidRPr="0055268F" w14:paraId="4EC80BDE" w14:textId="77777777" w:rsidTr="0032794F">
        <w:tc>
          <w:tcPr>
            <w:tcW w:w="2127" w:type="dxa"/>
            <w:shd w:val="clear" w:color="auto" w:fill="auto"/>
            <w:hideMark/>
          </w:tcPr>
          <w:p w14:paraId="492CFC51"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597DEBB3"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3EF9901A" w14:textId="77777777" w:rsidTr="0032794F">
        <w:tc>
          <w:tcPr>
            <w:tcW w:w="2127" w:type="dxa"/>
            <w:shd w:val="clear" w:color="auto" w:fill="D9D9D9" w:themeFill="background1" w:themeFillShade="D9"/>
            <w:hideMark/>
          </w:tcPr>
          <w:p w14:paraId="292F30D0" w14:textId="67A6EF58"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Core phase  </w:t>
            </w:r>
          </w:p>
        </w:tc>
        <w:tc>
          <w:tcPr>
            <w:tcW w:w="3463" w:type="dxa"/>
            <w:shd w:val="clear" w:color="auto" w:fill="C5E0B3" w:themeFill="accent6" w:themeFillTint="66"/>
          </w:tcPr>
          <w:p w14:paraId="7CA2E120" w14:textId="29015DB8"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Fixed value: 36 months</w:t>
            </w:r>
            <w:r w:rsidRPr="0055268F">
              <w:rPr>
                <w:rFonts w:ascii="Arial" w:eastAsia="Times New Roman" w:hAnsi="Arial" w:cs="Arial"/>
                <w:sz w:val="18"/>
                <w:szCs w:val="18"/>
                <w:lang w:eastAsia="en-GB"/>
              </w:rPr>
              <w:t> </w:t>
            </w:r>
          </w:p>
        </w:tc>
        <w:tc>
          <w:tcPr>
            <w:tcW w:w="3341" w:type="dxa"/>
            <w:shd w:val="clear" w:color="auto" w:fill="C5E0B3" w:themeFill="accent6" w:themeFillTint="66"/>
          </w:tcPr>
          <w:p w14:paraId="0E71CE07" w14:textId="5DF7B4BB" w:rsidR="00CD5250" w:rsidRPr="0055268F" w:rsidRDefault="00CD5250" w:rsidP="00CD5250">
            <w:pPr>
              <w:spacing w:after="0"/>
              <w:textAlignment w:val="baseline"/>
              <w:rPr>
                <w:rFonts w:ascii="Arial" w:eastAsia="Times New Roman" w:hAnsi="Arial" w:cs="Arial"/>
                <w:sz w:val="18"/>
                <w:szCs w:val="18"/>
                <w:lang w:eastAsia="en-GB"/>
              </w:rPr>
            </w:pPr>
          </w:p>
        </w:tc>
      </w:tr>
      <w:tr w:rsidR="00CD5250" w:rsidRPr="0055268F" w14:paraId="2F5EA9E4" w14:textId="77777777" w:rsidTr="0032794F">
        <w:tc>
          <w:tcPr>
            <w:tcW w:w="2127" w:type="dxa"/>
            <w:shd w:val="clear" w:color="auto" w:fill="auto"/>
            <w:hideMark/>
          </w:tcPr>
          <w:p w14:paraId="24F155A2"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3463" w:type="dxa"/>
            <w:shd w:val="clear" w:color="auto" w:fill="auto"/>
          </w:tcPr>
          <w:p w14:paraId="596EDE06" w14:textId="05E87CF4" w:rsidR="00CD5250" w:rsidRPr="0055268F" w:rsidRDefault="00CD5250" w:rsidP="00CD5250">
            <w:pPr>
              <w:spacing w:after="0"/>
              <w:textAlignment w:val="baseline"/>
              <w:rPr>
                <w:rFonts w:ascii="Arial" w:eastAsia="Times New Roman" w:hAnsi="Arial" w:cs="Arial"/>
                <w:sz w:val="18"/>
                <w:szCs w:val="18"/>
                <w:lang w:eastAsia="en-GB"/>
              </w:rPr>
            </w:pPr>
          </w:p>
        </w:tc>
        <w:tc>
          <w:tcPr>
            <w:tcW w:w="3341" w:type="dxa"/>
            <w:shd w:val="clear" w:color="auto" w:fill="auto"/>
          </w:tcPr>
          <w:p w14:paraId="0D487289" w14:textId="2B30B04E" w:rsidR="00CD5250" w:rsidRPr="0055268F" w:rsidRDefault="00CD5250" w:rsidP="00CD5250">
            <w:pPr>
              <w:spacing w:after="0"/>
              <w:textAlignment w:val="baseline"/>
              <w:rPr>
                <w:rFonts w:ascii="Arial" w:eastAsia="Times New Roman" w:hAnsi="Arial" w:cs="Arial"/>
                <w:sz w:val="18"/>
                <w:szCs w:val="18"/>
                <w:lang w:eastAsia="en-GB"/>
              </w:rPr>
            </w:pPr>
          </w:p>
        </w:tc>
      </w:tr>
      <w:tr w:rsidR="00CD5250" w:rsidRPr="0055268F" w14:paraId="40A2F1EA" w14:textId="77777777" w:rsidTr="0032794F">
        <w:tc>
          <w:tcPr>
            <w:tcW w:w="2127" w:type="dxa"/>
            <w:shd w:val="clear" w:color="auto" w:fill="D9D9D9" w:themeFill="background1" w:themeFillShade="D9"/>
            <w:hideMark/>
          </w:tcPr>
          <w:p w14:paraId="2B69B903" w14:textId="3AA8306D"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Follow-up phase </w:t>
            </w:r>
          </w:p>
        </w:tc>
        <w:tc>
          <w:tcPr>
            <w:tcW w:w="3463" w:type="dxa"/>
            <w:shd w:val="clear" w:color="auto" w:fill="C5E0B3" w:themeFill="accent6" w:themeFillTint="66"/>
          </w:tcPr>
          <w:p w14:paraId="0F15E4FA" w14:textId="4E25C4D5"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Fixed value: 12 months</w:t>
            </w:r>
            <w:r w:rsidRPr="0055268F">
              <w:rPr>
                <w:rFonts w:ascii="Arial" w:eastAsia="Times New Roman" w:hAnsi="Arial" w:cs="Arial"/>
                <w:sz w:val="18"/>
                <w:szCs w:val="18"/>
                <w:lang w:eastAsia="en-GB"/>
              </w:rPr>
              <w:t> </w:t>
            </w:r>
          </w:p>
        </w:tc>
        <w:tc>
          <w:tcPr>
            <w:tcW w:w="3341" w:type="dxa"/>
            <w:shd w:val="clear" w:color="auto" w:fill="C5E0B3" w:themeFill="accent6" w:themeFillTint="66"/>
          </w:tcPr>
          <w:p w14:paraId="0E648084" w14:textId="5C495DFB" w:rsidR="00CD5250" w:rsidRPr="0055268F" w:rsidRDefault="00CD5250" w:rsidP="00CD5250">
            <w:pPr>
              <w:spacing w:after="0"/>
              <w:textAlignment w:val="baseline"/>
              <w:rPr>
                <w:rFonts w:ascii="Arial" w:eastAsia="Times New Roman" w:hAnsi="Arial" w:cs="Arial"/>
                <w:sz w:val="18"/>
                <w:szCs w:val="18"/>
                <w:lang w:eastAsia="en-GB"/>
              </w:rPr>
            </w:pPr>
          </w:p>
        </w:tc>
      </w:tr>
    </w:tbl>
    <w:p w14:paraId="431A951D" w14:textId="7AC6BAA6" w:rsidR="00FC332D" w:rsidRPr="0055268F" w:rsidRDefault="00FC332D" w:rsidP="00FC332D">
      <w:pPr>
        <w:spacing w:after="0"/>
        <w:textAlignment w:val="baseline"/>
        <w:rPr>
          <w:rFonts w:ascii="Arial" w:eastAsia="Times New Roman" w:hAnsi="Arial" w:cs="Arial"/>
          <w:sz w:val="18"/>
          <w:szCs w:val="18"/>
          <w:lang w:eastAsia="en-GB"/>
        </w:rPr>
      </w:pPr>
    </w:p>
    <w:p w14:paraId="28B6CCC9" w14:textId="77777777" w:rsidR="00F55501" w:rsidRDefault="00F55501">
      <w:pPr>
        <w:spacing w:after="0"/>
        <w:rPr>
          <w:rFonts w:ascii="Arial" w:eastAsia="Times New Roman" w:hAnsi="Arial" w:cs="Arial"/>
          <w:sz w:val="18"/>
          <w:szCs w:val="18"/>
          <w:lang w:eastAsia="en-GB"/>
        </w:rPr>
      </w:pPr>
    </w:p>
    <w:p w14:paraId="2B0A03CF" w14:textId="77777777" w:rsidR="008D76B6" w:rsidRDefault="008D76B6">
      <w:pPr>
        <w:spacing w:after="0"/>
        <w:rPr>
          <w:rFonts w:ascii="Arial" w:eastAsia="Times New Roman" w:hAnsi="Arial" w:cs="Arial"/>
          <w:sz w:val="18"/>
          <w:szCs w:val="18"/>
          <w:lang w:eastAsia="en-GB"/>
        </w:rPr>
      </w:pPr>
    </w:p>
    <w:p w14:paraId="794A342C" w14:textId="3BE26145" w:rsidR="00FC332D" w:rsidRPr="00A67980" w:rsidRDefault="00FC332D" w:rsidP="00A67980">
      <w:pPr>
        <w:pStyle w:val="Heading2"/>
        <w:rPr>
          <w:sz w:val="18"/>
          <w:szCs w:val="18"/>
          <w:lang w:eastAsia="en-GB"/>
        </w:rPr>
      </w:pPr>
      <w:bookmarkStart w:id="3" w:name="_Toc97830793"/>
      <w:r w:rsidRPr="002B3ECE">
        <w:rPr>
          <w:lang w:eastAsia="en-GB"/>
        </w:rPr>
        <w:lastRenderedPageBreak/>
        <w:t>A.2 Project summary</w:t>
      </w:r>
      <w:bookmarkEnd w:id="3"/>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FC332D" w:rsidRPr="0055268F" w14:paraId="6C444EED" w14:textId="77777777" w:rsidTr="00120CFB">
        <w:tc>
          <w:tcPr>
            <w:tcW w:w="9639" w:type="dxa"/>
            <w:tcBorders>
              <w:top w:val="nil"/>
              <w:left w:val="nil"/>
              <w:bottom w:val="nil"/>
              <w:right w:val="nil"/>
            </w:tcBorders>
            <w:shd w:val="clear" w:color="auto" w:fill="auto"/>
            <w:hideMark/>
          </w:tcPr>
          <w:p w14:paraId="4A8644A4" w14:textId="41EE5AC9" w:rsidR="00FC332D" w:rsidRPr="0055268F" w:rsidRDefault="00FC332D" w:rsidP="007322E2">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Please give a short overview of the project (in the style of a press release)</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focusing</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in particular</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on</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 xml:space="preserve">the </w:t>
            </w:r>
            <w:r w:rsidR="00B73431" w:rsidRPr="0055268F">
              <w:rPr>
                <w:rFonts w:ascii="Arial" w:eastAsia="Times New Roman" w:hAnsi="Arial" w:cs="Arial"/>
                <w:sz w:val="18"/>
                <w:szCs w:val="18"/>
                <w:lang w:eastAsia="en-GB"/>
              </w:rPr>
              <w:t>issue</w:t>
            </w:r>
            <w:r w:rsidRPr="0055268F">
              <w:rPr>
                <w:rFonts w:ascii="Arial" w:eastAsia="Times New Roman" w:hAnsi="Arial" w:cs="Arial"/>
                <w:sz w:val="18"/>
                <w:szCs w:val="18"/>
                <w:lang w:eastAsia="en-GB"/>
              </w:rPr>
              <w:t xml:space="preserve"> addressed,</w:t>
            </w:r>
            <w:r w:rsidR="007322E2" w:rsidRPr="0055268F">
              <w:rPr>
                <w:rFonts w:ascii="Arial" w:eastAsia="Times New Roman" w:hAnsi="Arial" w:cs="Arial"/>
                <w:sz w:val="18"/>
                <w:szCs w:val="18"/>
                <w:lang w:eastAsia="en-GB"/>
              </w:rPr>
              <w:t xml:space="preserve"> the partnership and the overall objective. </w:t>
            </w:r>
          </w:p>
          <w:p w14:paraId="64DC1F0B" w14:textId="77777777" w:rsidR="00FC332D" w:rsidRPr="0055268F" w:rsidRDefault="00FC332D"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p w14:paraId="6B9FCB3A" w14:textId="71F377B0" w:rsidR="00FC332D" w:rsidRPr="0055268F" w:rsidRDefault="00FC332D"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Please note that</w:t>
            </w:r>
            <w:r w:rsidR="7966851E" w:rsidRPr="0055268F">
              <w:rPr>
                <w:rFonts w:ascii="Arial" w:eastAsia="Times New Roman" w:hAnsi="Arial" w:cs="Arial"/>
                <w:sz w:val="18"/>
                <w:szCs w:val="18"/>
                <w:lang w:eastAsia="en-GB"/>
              </w:rPr>
              <w:t>,</w:t>
            </w:r>
            <w:r w:rsidRPr="0055268F">
              <w:rPr>
                <w:rFonts w:ascii="Arial" w:eastAsia="Times New Roman" w:hAnsi="Arial" w:cs="Arial"/>
                <w:sz w:val="18"/>
                <w:szCs w:val="18"/>
                <w:lang w:eastAsia="en-GB"/>
              </w:rPr>
              <w:t xml:space="preserve"> should the project be approved, this summary will be published on the programme’s website. </w:t>
            </w:r>
          </w:p>
        </w:tc>
      </w:tr>
      <w:tr w:rsidR="00FC332D" w:rsidRPr="0055268F" w14:paraId="5DD46663" w14:textId="77777777" w:rsidTr="00120CFB">
        <w:tc>
          <w:tcPr>
            <w:tcW w:w="9639" w:type="dxa"/>
            <w:tcBorders>
              <w:top w:val="single" w:sz="12" w:space="0" w:color="FFFFFF" w:themeColor="background1"/>
              <w:left w:val="nil"/>
              <w:bottom w:val="nil"/>
              <w:right w:val="nil"/>
            </w:tcBorders>
            <w:shd w:val="clear" w:color="auto" w:fill="D9D9D9" w:themeFill="background1" w:themeFillShade="D9"/>
            <w:hideMark/>
          </w:tcPr>
          <w:p w14:paraId="1394D8CE" w14:textId="027D5873" w:rsidR="00FC332D" w:rsidRPr="0055268F" w:rsidRDefault="00FC332D" w:rsidP="00FC332D">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[2000 characters]</w:t>
            </w:r>
            <w:r w:rsidRPr="0055268F">
              <w:rPr>
                <w:rFonts w:ascii="Arial" w:eastAsia="Times New Roman" w:hAnsi="Arial" w:cs="Arial"/>
                <w:sz w:val="18"/>
                <w:szCs w:val="18"/>
                <w:lang w:eastAsia="en-GB"/>
              </w:rPr>
              <w:t> </w:t>
            </w:r>
          </w:p>
          <w:p w14:paraId="504E104E" w14:textId="77777777" w:rsidR="00FC332D" w:rsidRPr="0055268F" w:rsidRDefault="00FC332D" w:rsidP="00FC332D">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bl>
    <w:p w14:paraId="2AAD7083" w14:textId="6BCFF3B2" w:rsidR="00FC332D" w:rsidRDefault="00FC332D" w:rsidP="00FC332D">
      <w:pPr>
        <w:spacing w:after="0"/>
        <w:textAlignment w:val="baseline"/>
        <w:rPr>
          <w:rFonts w:ascii="Arial" w:eastAsia="Times New Roman" w:hAnsi="Arial" w:cs="Arial"/>
          <w:sz w:val="18"/>
          <w:szCs w:val="18"/>
          <w:lang w:eastAsia="en-GB"/>
        </w:rPr>
      </w:pPr>
    </w:p>
    <w:p w14:paraId="571D8E04" w14:textId="77777777" w:rsidR="00A67980" w:rsidRPr="002B3ECE" w:rsidRDefault="00A67980" w:rsidP="00FC332D">
      <w:pPr>
        <w:spacing w:after="0"/>
        <w:textAlignment w:val="baseline"/>
        <w:rPr>
          <w:rFonts w:ascii="Arial" w:eastAsia="Times New Roman" w:hAnsi="Arial" w:cs="Arial"/>
          <w:sz w:val="18"/>
          <w:szCs w:val="18"/>
          <w:lang w:eastAsia="en-GB"/>
        </w:rPr>
      </w:pPr>
    </w:p>
    <w:p w14:paraId="6190E01A" w14:textId="6F7904F8" w:rsidR="00FC332D" w:rsidRPr="00F55501" w:rsidRDefault="00FC332D" w:rsidP="00F55501">
      <w:pPr>
        <w:pStyle w:val="Heading2"/>
        <w:rPr>
          <w:sz w:val="18"/>
          <w:szCs w:val="18"/>
          <w:lang w:eastAsia="en-GB"/>
        </w:rPr>
      </w:pPr>
      <w:bookmarkStart w:id="4" w:name="_Toc97830794"/>
      <w:r w:rsidRPr="00FB1763">
        <w:rPr>
          <w:lang w:eastAsia="en-GB"/>
        </w:rPr>
        <w:t>A.3</w:t>
      </w:r>
      <w:r w:rsidR="0037609B">
        <w:rPr>
          <w:lang w:eastAsia="en-GB"/>
        </w:rPr>
        <w:t xml:space="preserve"> </w:t>
      </w:r>
      <w:r w:rsidRPr="00FB1763">
        <w:rPr>
          <w:lang w:eastAsia="en-GB"/>
        </w:rPr>
        <w:t>Overview of project partners and their budget</w:t>
      </w:r>
      <w:bookmarkEnd w:id="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984"/>
        <w:gridCol w:w="1843"/>
        <w:gridCol w:w="1815"/>
        <w:gridCol w:w="2006"/>
      </w:tblGrid>
      <w:tr w:rsidR="00FC332D" w:rsidRPr="00197D58" w14:paraId="59E5D808" w14:textId="77777777" w:rsidTr="00120CFB">
        <w:tc>
          <w:tcPr>
            <w:tcW w:w="1985" w:type="dxa"/>
            <w:shd w:val="clear" w:color="auto" w:fill="auto"/>
            <w:hideMark/>
          </w:tcPr>
          <w:p w14:paraId="0DF23BC3" w14:textId="1AFDEF1F"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number</w:t>
            </w:r>
          </w:p>
        </w:tc>
        <w:tc>
          <w:tcPr>
            <w:tcW w:w="1984" w:type="dxa"/>
            <w:shd w:val="clear" w:color="auto" w:fill="auto"/>
            <w:hideMark/>
          </w:tcPr>
          <w:p w14:paraId="20EB540D" w14:textId="1ACB2991"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Project partner – name of organisation</w:t>
            </w:r>
          </w:p>
        </w:tc>
        <w:tc>
          <w:tcPr>
            <w:tcW w:w="1843" w:type="dxa"/>
            <w:shd w:val="clear" w:color="auto" w:fill="auto"/>
            <w:hideMark/>
          </w:tcPr>
          <w:p w14:paraId="7F0430A4" w14:textId="7F066714"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role in the project</w:t>
            </w:r>
          </w:p>
        </w:tc>
        <w:tc>
          <w:tcPr>
            <w:tcW w:w="1815" w:type="dxa"/>
            <w:shd w:val="clear" w:color="auto" w:fill="auto"/>
            <w:hideMark/>
          </w:tcPr>
          <w:p w14:paraId="5ECAED13" w14:textId="33AD6E71"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Country</w:t>
            </w:r>
          </w:p>
        </w:tc>
        <w:tc>
          <w:tcPr>
            <w:tcW w:w="0" w:type="auto"/>
            <w:shd w:val="clear" w:color="auto" w:fill="auto"/>
            <w:hideMark/>
          </w:tcPr>
          <w:p w14:paraId="29F5E884" w14:textId="1F72A86A"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total eligible budget</w:t>
            </w:r>
          </w:p>
        </w:tc>
      </w:tr>
      <w:tr w:rsidR="00FC332D" w:rsidRPr="00197D58" w14:paraId="77C3525A" w14:textId="77777777" w:rsidTr="00120CFB">
        <w:tc>
          <w:tcPr>
            <w:tcW w:w="1985" w:type="dxa"/>
            <w:shd w:val="clear" w:color="auto" w:fill="C5E0B3" w:themeFill="accent6" w:themeFillTint="66"/>
            <w:hideMark/>
          </w:tcPr>
          <w:p w14:paraId="619DA111"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7738F42C" w14:textId="77777777" w:rsidR="00FC332D" w:rsidRPr="00197D58" w:rsidRDefault="00FC332D" w:rsidP="00120CFB">
            <w:pPr>
              <w:spacing w:after="0" w:line="360" w:lineRule="auto"/>
              <w:jc w:val="both"/>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5EFC2482"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A11780E"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5B3768F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1220B7AF" w14:textId="77777777" w:rsidTr="00120CFB">
        <w:tc>
          <w:tcPr>
            <w:tcW w:w="1985" w:type="dxa"/>
            <w:shd w:val="clear" w:color="auto" w:fill="C5E0B3" w:themeFill="accent6" w:themeFillTint="66"/>
            <w:hideMark/>
          </w:tcPr>
          <w:p w14:paraId="1B3B397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4A192E60"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4314FB08"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16EF39C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7289236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6A466BB5" w14:textId="77777777" w:rsidTr="00120CFB">
        <w:tc>
          <w:tcPr>
            <w:tcW w:w="1985" w:type="dxa"/>
            <w:shd w:val="clear" w:color="auto" w:fill="C5E0B3" w:themeFill="accent6" w:themeFillTint="66"/>
            <w:hideMark/>
          </w:tcPr>
          <w:p w14:paraId="0C337923"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2DBAEEE9"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776C2726"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B26DA17"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6C894C71"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2A4CF662" w14:textId="77777777" w:rsidTr="00120CFB">
        <w:tc>
          <w:tcPr>
            <w:tcW w:w="1985" w:type="dxa"/>
            <w:shd w:val="clear" w:color="auto" w:fill="C5E0B3" w:themeFill="accent6" w:themeFillTint="66"/>
            <w:hideMark/>
          </w:tcPr>
          <w:p w14:paraId="2A9EE4E2"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2CBF7BA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48F8AA49"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6A997D4"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3332434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2C9B015A" w14:textId="77777777" w:rsidTr="00120CFB">
        <w:tc>
          <w:tcPr>
            <w:tcW w:w="1985" w:type="dxa"/>
            <w:shd w:val="clear" w:color="auto" w:fill="C5E0B3" w:themeFill="accent6" w:themeFillTint="66"/>
            <w:hideMark/>
          </w:tcPr>
          <w:p w14:paraId="6594C86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17D9A144"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130C72D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5F9F54DC"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7E876E2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bl>
    <w:p w14:paraId="3A0F1B49" w14:textId="77777777" w:rsidR="00F8760B" w:rsidRPr="00F8760B" w:rsidRDefault="00F8760B" w:rsidP="00F8760B">
      <w:pPr>
        <w:spacing w:after="0"/>
        <w:textAlignment w:val="baseline"/>
        <w:rPr>
          <w:rFonts w:ascii="Arial" w:hAnsi="Arial" w:cs="Arial"/>
        </w:rPr>
      </w:pPr>
      <w:bookmarkStart w:id="5" w:name="_Toc403980661"/>
    </w:p>
    <w:p w14:paraId="183599D2" w14:textId="77777777" w:rsidR="00F55501" w:rsidRPr="00F8760B" w:rsidRDefault="00F55501" w:rsidP="00F8760B">
      <w:pPr>
        <w:spacing w:after="0"/>
        <w:textAlignment w:val="baseline"/>
        <w:rPr>
          <w:rFonts w:ascii="Arial" w:hAnsi="Arial" w:cs="Arial"/>
        </w:rPr>
      </w:pPr>
    </w:p>
    <w:p w14:paraId="1661CDA0" w14:textId="37F14737" w:rsidR="003F298D" w:rsidRPr="00F55501" w:rsidRDefault="00F9770E" w:rsidP="00F55501">
      <w:pPr>
        <w:pStyle w:val="Heading2"/>
        <w:rPr>
          <w:lang w:eastAsia="en-GB"/>
        </w:rPr>
      </w:pPr>
      <w:bookmarkStart w:id="6" w:name="_Toc97830795"/>
      <w:r w:rsidRPr="00FB1763">
        <w:rPr>
          <w:lang w:eastAsia="en-GB"/>
        </w:rPr>
        <w:t>A.4 Project budget overview</w:t>
      </w:r>
      <w:bookmarkEnd w:id="6"/>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341"/>
        <w:gridCol w:w="1418"/>
        <w:gridCol w:w="1422"/>
        <w:gridCol w:w="1412"/>
        <w:gridCol w:w="1420"/>
        <w:gridCol w:w="1416"/>
      </w:tblGrid>
      <w:tr w:rsidR="00120CFB" w:rsidRPr="00197D58" w14:paraId="44FFF8B2" w14:textId="77777777" w:rsidTr="00120CFB">
        <w:trPr>
          <w:trHeight w:val="231"/>
        </w:trPr>
        <w:tc>
          <w:tcPr>
            <w:tcW w:w="2057" w:type="pct"/>
            <w:gridSpan w:val="3"/>
            <w:shd w:val="clear" w:color="auto" w:fill="auto"/>
            <w:hideMark/>
          </w:tcPr>
          <w:p w14:paraId="2EA242CC"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PROGRAMME FUNDING</w:t>
            </w:r>
          </w:p>
        </w:tc>
        <w:tc>
          <w:tcPr>
            <w:tcW w:w="2208" w:type="pct"/>
            <w:gridSpan w:val="3"/>
            <w:shd w:val="clear" w:color="auto" w:fill="auto"/>
            <w:hideMark/>
          </w:tcPr>
          <w:p w14:paraId="21E96281"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CONTRIBUTION</w:t>
            </w:r>
          </w:p>
        </w:tc>
        <w:tc>
          <w:tcPr>
            <w:tcW w:w="735" w:type="pct"/>
            <w:vMerge w:val="restart"/>
            <w:shd w:val="clear" w:color="auto" w:fill="auto"/>
            <w:vAlign w:val="center"/>
            <w:hideMark/>
          </w:tcPr>
          <w:p w14:paraId="1174B2E7"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ELIGIBLE BUDGET</w:t>
            </w:r>
          </w:p>
        </w:tc>
      </w:tr>
      <w:tr w:rsidR="00120CFB" w:rsidRPr="00197D58" w14:paraId="278E4BE1" w14:textId="77777777" w:rsidTr="00120CFB">
        <w:trPr>
          <w:trHeight w:val="547"/>
        </w:trPr>
        <w:tc>
          <w:tcPr>
            <w:tcW w:w="625" w:type="pct"/>
            <w:shd w:val="clear" w:color="auto" w:fill="auto"/>
            <w:vAlign w:val="center"/>
            <w:hideMark/>
          </w:tcPr>
          <w:p w14:paraId="2AF4A805"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Funding source</w:t>
            </w:r>
          </w:p>
        </w:tc>
        <w:tc>
          <w:tcPr>
            <w:tcW w:w="696" w:type="pct"/>
            <w:shd w:val="clear" w:color="auto" w:fill="auto"/>
            <w:vAlign w:val="center"/>
            <w:hideMark/>
          </w:tcPr>
          <w:p w14:paraId="06DE9C1D"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Funding Amount</w:t>
            </w:r>
          </w:p>
        </w:tc>
        <w:tc>
          <w:tcPr>
            <w:tcW w:w="736" w:type="pct"/>
            <w:shd w:val="clear" w:color="auto" w:fill="auto"/>
            <w:vAlign w:val="center"/>
            <w:hideMark/>
          </w:tcPr>
          <w:p w14:paraId="2517C546"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Co-financing rate (%)</w:t>
            </w:r>
          </w:p>
        </w:tc>
        <w:tc>
          <w:tcPr>
            <w:tcW w:w="738" w:type="pct"/>
            <w:shd w:val="clear" w:color="auto" w:fill="auto"/>
            <w:vAlign w:val="center"/>
            <w:hideMark/>
          </w:tcPr>
          <w:p w14:paraId="103A74E1" w14:textId="3959F7BA"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Public contribution</w:t>
            </w:r>
          </w:p>
        </w:tc>
        <w:tc>
          <w:tcPr>
            <w:tcW w:w="733" w:type="pct"/>
            <w:shd w:val="clear" w:color="auto" w:fill="auto"/>
            <w:vAlign w:val="center"/>
            <w:hideMark/>
          </w:tcPr>
          <w:p w14:paraId="2DA29F8D"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Private contribution</w:t>
            </w:r>
          </w:p>
        </w:tc>
        <w:tc>
          <w:tcPr>
            <w:tcW w:w="737" w:type="pct"/>
            <w:shd w:val="clear" w:color="auto" w:fill="auto"/>
            <w:vAlign w:val="center"/>
            <w:hideMark/>
          </w:tcPr>
          <w:p w14:paraId="52CFA675"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contribution</w:t>
            </w:r>
          </w:p>
        </w:tc>
        <w:tc>
          <w:tcPr>
            <w:tcW w:w="735" w:type="pct"/>
            <w:vMerge/>
            <w:shd w:val="clear" w:color="auto" w:fill="auto"/>
            <w:vAlign w:val="center"/>
            <w:hideMark/>
          </w:tcPr>
          <w:p w14:paraId="0331C63A" w14:textId="77777777" w:rsidR="00E67527" w:rsidRPr="00120CFB" w:rsidRDefault="00E67527" w:rsidP="00DB4439">
            <w:pPr>
              <w:spacing w:after="0"/>
              <w:rPr>
                <w:rFonts w:ascii="Arial" w:eastAsia="Times New Roman" w:hAnsi="Arial" w:cs="Arial"/>
                <w:b/>
                <w:bCs/>
                <w:sz w:val="18"/>
                <w:szCs w:val="18"/>
                <w:lang w:eastAsia="en-GB"/>
              </w:rPr>
            </w:pPr>
          </w:p>
        </w:tc>
      </w:tr>
      <w:tr w:rsidR="00120CFB" w:rsidRPr="00C20583" w14:paraId="39B9E87E" w14:textId="77777777" w:rsidTr="00120CFB">
        <w:trPr>
          <w:trHeight w:val="419"/>
        </w:trPr>
        <w:tc>
          <w:tcPr>
            <w:tcW w:w="625" w:type="pct"/>
            <w:shd w:val="clear" w:color="auto" w:fill="auto"/>
            <w:hideMark/>
          </w:tcPr>
          <w:p w14:paraId="1901C20C" w14:textId="77777777"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eligible to ERDF</w:t>
            </w:r>
          </w:p>
        </w:tc>
        <w:tc>
          <w:tcPr>
            <w:tcW w:w="696" w:type="pct"/>
            <w:shd w:val="clear" w:color="auto" w:fill="C5E0B3" w:themeFill="accent6" w:themeFillTint="66"/>
            <w:hideMark/>
          </w:tcPr>
          <w:p w14:paraId="737DFF87" w14:textId="5F9F79F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43C0CE96" w14:textId="4506E21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56C223BD" w14:textId="6005F8E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w:t>
            </w:r>
          </w:p>
        </w:tc>
        <w:tc>
          <w:tcPr>
            <w:tcW w:w="733" w:type="pct"/>
            <w:shd w:val="clear" w:color="auto" w:fill="C5E0B3" w:themeFill="accent6" w:themeFillTint="66"/>
            <w:hideMark/>
          </w:tcPr>
          <w:p w14:paraId="70E1DBEE" w14:textId="1F9DF29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w:t>
            </w:r>
          </w:p>
        </w:tc>
        <w:tc>
          <w:tcPr>
            <w:tcW w:w="737" w:type="pct"/>
            <w:shd w:val="clear" w:color="auto" w:fill="C5E0B3" w:themeFill="accent6" w:themeFillTint="66"/>
            <w:hideMark/>
          </w:tcPr>
          <w:p w14:paraId="23BF243C" w14:textId="0D371D22"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noWrap/>
            <w:hideMark/>
          </w:tcPr>
          <w:p w14:paraId="76DDE57D" w14:textId="25C9D0E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25426C1A" w14:textId="77777777" w:rsidTr="00120CFB">
        <w:trPr>
          <w:trHeight w:val="407"/>
        </w:trPr>
        <w:tc>
          <w:tcPr>
            <w:tcW w:w="625" w:type="pct"/>
            <w:shd w:val="clear" w:color="auto" w:fill="auto"/>
            <w:hideMark/>
          </w:tcPr>
          <w:p w14:paraId="2C18FBD2" w14:textId="6E3EDD99"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eligible to Norwegian funding</w:t>
            </w:r>
          </w:p>
        </w:tc>
        <w:tc>
          <w:tcPr>
            <w:tcW w:w="696" w:type="pct"/>
            <w:shd w:val="clear" w:color="auto" w:fill="C5E0B3" w:themeFill="accent6" w:themeFillTint="66"/>
            <w:hideMark/>
          </w:tcPr>
          <w:p w14:paraId="55817D28" w14:textId="123F307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63AB4783" w14:textId="4E66B9C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3CE36094" w14:textId="23497C0B"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79FCEE7F" w14:textId="0A481EF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77566B14" w14:textId="6F1687E2"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4956E2AA" w14:textId="663DD3C9"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1BDB5C8A" w14:textId="77777777" w:rsidTr="00120CFB">
        <w:trPr>
          <w:trHeight w:val="530"/>
        </w:trPr>
        <w:tc>
          <w:tcPr>
            <w:tcW w:w="625" w:type="pct"/>
            <w:shd w:val="clear" w:color="auto" w:fill="auto"/>
            <w:hideMark/>
          </w:tcPr>
          <w:p w14:paraId="0039DAD8" w14:textId="77777777" w:rsidR="00B90E4E" w:rsidRPr="00120CFB" w:rsidRDefault="00B90E4E" w:rsidP="00B90E4E">
            <w:pPr>
              <w:spacing w:after="0"/>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eligible to programme funding</w:t>
            </w:r>
          </w:p>
        </w:tc>
        <w:tc>
          <w:tcPr>
            <w:tcW w:w="696" w:type="pct"/>
            <w:shd w:val="clear" w:color="auto" w:fill="C5E0B3" w:themeFill="accent6" w:themeFillTint="66"/>
            <w:hideMark/>
          </w:tcPr>
          <w:p w14:paraId="468D4930" w14:textId="4E67D9B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353DA389" w14:textId="1AA827BB"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18B7929E" w14:textId="33658855"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558074B0" w14:textId="5E4E112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3C09741B" w14:textId="448931F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51B8066D" w14:textId="73F623F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716C4249" w14:textId="77777777" w:rsidTr="00120CFB">
        <w:trPr>
          <w:trHeight w:val="473"/>
        </w:trPr>
        <w:tc>
          <w:tcPr>
            <w:tcW w:w="625" w:type="pct"/>
            <w:shd w:val="clear" w:color="auto" w:fill="auto"/>
            <w:hideMark/>
          </w:tcPr>
          <w:p w14:paraId="4979E4E9" w14:textId="77777777"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other funding</w:t>
            </w:r>
          </w:p>
        </w:tc>
        <w:tc>
          <w:tcPr>
            <w:tcW w:w="696" w:type="pct"/>
            <w:shd w:val="clear" w:color="auto" w:fill="C5E0B3" w:themeFill="accent6" w:themeFillTint="66"/>
            <w:hideMark/>
          </w:tcPr>
          <w:p w14:paraId="644FA31F" w14:textId="2FBC407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5E31CC5A" w14:textId="62EB772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37798EB5" w14:textId="035DE7A0"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4D6492D0" w14:textId="39BDA56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26612655" w14:textId="752ABA7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78084C83" w14:textId="152E7189"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23BE320B" w14:textId="77777777" w:rsidTr="00120CFB">
        <w:trPr>
          <w:trHeight w:val="270"/>
        </w:trPr>
        <w:tc>
          <w:tcPr>
            <w:tcW w:w="625" w:type="pct"/>
            <w:shd w:val="clear" w:color="auto" w:fill="auto"/>
            <w:hideMark/>
          </w:tcPr>
          <w:p w14:paraId="6137DEBB" w14:textId="77777777" w:rsidR="00B90E4E" w:rsidRPr="00120CFB" w:rsidRDefault="00B90E4E" w:rsidP="00B90E4E">
            <w:pPr>
              <w:spacing w:after="0"/>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project budget</w:t>
            </w:r>
          </w:p>
        </w:tc>
        <w:tc>
          <w:tcPr>
            <w:tcW w:w="696" w:type="pct"/>
            <w:shd w:val="clear" w:color="auto" w:fill="C5E0B3" w:themeFill="accent6" w:themeFillTint="66"/>
            <w:hideMark/>
          </w:tcPr>
          <w:p w14:paraId="3768A1A6" w14:textId="23A519F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440E1E7E" w14:textId="428C24B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6CB4A2A9" w14:textId="04565D80"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68D113E5" w14:textId="406B360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37F5249D" w14:textId="6C05B7E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 Automatically filled in </w:t>
            </w:r>
          </w:p>
        </w:tc>
        <w:tc>
          <w:tcPr>
            <w:tcW w:w="735" w:type="pct"/>
            <w:shd w:val="clear" w:color="auto" w:fill="C5E0B3" w:themeFill="accent6" w:themeFillTint="66"/>
            <w:hideMark/>
          </w:tcPr>
          <w:p w14:paraId="528A6E81" w14:textId="44CED08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bl>
    <w:p w14:paraId="35EBD65F" w14:textId="77777777" w:rsidR="00E64DCF" w:rsidRDefault="00E64DCF" w:rsidP="00F55501">
      <w:pPr>
        <w:pStyle w:val="Heading3"/>
        <w:ind w:left="0" w:firstLine="0"/>
        <w:rPr>
          <w:sz w:val="28"/>
          <w:szCs w:val="28"/>
          <w:highlight w:val="yellow"/>
        </w:rPr>
      </w:pPr>
    </w:p>
    <w:p w14:paraId="684F28E1" w14:textId="77777777" w:rsidR="00CC41A8" w:rsidRDefault="00CC41A8" w:rsidP="00CC41A8">
      <w:pPr>
        <w:rPr>
          <w:highlight w:val="yellow"/>
        </w:rPr>
      </w:pPr>
    </w:p>
    <w:p w14:paraId="142DC9D6" w14:textId="77777777" w:rsidR="00CC41A8" w:rsidRDefault="00CC41A8" w:rsidP="00CC41A8">
      <w:pPr>
        <w:rPr>
          <w:highlight w:val="yellow"/>
        </w:rPr>
      </w:pPr>
    </w:p>
    <w:p w14:paraId="1888B58E" w14:textId="77777777" w:rsidR="00CC41A8" w:rsidRPr="00CC41A8" w:rsidRDefault="00CC41A8" w:rsidP="00CC41A8">
      <w:pPr>
        <w:rPr>
          <w:highlight w:val="yellow"/>
        </w:rPr>
      </w:pPr>
    </w:p>
    <w:p w14:paraId="3DDC5A71" w14:textId="602F7832" w:rsidR="004F3CA7" w:rsidRPr="00614A7D" w:rsidRDefault="004F3CA7" w:rsidP="00872CB8">
      <w:pPr>
        <w:shd w:val="clear" w:color="auto" w:fill="FFFFFF" w:themeFill="background1"/>
        <w:spacing w:before="100" w:beforeAutospacing="1" w:after="100" w:afterAutospacing="1"/>
        <w:rPr>
          <w:rFonts w:ascii="Arial" w:eastAsia="Times New Roman" w:hAnsi="Arial" w:cs="Arial"/>
          <w:sz w:val="20"/>
          <w:szCs w:val="20"/>
          <w:highlight w:val="yellow"/>
          <w:lang w:eastAsia="en-GB"/>
        </w:rPr>
      </w:pPr>
      <w:bookmarkStart w:id="7" w:name="_Toc403980662"/>
      <w:bookmarkEnd w:id="5"/>
      <w:r w:rsidRPr="00614A7D">
        <w:rPr>
          <w:rFonts w:ascii="Arial" w:hAnsi="Arial" w:cs="Arial"/>
        </w:rPr>
        <w:br w:type="page"/>
      </w:r>
    </w:p>
    <w:p w14:paraId="1230A476" w14:textId="2C663612" w:rsidR="00D936DE" w:rsidRPr="00C45932" w:rsidRDefault="00D936DE" w:rsidP="007B38D8">
      <w:pPr>
        <w:pStyle w:val="Heading1"/>
        <w:rPr>
          <w:lang w:eastAsia="en-GB"/>
        </w:rPr>
      </w:pPr>
      <w:bookmarkStart w:id="8" w:name="_Toc97830796"/>
      <w:r w:rsidRPr="00C45932">
        <w:rPr>
          <w:lang w:eastAsia="en-GB"/>
        </w:rPr>
        <w:lastRenderedPageBreak/>
        <w:t xml:space="preserve">PART B – </w:t>
      </w:r>
      <w:r w:rsidR="007C06C1">
        <w:rPr>
          <w:lang w:eastAsia="en-GB"/>
        </w:rPr>
        <w:t>P</w:t>
      </w:r>
      <w:r w:rsidR="42F1C50E" w:rsidRPr="00C45932">
        <w:rPr>
          <w:lang w:eastAsia="en-GB"/>
        </w:rPr>
        <w:t xml:space="preserve">artners </w:t>
      </w:r>
      <w:bookmarkEnd w:id="7"/>
      <w:r w:rsidR="007C06C1">
        <w:rPr>
          <w:lang w:eastAsia="en-GB"/>
        </w:rPr>
        <w:t>/</w:t>
      </w:r>
      <w:r w:rsidR="00232E29">
        <w:rPr>
          <w:lang w:eastAsia="en-GB"/>
        </w:rPr>
        <w:t xml:space="preserve"> associated policy authorities</w:t>
      </w:r>
      <w:bookmarkEnd w:id="8"/>
      <w:r w:rsidR="00232E29">
        <w:rPr>
          <w:lang w:eastAsia="en-GB"/>
        </w:rPr>
        <w:t xml:space="preserve"> </w:t>
      </w:r>
    </w:p>
    <w:p w14:paraId="3125DFDA" w14:textId="43C6A293" w:rsidR="006E178E" w:rsidRPr="006E178E" w:rsidRDefault="006E178E" w:rsidP="006E178E">
      <w:pPr>
        <w:spacing w:before="100" w:beforeAutospacing="1" w:after="100" w:afterAutospacing="1"/>
        <w:rPr>
          <w:rFonts w:ascii="Arial" w:eastAsia="Times New Roman" w:hAnsi="Arial" w:cs="Arial"/>
          <w:sz w:val="22"/>
          <w:szCs w:val="22"/>
          <w:lang w:eastAsia="en-GB"/>
        </w:rPr>
      </w:pPr>
      <w:r w:rsidRPr="006E178E">
        <w:rPr>
          <w:rFonts w:ascii="Arial" w:eastAsia="Times New Roman" w:hAnsi="Arial" w:cs="Arial"/>
          <w:b/>
          <w:bCs/>
          <w:sz w:val="22"/>
          <w:szCs w:val="22"/>
          <w:lang w:eastAsia="en-GB"/>
        </w:rPr>
        <w:t>Overview partners</w:t>
      </w:r>
      <w:r w:rsidR="00AB19B9">
        <w:rPr>
          <w:rFonts w:ascii="Arial" w:eastAsia="Times New Roman" w:hAnsi="Arial" w:cs="Arial"/>
          <w:b/>
          <w:bCs/>
          <w:sz w:val="22"/>
          <w:szCs w:val="22"/>
          <w:lang w:eastAsia="en-GB"/>
        </w:rPr>
        <w:t xml:space="preserve"> </w:t>
      </w:r>
      <w:r w:rsidR="00AB19B9" w:rsidRPr="00AB19B9">
        <w:rPr>
          <w:rFonts w:ascii="Arial" w:eastAsia="Times New Roman" w:hAnsi="Arial" w:cs="Arial"/>
          <w:b/>
          <w:bCs/>
          <w:i/>
          <w:i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6"/>
        <w:gridCol w:w="2221"/>
        <w:gridCol w:w="4953"/>
        <w:gridCol w:w="765"/>
      </w:tblGrid>
      <w:tr w:rsidR="00AB19B9" w:rsidRPr="006E178E" w14:paraId="17E5CAB6" w14:textId="77777777" w:rsidTr="006E178E">
        <w:trPr>
          <w:tblCellSpacing w:w="15" w:type="dxa"/>
        </w:trPr>
        <w:tc>
          <w:tcPr>
            <w:tcW w:w="0" w:type="auto"/>
            <w:vAlign w:val="center"/>
            <w:hideMark/>
          </w:tcPr>
          <w:p w14:paraId="150969EB" w14:textId="77777777"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Partner number</w:t>
            </w:r>
          </w:p>
        </w:tc>
        <w:tc>
          <w:tcPr>
            <w:tcW w:w="0" w:type="auto"/>
            <w:vAlign w:val="center"/>
            <w:hideMark/>
          </w:tcPr>
          <w:p w14:paraId="253106EF" w14:textId="5134C261" w:rsidR="006E178E" w:rsidRPr="006E178E" w:rsidRDefault="00AB19B9" w:rsidP="006E178E">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o</w:t>
            </w:r>
            <w:r w:rsidR="006E178E" w:rsidRPr="006E178E">
              <w:rPr>
                <w:rFonts w:ascii="Arial" w:eastAsia="Times New Roman" w:hAnsi="Arial" w:cs="Arial"/>
                <w:b/>
                <w:bCs/>
                <w:sz w:val="18"/>
                <w:szCs w:val="18"/>
                <w:lang w:eastAsia="en-GB"/>
              </w:rPr>
              <w:t>rganisation</w:t>
            </w:r>
          </w:p>
        </w:tc>
        <w:tc>
          <w:tcPr>
            <w:tcW w:w="0" w:type="auto"/>
            <w:vAlign w:val="center"/>
            <w:hideMark/>
          </w:tcPr>
          <w:p w14:paraId="64E3B8E4" w14:textId="50B39598"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Role in Project</w:t>
            </w:r>
          </w:p>
        </w:tc>
        <w:tc>
          <w:tcPr>
            <w:tcW w:w="0" w:type="auto"/>
            <w:vAlign w:val="center"/>
            <w:hideMark/>
          </w:tcPr>
          <w:p w14:paraId="0F38FA44" w14:textId="77777777"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AB19B9" w:rsidRPr="006E178E" w14:paraId="2D8701F5" w14:textId="77777777" w:rsidTr="00023463">
        <w:trPr>
          <w:tblCellSpacing w:w="15" w:type="dxa"/>
        </w:trPr>
        <w:tc>
          <w:tcPr>
            <w:tcW w:w="0" w:type="auto"/>
            <w:shd w:val="clear" w:color="auto" w:fill="C5E0B3" w:themeFill="accent6" w:themeFillTint="66"/>
            <w:vAlign w:val="center"/>
            <w:hideMark/>
          </w:tcPr>
          <w:p w14:paraId="659E70F2" w14:textId="22E02B90" w:rsidR="006E178E" w:rsidRPr="006E178E" w:rsidRDefault="00C456DA"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0" w:type="auto"/>
            <w:shd w:val="clear" w:color="auto" w:fill="C5E0B3" w:themeFill="accent6" w:themeFillTint="66"/>
            <w:vAlign w:val="center"/>
          </w:tcPr>
          <w:p w14:paraId="0A5FE309" w14:textId="33E12FE8" w:rsidR="006E178E"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hideMark/>
          </w:tcPr>
          <w:p w14:paraId="1B95920F" w14:textId="2D71791B"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sz w:val="18"/>
                <w:szCs w:val="18"/>
                <w:lang w:eastAsia="en-GB"/>
              </w:rPr>
              <w:t xml:space="preserve">Lead Partner/Advisory Lead Partner/Partner/Advisory Partner </w:t>
            </w:r>
          </w:p>
        </w:tc>
        <w:tc>
          <w:tcPr>
            <w:tcW w:w="0" w:type="auto"/>
            <w:shd w:val="clear" w:color="auto" w:fill="C5E0B3" w:themeFill="accent6" w:themeFillTint="66"/>
            <w:vAlign w:val="center"/>
            <w:hideMark/>
          </w:tcPr>
          <w:p w14:paraId="54110F5B" w14:textId="3FC87557" w:rsidR="006E178E"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023463" w:rsidRPr="006E178E" w14:paraId="1DF51769" w14:textId="77777777" w:rsidTr="00023463">
        <w:trPr>
          <w:tblCellSpacing w:w="15" w:type="dxa"/>
        </w:trPr>
        <w:tc>
          <w:tcPr>
            <w:tcW w:w="0" w:type="auto"/>
            <w:shd w:val="clear" w:color="auto" w:fill="C5E0B3" w:themeFill="accent6" w:themeFillTint="66"/>
            <w:vAlign w:val="center"/>
          </w:tcPr>
          <w:p w14:paraId="42BCED39" w14:textId="2AF8ACED" w:rsidR="00C456DA"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n</w:t>
            </w:r>
          </w:p>
        </w:tc>
        <w:tc>
          <w:tcPr>
            <w:tcW w:w="0" w:type="auto"/>
            <w:shd w:val="clear" w:color="auto" w:fill="C5E0B3" w:themeFill="accent6" w:themeFillTint="66"/>
            <w:vAlign w:val="center"/>
          </w:tcPr>
          <w:p w14:paraId="64E574B4" w14:textId="78FA79B1" w:rsidR="00C456DA"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tcPr>
          <w:p w14:paraId="51BB04CA" w14:textId="5215D898" w:rsidR="00C456DA" w:rsidRPr="006E178E" w:rsidRDefault="007D41C5" w:rsidP="006E178E">
            <w:pPr>
              <w:spacing w:after="0"/>
              <w:rPr>
                <w:rFonts w:ascii="Arial" w:eastAsia="Times New Roman" w:hAnsi="Arial" w:cs="Arial"/>
                <w:sz w:val="18"/>
                <w:szCs w:val="18"/>
                <w:lang w:eastAsia="en-GB"/>
              </w:rPr>
            </w:pPr>
            <w:r w:rsidRPr="006E178E">
              <w:rPr>
                <w:rFonts w:ascii="Arial" w:eastAsia="Times New Roman" w:hAnsi="Arial" w:cs="Arial"/>
                <w:sz w:val="18"/>
                <w:szCs w:val="18"/>
                <w:lang w:eastAsia="en-GB"/>
              </w:rPr>
              <w:t>Lead Partner/Advisory Lead Partner/Partner/Advisory Partner</w:t>
            </w:r>
          </w:p>
        </w:tc>
        <w:tc>
          <w:tcPr>
            <w:tcW w:w="0" w:type="auto"/>
            <w:shd w:val="clear" w:color="auto" w:fill="C5E0B3" w:themeFill="accent6" w:themeFillTint="66"/>
            <w:vAlign w:val="center"/>
          </w:tcPr>
          <w:p w14:paraId="0EB3ACB3" w14:textId="01B9BB31" w:rsidR="00C456DA"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7EC7661B" w14:textId="1EA90DB7" w:rsidR="006E178E" w:rsidRPr="006E178E" w:rsidRDefault="006E178E" w:rsidP="006E178E">
      <w:pPr>
        <w:spacing w:before="100" w:beforeAutospacing="1" w:after="100" w:afterAutospacing="1"/>
        <w:rPr>
          <w:rFonts w:ascii="Arial" w:eastAsia="Times New Roman" w:hAnsi="Arial" w:cs="Arial"/>
          <w:sz w:val="22"/>
          <w:szCs w:val="22"/>
          <w:lang w:eastAsia="en-GB"/>
        </w:rPr>
      </w:pPr>
      <w:r w:rsidRPr="006E178E">
        <w:rPr>
          <w:rFonts w:ascii="Arial" w:eastAsia="Times New Roman" w:hAnsi="Arial" w:cs="Arial"/>
          <w:b/>
          <w:bCs/>
          <w:sz w:val="22"/>
          <w:szCs w:val="22"/>
          <w:lang w:eastAsia="en-GB"/>
        </w:rPr>
        <w:t>Overview associated policy authorities</w:t>
      </w:r>
      <w:r w:rsidR="00AB19B9">
        <w:rPr>
          <w:rFonts w:ascii="Arial" w:eastAsia="Times New Roman" w:hAnsi="Arial" w:cs="Arial"/>
          <w:b/>
          <w:bCs/>
          <w:sz w:val="22"/>
          <w:szCs w:val="22"/>
          <w:lang w:eastAsia="en-GB"/>
        </w:rPr>
        <w:t xml:space="preserve"> </w:t>
      </w:r>
      <w:r w:rsidR="00AB19B9" w:rsidRPr="00AB19B9">
        <w:rPr>
          <w:rFonts w:ascii="Arial" w:eastAsia="Times New Roman" w:hAnsi="Arial" w:cs="Arial"/>
          <w:b/>
          <w:bCs/>
          <w:i/>
          <w:i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6"/>
        <w:gridCol w:w="765"/>
      </w:tblGrid>
      <w:tr w:rsidR="007D41C5" w:rsidRPr="006E178E" w14:paraId="3017EFF2" w14:textId="77777777" w:rsidTr="006E178E">
        <w:trPr>
          <w:tblCellSpacing w:w="15" w:type="dxa"/>
        </w:trPr>
        <w:tc>
          <w:tcPr>
            <w:tcW w:w="0" w:type="auto"/>
            <w:vAlign w:val="center"/>
            <w:hideMark/>
          </w:tcPr>
          <w:p w14:paraId="532E7379" w14:textId="572BC940"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o</w:t>
            </w:r>
            <w:r w:rsidRPr="006E178E">
              <w:rPr>
                <w:rFonts w:ascii="Arial" w:eastAsia="Times New Roman" w:hAnsi="Arial" w:cs="Arial"/>
                <w:b/>
                <w:bCs/>
                <w:sz w:val="18"/>
                <w:szCs w:val="18"/>
                <w:lang w:eastAsia="en-GB"/>
              </w:rPr>
              <w:t>rganisation</w:t>
            </w:r>
          </w:p>
        </w:tc>
        <w:tc>
          <w:tcPr>
            <w:tcW w:w="0" w:type="auto"/>
            <w:vAlign w:val="center"/>
            <w:hideMark/>
          </w:tcPr>
          <w:p w14:paraId="7838A4D1" w14:textId="77777777" w:rsidR="007D41C5" w:rsidRPr="006E178E" w:rsidRDefault="007D41C5"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7D41C5" w:rsidRPr="006E178E" w14:paraId="5580400A" w14:textId="77777777" w:rsidTr="00023463">
        <w:trPr>
          <w:tblCellSpacing w:w="15" w:type="dxa"/>
        </w:trPr>
        <w:tc>
          <w:tcPr>
            <w:tcW w:w="0" w:type="auto"/>
            <w:shd w:val="clear" w:color="auto" w:fill="C5E0B3" w:themeFill="accent6" w:themeFillTint="66"/>
            <w:vAlign w:val="center"/>
            <w:hideMark/>
          </w:tcPr>
          <w:p w14:paraId="032B8935" w14:textId="157A91D0"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hideMark/>
          </w:tcPr>
          <w:p w14:paraId="58F54C62" w14:textId="549867B5"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7D41C5" w:rsidRPr="006E178E" w14:paraId="58821869" w14:textId="77777777" w:rsidTr="00023463">
        <w:trPr>
          <w:tblCellSpacing w:w="15" w:type="dxa"/>
        </w:trPr>
        <w:tc>
          <w:tcPr>
            <w:tcW w:w="0" w:type="auto"/>
            <w:shd w:val="clear" w:color="auto" w:fill="C5E0B3" w:themeFill="accent6" w:themeFillTint="66"/>
            <w:vAlign w:val="center"/>
          </w:tcPr>
          <w:p w14:paraId="0C97B4E5" w14:textId="4EF470A5"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tcPr>
          <w:p w14:paraId="23C505F4" w14:textId="39D9D3C6"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263BE5FE" w14:textId="77777777" w:rsidR="00E6480D" w:rsidRPr="00F653D3" w:rsidRDefault="00E6480D" w:rsidP="006B57FC">
      <w:pPr>
        <w:rPr>
          <w:rFonts w:ascii="Arial" w:hAnsi="Arial" w:cs="Arial"/>
          <w:sz w:val="18"/>
          <w:szCs w:val="18"/>
        </w:rPr>
      </w:pPr>
    </w:p>
    <w:p w14:paraId="0EB832EB" w14:textId="3BE507B6" w:rsidR="00475BAF" w:rsidRPr="00F90B8B" w:rsidRDefault="00FC1D14" w:rsidP="006B57FC">
      <w:pPr>
        <w:rPr>
          <w:rFonts w:ascii="Arial" w:hAnsi="Arial" w:cs="Arial"/>
          <w:b/>
          <w:bCs/>
          <w:i/>
          <w:iCs/>
          <w:sz w:val="22"/>
          <w:szCs w:val="22"/>
        </w:rPr>
      </w:pPr>
      <w:r w:rsidRPr="00FC1D14">
        <w:rPr>
          <w:rFonts w:ascii="Wingdings" w:eastAsia="Wingdings" w:hAnsi="Wingdings" w:cs="Wingdings"/>
          <w:b/>
          <w:i/>
          <w:sz w:val="22"/>
          <w:szCs w:val="22"/>
        </w:rPr>
        <w:t>à</w:t>
      </w:r>
      <w:r>
        <w:rPr>
          <w:rFonts w:ascii="Arial" w:hAnsi="Arial" w:cs="Arial"/>
          <w:b/>
          <w:bCs/>
          <w:i/>
          <w:iCs/>
          <w:sz w:val="22"/>
          <w:szCs w:val="22"/>
        </w:rPr>
        <w:t xml:space="preserve"> </w:t>
      </w:r>
      <w:r w:rsidR="00F90B8B" w:rsidRPr="00F90B8B">
        <w:rPr>
          <w:rFonts w:ascii="Arial" w:hAnsi="Arial" w:cs="Arial"/>
          <w:b/>
          <w:bCs/>
          <w:i/>
          <w:iCs/>
          <w:sz w:val="22"/>
          <w:szCs w:val="22"/>
        </w:rPr>
        <w:t>A</w:t>
      </w:r>
      <w:r w:rsidR="00475BAF" w:rsidRPr="00F90B8B">
        <w:rPr>
          <w:rFonts w:ascii="Arial" w:hAnsi="Arial" w:cs="Arial"/>
          <w:b/>
          <w:bCs/>
          <w:i/>
          <w:iCs/>
          <w:sz w:val="22"/>
          <w:szCs w:val="22"/>
        </w:rPr>
        <w:t>dd</w:t>
      </w:r>
      <w:r w:rsidR="00966A7F">
        <w:rPr>
          <w:rFonts w:ascii="Arial" w:hAnsi="Arial" w:cs="Arial"/>
          <w:b/>
          <w:bCs/>
          <w:i/>
          <w:iCs/>
          <w:sz w:val="22"/>
          <w:szCs w:val="22"/>
        </w:rPr>
        <w:t xml:space="preserve"> as many</w:t>
      </w:r>
      <w:r w:rsidR="00475BAF" w:rsidRPr="00F90B8B">
        <w:rPr>
          <w:rFonts w:ascii="Arial" w:hAnsi="Arial" w:cs="Arial"/>
          <w:b/>
          <w:bCs/>
          <w:i/>
          <w:iCs/>
          <w:sz w:val="22"/>
          <w:szCs w:val="22"/>
        </w:rPr>
        <w:t xml:space="preserve"> organisation</w:t>
      </w:r>
      <w:r w:rsidR="00F90B8B" w:rsidRPr="00F90B8B">
        <w:rPr>
          <w:rFonts w:ascii="Arial" w:hAnsi="Arial" w:cs="Arial"/>
          <w:b/>
          <w:bCs/>
          <w:i/>
          <w:iCs/>
          <w:sz w:val="22"/>
          <w:szCs w:val="22"/>
        </w:rPr>
        <w:t>s</w:t>
      </w:r>
      <w:r w:rsidR="00966A7F">
        <w:rPr>
          <w:rFonts w:ascii="Arial" w:hAnsi="Arial" w:cs="Arial"/>
          <w:b/>
          <w:bCs/>
          <w:i/>
          <w:iCs/>
          <w:sz w:val="22"/>
          <w:szCs w:val="22"/>
        </w:rPr>
        <w:t xml:space="preserve"> as needed</w:t>
      </w:r>
      <w:r w:rsidR="004E20E2" w:rsidRPr="00F90B8B">
        <w:rPr>
          <w:rFonts w:ascii="Arial" w:hAnsi="Arial" w:cs="Arial"/>
          <w:b/>
          <w:bCs/>
          <w:i/>
          <w:iCs/>
          <w:sz w:val="22"/>
          <w:szCs w:val="22"/>
        </w:rPr>
        <w:t xml:space="preserve">: </w:t>
      </w:r>
    </w:p>
    <w:p w14:paraId="709C0C75" w14:textId="19ED2D43" w:rsidR="00FC332D" w:rsidRPr="002B3ECE" w:rsidRDefault="00FC332D" w:rsidP="00F25532">
      <w:pPr>
        <w:pStyle w:val="Heading2"/>
        <w:rPr>
          <w:sz w:val="18"/>
          <w:szCs w:val="18"/>
          <w:lang w:eastAsia="en-GB"/>
        </w:rPr>
      </w:pPr>
      <w:bookmarkStart w:id="9" w:name="_Toc97830797"/>
      <w:r w:rsidRPr="002B3ECE">
        <w:rPr>
          <w:lang w:eastAsia="en-GB"/>
        </w:rPr>
        <w:t xml:space="preserve">B.1 </w:t>
      </w:r>
      <w:r w:rsidR="00E66DB8">
        <w:rPr>
          <w:lang w:eastAsia="en-GB"/>
        </w:rPr>
        <w:t>Organisation</w:t>
      </w:r>
      <w:r w:rsidRPr="002B3ECE">
        <w:rPr>
          <w:lang w:eastAsia="en-GB"/>
        </w:rPr>
        <w:t> 1</w:t>
      </w:r>
      <w:bookmarkEnd w:id="9"/>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5753"/>
      </w:tblGrid>
      <w:tr w:rsidR="00F90B8B" w:rsidRPr="0005216E" w14:paraId="671F4E3A" w14:textId="77777777" w:rsidTr="00023463">
        <w:tc>
          <w:tcPr>
            <w:tcW w:w="0" w:type="auto"/>
            <w:tcBorders>
              <w:top w:val="nil"/>
              <w:left w:val="nil"/>
              <w:bottom w:val="nil"/>
              <w:right w:val="nil"/>
            </w:tcBorders>
            <w:shd w:val="clear" w:color="auto" w:fill="auto"/>
          </w:tcPr>
          <w:p w14:paraId="1644B25C" w14:textId="745F61A3"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Country</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647B3EA6" w14:textId="0AF3993C" w:rsidR="00F90B8B"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tc>
      </w:tr>
      <w:tr w:rsidR="00F90B8B" w:rsidRPr="0005216E" w14:paraId="172FFF5A" w14:textId="77777777" w:rsidTr="00023463">
        <w:tc>
          <w:tcPr>
            <w:tcW w:w="0" w:type="auto"/>
            <w:tcBorders>
              <w:top w:val="nil"/>
              <w:left w:val="nil"/>
              <w:bottom w:val="nil"/>
              <w:right w:val="nil"/>
            </w:tcBorders>
            <w:shd w:val="clear" w:color="auto" w:fill="auto"/>
          </w:tcPr>
          <w:p w14:paraId="566D9E1A" w14:textId="1D554090"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Name of organisation</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46571E3E" w14:textId="34AD0719" w:rsidR="00F90B8B"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repository of organisation or add a new one</w:t>
            </w:r>
            <w:r w:rsidR="00614A7D">
              <w:rPr>
                <w:rStyle w:val="FootnoteReference"/>
                <w:rFonts w:ascii="Arial" w:eastAsia="Times New Roman" w:hAnsi="Arial" w:cs="Arial"/>
                <w:i/>
                <w:iCs/>
                <w:sz w:val="18"/>
                <w:szCs w:val="18"/>
                <w:lang w:eastAsia="en-GB"/>
              </w:rPr>
              <w:footnoteReference w:id="2"/>
            </w:r>
            <w:r w:rsidR="0005216E" w:rsidRPr="0005216E">
              <w:rPr>
                <w:rFonts w:ascii="Arial" w:eastAsia="Times New Roman" w:hAnsi="Arial" w:cs="Arial"/>
                <w:i/>
                <w:iCs/>
                <w:sz w:val="18"/>
                <w:szCs w:val="18"/>
                <w:lang w:eastAsia="en-GB"/>
              </w:rPr>
              <w:t xml:space="preserve"> </w:t>
            </w:r>
          </w:p>
        </w:tc>
      </w:tr>
      <w:tr w:rsidR="00F90B8B" w:rsidRPr="0005216E" w14:paraId="73810ED4" w14:textId="77777777" w:rsidTr="00023463">
        <w:tc>
          <w:tcPr>
            <w:tcW w:w="0" w:type="auto"/>
            <w:tcBorders>
              <w:top w:val="nil"/>
              <w:left w:val="nil"/>
              <w:bottom w:val="nil"/>
              <w:right w:val="nil"/>
            </w:tcBorders>
            <w:shd w:val="clear" w:color="auto" w:fill="auto"/>
            <w:hideMark/>
          </w:tcPr>
          <w:p w14:paraId="42BA94E8" w14:textId="64CF00D2"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Role in the project</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hideMark/>
          </w:tcPr>
          <w:p w14:paraId="1E1CEF73" w14:textId="77777777" w:rsidR="00AB2848" w:rsidRPr="0005216E" w:rsidRDefault="00AB2848"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w:t>
            </w:r>
            <w:r w:rsidR="00F90B8B" w:rsidRPr="0005216E">
              <w:rPr>
                <w:rFonts w:ascii="Arial" w:eastAsia="Times New Roman" w:hAnsi="Arial" w:cs="Arial"/>
                <w:i/>
                <w:iCs/>
                <w:sz w:val="18"/>
                <w:szCs w:val="18"/>
                <w:lang w:eastAsia="en-GB"/>
              </w:rPr>
              <w:t xml:space="preserve">rop-down </w:t>
            </w:r>
            <w:r w:rsidRPr="0005216E">
              <w:rPr>
                <w:rFonts w:ascii="Arial" w:eastAsia="Times New Roman" w:hAnsi="Arial" w:cs="Arial"/>
                <w:i/>
                <w:iCs/>
                <w:sz w:val="18"/>
                <w:szCs w:val="18"/>
                <w:lang w:eastAsia="en-GB"/>
              </w:rPr>
              <w:t>menu</w:t>
            </w:r>
            <w:r w:rsidR="00F90B8B" w:rsidRPr="0005216E">
              <w:rPr>
                <w:rFonts w:ascii="Arial" w:eastAsia="Times New Roman" w:hAnsi="Arial" w:cs="Arial"/>
                <w:i/>
                <w:iCs/>
                <w:sz w:val="18"/>
                <w:szCs w:val="18"/>
                <w:lang w:eastAsia="en-GB"/>
              </w:rPr>
              <w:t xml:space="preserve">: </w:t>
            </w:r>
          </w:p>
          <w:p w14:paraId="1D6A563A"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lead partner</w:t>
            </w:r>
          </w:p>
          <w:p w14:paraId="564B93BE"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project partner</w:t>
            </w:r>
          </w:p>
          <w:p w14:paraId="6619A15C"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advisory partner</w:t>
            </w:r>
          </w:p>
          <w:p w14:paraId="570B55EE"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advisory lead partner</w:t>
            </w:r>
          </w:p>
          <w:p w14:paraId="195C6FF9" w14:textId="18F30058" w:rsidR="00AB2848"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associated policy authority</w:t>
            </w:r>
          </w:p>
          <w:p w14:paraId="49E8653F" w14:textId="3F64CEC0" w:rsidR="00F90B8B" w:rsidRPr="00BA0288" w:rsidRDefault="00F90B8B" w:rsidP="00F90B8B">
            <w:pPr>
              <w:spacing w:after="0"/>
              <w:textAlignment w:val="baseline"/>
              <w:rPr>
                <w:rFonts w:ascii="Arial" w:eastAsia="Times New Roman" w:hAnsi="Arial" w:cs="Arial"/>
                <w:sz w:val="18"/>
                <w:szCs w:val="18"/>
                <w:vertAlign w:val="subscript"/>
                <w:lang w:eastAsia="en-GB"/>
              </w:rPr>
            </w:pPr>
            <w:r w:rsidRPr="0005216E">
              <w:rPr>
                <w:rFonts w:ascii="Arial" w:eastAsia="Times New Roman" w:hAnsi="Arial" w:cs="Arial"/>
                <w:sz w:val="18"/>
                <w:szCs w:val="18"/>
                <w:lang w:eastAsia="en-GB"/>
              </w:rPr>
              <w:t> </w:t>
            </w:r>
          </w:p>
        </w:tc>
      </w:tr>
      <w:tr w:rsidR="00F90B8B" w:rsidRPr="0005216E" w14:paraId="1EA69889" w14:textId="77777777" w:rsidTr="00023463">
        <w:tc>
          <w:tcPr>
            <w:tcW w:w="0" w:type="auto"/>
            <w:tcBorders>
              <w:top w:val="nil"/>
              <w:left w:val="nil"/>
              <w:bottom w:val="nil"/>
              <w:right w:val="nil"/>
            </w:tcBorders>
            <w:shd w:val="clear" w:color="auto" w:fill="auto"/>
          </w:tcPr>
          <w:p w14:paraId="3922DF44" w14:textId="68883591" w:rsidR="00BF3CCF" w:rsidRPr="0005216E" w:rsidRDefault="00CF1893" w:rsidP="00896487">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 xml:space="preserve">Partner financed </w:t>
            </w:r>
            <w:bookmarkStart w:id="10" w:name="_Hlk97794462"/>
            <w:r w:rsidRPr="0005216E">
              <w:rPr>
                <w:rFonts w:ascii="Arial" w:eastAsia="Times New Roman" w:hAnsi="Arial" w:cs="Arial"/>
                <w:sz w:val="18"/>
                <w:szCs w:val="18"/>
                <w:lang w:eastAsia="en-GB"/>
              </w:rPr>
              <w:t>through the Investment for Jobs and Growth programme (article 22(3) (d) (vi) of Regulation (EU) No 2021/1060)</w:t>
            </w:r>
            <w:bookmarkEnd w:id="10"/>
            <w:r w:rsidR="00896487">
              <w:rPr>
                <w:rStyle w:val="FootnoteReference"/>
                <w:rFonts w:ascii="Arial" w:eastAsia="Times New Roman" w:hAnsi="Arial" w:cs="Arial"/>
                <w:sz w:val="18"/>
                <w:szCs w:val="18"/>
                <w:lang w:eastAsia="en-GB"/>
              </w:rPr>
              <w:footnoteReference w:id="3"/>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0485C16A" w14:textId="72B44E91" w:rsidR="00F90B8B" w:rsidRPr="0005216E" w:rsidRDefault="00412CD0"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Yes/No</w:t>
            </w:r>
          </w:p>
          <w:p w14:paraId="57B039CF" w14:textId="6187C807" w:rsidR="00412CD0" w:rsidRPr="0005216E" w:rsidRDefault="00412CD0" w:rsidP="00F90B8B">
            <w:pPr>
              <w:spacing w:after="0"/>
              <w:textAlignment w:val="baseline"/>
              <w:rPr>
                <w:rFonts w:ascii="Arial" w:eastAsia="Times New Roman" w:hAnsi="Arial" w:cs="Arial"/>
                <w:sz w:val="18"/>
                <w:szCs w:val="18"/>
                <w:lang w:eastAsia="en-GB"/>
              </w:rPr>
            </w:pPr>
          </w:p>
        </w:tc>
      </w:tr>
      <w:tr w:rsidR="00F90B8B" w:rsidRPr="0005216E" w14:paraId="2154728B" w14:textId="77777777" w:rsidTr="00023463">
        <w:tc>
          <w:tcPr>
            <w:tcW w:w="0" w:type="auto"/>
            <w:tcBorders>
              <w:top w:val="nil"/>
              <w:left w:val="nil"/>
              <w:bottom w:val="nil"/>
              <w:right w:val="nil"/>
            </w:tcBorders>
            <w:shd w:val="clear" w:color="auto" w:fill="auto"/>
          </w:tcPr>
          <w:p w14:paraId="78368D8B" w14:textId="1BA1444D" w:rsidR="00F658A3" w:rsidRPr="00896487" w:rsidRDefault="00DA41A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15% flat rate for 'Travel and accommodation'</w:t>
            </w:r>
            <w:r w:rsidR="00374120">
              <w:rPr>
                <w:rStyle w:val="FootnoteReference"/>
                <w:rFonts w:ascii="Arial" w:eastAsia="Times New Roman" w:hAnsi="Arial" w:cs="Arial"/>
                <w:sz w:val="18"/>
                <w:szCs w:val="18"/>
                <w:lang w:eastAsia="en-GB"/>
              </w:rPr>
              <w:footnoteReference w:id="4"/>
            </w:r>
            <w:r w:rsidR="00F658A3" w:rsidRPr="0005216E">
              <w:rPr>
                <w:rFonts w:ascii="Arial" w:eastAsia="Times New Roman" w:hAnsi="Arial" w:cs="Arial"/>
                <w:sz w:val="18"/>
                <w:szCs w:val="18"/>
                <w:lang w:eastAsia="en-GB"/>
              </w:rPr>
              <w:t xml:space="preserve"> </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3EA810C4" w14:textId="62976B7C" w:rsidR="00F90B8B" w:rsidRPr="0005216E" w:rsidRDefault="00D715CD"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Checkbox ticked per default. </w:t>
            </w:r>
          </w:p>
          <w:p w14:paraId="6603500F" w14:textId="77777777" w:rsidR="00F658A3" w:rsidRPr="0005216E" w:rsidRDefault="00F658A3" w:rsidP="00F90B8B">
            <w:pPr>
              <w:spacing w:after="0"/>
              <w:textAlignment w:val="baseline"/>
              <w:rPr>
                <w:rFonts w:ascii="Arial" w:eastAsia="Times New Roman" w:hAnsi="Arial" w:cs="Arial"/>
                <w:i/>
                <w:iCs/>
                <w:sz w:val="18"/>
                <w:szCs w:val="18"/>
                <w:lang w:eastAsia="en-GB"/>
              </w:rPr>
            </w:pPr>
          </w:p>
          <w:p w14:paraId="684449EE" w14:textId="77777777" w:rsidR="00F658A3" w:rsidRPr="0005216E" w:rsidRDefault="00D715CD"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If unticked: </w:t>
            </w:r>
          </w:p>
          <w:p w14:paraId="7DB2945D" w14:textId="004B7A68" w:rsidR="00F658A3" w:rsidRPr="0005216E" w:rsidRDefault="00F658A3" w:rsidP="00F658A3">
            <w:pPr>
              <w:spacing w:after="0"/>
              <w:jc w:val="both"/>
              <w:textAlignment w:val="baseline"/>
              <w:rPr>
                <w:rFonts w:cs="Arial"/>
                <w:i/>
                <w:iCs/>
                <w:sz w:val="18"/>
                <w:szCs w:val="18"/>
              </w:rPr>
            </w:pPr>
            <w:r w:rsidRPr="0005216E">
              <w:rPr>
                <w:rFonts w:ascii="Arial" w:eastAsia="Times New Roman" w:hAnsi="Arial" w:cs="Arial"/>
                <w:i/>
                <w:iCs/>
                <w:sz w:val="18"/>
                <w:szCs w:val="18"/>
                <w:lang w:eastAsia="en-GB"/>
              </w:rPr>
              <w:t xml:space="preserve">By unticking the box above this partner will have to budget and report costs under Travel and accommodation on a real costs basis. Please provide </w:t>
            </w:r>
            <w:r w:rsidR="00DE30E1">
              <w:rPr>
                <w:rFonts w:ascii="Arial" w:eastAsia="Times New Roman" w:hAnsi="Arial" w:cs="Arial"/>
                <w:i/>
                <w:iCs/>
                <w:sz w:val="18"/>
                <w:szCs w:val="18"/>
                <w:lang w:eastAsia="en-GB"/>
              </w:rPr>
              <w:t>a</w:t>
            </w:r>
            <w:r w:rsidRPr="0005216E">
              <w:rPr>
                <w:rFonts w:ascii="Arial" w:eastAsia="Times New Roman" w:hAnsi="Arial" w:cs="Arial"/>
                <w:i/>
                <w:iCs/>
                <w:sz w:val="18"/>
                <w:szCs w:val="18"/>
                <w:lang w:eastAsia="en-GB"/>
              </w:rPr>
              <w:t xml:space="preserve"> justification for not selecting the 15% flat rate for this </w:t>
            </w:r>
            <w:r w:rsidR="00CE12C4">
              <w:rPr>
                <w:rFonts w:ascii="Arial" w:eastAsia="Times New Roman" w:hAnsi="Arial" w:cs="Arial"/>
                <w:i/>
                <w:iCs/>
                <w:sz w:val="18"/>
                <w:szCs w:val="18"/>
                <w:lang w:eastAsia="en-GB"/>
              </w:rPr>
              <w:t>cost category</w:t>
            </w:r>
            <w:r w:rsidRPr="0005216E">
              <w:rPr>
                <w:rFonts w:ascii="Arial" w:eastAsia="Times New Roman" w:hAnsi="Arial" w:cs="Arial"/>
                <w:i/>
                <w:iCs/>
                <w:sz w:val="18"/>
                <w:szCs w:val="18"/>
                <w:lang w:eastAsia="en-GB"/>
              </w:rPr>
              <w:t>.</w:t>
            </w:r>
          </w:p>
          <w:p w14:paraId="2FD88AE0" w14:textId="04CACA01" w:rsidR="00F658A3" w:rsidRPr="0005216E" w:rsidRDefault="00F658A3" w:rsidP="00F658A3">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[1000 characters]</w:t>
            </w:r>
            <w:r w:rsidRPr="0005216E">
              <w:rPr>
                <w:rFonts w:ascii="Arial" w:eastAsia="Times New Roman" w:hAnsi="Arial" w:cs="Arial"/>
                <w:sz w:val="18"/>
                <w:szCs w:val="18"/>
                <w:lang w:eastAsia="en-GB"/>
              </w:rPr>
              <w:t> </w:t>
            </w:r>
          </w:p>
        </w:tc>
      </w:tr>
    </w:tbl>
    <w:p w14:paraId="406939DE" w14:textId="762BABA7" w:rsidR="00FC332D" w:rsidRPr="0005216E" w:rsidRDefault="00FC332D" w:rsidP="00FC332D">
      <w:pPr>
        <w:spacing w:after="0"/>
        <w:textAlignment w:val="baseline"/>
        <w:rPr>
          <w:rFonts w:ascii="Arial" w:eastAsia="Times New Roman" w:hAnsi="Arial" w:cs="Arial"/>
          <w:sz w:val="18"/>
          <w:szCs w:val="18"/>
          <w:lang w:eastAsia="en-GB"/>
        </w:rPr>
      </w:pPr>
    </w:p>
    <w:p w14:paraId="30D9A234" w14:textId="04BF4E7D" w:rsidR="0005216E" w:rsidRPr="0005216E" w:rsidRDefault="00DD098F" w:rsidP="00FC332D">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If applicable (i</w:t>
      </w:r>
      <w:r w:rsidR="0005216E" w:rsidRPr="0005216E">
        <w:rPr>
          <w:rFonts w:ascii="Arial" w:eastAsia="Times New Roman" w:hAnsi="Arial" w:cs="Arial"/>
          <w:i/>
          <w:iCs/>
          <w:sz w:val="18"/>
          <w:szCs w:val="18"/>
          <w:lang w:eastAsia="en-GB"/>
        </w:rPr>
        <w:t>n case of advisory partner</w:t>
      </w:r>
      <w:r>
        <w:rPr>
          <w:rFonts w:ascii="Arial" w:eastAsia="Times New Roman" w:hAnsi="Arial" w:cs="Arial"/>
          <w:i/>
          <w:iCs/>
          <w:sz w:val="18"/>
          <w:szCs w:val="18"/>
          <w:lang w:eastAsia="en-GB"/>
        </w:rPr>
        <w:t>)</w:t>
      </w:r>
      <w:r w:rsidR="0005216E" w:rsidRPr="0005216E">
        <w:rPr>
          <w:rFonts w:ascii="Arial" w:eastAsia="Times New Roman" w:hAnsi="Arial" w:cs="Arial"/>
          <w:i/>
          <w:iCs/>
          <w:sz w:val="18"/>
          <w:szCs w:val="18"/>
          <w:lang w:eastAsia="en-GB"/>
        </w:rPr>
        <w:t xml:space="preserve">: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05216E" w:rsidRPr="0005216E" w14:paraId="53999874" w14:textId="77777777" w:rsidTr="00023463">
        <w:tc>
          <w:tcPr>
            <w:tcW w:w="9639" w:type="dxa"/>
            <w:tcBorders>
              <w:top w:val="nil"/>
              <w:left w:val="nil"/>
              <w:bottom w:val="nil"/>
              <w:right w:val="nil"/>
            </w:tcBorders>
            <w:shd w:val="clear" w:color="auto" w:fill="auto"/>
            <w:hideMark/>
          </w:tcPr>
          <w:p w14:paraId="54622105" w14:textId="7777777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What are the partner’s competences and experiences in the issue addressed by the project? </w:t>
            </w:r>
          </w:p>
        </w:tc>
      </w:tr>
      <w:tr w:rsidR="0005216E" w:rsidRPr="0005216E" w14:paraId="346A16B6" w14:textId="77777777" w:rsidTr="00023463">
        <w:trPr>
          <w:trHeight w:val="300"/>
        </w:trPr>
        <w:tc>
          <w:tcPr>
            <w:tcW w:w="9639" w:type="dxa"/>
            <w:tcBorders>
              <w:top w:val="nil"/>
              <w:left w:val="nil"/>
              <w:bottom w:val="nil"/>
              <w:right w:val="nil"/>
            </w:tcBorders>
            <w:shd w:val="clear" w:color="auto" w:fill="D9D9D9"/>
            <w:hideMark/>
          </w:tcPr>
          <w:p w14:paraId="517FF1BF" w14:textId="42240B2F" w:rsidR="0005216E" w:rsidRPr="0005216E" w:rsidRDefault="0005216E" w:rsidP="00723606">
            <w:pPr>
              <w:tabs>
                <w:tab w:val="left" w:pos="2660"/>
              </w:tabs>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[1500 characters]</w:t>
            </w:r>
            <w:r w:rsidRPr="0005216E">
              <w:rPr>
                <w:rFonts w:ascii="Arial" w:eastAsia="Times New Roman" w:hAnsi="Arial" w:cs="Arial"/>
                <w:sz w:val="18"/>
                <w:szCs w:val="18"/>
                <w:lang w:eastAsia="en-GB"/>
              </w:rPr>
              <w:t> </w:t>
            </w:r>
            <w:r w:rsidR="00723606">
              <w:rPr>
                <w:rFonts w:ascii="Arial" w:eastAsia="Times New Roman" w:hAnsi="Arial" w:cs="Arial"/>
                <w:sz w:val="18"/>
                <w:szCs w:val="18"/>
                <w:lang w:eastAsia="en-GB"/>
              </w:rPr>
              <w:tab/>
            </w:r>
          </w:p>
        </w:tc>
      </w:tr>
      <w:tr w:rsidR="0005216E" w:rsidRPr="0005216E" w14:paraId="4F75425C" w14:textId="77777777" w:rsidTr="00023463">
        <w:trPr>
          <w:trHeight w:val="300"/>
        </w:trPr>
        <w:tc>
          <w:tcPr>
            <w:tcW w:w="9639" w:type="dxa"/>
            <w:tcBorders>
              <w:top w:val="nil"/>
              <w:left w:val="nil"/>
              <w:bottom w:val="nil"/>
              <w:right w:val="nil"/>
            </w:tcBorders>
            <w:shd w:val="clear" w:color="auto" w:fill="auto"/>
            <w:hideMark/>
          </w:tcPr>
          <w:p w14:paraId="64F6144A" w14:textId="47EABA50" w:rsidR="0005216E" w:rsidRPr="0005216E" w:rsidRDefault="0005216E" w:rsidP="00B040F1">
            <w:pPr>
              <w:spacing w:after="0"/>
              <w:jc w:val="both"/>
              <w:textAlignment w:val="baseline"/>
              <w:rPr>
                <w:rFonts w:ascii="Arial" w:eastAsia="Times New Roman" w:hAnsi="Arial" w:cs="Arial"/>
                <w:sz w:val="18"/>
                <w:szCs w:val="18"/>
                <w:lang w:eastAsia="en-GB"/>
              </w:rPr>
            </w:pPr>
          </w:p>
        </w:tc>
      </w:tr>
      <w:tr w:rsidR="0005216E" w:rsidRPr="0005216E" w14:paraId="19DDCF3B" w14:textId="77777777" w:rsidTr="00023463">
        <w:trPr>
          <w:trHeight w:val="300"/>
        </w:trPr>
        <w:tc>
          <w:tcPr>
            <w:tcW w:w="9639" w:type="dxa"/>
            <w:tcBorders>
              <w:top w:val="nil"/>
              <w:left w:val="nil"/>
              <w:bottom w:val="nil"/>
              <w:right w:val="nil"/>
            </w:tcBorders>
            <w:shd w:val="clear" w:color="auto" w:fill="auto"/>
            <w:hideMark/>
          </w:tcPr>
          <w:p w14:paraId="607F9757" w14:textId="7777777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What is the advisory partner’s role in the project? </w:t>
            </w:r>
          </w:p>
        </w:tc>
      </w:tr>
      <w:tr w:rsidR="0005216E" w:rsidRPr="0005216E" w14:paraId="79FBFA4A" w14:textId="77777777" w:rsidTr="00023463">
        <w:trPr>
          <w:trHeight w:val="300"/>
        </w:trPr>
        <w:tc>
          <w:tcPr>
            <w:tcW w:w="9639" w:type="dxa"/>
            <w:tcBorders>
              <w:top w:val="nil"/>
              <w:left w:val="nil"/>
              <w:bottom w:val="nil"/>
              <w:right w:val="nil"/>
            </w:tcBorders>
            <w:shd w:val="clear" w:color="auto" w:fill="D9D9D9"/>
            <w:hideMark/>
          </w:tcPr>
          <w:p w14:paraId="47073152" w14:textId="709151C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[1500 characters]</w:t>
            </w:r>
            <w:r w:rsidRPr="0005216E">
              <w:rPr>
                <w:rFonts w:ascii="Arial" w:eastAsia="Times New Roman" w:hAnsi="Arial" w:cs="Arial"/>
                <w:sz w:val="18"/>
                <w:szCs w:val="18"/>
                <w:lang w:eastAsia="en-GB"/>
              </w:rPr>
              <w:t> </w:t>
            </w:r>
          </w:p>
        </w:tc>
      </w:tr>
    </w:tbl>
    <w:p w14:paraId="3B48012E" w14:textId="77777777" w:rsidR="0005216E" w:rsidRPr="002B3ECE" w:rsidRDefault="0005216E" w:rsidP="00FC332D">
      <w:pPr>
        <w:spacing w:after="0"/>
        <w:textAlignment w:val="baseline"/>
        <w:rPr>
          <w:rFonts w:ascii="Arial" w:eastAsia="Times New Roman" w:hAnsi="Arial" w:cs="Arial"/>
          <w:sz w:val="18"/>
          <w:szCs w:val="18"/>
          <w:lang w:eastAsia="en-GB"/>
        </w:rPr>
      </w:pPr>
    </w:p>
    <w:p w14:paraId="63BFBB17" w14:textId="77777777" w:rsidR="00AA3AC5" w:rsidRDefault="00AA3AC5" w:rsidP="00FC332D">
      <w:pPr>
        <w:spacing w:after="0"/>
        <w:textAlignment w:val="baseline"/>
        <w:rPr>
          <w:rFonts w:ascii="Arial" w:eastAsia="Times New Roman" w:hAnsi="Arial" w:cs="Arial"/>
          <w:b/>
          <w:bCs/>
          <w:lang w:eastAsia="en-GB"/>
        </w:rPr>
      </w:pPr>
    </w:p>
    <w:p w14:paraId="7ADF316A" w14:textId="69E5A0F2" w:rsidR="00FC332D" w:rsidRPr="002B3ECE" w:rsidRDefault="00FC332D" w:rsidP="00F25532">
      <w:pPr>
        <w:pStyle w:val="Heading2"/>
        <w:rPr>
          <w:sz w:val="18"/>
          <w:szCs w:val="18"/>
          <w:lang w:eastAsia="en-GB"/>
        </w:rPr>
      </w:pPr>
      <w:bookmarkStart w:id="11" w:name="_Toc97830798"/>
      <w:r w:rsidRPr="002B3ECE">
        <w:rPr>
          <w:lang w:eastAsia="en-GB"/>
        </w:rPr>
        <w:t>B.</w:t>
      </w:r>
      <w:r w:rsidR="00A67980">
        <w:rPr>
          <w:lang w:eastAsia="en-GB"/>
        </w:rPr>
        <w:t>n</w:t>
      </w:r>
      <w:r w:rsidRPr="002B3ECE">
        <w:rPr>
          <w:lang w:eastAsia="en-GB"/>
        </w:rPr>
        <w:t xml:space="preserve"> </w:t>
      </w:r>
      <w:r w:rsidR="00E66DB8">
        <w:rPr>
          <w:lang w:eastAsia="en-GB"/>
        </w:rPr>
        <w:t>Organisation</w:t>
      </w:r>
      <w:r w:rsidRPr="002B3ECE">
        <w:rPr>
          <w:lang w:eastAsia="en-GB"/>
        </w:rPr>
        <w:t xml:space="preserve"> </w:t>
      </w:r>
      <w:r w:rsidR="00A67980">
        <w:rPr>
          <w:lang w:eastAsia="en-GB"/>
        </w:rPr>
        <w:t>n</w:t>
      </w:r>
      <w:bookmarkEnd w:id="11"/>
      <w:r w:rsidRPr="002B3ECE">
        <w:rPr>
          <w:lang w:eastAsia="en-GB"/>
        </w:rPr>
        <w:t> </w:t>
      </w:r>
    </w:p>
    <w:p w14:paraId="6C869AD8" w14:textId="4EF30181" w:rsidR="00840E54" w:rsidRPr="00634A9F" w:rsidRDefault="00FC332D" w:rsidP="00F9770E">
      <w:pPr>
        <w:spacing w:after="0"/>
        <w:textAlignment w:val="baseline"/>
        <w:rPr>
          <w:rFonts w:ascii="Arial" w:eastAsia="Times New Roman" w:hAnsi="Arial" w:cs="Arial"/>
          <w:i/>
          <w:iCs/>
          <w:sz w:val="18"/>
          <w:szCs w:val="18"/>
          <w:lang w:eastAsia="en-GB"/>
        </w:rPr>
      </w:pPr>
      <w:r w:rsidRPr="00634A9F">
        <w:rPr>
          <w:rFonts w:ascii="Arial" w:eastAsia="Times New Roman" w:hAnsi="Arial" w:cs="Arial"/>
          <w:i/>
          <w:iCs/>
          <w:sz w:val="18"/>
          <w:szCs w:val="18"/>
          <w:lang w:eastAsia="en-GB"/>
        </w:rPr>
        <w:t>All sections from B.</w:t>
      </w:r>
      <w:r w:rsidR="0005216E" w:rsidRPr="00634A9F">
        <w:rPr>
          <w:rFonts w:ascii="Arial" w:eastAsia="Times New Roman" w:hAnsi="Arial" w:cs="Arial"/>
          <w:i/>
          <w:iCs/>
          <w:sz w:val="18"/>
          <w:szCs w:val="18"/>
          <w:lang w:eastAsia="en-GB"/>
        </w:rPr>
        <w:t xml:space="preserve">1. </w:t>
      </w:r>
      <w:r w:rsidRPr="00634A9F">
        <w:rPr>
          <w:rFonts w:ascii="Arial" w:eastAsia="Times New Roman" w:hAnsi="Arial" w:cs="Arial"/>
          <w:i/>
          <w:iCs/>
          <w:sz w:val="18"/>
          <w:szCs w:val="18"/>
          <w:lang w:eastAsia="en-GB"/>
        </w:rPr>
        <w:t>repeat</w:t>
      </w:r>
      <w:r w:rsidR="00A67980" w:rsidRPr="00634A9F">
        <w:rPr>
          <w:rFonts w:ascii="Arial" w:eastAsia="Times New Roman" w:hAnsi="Arial" w:cs="Arial"/>
          <w:i/>
          <w:iCs/>
          <w:sz w:val="18"/>
          <w:szCs w:val="18"/>
          <w:lang w:eastAsia="en-GB"/>
        </w:rPr>
        <w:t xml:space="preserve"> for each additional organisation </w:t>
      </w:r>
    </w:p>
    <w:p w14:paraId="06C6028F" w14:textId="397AC58E" w:rsidR="00045CC4" w:rsidRPr="002B3ECE" w:rsidRDefault="00FC332D" w:rsidP="0005216E">
      <w:pPr>
        <w:spacing w:after="0"/>
        <w:textAlignment w:val="baseline"/>
        <w:rPr>
          <w:rFonts w:ascii="Arial" w:hAnsi="Arial" w:cs="Arial"/>
          <w:sz w:val="20"/>
          <w:szCs w:val="20"/>
        </w:rPr>
      </w:pPr>
      <w:r w:rsidRPr="002B3ECE">
        <w:rPr>
          <w:rFonts w:ascii="Arial" w:hAnsi="Arial" w:cs="Arial"/>
          <w:sz w:val="20"/>
          <w:szCs w:val="20"/>
        </w:rPr>
        <w:br w:type="page"/>
      </w:r>
    </w:p>
    <w:p w14:paraId="755CEDDB" w14:textId="5BAA909D" w:rsidR="00045CC4" w:rsidRPr="002B3ECE" w:rsidRDefault="00045CC4" w:rsidP="007B38D8">
      <w:pPr>
        <w:pStyle w:val="Heading1"/>
        <w:rPr>
          <w:lang w:eastAsia="en-GB"/>
        </w:rPr>
      </w:pPr>
      <w:bookmarkStart w:id="12" w:name="_Toc97830799"/>
      <w:bookmarkStart w:id="13" w:name="_Hlk77768128"/>
      <w:r w:rsidRPr="002B3ECE">
        <w:rPr>
          <w:lang w:eastAsia="en-GB"/>
        </w:rPr>
        <w:lastRenderedPageBreak/>
        <w:t xml:space="preserve">PART </w:t>
      </w:r>
      <w:r>
        <w:rPr>
          <w:lang w:eastAsia="en-GB"/>
        </w:rPr>
        <w:t>C</w:t>
      </w:r>
      <w:r w:rsidRPr="002B3ECE">
        <w:rPr>
          <w:lang w:eastAsia="en-GB"/>
        </w:rPr>
        <w:t xml:space="preserve"> – </w:t>
      </w:r>
      <w:r w:rsidR="0005216E">
        <w:rPr>
          <w:lang w:eastAsia="en-GB"/>
        </w:rPr>
        <w:t xml:space="preserve">General </w:t>
      </w:r>
      <w:r w:rsidRPr="002B3ECE">
        <w:rPr>
          <w:lang w:eastAsia="en-GB"/>
        </w:rPr>
        <w:t>Project description</w:t>
      </w:r>
      <w:bookmarkEnd w:id="12"/>
      <w:r w:rsidRPr="002B3ECE">
        <w:rPr>
          <w:lang w:eastAsia="en-GB"/>
        </w:rPr>
        <w:t xml:space="preserve"> </w:t>
      </w:r>
    </w:p>
    <w:p w14:paraId="1C11076B" w14:textId="5456568E" w:rsidR="0005216E" w:rsidRPr="00D15DA0" w:rsidRDefault="0005216E" w:rsidP="00F25532">
      <w:pPr>
        <w:pStyle w:val="Heading2"/>
        <w:rPr>
          <w:rFonts w:cs="Times New Roman"/>
        </w:rPr>
      </w:pPr>
      <w:bookmarkStart w:id="14" w:name="_Toc97830800"/>
      <w:bookmarkEnd w:id="13"/>
      <w:r w:rsidRPr="00D15DA0">
        <w:t>C.1 Issue addressed</w:t>
      </w:r>
      <w:bookmarkEnd w:id="14"/>
    </w:p>
    <w:tbl>
      <w:tblPr>
        <w:tblW w:w="9639" w:type="dxa"/>
        <w:tblInd w:w="108" w:type="dxa"/>
        <w:tblCellMar>
          <w:top w:w="57" w:type="dxa"/>
        </w:tblCellMar>
        <w:tblLook w:val="01E0" w:firstRow="1" w:lastRow="1" w:firstColumn="1" w:lastColumn="1" w:noHBand="0" w:noVBand="0"/>
      </w:tblPr>
      <w:tblGrid>
        <w:gridCol w:w="9639"/>
      </w:tblGrid>
      <w:tr w:rsidR="00045CC4" w:rsidRPr="00D15DA0" w14:paraId="35BEABE3" w14:textId="77777777" w:rsidTr="00915769">
        <w:tc>
          <w:tcPr>
            <w:tcW w:w="9639" w:type="dxa"/>
            <w:shd w:val="clear" w:color="auto" w:fill="auto"/>
          </w:tcPr>
          <w:p w14:paraId="18D16FE7" w14:textId="0338F13F"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 xml:space="preserve">What is the common regional development issue addressed by the project? Please make sure this information is coherent with the programme specific objective </w:t>
            </w:r>
            <w:r w:rsidR="6DC64C03" w:rsidRPr="00D15DA0">
              <w:rPr>
                <w:rFonts w:ascii="Arial" w:hAnsi="Arial" w:cs="Arial"/>
                <w:sz w:val="18"/>
                <w:szCs w:val="18"/>
              </w:rPr>
              <w:t xml:space="preserve">you selected </w:t>
            </w:r>
            <w:r w:rsidRPr="00D15DA0">
              <w:rPr>
                <w:rFonts w:ascii="Arial" w:hAnsi="Arial" w:cs="Arial"/>
                <w:sz w:val="18"/>
                <w:szCs w:val="18"/>
              </w:rPr>
              <w:t>in section A</w:t>
            </w:r>
            <w:r w:rsidR="77DB1AE0" w:rsidRPr="00D15DA0">
              <w:rPr>
                <w:rFonts w:ascii="Arial" w:hAnsi="Arial" w:cs="Arial"/>
                <w:sz w:val="18"/>
                <w:szCs w:val="18"/>
              </w:rPr>
              <w:t xml:space="preserve"> and with </w:t>
            </w:r>
            <w:r w:rsidR="39EACFAB" w:rsidRPr="00D15DA0">
              <w:rPr>
                <w:rFonts w:ascii="Arial" w:hAnsi="Arial" w:cs="Arial"/>
                <w:sz w:val="18"/>
                <w:szCs w:val="18"/>
              </w:rPr>
              <w:t>the</w:t>
            </w:r>
            <w:r w:rsidR="77DB1AE0" w:rsidRPr="00D15DA0">
              <w:rPr>
                <w:rFonts w:ascii="Arial" w:hAnsi="Arial" w:cs="Arial"/>
                <w:sz w:val="18"/>
                <w:szCs w:val="18"/>
              </w:rPr>
              <w:t xml:space="preserve"> description of the policy instruments in section D.</w:t>
            </w:r>
            <w:r w:rsidRPr="00D15DA0">
              <w:rPr>
                <w:rFonts w:ascii="Arial" w:hAnsi="Arial" w:cs="Arial"/>
                <w:sz w:val="18"/>
                <w:szCs w:val="18"/>
              </w:rPr>
              <w:t xml:space="preserve"> </w:t>
            </w:r>
          </w:p>
        </w:tc>
      </w:tr>
      <w:tr w:rsidR="00045CC4" w:rsidRPr="00D15DA0" w14:paraId="5863ADEC" w14:textId="77777777" w:rsidTr="00915769">
        <w:tc>
          <w:tcPr>
            <w:tcW w:w="9639" w:type="dxa"/>
            <w:shd w:val="clear" w:color="auto" w:fill="D9D9D9" w:themeFill="background1" w:themeFillShade="D9"/>
          </w:tcPr>
          <w:p w14:paraId="7BBE8E3D" w14:textId="375AE60F" w:rsidR="00045CC4" w:rsidRPr="00D15DA0" w:rsidRDefault="00CA5649" w:rsidP="001F6A79">
            <w:pPr>
              <w:spacing w:after="60"/>
              <w:jc w:val="both"/>
              <w:rPr>
                <w:rFonts w:ascii="Arial" w:hAnsi="Arial" w:cs="Arial"/>
                <w:bCs/>
                <w:i/>
                <w:sz w:val="18"/>
                <w:szCs w:val="18"/>
              </w:rPr>
            </w:pPr>
            <w:r w:rsidRPr="00D15DA0">
              <w:rPr>
                <w:rFonts w:ascii="Arial" w:eastAsia="Times New Roman" w:hAnsi="Arial" w:cs="Arial"/>
                <w:i/>
                <w:iCs/>
                <w:sz w:val="18"/>
                <w:szCs w:val="18"/>
                <w:lang w:eastAsia="en-GB"/>
              </w:rPr>
              <w:t>[100</w:t>
            </w:r>
            <w:r w:rsidR="00915769" w:rsidRPr="00D15DA0">
              <w:rPr>
                <w:rFonts w:ascii="Arial" w:eastAsia="Times New Roman" w:hAnsi="Arial" w:cs="Arial"/>
                <w:i/>
                <w:iCs/>
                <w:sz w:val="18"/>
                <w:szCs w:val="18"/>
                <w:lang w:eastAsia="en-GB"/>
              </w:rPr>
              <w:t>0</w:t>
            </w:r>
            <w:r w:rsidRPr="00D15DA0">
              <w:rPr>
                <w:rFonts w:ascii="Arial" w:eastAsia="Times New Roman" w:hAnsi="Arial" w:cs="Arial"/>
                <w:i/>
                <w:iCs/>
                <w:sz w:val="18"/>
                <w:szCs w:val="18"/>
                <w:lang w:eastAsia="en-GB"/>
              </w:rPr>
              <w:t xml:space="preserve"> characters]</w:t>
            </w:r>
            <w:r w:rsidRPr="00D15DA0">
              <w:rPr>
                <w:rFonts w:ascii="Arial" w:eastAsia="Times New Roman" w:hAnsi="Arial" w:cs="Arial"/>
                <w:sz w:val="18"/>
                <w:szCs w:val="18"/>
                <w:lang w:eastAsia="en-GB"/>
              </w:rPr>
              <w:t> </w:t>
            </w:r>
          </w:p>
        </w:tc>
      </w:tr>
      <w:tr w:rsidR="00915769" w:rsidRPr="00D15DA0" w14:paraId="3C427BCE" w14:textId="77777777" w:rsidTr="00915769">
        <w:tc>
          <w:tcPr>
            <w:tcW w:w="9639" w:type="dxa"/>
            <w:shd w:val="clear" w:color="auto" w:fill="FFFFFF" w:themeFill="background1"/>
          </w:tcPr>
          <w:p w14:paraId="30FB85A3" w14:textId="77777777" w:rsidR="00915769" w:rsidRPr="00D15DA0" w:rsidRDefault="00915769" w:rsidP="001F6A79">
            <w:pPr>
              <w:spacing w:after="60"/>
              <w:jc w:val="both"/>
              <w:rPr>
                <w:rFonts w:ascii="Arial" w:eastAsia="Times New Roman" w:hAnsi="Arial" w:cs="Arial"/>
                <w:i/>
                <w:iCs/>
                <w:sz w:val="18"/>
                <w:szCs w:val="18"/>
                <w:lang w:eastAsia="en-GB"/>
              </w:rPr>
            </w:pPr>
          </w:p>
        </w:tc>
      </w:tr>
      <w:tr w:rsidR="00045CC4" w:rsidRPr="00D15DA0" w14:paraId="3775BEEA" w14:textId="77777777" w:rsidTr="00915769">
        <w:tc>
          <w:tcPr>
            <w:tcW w:w="9639" w:type="dxa"/>
            <w:shd w:val="clear" w:color="auto" w:fill="auto"/>
          </w:tcPr>
          <w:p w14:paraId="03142901" w14:textId="77777777" w:rsidR="00045CC4" w:rsidRPr="00D15DA0" w:rsidRDefault="00045CC4" w:rsidP="00CA5649">
            <w:pPr>
              <w:spacing w:after="60"/>
              <w:jc w:val="both"/>
              <w:rPr>
                <w:rFonts w:ascii="Arial" w:hAnsi="Arial" w:cs="Arial"/>
                <w:sz w:val="18"/>
                <w:szCs w:val="18"/>
              </w:rPr>
            </w:pPr>
            <w:r w:rsidRPr="00D15DA0">
              <w:rPr>
                <w:rFonts w:ascii="Arial" w:hAnsi="Arial" w:cs="Arial"/>
                <w:sz w:val="18"/>
                <w:szCs w:val="18"/>
              </w:rPr>
              <w:t>Why is this issue important for European regions? Please be as specific as possible (data and statistics are welcome if possible).</w:t>
            </w:r>
          </w:p>
        </w:tc>
      </w:tr>
      <w:tr w:rsidR="00045CC4" w:rsidRPr="00D15DA0" w14:paraId="4E85B64C" w14:textId="77777777" w:rsidTr="00915769">
        <w:tc>
          <w:tcPr>
            <w:tcW w:w="9639" w:type="dxa"/>
            <w:shd w:val="clear" w:color="auto" w:fill="D9D9D9" w:themeFill="background1" w:themeFillShade="D9"/>
          </w:tcPr>
          <w:p w14:paraId="52DB9F93" w14:textId="3538ABA3" w:rsidR="00045CC4" w:rsidRPr="00D15DA0" w:rsidRDefault="00915769" w:rsidP="0005216E">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r w:rsidR="00915769" w:rsidRPr="00D15DA0" w14:paraId="419833C1" w14:textId="77777777" w:rsidTr="00915953">
        <w:tc>
          <w:tcPr>
            <w:tcW w:w="9639" w:type="dxa"/>
            <w:shd w:val="clear" w:color="auto" w:fill="auto"/>
          </w:tcPr>
          <w:p w14:paraId="75BBD2F0" w14:textId="77777777" w:rsidR="00915769" w:rsidRPr="00D15DA0" w:rsidRDefault="00915769" w:rsidP="0005216E">
            <w:pPr>
              <w:spacing w:after="60"/>
              <w:jc w:val="both"/>
              <w:rPr>
                <w:rFonts w:ascii="Arial" w:eastAsia="Times New Roman" w:hAnsi="Arial" w:cs="Arial"/>
                <w:i/>
                <w:iCs/>
                <w:sz w:val="18"/>
                <w:szCs w:val="18"/>
                <w:lang w:eastAsia="en-GB"/>
              </w:rPr>
            </w:pPr>
          </w:p>
        </w:tc>
      </w:tr>
      <w:tr w:rsidR="00045CC4" w:rsidRPr="00D15DA0" w14:paraId="378FF734" w14:textId="77777777" w:rsidTr="00915769">
        <w:tc>
          <w:tcPr>
            <w:tcW w:w="9639" w:type="dxa"/>
            <w:shd w:val="clear" w:color="auto" w:fill="auto"/>
          </w:tcPr>
          <w:p w14:paraId="7AAF7106" w14:textId="56681D4B" w:rsidR="00045CC4" w:rsidRPr="00D15DA0" w:rsidRDefault="00045CC4" w:rsidP="00915769">
            <w:pPr>
              <w:spacing w:after="60"/>
              <w:jc w:val="both"/>
              <w:rPr>
                <w:rFonts w:ascii="Arial" w:hAnsi="Arial" w:cs="Arial"/>
                <w:sz w:val="18"/>
                <w:szCs w:val="18"/>
              </w:rPr>
            </w:pPr>
            <w:r w:rsidRPr="00D15DA0">
              <w:rPr>
                <w:rFonts w:ascii="Arial" w:hAnsi="Arial" w:cs="Arial"/>
                <w:sz w:val="18"/>
                <w:szCs w:val="18"/>
              </w:rPr>
              <w:t xml:space="preserve">How does the project contribute to the EU Cohesion policy? Does it also contribute to other European strategies or policies? </w:t>
            </w:r>
          </w:p>
        </w:tc>
      </w:tr>
      <w:tr w:rsidR="00045CC4" w:rsidRPr="00D15DA0" w14:paraId="18A85AA4" w14:textId="77777777" w:rsidTr="00915769">
        <w:tc>
          <w:tcPr>
            <w:tcW w:w="9639" w:type="dxa"/>
            <w:shd w:val="clear" w:color="auto" w:fill="D9D9D9" w:themeFill="background1" w:themeFillShade="D9"/>
          </w:tcPr>
          <w:p w14:paraId="34B4D6FC" w14:textId="4CD2357D" w:rsidR="00045CC4" w:rsidRPr="00D15DA0" w:rsidRDefault="00915769" w:rsidP="0005216E">
            <w:pPr>
              <w:spacing w:after="60"/>
              <w:jc w:val="both"/>
              <w:rPr>
                <w:rFonts w:ascii="Arial" w:hAnsi="Arial" w:cs="Arial"/>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0DA9F7EF" w14:textId="77777777" w:rsidR="00045CC4" w:rsidRPr="00D15DA0" w:rsidRDefault="00045CC4" w:rsidP="0005216E">
      <w:pPr>
        <w:rPr>
          <w:rFonts w:ascii="Arial" w:hAnsi="Arial"/>
          <w:sz w:val="18"/>
          <w:szCs w:val="18"/>
        </w:rPr>
      </w:pPr>
    </w:p>
    <w:p w14:paraId="3ABA7B95" w14:textId="1F23E6F0" w:rsidR="00915769" w:rsidRPr="00D15DA0" w:rsidRDefault="00915769" w:rsidP="00F25532">
      <w:pPr>
        <w:pStyle w:val="Heading2"/>
        <w:rPr>
          <w:rFonts w:cs="Times New Roman"/>
        </w:rPr>
      </w:pPr>
      <w:bookmarkStart w:id="15" w:name="_Toc97830801"/>
      <w:r w:rsidRPr="00D15DA0">
        <w:t>C.2 Project’s overall objective</w:t>
      </w:r>
      <w:bookmarkEnd w:id="15"/>
    </w:p>
    <w:tbl>
      <w:tblPr>
        <w:tblW w:w="9639" w:type="dxa"/>
        <w:tblInd w:w="108" w:type="dxa"/>
        <w:tblCellMar>
          <w:top w:w="57" w:type="dxa"/>
        </w:tblCellMar>
        <w:tblLook w:val="01E0" w:firstRow="1" w:lastRow="1" w:firstColumn="1" w:lastColumn="1" w:noHBand="0" w:noVBand="0"/>
      </w:tblPr>
      <w:tblGrid>
        <w:gridCol w:w="9639"/>
      </w:tblGrid>
      <w:tr w:rsidR="00045CC4" w:rsidRPr="00D15DA0" w14:paraId="40A0A698" w14:textId="77777777" w:rsidTr="008F32C7">
        <w:trPr>
          <w:trHeight w:val="546"/>
        </w:trPr>
        <w:tc>
          <w:tcPr>
            <w:tcW w:w="9639" w:type="dxa"/>
            <w:shd w:val="clear" w:color="auto" w:fill="auto"/>
          </w:tcPr>
          <w:p w14:paraId="0B4E1C59" w14:textId="77777777" w:rsidR="004D1904" w:rsidRPr="00D15DA0" w:rsidRDefault="00045CC4" w:rsidP="0005216E">
            <w:pPr>
              <w:spacing w:after="60"/>
              <w:jc w:val="both"/>
              <w:rPr>
                <w:rFonts w:ascii="Arial" w:hAnsi="Arial" w:cs="Arial"/>
                <w:sz w:val="18"/>
                <w:szCs w:val="18"/>
              </w:rPr>
            </w:pPr>
            <w:r w:rsidRPr="00D15DA0">
              <w:rPr>
                <w:rFonts w:ascii="Arial" w:hAnsi="Arial" w:cs="Arial"/>
                <w:sz w:val="18"/>
                <w:szCs w:val="18"/>
              </w:rPr>
              <w:t>The project</w:t>
            </w:r>
            <w:r w:rsidR="47365A5A" w:rsidRPr="00D15DA0">
              <w:rPr>
                <w:rFonts w:ascii="Arial" w:hAnsi="Arial" w:cs="Arial"/>
                <w:sz w:val="18"/>
                <w:szCs w:val="18"/>
              </w:rPr>
              <w:t>’s</w:t>
            </w:r>
            <w:r w:rsidRPr="00D15DA0">
              <w:rPr>
                <w:rFonts w:ascii="Arial" w:hAnsi="Arial" w:cs="Arial"/>
                <w:sz w:val="18"/>
                <w:szCs w:val="18"/>
              </w:rPr>
              <w:t xml:space="preserve"> </w:t>
            </w:r>
            <w:r w:rsidR="0FC4411E" w:rsidRPr="00D15DA0">
              <w:rPr>
                <w:rFonts w:ascii="Arial" w:hAnsi="Arial" w:cs="Arial"/>
                <w:sz w:val="18"/>
                <w:szCs w:val="18"/>
              </w:rPr>
              <w:t xml:space="preserve">overall </w:t>
            </w:r>
            <w:r w:rsidRPr="00D15DA0">
              <w:rPr>
                <w:rFonts w:ascii="Arial" w:hAnsi="Arial" w:cs="Arial"/>
                <w:sz w:val="18"/>
                <w:szCs w:val="18"/>
              </w:rPr>
              <w:t xml:space="preserve">objective is to improve the implementation of regional development policies in the field </w:t>
            </w:r>
            <w:r w:rsidRPr="005E6186">
              <w:rPr>
                <w:rFonts w:ascii="Arial" w:hAnsi="Arial" w:cs="Arial"/>
                <w:sz w:val="18"/>
                <w:szCs w:val="18"/>
                <w:shd w:val="clear" w:color="auto" w:fill="C5E0B3" w:themeFill="accent6" w:themeFillTint="66"/>
              </w:rPr>
              <w:t>of</w:t>
            </w:r>
            <w:r w:rsidRPr="005E6186">
              <w:rPr>
                <w:rFonts w:ascii="Arial" w:hAnsi="Arial" w:cs="Arial"/>
                <w:i/>
                <w:iCs/>
                <w:sz w:val="18"/>
                <w:szCs w:val="18"/>
                <w:shd w:val="clear" w:color="auto" w:fill="C5E0B3" w:themeFill="accent6" w:themeFillTint="66"/>
              </w:rPr>
              <w:t xml:space="preserve"> XX</w:t>
            </w:r>
            <w:r w:rsidR="008F32C7" w:rsidRPr="005E6186">
              <w:rPr>
                <w:rFonts w:ascii="Arial" w:hAnsi="Arial" w:cs="Arial"/>
                <w:i/>
                <w:iCs/>
                <w:sz w:val="18"/>
                <w:szCs w:val="18"/>
                <w:shd w:val="clear" w:color="auto" w:fill="C5E0B3" w:themeFill="accent6" w:themeFillTint="66"/>
              </w:rPr>
              <w:t>X</w:t>
            </w:r>
            <w:r w:rsidRPr="005E6186">
              <w:rPr>
                <w:rFonts w:ascii="Arial" w:hAnsi="Arial" w:cs="Arial"/>
                <w:i/>
                <w:iCs/>
                <w:sz w:val="18"/>
                <w:szCs w:val="18"/>
                <w:shd w:val="clear" w:color="auto" w:fill="C5E0B3" w:themeFill="accent6" w:themeFillTint="66"/>
              </w:rPr>
              <w:t xml:space="preserve"> </w:t>
            </w:r>
            <w:r w:rsidR="004D1904" w:rsidRPr="005E6186">
              <w:rPr>
                <w:rFonts w:ascii="Arial" w:hAnsi="Arial" w:cs="Arial"/>
                <w:i/>
                <w:iCs/>
                <w:sz w:val="18"/>
                <w:szCs w:val="18"/>
                <w:shd w:val="clear" w:color="auto" w:fill="C5E0B3" w:themeFill="accent6" w:themeFillTint="66"/>
              </w:rPr>
              <w:t>(p</w:t>
            </w:r>
            <w:r w:rsidRPr="005E6186">
              <w:rPr>
                <w:rFonts w:ascii="Arial" w:hAnsi="Arial" w:cs="Arial"/>
                <w:i/>
                <w:iCs/>
                <w:sz w:val="18"/>
                <w:szCs w:val="18"/>
                <w:shd w:val="clear" w:color="auto" w:fill="C5E0B3" w:themeFill="accent6" w:themeFillTint="66"/>
              </w:rPr>
              <w:t xml:space="preserve">olicy </w:t>
            </w:r>
            <w:r w:rsidR="004D1904" w:rsidRPr="005E6186">
              <w:rPr>
                <w:rFonts w:ascii="Arial" w:hAnsi="Arial" w:cs="Arial"/>
                <w:i/>
                <w:iCs/>
                <w:sz w:val="18"/>
                <w:szCs w:val="18"/>
                <w:shd w:val="clear" w:color="auto" w:fill="C5E0B3" w:themeFill="accent6" w:themeFillTint="66"/>
              </w:rPr>
              <w:t>o</w:t>
            </w:r>
            <w:r w:rsidRPr="005E6186">
              <w:rPr>
                <w:rFonts w:ascii="Arial" w:hAnsi="Arial" w:cs="Arial"/>
                <w:i/>
                <w:iCs/>
                <w:sz w:val="18"/>
                <w:szCs w:val="18"/>
                <w:shd w:val="clear" w:color="auto" w:fill="C5E0B3" w:themeFill="accent6" w:themeFillTint="66"/>
              </w:rPr>
              <w:t xml:space="preserve">bjectives </w:t>
            </w:r>
            <w:r w:rsidR="004D1904" w:rsidRPr="005E6186">
              <w:rPr>
                <w:rFonts w:ascii="Arial" w:hAnsi="Arial" w:cs="Arial"/>
                <w:i/>
                <w:iCs/>
                <w:sz w:val="18"/>
                <w:szCs w:val="18"/>
                <w:shd w:val="clear" w:color="auto" w:fill="C5E0B3" w:themeFill="accent6" w:themeFillTint="66"/>
              </w:rPr>
              <w:t>as selected in section A.1</w:t>
            </w:r>
            <w:r w:rsidRPr="005E6186">
              <w:rPr>
                <w:rFonts w:ascii="Arial" w:hAnsi="Arial" w:cs="Arial"/>
                <w:sz w:val="18"/>
                <w:szCs w:val="18"/>
                <w:shd w:val="clear" w:color="auto" w:fill="C5E0B3" w:themeFill="accent6" w:themeFillTint="66"/>
              </w:rPr>
              <w:t>)</w:t>
            </w:r>
            <w:r w:rsidR="527E211A" w:rsidRPr="00D15DA0">
              <w:rPr>
                <w:rFonts w:ascii="Arial" w:hAnsi="Arial" w:cs="Arial"/>
                <w:sz w:val="18"/>
                <w:szCs w:val="18"/>
              </w:rPr>
              <w:t>,</w:t>
            </w:r>
            <w:r w:rsidRPr="00D15DA0">
              <w:rPr>
                <w:rFonts w:ascii="Arial" w:hAnsi="Arial" w:cs="Arial"/>
                <w:sz w:val="18"/>
                <w:szCs w:val="18"/>
              </w:rPr>
              <w:t xml:space="preserve"> in particular to improve the policy instruments described in section </w:t>
            </w:r>
            <w:r w:rsidR="32D1C799" w:rsidRPr="00D15DA0">
              <w:rPr>
                <w:rFonts w:ascii="Arial" w:hAnsi="Arial" w:cs="Arial"/>
                <w:sz w:val="18"/>
                <w:szCs w:val="18"/>
              </w:rPr>
              <w:t>D</w:t>
            </w:r>
            <w:r w:rsidRPr="00D15DA0">
              <w:rPr>
                <w:rFonts w:ascii="Arial" w:hAnsi="Arial" w:cs="Arial"/>
                <w:sz w:val="18"/>
                <w:szCs w:val="18"/>
              </w:rPr>
              <w:t xml:space="preserve"> of the present application.</w:t>
            </w:r>
            <w:r w:rsidR="004D1904" w:rsidRPr="00D15DA0">
              <w:rPr>
                <w:rFonts w:ascii="Arial" w:hAnsi="Arial" w:cs="Arial"/>
                <w:sz w:val="18"/>
                <w:szCs w:val="18"/>
              </w:rPr>
              <w:t xml:space="preserve"> </w:t>
            </w:r>
          </w:p>
          <w:p w14:paraId="222355D6" w14:textId="63ECB7A5" w:rsidR="00045CC4" w:rsidRPr="00D15DA0" w:rsidRDefault="004D1904" w:rsidP="0005216E">
            <w:pPr>
              <w:spacing w:after="60"/>
              <w:jc w:val="both"/>
              <w:rPr>
                <w:rFonts w:ascii="Arial" w:hAnsi="Arial" w:cs="Arial"/>
                <w:b/>
                <w:bCs/>
                <w:sz w:val="18"/>
                <w:szCs w:val="18"/>
              </w:rPr>
            </w:pPr>
            <w:r w:rsidRPr="00D15DA0">
              <w:rPr>
                <w:rFonts w:ascii="Arial" w:hAnsi="Arial" w:cs="Arial"/>
                <w:sz w:val="18"/>
                <w:szCs w:val="18"/>
              </w:rPr>
              <w:t>Please further describe the project’s overall objective below.</w:t>
            </w:r>
          </w:p>
        </w:tc>
      </w:tr>
      <w:tr w:rsidR="00045CC4" w:rsidRPr="00D15DA0" w14:paraId="71D6784B" w14:textId="77777777" w:rsidTr="004D1904">
        <w:trPr>
          <w:trHeight w:val="282"/>
        </w:trPr>
        <w:tc>
          <w:tcPr>
            <w:tcW w:w="9639" w:type="dxa"/>
            <w:shd w:val="clear" w:color="auto" w:fill="D9D9D9" w:themeFill="background1" w:themeFillShade="D9"/>
          </w:tcPr>
          <w:p w14:paraId="6E23E35E" w14:textId="5BFF3EC3" w:rsidR="00045CC4" w:rsidRPr="00D15DA0" w:rsidRDefault="004D1904" w:rsidP="0005216E">
            <w:pPr>
              <w:spacing w:after="60"/>
              <w:jc w:val="both"/>
              <w:rPr>
                <w:rFonts w:ascii="Arial" w:hAnsi="Arial" w:cs="Arial"/>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10567F6B" w14:textId="77777777" w:rsidR="00045CC4" w:rsidRPr="00D15DA0" w:rsidRDefault="00045CC4" w:rsidP="0005216E">
      <w:pPr>
        <w:rPr>
          <w:rFonts w:ascii="Arial" w:hAnsi="Arial"/>
          <w:sz w:val="18"/>
          <w:szCs w:val="18"/>
        </w:rPr>
      </w:pPr>
    </w:p>
    <w:p w14:paraId="69C88F0C" w14:textId="4E24BA2B" w:rsidR="004D1904" w:rsidRPr="00D15DA0" w:rsidRDefault="004D1904" w:rsidP="00F25532">
      <w:pPr>
        <w:pStyle w:val="Heading2"/>
        <w:rPr>
          <w:rFonts w:cs="Times New Roman"/>
        </w:rPr>
      </w:pPr>
      <w:bookmarkStart w:id="16" w:name="_Toc97830802"/>
      <w:r w:rsidRPr="00D15DA0">
        <w:t>C.3 Project’s innovative character</w:t>
      </w:r>
      <w:bookmarkEnd w:id="16"/>
    </w:p>
    <w:tbl>
      <w:tblPr>
        <w:tblW w:w="9639" w:type="dxa"/>
        <w:tblInd w:w="108" w:type="dxa"/>
        <w:tblCellMar>
          <w:top w:w="57" w:type="dxa"/>
        </w:tblCellMar>
        <w:tblLook w:val="01E0" w:firstRow="1" w:lastRow="1" w:firstColumn="1" w:lastColumn="1" w:noHBand="0" w:noVBand="0"/>
      </w:tblPr>
      <w:tblGrid>
        <w:gridCol w:w="9639"/>
      </w:tblGrid>
      <w:tr w:rsidR="00045CC4" w:rsidRPr="00D15DA0" w14:paraId="4140708B" w14:textId="77777777" w:rsidTr="00D15DA0">
        <w:tc>
          <w:tcPr>
            <w:tcW w:w="9639" w:type="dxa"/>
            <w:shd w:val="clear" w:color="auto" w:fill="auto"/>
          </w:tcPr>
          <w:p w14:paraId="1A0808A5" w14:textId="7856F61C"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Please explain the innovative character of the project and of its expected results, in particular in comparison to similar initiatives/</w:t>
            </w:r>
            <w:r w:rsidR="19FF1773" w:rsidRPr="00D15DA0">
              <w:rPr>
                <w:rFonts w:ascii="Arial" w:hAnsi="Arial" w:cs="Arial"/>
                <w:sz w:val="18"/>
                <w:szCs w:val="18"/>
              </w:rPr>
              <w:t xml:space="preserve"> </w:t>
            </w:r>
            <w:r w:rsidRPr="00D15DA0">
              <w:rPr>
                <w:rFonts w:ascii="Arial" w:hAnsi="Arial" w:cs="Arial"/>
                <w:sz w:val="18"/>
                <w:szCs w:val="18"/>
              </w:rPr>
              <w:t>projects you are aware of</w:t>
            </w:r>
            <w:r w:rsidR="00EB6E1F" w:rsidRPr="00D15DA0">
              <w:rPr>
                <w:rFonts w:ascii="Arial" w:hAnsi="Arial" w:cs="Arial"/>
                <w:sz w:val="18"/>
                <w:szCs w:val="18"/>
              </w:rPr>
              <w:t>.</w:t>
            </w:r>
            <w:r w:rsidRPr="00D15DA0">
              <w:rPr>
                <w:rFonts w:ascii="Arial" w:hAnsi="Arial" w:cs="Arial"/>
                <w:sz w:val="18"/>
                <w:szCs w:val="18"/>
              </w:rPr>
              <w:t xml:space="preserve">  </w:t>
            </w:r>
          </w:p>
        </w:tc>
      </w:tr>
      <w:tr w:rsidR="00045CC4" w:rsidRPr="00D15DA0" w14:paraId="7444E817" w14:textId="77777777" w:rsidTr="00D15DA0">
        <w:tc>
          <w:tcPr>
            <w:tcW w:w="9639" w:type="dxa"/>
            <w:shd w:val="clear" w:color="auto" w:fill="D9D9D9" w:themeFill="background1" w:themeFillShade="D9"/>
          </w:tcPr>
          <w:p w14:paraId="51CE594E" w14:textId="2A63F83F" w:rsidR="00045CC4" w:rsidRPr="00D15DA0" w:rsidRDefault="00D15DA0" w:rsidP="0005216E">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r w:rsidR="00D15DA0" w:rsidRPr="00D15DA0" w14:paraId="2AE1435A" w14:textId="77777777" w:rsidTr="00915953">
        <w:tc>
          <w:tcPr>
            <w:tcW w:w="9639" w:type="dxa"/>
            <w:shd w:val="clear" w:color="auto" w:fill="auto"/>
          </w:tcPr>
          <w:p w14:paraId="5ADEA809" w14:textId="77777777" w:rsidR="00D15DA0" w:rsidRPr="00D15DA0" w:rsidRDefault="00D15DA0" w:rsidP="0005216E">
            <w:pPr>
              <w:spacing w:after="60"/>
              <w:jc w:val="both"/>
              <w:rPr>
                <w:rFonts w:ascii="Arial" w:eastAsia="Times New Roman" w:hAnsi="Arial" w:cs="Arial"/>
                <w:i/>
                <w:iCs/>
                <w:sz w:val="18"/>
                <w:szCs w:val="18"/>
                <w:lang w:eastAsia="en-GB"/>
              </w:rPr>
            </w:pPr>
          </w:p>
        </w:tc>
      </w:tr>
      <w:tr w:rsidR="00045CC4" w:rsidRPr="00D15DA0" w14:paraId="1EFA3946" w14:textId="77777777" w:rsidTr="00D15DA0">
        <w:tc>
          <w:tcPr>
            <w:tcW w:w="9639" w:type="dxa"/>
            <w:shd w:val="clear" w:color="auto" w:fill="auto"/>
          </w:tcPr>
          <w:p w14:paraId="1288A3A2" w14:textId="3B2C93AC"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For projects deriving from past Interreg experiences (follow-up projects), please clarify the added</w:t>
            </w:r>
            <w:r w:rsidR="50C91F63" w:rsidRPr="00D15DA0">
              <w:rPr>
                <w:rFonts w:ascii="Arial" w:hAnsi="Arial" w:cs="Arial"/>
                <w:sz w:val="18"/>
                <w:szCs w:val="18"/>
              </w:rPr>
              <w:t xml:space="preserve"> </w:t>
            </w:r>
            <w:r w:rsidRPr="00D15DA0">
              <w:rPr>
                <w:rFonts w:ascii="Arial" w:hAnsi="Arial" w:cs="Arial"/>
                <w:sz w:val="18"/>
                <w:szCs w:val="18"/>
              </w:rPr>
              <w:t>value of this cooperation compared to the previous experience.</w:t>
            </w:r>
          </w:p>
        </w:tc>
      </w:tr>
      <w:tr w:rsidR="00D15DA0" w:rsidRPr="00D15DA0" w14:paraId="196F8DA4" w14:textId="77777777" w:rsidTr="00B040F1">
        <w:tc>
          <w:tcPr>
            <w:tcW w:w="9639" w:type="dxa"/>
            <w:shd w:val="clear" w:color="auto" w:fill="D9D9D9" w:themeFill="background1" w:themeFillShade="D9"/>
          </w:tcPr>
          <w:p w14:paraId="726EA2FC" w14:textId="77777777" w:rsidR="00D15DA0" w:rsidRPr="00D15DA0" w:rsidRDefault="00D15DA0"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078898EF" w14:textId="3FA5548A" w:rsidR="00803C0D" w:rsidRDefault="00803C0D" w:rsidP="0005216E">
      <w:pPr>
        <w:spacing w:after="60"/>
        <w:jc w:val="both"/>
        <w:rPr>
          <w:rFonts w:ascii="Arial" w:hAnsi="Arial" w:cs="Arial"/>
          <w:b/>
          <w:bCs/>
          <w:sz w:val="20"/>
          <w:szCs w:val="28"/>
        </w:rPr>
      </w:pPr>
    </w:p>
    <w:p w14:paraId="44A8FA97" w14:textId="6B3B6507" w:rsidR="00803C0D" w:rsidRDefault="00D15DA0" w:rsidP="00F25532">
      <w:pPr>
        <w:pStyle w:val="Heading2"/>
      </w:pPr>
      <w:bookmarkStart w:id="17" w:name="_Toc97830803"/>
      <w:r>
        <w:t>C</w:t>
      </w:r>
      <w:r w:rsidRPr="002B3ECE">
        <w:t>.</w:t>
      </w:r>
      <w:r>
        <w:t>4</w:t>
      </w:r>
      <w:r w:rsidRPr="002B3ECE">
        <w:t xml:space="preserve"> Project approach</w:t>
      </w:r>
      <w:bookmarkEnd w:id="17"/>
    </w:p>
    <w:tbl>
      <w:tblPr>
        <w:tblW w:w="9639" w:type="dxa"/>
        <w:tblInd w:w="108" w:type="dxa"/>
        <w:tblCellMar>
          <w:top w:w="57" w:type="dxa"/>
        </w:tblCellMar>
        <w:tblLook w:val="01E0" w:firstRow="1" w:lastRow="1" w:firstColumn="1" w:lastColumn="1" w:noHBand="0" w:noVBand="0"/>
      </w:tblPr>
      <w:tblGrid>
        <w:gridCol w:w="9639"/>
      </w:tblGrid>
      <w:tr w:rsidR="00045CC4" w:rsidRPr="002B3ECE" w14:paraId="47CC2248" w14:textId="77777777" w:rsidTr="00D15DA0">
        <w:trPr>
          <w:trHeight w:val="487"/>
        </w:trPr>
        <w:tc>
          <w:tcPr>
            <w:tcW w:w="9639" w:type="dxa"/>
            <w:shd w:val="clear" w:color="auto" w:fill="auto"/>
          </w:tcPr>
          <w:p w14:paraId="4814FE5F" w14:textId="3829FEEF" w:rsidR="00045CC4" w:rsidRPr="00D15DA0" w:rsidRDefault="00045CC4" w:rsidP="0005216E">
            <w:pPr>
              <w:spacing w:after="60"/>
              <w:jc w:val="both"/>
              <w:rPr>
                <w:rFonts w:ascii="Arial" w:hAnsi="Arial" w:cs="Arial"/>
                <w:sz w:val="20"/>
                <w:szCs w:val="20"/>
              </w:rPr>
            </w:pPr>
            <w:r w:rsidRPr="21902A46">
              <w:rPr>
                <w:rFonts w:ascii="Arial" w:hAnsi="Arial" w:cs="Arial"/>
                <w:sz w:val="20"/>
                <w:szCs w:val="20"/>
              </w:rPr>
              <w:t>Please describe the approach/</w:t>
            </w:r>
            <w:r w:rsidR="6F655CB2" w:rsidRPr="21902A46">
              <w:rPr>
                <w:rFonts w:ascii="Arial" w:hAnsi="Arial" w:cs="Arial"/>
                <w:sz w:val="20"/>
                <w:szCs w:val="20"/>
              </w:rPr>
              <w:t xml:space="preserve"> </w:t>
            </w:r>
            <w:r w:rsidRPr="21902A46">
              <w:rPr>
                <w:rFonts w:ascii="Arial" w:hAnsi="Arial" w:cs="Arial"/>
                <w:sz w:val="20"/>
                <w:szCs w:val="20"/>
              </w:rPr>
              <w:t xml:space="preserve">methodology adopted to achieve the project’s objective </w:t>
            </w:r>
            <w:r w:rsidRPr="00D15DA0">
              <w:rPr>
                <w:rFonts w:ascii="Arial" w:hAnsi="Arial" w:cs="Arial"/>
                <w:sz w:val="20"/>
                <w:szCs w:val="20"/>
              </w:rPr>
              <w:t xml:space="preserve">within the core phase. </w:t>
            </w:r>
          </w:p>
          <w:p w14:paraId="686F5FA5" w14:textId="603B1A2D"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How is the learning process organised at regional and interregional levels? If applicable, please describe the different steps you envisage to reach the project’s objective.  </w:t>
            </w:r>
          </w:p>
          <w:p w14:paraId="13B534AE" w14:textId="77777777"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What is the purpose of the different types of activities proposed? In particular, how do they contribute to individual and/or organisational learning? How are these activities interrelated? </w:t>
            </w:r>
          </w:p>
          <w:p w14:paraId="29B2B4BB" w14:textId="77777777"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How do you ensure the involvement of stakeholders in the learning process? </w:t>
            </w:r>
          </w:p>
        </w:tc>
      </w:tr>
      <w:tr w:rsidR="00666A92" w:rsidRPr="00D15DA0" w14:paraId="43D33D9F" w14:textId="77777777" w:rsidTr="00B040F1">
        <w:tc>
          <w:tcPr>
            <w:tcW w:w="9639" w:type="dxa"/>
            <w:shd w:val="clear" w:color="auto" w:fill="D9D9D9" w:themeFill="background1" w:themeFillShade="D9"/>
          </w:tcPr>
          <w:p w14:paraId="77F31756" w14:textId="557D2104" w:rsidR="00666A92" w:rsidRPr="00D15DA0" w:rsidRDefault="00666A92"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w:t>
            </w:r>
            <w:r>
              <w:rPr>
                <w:rFonts w:ascii="Arial" w:eastAsia="Times New Roman" w:hAnsi="Arial" w:cs="Arial"/>
                <w:i/>
                <w:iCs/>
                <w:sz w:val="18"/>
                <w:szCs w:val="18"/>
                <w:lang w:eastAsia="en-GB"/>
              </w:rPr>
              <w:t>4</w:t>
            </w:r>
            <w:r w:rsidRPr="00D15DA0">
              <w:rPr>
                <w:rFonts w:ascii="Arial" w:eastAsia="Times New Roman" w:hAnsi="Arial" w:cs="Arial"/>
                <w:i/>
                <w:iCs/>
                <w:sz w:val="18"/>
                <w:szCs w:val="18"/>
                <w:lang w:eastAsia="en-GB"/>
              </w:rPr>
              <w:t>000 characters]</w:t>
            </w:r>
          </w:p>
        </w:tc>
      </w:tr>
      <w:tr w:rsidR="00045CC4" w:rsidRPr="002B3ECE" w14:paraId="4111A1F2" w14:textId="77777777" w:rsidTr="00D15DA0">
        <w:tc>
          <w:tcPr>
            <w:tcW w:w="9639" w:type="dxa"/>
            <w:shd w:val="clear" w:color="auto" w:fill="auto"/>
          </w:tcPr>
          <w:p w14:paraId="1FCE1BEA" w14:textId="77777777" w:rsidR="00045CC4" w:rsidRPr="00EC57FD" w:rsidRDefault="00045CC4" w:rsidP="0005216E">
            <w:pPr>
              <w:spacing w:after="60"/>
              <w:jc w:val="both"/>
              <w:rPr>
                <w:rFonts w:ascii="Arial" w:hAnsi="Arial" w:cs="Arial"/>
                <w:sz w:val="20"/>
                <w:szCs w:val="20"/>
              </w:rPr>
            </w:pPr>
          </w:p>
        </w:tc>
      </w:tr>
      <w:tr w:rsidR="00045CC4" w:rsidRPr="002B3ECE" w14:paraId="7F1DBA21" w14:textId="77777777" w:rsidTr="00D15DA0">
        <w:trPr>
          <w:trHeight w:val="487"/>
        </w:trPr>
        <w:tc>
          <w:tcPr>
            <w:tcW w:w="9639" w:type="dxa"/>
            <w:shd w:val="clear" w:color="auto" w:fill="auto"/>
          </w:tcPr>
          <w:p w14:paraId="5C7E94C2" w14:textId="483EB510" w:rsidR="00045CC4" w:rsidRPr="00EC57FD" w:rsidRDefault="00045CC4" w:rsidP="0005216E">
            <w:pPr>
              <w:spacing w:after="60"/>
              <w:jc w:val="both"/>
              <w:rPr>
                <w:rFonts w:ascii="Arial" w:hAnsi="Arial" w:cs="Arial"/>
                <w:sz w:val="20"/>
                <w:szCs w:val="20"/>
              </w:rPr>
            </w:pPr>
            <w:r w:rsidRPr="21902A46">
              <w:rPr>
                <w:rFonts w:ascii="Arial" w:hAnsi="Arial" w:cs="Arial"/>
                <w:sz w:val="20"/>
                <w:szCs w:val="20"/>
              </w:rPr>
              <w:t>Please explain the approach/</w:t>
            </w:r>
            <w:r w:rsidR="6E3C450B" w:rsidRPr="21902A46">
              <w:rPr>
                <w:rFonts w:ascii="Arial" w:hAnsi="Arial" w:cs="Arial"/>
                <w:sz w:val="20"/>
                <w:szCs w:val="20"/>
              </w:rPr>
              <w:t xml:space="preserve"> </w:t>
            </w:r>
            <w:r w:rsidRPr="21902A46">
              <w:rPr>
                <w:rFonts w:ascii="Arial" w:hAnsi="Arial" w:cs="Arial"/>
                <w:sz w:val="20"/>
                <w:szCs w:val="20"/>
              </w:rPr>
              <w:t>methodology envisa</w:t>
            </w:r>
            <w:r w:rsidRPr="00666A92">
              <w:rPr>
                <w:rFonts w:ascii="Arial" w:hAnsi="Arial" w:cs="Arial"/>
                <w:sz w:val="20"/>
                <w:szCs w:val="20"/>
              </w:rPr>
              <w:t>ged for the follow-up phase</w:t>
            </w:r>
            <w:r w:rsidRPr="21902A46">
              <w:rPr>
                <w:rFonts w:ascii="Arial" w:hAnsi="Arial" w:cs="Arial"/>
                <w:sz w:val="20"/>
                <w:szCs w:val="20"/>
              </w:rPr>
              <w:t xml:space="preserve">? To what extent are the stakeholders expected to be involved in the follow-up phase? </w:t>
            </w:r>
          </w:p>
        </w:tc>
      </w:tr>
      <w:tr w:rsidR="00666A92" w:rsidRPr="00D15DA0" w14:paraId="5693FAE2" w14:textId="77777777" w:rsidTr="00B040F1">
        <w:tc>
          <w:tcPr>
            <w:tcW w:w="9639" w:type="dxa"/>
            <w:shd w:val="clear" w:color="auto" w:fill="D9D9D9" w:themeFill="background1" w:themeFillShade="D9"/>
          </w:tcPr>
          <w:p w14:paraId="265CF0F0" w14:textId="086DFA29" w:rsidR="00666A92" w:rsidRPr="00D15DA0" w:rsidRDefault="00666A92"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w:t>
            </w:r>
            <w:r>
              <w:rPr>
                <w:rFonts w:ascii="Arial" w:eastAsia="Times New Roman" w:hAnsi="Arial" w:cs="Arial"/>
                <w:i/>
                <w:iCs/>
                <w:sz w:val="18"/>
                <w:szCs w:val="18"/>
                <w:lang w:eastAsia="en-GB"/>
              </w:rPr>
              <w:t>1</w:t>
            </w:r>
            <w:r w:rsidRPr="00D15DA0">
              <w:rPr>
                <w:rFonts w:ascii="Arial" w:eastAsia="Times New Roman" w:hAnsi="Arial" w:cs="Arial"/>
                <w:i/>
                <w:iCs/>
                <w:sz w:val="18"/>
                <w:szCs w:val="18"/>
                <w:lang w:eastAsia="en-GB"/>
              </w:rPr>
              <w:t>000 characters]</w:t>
            </w:r>
            <w:r w:rsidRPr="00D15DA0">
              <w:rPr>
                <w:rFonts w:ascii="Arial" w:eastAsia="Times New Roman" w:hAnsi="Arial" w:cs="Arial"/>
                <w:sz w:val="18"/>
                <w:szCs w:val="18"/>
                <w:lang w:eastAsia="en-GB"/>
              </w:rPr>
              <w:t> </w:t>
            </w:r>
          </w:p>
        </w:tc>
      </w:tr>
    </w:tbl>
    <w:p w14:paraId="3AA1B521" w14:textId="7BF3AD35" w:rsidR="00045CC4" w:rsidRDefault="00045CC4" w:rsidP="00666A92">
      <w:pPr>
        <w:spacing w:after="0"/>
        <w:rPr>
          <w:rFonts w:ascii="Arial" w:hAnsi="Arial" w:cs="Arial"/>
          <w:b/>
          <w:bCs/>
          <w:sz w:val="20"/>
          <w:szCs w:val="28"/>
        </w:rPr>
      </w:pPr>
    </w:p>
    <w:p w14:paraId="595ADE86" w14:textId="44A2A0DC" w:rsidR="00666A92" w:rsidRDefault="00666A92" w:rsidP="00F25532">
      <w:pPr>
        <w:pStyle w:val="Heading2"/>
      </w:pPr>
      <w:bookmarkStart w:id="18" w:name="_Toc97830804"/>
      <w:r>
        <w:lastRenderedPageBreak/>
        <w:t>C</w:t>
      </w:r>
      <w:r w:rsidRPr="002B3ECE">
        <w:t>.</w:t>
      </w:r>
      <w:r>
        <w:t>5</w:t>
      </w:r>
      <w:r w:rsidRPr="002B3ECE">
        <w:t xml:space="preserve"> Project indicators</w:t>
      </w:r>
      <w:bookmarkEnd w:id="18"/>
    </w:p>
    <w:tbl>
      <w:tblPr>
        <w:tblW w:w="9581" w:type="dxa"/>
        <w:tblInd w:w="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7"/>
        <w:gridCol w:w="6496"/>
        <w:gridCol w:w="2268"/>
      </w:tblGrid>
      <w:tr w:rsidR="00666A92" w:rsidRPr="00023463" w14:paraId="365618A8" w14:textId="77777777" w:rsidTr="00B255DE">
        <w:tc>
          <w:tcPr>
            <w:tcW w:w="9581" w:type="dxa"/>
            <w:gridSpan w:val="3"/>
            <w:shd w:val="clear" w:color="auto" w:fill="FFFFFF" w:themeFill="background1"/>
          </w:tcPr>
          <w:p w14:paraId="72D37C57" w14:textId="77777777" w:rsidR="00666A92" w:rsidRPr="00023463" w:rsidRDefault="00666A92" w:rsidP="00B040F1">
            <w:pPr>
              <w:spacing w:after="60"/>
              <w:jc w:val="center"/>
              <w:rPr>
                <w:rFonts w:ascii="Arial" w:hAnsi="Arial" w:cs="Arial"/>
                <w:b/>
                <w:sz w:val="18"/>
                <w:szCs w:val="18"/>
              </w:rPr>
            </w:pPr>
            <w:r w:rsidRPr="00023463">
              <w:rPr>
                <w:rFonts w:ascii="Arial" w:hAnsi="Arial" w:cs="Arial"/>
                <w:b/>
                <w:sz w:val="18"/>
                <w:szCs w:val="18"/>
              </w:rPr>
              <w:t>Output indicators</w:t>
            </w:r>
          </w:p>
        </w:tc>
      </w:tr>
      <w:tr w:rsidR="00023463" w:rsidRPr="00023463" w14:paraId="27EEADEC" w14:textId="77777777" w:rsidTr="00B255DE">
        <w:tc>
          <w:tcPr>
            <w:tcW w:w="0" w:type="auto"/>
            <w:shd w:val="clear" w:color="auto" w:fill="FFFFFF" w:themeFill="background1"/>
          </w:tcPr>
          <w:p w14:paraId="1FFCB309" w14:textId="77777777" w:rsidR="00666A92" w:rsidRPr="00023463" w:rsidRDefault="00666A92" w:rsidP="00B040F1">
            <w:pPr>
              <w:spacing w:after="60"/>
              <w:rPr>
                <w:rFonts w:ascii="Arial" w:hAnsi="Arial" w:cs="Arial"/>
                <w:b/>
                <w:sz w:val="18"/>
                <w:szCs w:val="18"/>
              </w:rPr>
            </w:pPr>
            <w:r w:rsidRPr="00023463">
              <w:rPr>
                <w:rFonts w:ascii="Arial" w:hAnsi="Arial" w:cs="Arial"/>
                <w:b/>
                <w:sz w:val="18"/>
                <w:szCs w:val="18"/>
              </w:rPr>
              <w:t>Code</w:t>
            </w:r>
          </w:p>
        </w:tc>
        <w:tc>
          <w:tcPr>
            <w:tcW w:w="6496" w:type="dxa"/>
            <w:shd w:val="clear" w:color="auto" w:fill="FFFFFF" w:themeFill="background1"/>
          </w:tcPr>
          <w:p w14:paraId="3C6D171E" w14:textId="77777777" w:rsidR="00666A92" w:rsidRPr="00023463" w:rsidRDefault="00666A92" w:rsidP="00B040F1">
            <w:pPr>
              <w:spacing w:after="60"/>
              <w:rPr>
                <w:rFonts w:ascii="Arial" w:hAnsi="Arial" w:cs="Arial"/>
                <w:b/>
                <w:sz w:val="18"/>
                <w:szCs w:val="18"/>
              </w:rPr>
            </w:pPr>
            <w:r w:rsidRPr="00023463">
              <w:rPr>
                <w:rFonts w:ascii="Arial" w:hAnsi="Arial" w:cs="Arial"/>
                <w:b/>
                <w:sz w:val="18"/>
                <w:szCs w:val="18"/>
              </w:rPr>
              <w:t>Title</w:t>
            </w:r>
          </w:p>
        </w:tc>
        <w:tc>
          <w:tcPr>
            <w:tcW w:w="2268" w:type="dxa"/>
            <w:shd w:val="clear" w:color="auto" w:fill="FFFFFF" w:themeFill="background1"/>
          </w:tcPr>
          <w:p w14:paraId="401CB23D" w14:textId="77777777" w:rsidR="00666A92" w:rsidRPr="00023463" w:rsidRDefault="00666A92" w:rsidP="00B040F1">
            <w:pPr>
              <w:spacing w:after="60"/>
              <w:jc w:val="center"/>
              <w:rPr>
                <w:rFonts w:ascii="Arial" w:hAnsi="Arial" w:cs="Arial"/>
                <w:b/>
                <w:bCs/>
                <w:sz w:val="18"/>
                <w:szCs w:val="18"/>
              </w:rPr>
            </w:pPr>
            <w:r w:rsidRPr="00023463">
              <w:rPr>
                <w:rFonts w:ascii="Arial" w:hAnsi="Arial" w:cs="Arial"/>
                <w:b/>
                <w:bCs/>
                <w:sz w:val="18"/>
                <w:szCs w:val="18"/>
              </w:rPr>
              <w:t>Target</w:t>
            </w:r>
          </w:p>
        </w:tc>
      </w:tr>
      <w:tr w:rsidR="00023463" w:rsidRPr="00023463" w14:paraId="4B65ECD9" w14:textId="77777777" w:rsidTr="00B255DE">
        <w:tc>
          <w:tcPr>
            <w:tcW w:w="0" w:type="auto"/>
            <w:shd w:val="clear" w:color="auto" w:fill="FFFFFF" w:themeFill="background1"/>
          </w:tcPr>
          <w:p w14:paraId="0A92EF75"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RCO87</w:t>
            </w:r>
          </w:p>
        </w:tc>
        <w:tc>
          <w:tcPr>
            <w:tcW w:w="6496" w:type="dxa"/>
            <w:shd w:val="clear" w:color="auto" w:fill="FFFFFF" w:themeFill="background1"/>
          </w:tcPr>
          <w:p w14:paraId="41F9223D"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organisations cooperating across borders</w:t>
            </w:r>
          </w:p>
        </w:tc>
        <w:tc>
          <w:tcPr>
            <w:tcW w:w="2268" w:type="dxa"/>
            <w:shd w:val="clear" w:color="auto" w:fill="C5E0B3" w:themeFill="accent6" w:themeFillTint="66"/>
          </w:tcPr>
          <w:p w14:paraId="0DA3439F" w14:textId="361516B1"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558D5674" w14:textId="77777777" w:rsidTr="00B255DE">
        <w:tc>
          <w:tcPr>
            <w:tcW w:w="0" w:type="auto"/>
            <w:shd w:val="clear" w:color="auto" w:fill="FFFFFF" w:themeFill="background1"/>
          </w:tcPr>
          <w:p w14:paraId="203C229E"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RCO84</w:t>
            </w:r>
          </w:p>
        </w:tc>
        <w:tc>
          <w:tcPr>
            <w:tcW w:w="6496" w:type="dxa"/>
            <w:shd w:val="clear" w:color="auto" w:fill="FFFFFF" w:themeFill="background1"/>
          </w:tcPr>
          <w:p w14:paraId="3E08BC73"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pilot actions developed jointly and implemented in projects</w:t>
            </w:r>
          </w:p>
        </w:tc>
        <w:tc>
          <w:tcPr>
            <w:tcW w:w="2268" w:type="dxa"/>
            <w:shd w:val="clear" w:color="auto" w:fill="C5E0B3" w:themeFill="accent6" w:themeFillTint="66"/>
          </w:tcPr>
          <w:p w14:paraId="70325254" w14:textId="62145765"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082FABC6" w14:textId="77777777" w:rsidTr="00B255DE">
        <w:tc>
          <w:tcPr>
            <w:tcW w:w="0" w:type="auto"/>
            <w:shd w:val="clear" w:color="auto" w:fill="FFFFFF" w:themeFill="background1"/>
          </w:tcPr>
          <w:p w14:paraId="2A3A7662"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OI4</w:t>
            </w:r>
          </w:p>
        </w:tc>
        <w:tc>
          <w:tcPr>
            <w:tcW w:w="6496" w:type="dxa"/>
            <w:shd w:val="clear" w:color="auto" w:fill="FFFFFF" w:themeFill="background1"/>
          </w:tcPr>
          <w:p w14:paraId="1FDC6A11"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policy instruments addressed</w:t>
            </w:r>
          </w:p>
        </w:tc>
        <w:tc>
          <w:tcPr>
            <w:tcW w:w="2268" w:type="dxa"/>
            <w:shd w:val="clear" w:color="auto" w:fill="C5E0B3" w:themeFill="accent6" w:themeFillTint="66"/>
          </w:tcPr>
          <w:p w14:paraId="65DDC732" w14:textId="4169A864"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79F037C2" w14:textId="77777777" w:rsidTr="00B255DE">
        <w:tc>
          <w:tcPr>
            <w:tcW w:w="0" w:type="auto"/>
            <w:shd w:val="clear" w:color="auto" w:fill="FFFFFF" w:themeFill="background1"/>
          </w:tcPr>
          <w:p w14:paraId="27DD7FE8"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OI5</w:t>
            </w:r>
          </w:p>
        </w:tc>
        <w:tc>
          <w:tcPr>
            <w:tcW w:w="6496" w:type="dxa"/>
            <w:shd w:val="clear" w:color="auto" w:fill="FFFFFF" w:themeFill="background1"/>
          </w:tcPr>
          <w:p w14:paraId="7780AADD"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interregional policy learning events organised</w:t>
            </w:r>
          </w:p>
        </w:tc>
        <w:tc>
          <w:tcPr>
            <w:tcW w:w="2268" w:type="dxa"/>
            <w:shd w:val="clear" w:color="auto" w:fill="C5E0B3" w:themeFill="accent6" w:themeFillTint="66"/>
          </w:tcPr>
          <w:p w14:paraId="1E27DA59" w14:textId="0D6DD0FC"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38F7FDC5" w14:textId="77777777" w:rsidTr="00B255DE">
        <w:tc>
          <w:tcPr>
            <w:tcW w:w="0" w:type="auto"/>
            <w:shd w:val="clear" w:color="auto" w:fill="FFFFFF" w:themeFill="background1"/>
          </w:tcPr>
          <w:p w14:paraId="0F980CDC"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O16</w:t>
            </w:r>
          </w:p>
        </w:tc>
        <w:tc>
          <w:tcPr>
            <w:tcW w:w="6496" w:type="dxa"/>
            <w:shd w:val="clear" w:color="auto" w:fill="FFFFFF" w:themeFill="background1"/>
          </w:tcPr>
          <w:p w14:paraId="5731FF4E"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good practices identified</w:t>
            </w:r>
          </w:p>
        </w:tc>
        <w:tc>
          <w:tcPr>
            <w:tcW w:w="2268" w:type="dxa"/>
            <w:shd w:val="clear" w:color="auto" w:fill="C5E0B3" w:themeFill="accent6" w:themeFillTint="66"/>
          </w:tcPr>
          <w:p w14:paraId="341C33B2" w14:textId="48F7000E"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bl>
    <w:p w14:paraId="4BA3FE55" w14:textId="77777777" w:rsidR="00C0706F" w:rsidRPr="00023463" w:rsidRDefault="00C0706F" w:rsidP="00023463">
      <w:pPr>
        <w:shd w:val="clear" w:color="auto" w:fill="FFFFFF" w:themeFill="background1"/>
        <w:spacing w:after="0"/>
        <w:rPr>
          <w:rFonts w:ascii="Arial" w:hAnsi="Arial" w:cs="Arial"/>
          <w:b/>
          <w:bCs/>
          <w:sz w:val="18"/>
          <w:szCs w:val="18"/>
        </w:rPr>
      </w:pPr>
    </w:p>
    <w:tbl>
      <w:tblPr>
        <w:tblW w:w="0" w:type="auto"/>
        <w:tblInd w:w="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
        <w:gridCol w:w="5230"/>
        <w:gridCol w:w="1781"/>
        <w:gridCol w:w="1893"/>
      </w:tblGrid>
      <w:tr w:rsidR="00C0706F" w:rsidRPr="00023463" w14:paraId="393FBF66" w14:textId="77777777" w:rsidTr="00B255DE">
        <w:tc>
          <w:tcPr>
            <w:tcW w:w="0" w:type="auto"/>
            <w:gridSpan w:val="3"/>
            <w:shd w:val="clear" w:color="auto" w:fill="auto"/>
          </w:tcPr>
          <w:p w14:paraId="39A1C8B1" w14:textId="77777777" w:rsidR="00C0706F" w:rsidRPr="00023463" w:rsidRDefault="00C0706F" w:rsidP="00023463">
            <w:pPr>
              <w:shd w:val="clear" w:color="auto" w:fill="FFFFFF" w:themeFill="background1"/>
              <w:spacing w:after="60"/>
              <w:jc w:val="center"/>
              <w:rPr>
                <w:rFonts w:ascii="Arial" w:hAnsi="Arial" w:cs="Arial"/>
                <w:b/>
                <w:sz w:val="18"/>
                <w:szCs w:val="18"/>
              </w:rPr>
            </w:pPr>
            <w:r w:rsidRPr="00023463">
              <w:rPr>
                <w:rFonts w:ascii="Arial" w:hAnsi="Arial" w:cs="Arial"/>
                <w:b/>
                <w:sz w:val="18"/>
                <w:szCs w:val="18"/>
              </w:rPr>
              <w:t>Result indicators</w:t>
            </w:r>
          </w:p>
        </w:tc>
        <w:tc>
          <w:tcPr>
            <w:tcW w:w="0" w:type="auto"/>
            <w:shd w:val="clear" w:color="auto" w:fill="FFFFFF" w:themeFill="background1"/>
          </w:tcPr>
          <w:p w14:paraId="0E9D07C5" w14:textId="77777777" w:rsidR="00C0706F" w:rsidRPr="00023463" w:rsidRDefault="00C0706F" w:rsidP="00023463">
            <w:pPr>
              <w:shd w:val="clear" w:color="auto" w:fill="FFFFFF" w:themeFill="background1"/>
              <w:spacing w:after="60"/>
              <w:jc w:val="center"/>
              <w:rPr>
                <w:rFonts w:ascii="Arial" w:hAnsi="Arial" w:cs="Arial"/>
                <w:b/>
                <w:sz w:val="18"/>
                <w:szCs w:val="18"/>
              </w:rPr>
            </w:pPr>
          </w:p>
        </w:tc>
      </w:tr>
      <w:tr w:rsidR="00EE4B5F" w:rsidRPr="00023463" w14:paraId="331252FD" w14:textId="77777777" w:rsidTr="00B255DE">
        <w:tc>
          <w:tcPr>
            <w:tcW w:w="0" w:type="auto"/>
            <w:shd w:val="clear" w:color="auto" w:fill="auto"/>
          </w:tcPr>
          <w:p w14:paraId="5D9E73AF" w14:textId="77777777" w:rsidR="00C0706F" w:rsidRPr="00023463" w:rsidRDefault="00C0706F" w:rsidP="00023463">
            <w:pPr>
              <w:shd w:val="clear" w:color="auto" w:fill="FFFFFF" w:themeFill="background1"/>
              <w:spacing w:after="60"/>
              <w:rPr>
                <w:rFonts w:ascii="Arial" w:hAnsi="Arial" w:cs="Arial"/>
                <w:b/>
                <w:sz w:val="18"/>
                <w:szCs w:val="18"/>
              </w:rPr>
            </w:pPr>
            <w:r w:rsidRPr="00023463">
              <w:rPr>
                <w:rFonts w:ascii="Arial" w:hAnsi="Arial" w:cs="Arial"/>
                <w:b/>
                <w:sz w:val="18"/>
                <w:szCs w:val="18"/>
              </w:rPr>
              <w:t>Code</w:t>
            </w:r>
          </w:p>
        </w:tc>
        <w:tc>
          <w:tcPr>
            <w:tcW w:w="5230" w:type="dxa"/>
            <w:shd w:val="clear" w:color="auto" w:fill="auto"/>
          </w:tcPr>
          <w:p w14:paraId="22C8F34B" w14:textId="77777777" w:rsidR="00C0706F" w:rsidRPr="00915953" w:rsidRDefault="00C0706F" w:rsidP="00023463">
            <w:pPr>
              <w:shd w:val="clear" w:color="auto" w:fill="FFFFFF" w:themeFill="background1"/>
              <w:spacing w:after="60"/>
              <w:rPr>
                <w:rFonts w:ascii="Arial" w:hAnsi="Arial" w:cs="Arial"/>
                <w:b/>
                <w:sz w:val="18"/>
                <w:szCs w:val="18"/>
              </w:rPr>
            </w:pPr>
            <w:r w:rsidRPr="00915953">
              <w:rPr>
                <w:rFonts w:ascii="Arial" w:hAnsi="Arial" w:cs="Arial"/>
                <w:b/>
                <w:sz w:val="18"/>
                <w:szCs w:val="18"/>
              </w:rPr>
              <w:t>Title</w:t>
            </w:r>
          </w:p>
        </w:tc>
        <w:tc>
          <w:tcPr>
            <w:tcW w:w="1781" w:type="dxa"/>
            <w:shd w:val="clear" w:color="auto" w:fill="FFFFFF" w:themeFill="background1"/>
          </w:tcPr>
          <w:p w14:paraId="122A3B3F" w14:textId="77777777" w:rsidR="00C0706F" w:rsidRPr="00023463" w:rsidRDefault="00C0706F" w:rsidP="00023463">
            <w:pPr>
              <w:shd w:val="clear" w:color="auto" w:fill="FFFFFF" w:themeFill="background1"/>
              <w:spacing w:after="60"/>
              <w:jc w:val="center"/>
              <w:rPr>
                <w:rFonts w:ascii="Arial" w:hAnsi="Arial" w:cs="Arial"/>
                <w:b/>
                <w:sz w:val="18"/>
                <w:szCs w:val="18"/>
              </w:rPr>
            </w:pPr>
            <w:r w:rsidRPr="00023463">
              <w:rPr>
                <w:rFonts w:ascii="Arial" w:hAnsi="Arial" w:cs="Arial"/>
                <w:b/>
                <w:sz w:val="18"/>
                <w:szCs w:val="18"/>
              </w:rPr>
              <w:t>Target</w:t>
            </w:r>
          </w:p>
        </w:tc>
        <w:tc>
          <w:tcPr>
            <w:tcW w:w="0" w:type="auto"/>
            <w:shd w:val="clear" w:color="auto" w:fill="FFFFFF" w:themeFill="background1"/>
          </w:tcPr>
          <w:p w14:paraId="792F9FCC" w14:textId="11C777F1" w:rsidR="00C0706F" w:rsidRPr="00EE4B5F" w:rsidRDefault="00C0706F" w:rsidP="00023463">
            <w:pPr>
              <w:shd w:val="clear" w:color="auto" w:fill="FFFFFF" w:themeFill="background1"/>
              <w:spacing w:after="60"/>
              <w:jc w:val="center"/>
              <w:rPr>
                <w:rFonts w:ascii="Arial" w:hAnsi="Arial" w:cs="Arial"/>
                <w:b/>
                <w:sz w:val="18"/>
                <w:szCs w:val="18"/>
              </w:rPr>
            </w:pPr>
            <w:r w:rsidRPr="00EE4B5F">
              <w:rPr>
                <w:rFonts w:ascii="Arial" w:hAnsi="Arial" w:cs="Arial"/>
                <w:b/>
                <w:sz w:val="18"/>
                <w:szCs w:val="18"/>
              </w:rPr>
              <w:t>Performance</w:t>
            </w:r>
            <w:r w:rsidR="002B3C7D">
              <w:rPr>
                <w:rFonts w:ascii="Arial" w:hAnsi="Arial" w:cs="Arial"/>
                <w:b/>
                <w:sz w:val="18"/>
                <w:szCs w:val="18"/>
              </w:rPr>
              <w:t xml:space="preserve"> (in %)</w:t>
            </w:r>
          </w:p>
        </w:tc>
      </w:tr>
      <w:tr w:rsidR="001622D2" w:rsidRPr="00023463" w14:paraId="23F995F8" w14:textId="77777777" w:rsidTr="00B255DE">
        <w:trPr>
          <w:trHeight w:val="437"/>
        </w:trPr>
        <w:tc>
          <w:tcPr>
            <w:tcW w:w="0" w:type="auto"/>
            <w:shd w:val="clear" w:color="auto" w:fill="auto"/>
          </w:tcPr>
          <w:p w14:paraId="610693BE" w14:textId="77777777" w:rsidR="00C0706F" w:rsidRPr="00023463" w:rsidRDefault="00C0706F" w:rsidP="00023463">
            <w:pPr>
              <w:shd w:val="clear" w:color="auto" w:fill="FFFFFF" w:themeFill="background1"/>
              <w:spacing w:after="60"/>
              <w:rPr>
                <w:rFonts w:ascii="Arial" w:hAnsi="Arial" w:cs="Arial"/>
                <w:sz w:val="18"/>
                <w:szCs w:val="18"/>
              </w:rPr>
            </w:pPr>
            <w:r w:rsidRPr="00023463">
              <w:rPr>
                <w:rFonts w:ascii="Arial" w:hAnsi="Arial" w:cs="Arial"/>
                <w:sz w:val="18"/>
                <w:szCs w:val="18"/>
              </w:rPr>
              <w:t>RII2</w:t>
            </w:r>
          </w:p>
        </w:tc>
        <w:tc>
          <w:tcPr>
            <w:tcW w:w="5230" w:type="dxa"/>
            <w:shd w:val="clear" w:color="auto" w:fill="auto"/>
          </w:tcPr>
          <w:p w14:paraId="545EC613" w14:textId="77777777" w:rsidR="00C0706F" w:rsidRPr="00915953" w:rsidRDefault="00C0706F" w:rsidP="00915953">
            <w:pPr>
              <w:rPr>
                <w:rFonts w:ascii="Arial" w:hAnsi="Arial" w:cs="Arial"/>
                <w:sz w:val="18"/>
                <w:szCs w:val="18"/>
              </w:rPr>
            </w:pPr>
            <w:r w:rsidRPr="00915953">
              <w:rPr>
                <w:rFonts w:ascii="Arial" w:hAnsi="Arial" w:cs="Arial"/>
                <w:sz w:val="18"/>
                <w:szCs w:val="18"/>
              </w:rPr>
              <w:t>N° of organisations with increased capacity due to their participation in project activities</w:t>
            </w:r>
          </w:p>
        </w:tc>
        <w:tc>
          <w:tcPr>
            <w:tcW w:w="1781" w:type="dxa"/>
            <w:shd w:val="clear" w:color="auto" w:fill="D9D9D9" w:themeFill="background1" w:themeFillShade="D9"/>
          </w:tcPr>
          <w:p w14:paraId="52E1AFE0" w14:textId="6B149615" w:rsidR="00C0706F" w:rsidRPr="001622D2" w:rsidRDefault="00C0706F" w:rsidP="001622D2">
            <w:pPr>
              <w:rPr>
                <w:rFonts w:ascii="Arial" w:hAnsi="Arial" w:cs="Arial"/>
                <w:i/>
                <w:iCs/>
                <w:sz w:val="18"/>
                <w:szCs w:val="18"/>
              </w:rPr>
            </w:pPr>
            <w:r w:rsidRPr="001622D2">
              <w:rPr>
                <w:rFonts w:ascii="Arial" w:hAnsi="Arial" w:cs="Arial"/>
                <w:i/>
                <w:iCs/>
                <w:sz w:val="18"/>
                <w:szCs w:val="18"/>
              </w:rPr>
              <w:t xml:space="preserve">To be filled manually </w:t>
            </w:r>
          </w:p>
        </w:tc>
        <w:tc>
          <w:tcPr>
            <w:tcW w:w="0" w:type="auto"/>
            <w:shd w:val="clear" w:color="auto" w:fill="C5E0B3" w:themeFill="accent6" w:themeFillTint="66"/>
          </w:tcPr>
          <w:p w14:paraId="37251093" w14:textId="27F8F727" w:rsidR="00C0706F" w:rsidRPr="001622D2" w:rsidRDefault="00EB3BFC" w:rsidP="001622D2">
            <w:pPr>
              <w:rPr>
                <w:rFonts w:ascii="Arial" w:hAnsi="Arial" w:cs="Arial"/>
                <w:i/>
                <w:iCs/>
                <w:sz w:val="18"/>
                <w:szCs w:val="18"/>
              </w:rPr>
            </w:pPr>
            <w:r>
              <w:rPr>
                <w:rFonts w:ascii="Arial" w:hAnsi="Arial" w:cs="Arial"/>
                <w:i/>
                <w:iCs/>
                <w:sz w:val="18"/>
                <w:szCs w:val="18"/>
              </w:rPr>
              <w:t xml:space="preserve">Automatically calculated </w:t>
            </w:r>
          </w:p>
        </w:tc>
      </w:tr>
      <w:tr w:rsidR="001622D2" w:rsidRPr="00023463" w14:paraId="4E6B7175" w14:textId="77777777" w:rsidTr="00B255DE">
        <w:trPr>
          <w:trHeight w:val="532"/>
        </w:trPr>
        <w:tc>
          <w:tcPr>
            <w:tcW w:w="0" w:type="auto"/>
            <w:shd w:val="clear" w:color="auto" w:fill="auto"/>
          </w:tcPr>
          <w:p w14:paraId="38FB1845" w14:textId="77777777" w:rsidR="00C0706F" w:rsidRPr="00023463" w:rsidRDefault="00C0706F" w:rsidP="00023463">
            <w:pPr>
              <w:shd w:val="clear" w:color="auto" w:fill="FFFFFF" w:themeFill="background1"/>
              <w:spacing w:after="60"/>
              <w:rPr>
                <w:rFonts w:ascii="Arial" w:hAnsi="Arial" w:cs="Arial"/>
                <w:sz w:val="18"/>
                <w:szCs w:val="18"/>
              </w:rPr>
            </w:pPr>
            <w:r w:rsidRPr="00023463">
              <w:rPr>
                <w:rFonts w:ascii="Arial" w:hAnsi="Arial" w:cs="Arial"/>
                <w:sz w:val="18"/>
                <w:szCs w:val="18"/>
              </w:rPr>
              <w:t>RI3</w:t>
            </w:r>
          </w:p>
        </w:tc>
        <w:tc>
          <w:tcPr>
            <w:tcW w:w="5230" w:type="dxa"/>
            <w:shd w:val="clear" w:color="auto" w:fill="auto"/>
          </w:tcPr>
          <w:p w14:paraId="13DEEC5B" w14:textId="77777777" w:rsidR="00C0706F" w:rsidRPr="00915953" w:rsidRDefault="00C0706F" w:rsidP="00915953">
            <w:pPr>
              <w:rPr>
                <w:rFonts w:ascii="Arial" w:hAnsi="Arial" w:cs="Arial"/>
                <w:sz w:val="18"/>
                <w:szCs w:val="18"/>
              </w:rPr>
            </w:pPr>
            <w:r w:rsidRPr="00915953">
              <w:rPr>
                <w:rFonts w:ascii="Arial" w:hAnsi="Arial" w:cs="Arial"/>
                <w:sz w:val="18"/>
                <w:szCs w:val="18"/>
              </w:rPr>
              <w:t>N° of policy instruments improved thanks to the project</w:t>
            </w:r>
          </w:p>
        </w:tc>
        <w:tc>
          <w:tcPr>
            <w:tcW w:w="1781" w:type="dxa"/>
            <w:shd w:val="clear" w:color="auto" w:fill="D9D9D9" w:themeFill="background1" w:themeFillShade="D9"/>
          </w:tcPr>
          <w:p w14:paraId="6A1E1800" w14:textId="40507E93" w:rsidR="00C0706F" w:rsidRPr="001622D2" w:rsidRDefault="00C0706F" w:rsidP="001622D2">
            <w:pPr>
              <w:rPr>
                <w:rFonts w:ascii="Arial" w:hAnsi="Arial" w:cs="Arial"/>
                <w:i/>
                <w:iCs/>
                <w:sz w:val="18"/>
                <w:szCs w:val="18"/>
              </w:rPr>
            </w:pPr>
            <w:r w:rsidRPr="001622D2">
              <w:rPr>
                <w:rFonts w:ascii="Arial" w:hAnsi="Arial" w:cs="Arial"/>
                <w:i/>
                <w:iCs/>
                <w:sz w:val="18"/>
                <w:szCs w:val="18"/>
              </w:rPr>
              <w:t xml:space="preserve">To be filled manually </w:t>
            </w:r>
          </w:p>
        </w:tc>
        <w:tc>
          <w:tcPr>
            <w:tcW w:w="0" w:type="auto"/>
            <w:shd w:val="clear" w:color="auto" w:fill="C5E0B3" w:themeFill="accent6" w:themeFillTint="66"/>
          </w:tcPr>
          <w:p w14:paraId="1F8BBA01" w14:textId="69F3A808" w:rsidR="00C0706F" w:rsidRPr="001622D2" w:rsidRDefault="002B3C7D" w:rsidP="001622D2">
            <w:pPr>
              <w:rPr>
                <w:rFonts w:ascii="Arial" w:hAnsi="Arial" w:cs="Arial"/>
                <w:i/>
                <w:iCs/>
                <w:sz w:val="18"/>
                <w:szCs w:val="18"/>
              </w:rPr>
            </w:pPr>
            <w:r>
              <w:rPr>
                <w:rFonts w:ascii="Arial" w:hAnsi="Arial" w:cs="Arial"/>
                <w:i/>
                <w:iCs/>
                <w:sz w:val="18"/>
                <w:szCs w:val="18"/>
              </w:rPr>
              <w:t>Automatically calculated</w:t>
            </w:r>
          </w:p>
        </w:tc>
      </w:tr>
    </w:tbl>
    <w:p w14:paraId="1C351D4D" w14:textId="33B90877" w:rsidR="004A4766" w:rsidRPr="00DE5473" w:rsidRDefault="004A4766">
      <w:pPr>
        <w:spacing w:after="0"/>
        <w:rPr>
          <w:rFonts w:ascii="Arial" w:hAnsi="Arial"/>
        </w:rPr>
      </w:pPr>
    </w:p>
    <w:p w14:paraId="760767D4" w14:textId="564553AD" w:rsidR="00045CC4" w:rsidRPr="00DE5473" w:rsidRDefault="001622D2" w:rsidP="00F25532">
      <w:pPr>
        <w:pStyle w:val="Heading2"/>
        <w:rPr>
          <w:rFonts w:cs="Times New Roman"/>
          <w:sz w:val="24"/>
        </w:rPr>
      </w:pPr>
      <w:bookmarkStart w:id="19" w:name="_Toc97830805"/>
      <w:r>
        <w:t>C</w:t>
      </w:r>
      <w:r w:rsidRPr="002B3ECE">
        <w:t>.</w:t>
      </w:r>
      <w:r>
        <w:t>6</w:t>
      </w:r>
      <w:r w:rsidRPr="002B3ECE">
        <w:t xml:space="preserve"> Communication strategy</w:t>
      </w:r>
      <w:bookmarkEnd w:id="19"/>
    </w:p>
    <w:tbl>
      <w:tblPr>
        <w:tblW w:w="0" w:type="auto"/>
        <w:tblInd w:w="108" w:type="dxa"/>
        <w:shd w:val="clear" w:color="auto" w:fill="FFFFFF" w:themeFill="background1"/>
        <w:tblCellMar>
          <w:top w:w="57" w:type="dxa"/>
        </w:tblCellMar>
        <w:tblLook w:val="01E0" w:firstRow="1" w:lastRow="1" w:firstColumn="1" w:lastColumn="1" w:noHBand="0" w:noVBand="0"/>
      </w:tblPr>
      <w:tblGrid>
        <w:gridCol w:w="8359"/>
        <w:gridCol w:w="1171"/>
      </w:tblGrid>
      <w:tr w:rsidR="00045CC4" w:rsidRPr="00DE5473" w14:paraId="1B77A8CE" w14:textId="77777777" w:rsidTr="00915953">
        <w:trPr>
          <w:trHeight w:hRule="exact" w:val="284"/>
        </w:trPr>
        <w:tc>
          <w:tcPr>
            <w:tcW w:w="9530" w:type="dxa"/>
            <w:gridSpan w:val="2"/>
            <w:shd w:val="clear" w:color="auto" w:fill="auto"/>
          </w:tcPr>
          <w:p w14:paraId="0EEFAAC9" w14:textId="5A9B9150" w:rsidR="00045CC4" w:rsidRPr="00DE5473" w:rsidRDefault="00045CC4" w:rsidP="00DE5473">
            <w:pPr>
              <w:rPr>
                <w:rFonts w:ascii="Arial" w:hAnsi="Arial" w:cs="Arial"/>
                <w:sz w:val="18"/>
                <w:szCs w:val="18"/>
              </w:rPr>
            </w:pPr>
            <w:r w:rsidRPr="00DE5473">
              <w:rPr>
                <w:rFonts w:ascii="Arial" w:hAnsi="Arial" w:cs="Arial"/>
                <w:sz w:val="18"/>
                <w:szCs w:val="18"/>
              </w:rPr>
              <w:t xml:space="preserve">Please indicate the overall objectives of </w:t>
            </w:r>
            <w:r w:rsidR="0072703E" w:rsidRPr="00DE5473">
              <w:rPr>
                <w:rFonts w:ascii="Arial" w:hAnsi="Arial" w:cs="Arial"/>
                <w:sz w:val="18"/>
                <w:szCs w:val="18"/>
              </w:rPr>
              <w:t>the</w:t>
            </w:r>
            <w:r w:rsidRPr="00DE5473">
              <w:rPr>
                <w:rFonts w:ascii="Arial" w:hAnsi="Arial" w:cs="Arial"/>
                <w:sz w:val="18"/>
                <w:szCs w:val="18"/>
              </w:rPr>
              <w:t xml:space="preserve"> project’s communication strategy.</w:t>
            </w:r>
          </w:p>
        </w:tc>
      </w:tr>
      <w:tr w:rsidR="00045CC4" w:rsidRPr="00DE5473" w14:paraId="31A4FFF6" w14:textId="77777777" w:rsidTr="00DE5473">
        <w:trPr>
          <w:trHeight w:hRule="exact" w:val="284"/>
        </w:trPr>
        <w:tc>
          <w:tcPr>
            <w:tcW w:w="9530" w:type="dxa"/>
            <w:gridSpan w:val="2"/>
            <w:shd w:val="clear" w:color="auto" w:fill="D9D9D9" w:themeFill="background1" w:themeFillShade="D9"/>
          </w:tcPr>
          <w:p w14:paraId="58939AC3" w14:textId="2D686E45"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45BCBEA3" w14:textId="77777777" w:rsidTr="00915953">
        <w:trPr>
          <w:trHeight w:hRule="exact" w:val="284"/>
        </w:trPr>
        <w:tc>
          <w:tcPr>
            <w:tcW w:w="9530" w:type="dxa"/>
            <w:gridSpan w:val="2"/>
            <w:shd w:val="clear" w:color="auto" w:fill="auto"/>
          </w:tcPr>
          <w:p w14:paraId="3F694D06" w14:textId="77777777" w:rsidR="00DE5473" w:rsidRPr="00DE5473" w:rsidRDefault="00DE5473" w:rsidP="00DE5473">
            <w:pPr>
              <w:rPr>
                <w:rFonts w:ascii="Arial" w:hAnsi="Arial" w:cs="Arial"/>
                <w:sz w:val="18"/>
                <w:szCs w:val="18"/>
              </w:rPr>
            </w:pPr>
          </w:p>
        </w:tc>
      </w:tr>
      <w:tr w:rsidR="00045CC4" w:rsidRPr="00DE5473" w14:paraId="6557A061" w14:textId="77777777" w:rsidTr="00915953">
        <w:trPr>
          <w:trHeight w:hRule="exact" w:val="284"/>
        </w:trPr>
        <w:tc>
          <w:tcPr>
            <w:tcW w:w="9530" w:type="dxa"/>
            <w:gridSpan w:val="2"/>
            <w:shd w:val="clear" w:color="auto" w:fill="auto"/>
          </w:tcPr>
          <w:p w14:paraId="21FC4108" w14:textId="4340E92A" w:rsidR="00045CC4" w:rsidRPr="00DE5473" w:rsidRDefault="00045CC4" w:rsidP="00DE5473">
            <w:pPr>
              <w:rPr>
                <w:rFonts w:ascii="Arial" w:hAnsi="Arial" w:cs="Arial"/>
                <w:sz w:val="18"/>
                <w:szCs w:val="18"/>
              </w:rPr>
            </w:pPr>
            <w:r w:rsidRPr="00DE5473">
              <w:rPr>
                <w:rFonts w:ascii="Arial" w:hAnsi="Arial" w:cs="Arial"/>
                <w:sz w:val="18"/>
                <w:szCs w:val="18"/>
              </w:rPr>
              <w:t>Please describe the target groups of your communication strategy.</w:t>
            </w:r>
          </w:p>
        </w:tc>
      </w:tr>
      <w:tr w:rsidR="00045CC4" w:rsidRPr="00DE5473" w14:paraId="281A2282" w14:textId="77777777" w:rsidTr="00DE5473">
        <w:trPr>
          <w:trHeight w:hRule="exact" w:val="284"/>
        </w:trPr>
        <w:tc>
          <w:tcPr>
            <w:tcW w:w="9530" w:type="dxa"/>
            <w:gridSpan w:val="2"/>
            <w:shd w:val="clear" w:color="auto" w:fill="D9D9D9" w:themeFill="background1" w:themeFillShade="D9"/>
          </w:tcPr>
          <w:p w14:paraId="6DB08639" w14:textId="1B7025B4"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1E7E6BA5" w14:textId="77777777" w:rsidTr="00915953">
        <w:trPr>
          <w:trHeight w:hRule="exact" w:val="284"/>
        </w:trPr>
        <w:tc>
          <w:tcPr>
            <w:tcW w:w="9530" w:type="dxa"/>
            <w:gridSpan w:val="2"/>
            <w:shd w:val="clear" w:color="auto" w:fill="auto"/>
          </w:tcPr>
          <w:p w14:paraId="16CBAB7C" w14:textId="77777777" w:rsidR="00DE5473" w:rsidRPr="00DE5473" w:rsidRDefault="00DE5473" w:rsidP="00DE5473">
            <w:pPr>
              <w:rPr>
                <w:rFonts w:ascii="Arial" w:hAnsi="Arial" w:cs="Arial"/>
                <w:sz w:val="18"/>
                <w:szCs w:val="18"/>
              </w:rPr>
            </w:pPr>
          </w:p>
        </w:tc>
      </w:tr>
      <w:tr w:rsidR="00045CC4" w:rsidRPr="00DE5473" w14:paraId="65089381" w14:textId="77777777" w:rsidTr="00915953">
        <w:trPr>
          <w:trHeight w:hRule="exact" w:val="284"/>
        </w:trPr>
        <w:tc>
          <w:tcPr>
            <w:tcW w:w="9530" w:type="dxa"/>
            <w:gridSpan w:val="2"/>
            <w:shd w:val="clear" w:color="auto" w:fill="auto"/>
          </w:tcPr>
          <w:p w14:paraId="0DAA9AFD" w14:textId="77777777" w:rsidR="00045CC4" w:rsidRPr="00DE5473" w:rsidRDefault="00045CC4" w:rsidP="00DE5473">
            <w:pPr>
              <w:rPr>
                <w:rFonts w:ascii="Arial" w:hAnsi="Arial" w:cs="Arial"/>
                <w:sz w:val="18"/>
                <w:szCs w:val="18"/>
              </w:rPr>
            </w:pPr>
            <w:r w:rsidRPr="00DE5473">
              <w:rPr>
                <w:rFonts w:ascii="Arial" w:hAnsi="Arial" w:cs="Arial"/>
                <w:sz w:val="18"/>
                <w:szCs w:val="18"/>
              </w:rPr>
              <w:t>Please explain the main communication tools and channels (including social media outreach) that will be used.</w:t>
            </w:r>
          </w:p>
        </w:tc>
      </w:tr>
      <w:tr w:rsidR="00045CC4" w:rsidRPr="00DE5473" w14:paraId="1666F898" w14:textId="77777777" w:rsidTr="00DE5473">
        <w:trPr>
          <w:trHeight w:hRule="exact" w:val="284"/>
        </w:trPr>
        <w:tc>
          <w:tcPr>
            <w:tcW w:w="9530" w:type="dxa"/>
            <w:gridSpan w:val="2"/>
            <w:shd w:val="clear" w:color="auto" w:fill="D9D9D9" w:themeFill="background1" w:themeFillShade="D9"/>
          </w:tcPr>
          <w:p w14:paraId="150FB387" w14:textId="4DA3687E"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005D2C60" w14:textId="77777777" w:rsidTr="00915953">
        <w:trPr>
          <w:trHeight w:hRule="exact" w:val="284"/>
        </w:trPr>
        <w:tc>
          <w:tcPr>
            <w:tcW w:w="9530" w:type="dxa"/>
            <w:gridSpan w:val="2"/>
            <w:shd w:val="clear" w:color="auto" w:fill="auto"/>
          </w:tcPr>
          <w:p w14:paraId="259C8313" w14:textId="77777777" w:rsidR="00DE5473" w:rsidRPr="00DE5473" w:rsidRDefault="00DE5473" w:rsidP="00DE5473">
            <w:pPr>
              <w:rPr>
                <w:rFonts w:ascii="Arial" w:hAnsi="Arial" w:cs="Arial"/>
                <w:sz w:val="18"/>
                <w:szCs w:val="18"/>
              </w:rPr>
            </w:pPr>
          </w:p>
        </w:tc>
      </w:tr>
      <w:tr w:rsidR="00045CC4" w:rsidRPr="00DE5473" w14:paraId="607078D1" w14:textId="77777777" w:rsidTr="00915953">
        <w:trPr>
          <w:trHeight w:hRule="exact" w:val="284"/>
        </w:trPr>
        <w:tc>
          <w:tcPr>
            <w:tcW w:w="9530" w:type="dxa"/>
            <w:gridSpan w:val="2"/>
            <w:shd w:val="clear" w:color="auto" w:fill="auto"/>
          </w:tcPr>
          <w:p w14:paraId="075B9BB1" w14:textId="42848925" w:rsidR="00045CC4" w:rsidRPr="00DE5473" w:rsidRDefault="00045CC4" w:rsidP="00DE5473">
            <w:pPr>
              <w:rPr>
                <w:rFonts w:ascii="Arial" w:hAnsi="Arial" w:cs="Arial"/>
                <w:sz w:val="18"/>
                <w:szCs w:val="18"/>
              </w:rPr>
            </w:pPr>
            <w:r w:rsidRPr="00DE5473">
              <w:rPr>
                <w:rFonts w:ascii="Arial" w:hAnsi="Arial" w:cs="Arial"/>
                <w:sz w:val="18"/>
                <w:szCs w:val="18"/>
              </w:rPr>
              <w:t>Please describe briefly how the communication strategy will be implemented and evaluated.</w:t>
            </w:r>
          </w:p>
        </w:tc>
      </w:tr>
      <w:tr w:rsidR="00045CC4" w:rsidRPr="00DE5473" w14:paraId="520DC168" w14:textId="77777777" w:rsidTr="00DE5473">
        <w:trPr>
          <w:trHeight w:hRule="exact" w:val="284"/>
        </w:trPr>
        <w:tc>
          <w:tcPr>
            <w:tcW w:w="9530" w:type="dxa"/>
            <w:gridSpan w:val="2"/>
            <w:shd w:val="clear" w:color="auto" w:fill="D9D9D9" w:themeFill="background1" w:themeFillShade="D9"/>
          </w:tcPr>
          <w:p w14:paraId="55D7C783" w14:textId="3AB73AAA"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5C5B5B31" w14:textId="77777777" w:rsidTr="00915953">
        <w:trPr>
          <w:trHeight w:hRule="exact" w:val="284"/>
        </w:trPr>
        <w:tc>
          <w:tcPr>
            <w:tcW w:w="9530" w:type="dxa"/>
            <w:gridSpan w:val="2"/>
            <w:shd w:val="clear" w:color="auto" w:fill="auto"/>
          </w:tcPr>
          <w:p w14:paraId="5D7493EA" w14:textId="77777777" w:rsidR="00DE5473" w:rsidRPr="00DE5473" w:rsidRDefault="00DE5473" w:rsidP="00DE5473">
            <w:pPr>
              <w:rPr>
                <w:rFonts w:ascii="Arial" w:hAnsi="Arial" w:cs="Arial"/>
                <w:sz w:val="18"/>
                <w:szCs w:val="18"/>
              </w:rPr>
            </w:pPr>
          </w:p>
        </w:tc>
      </w:tr>
      <w:tr w:rsidR="00045CC4" w:rsidRPr="00DE5473" w14:paraId="0B290E51" w14:textId="77777777" w:rsidTr="00915953">
        <w:trPr>
          <w:trHeight w:hRule="exact" w:val="284"/>
        </w:trPr>
        <w:tc>
          <w:tcPr>
            <w:tcW w:w="0" w:type="auto"/>
            <w:shd w:val="clear" w:color="auto" w:fill="auto"/>
          </w:tcPr>
          <w:p w14:paraId="74C1A44B" w14:textId="23929FA0" w:rsidR="00045CC4" w:rsidRPr="00DE5473" w:rsidRDefault="00045CC4" w:rsidP="00DE5473">
            <w:pPr>
              <w:rPr>
                <w:rFonts w:ascii="Arial" w:hAnsi="Arial" w:cs="Arial"/>
                <w:sz w:val="18"/>
                <w:szCs w:val="18"/>
              </w:rPr>
            </w:pPr>
            <w:r w:rsidRPr="00DE5473">
              <w:rPr>
                <w:rFonts w:ascii="Arial" w:hAnsi="Arial" w:cs="Arial"/>
                <w:sz w:val="18"/>
                <w:szCs w:val="18"/>
              </w:rPr>
              <w:t>Will the management of the project’s communication be externalised?</w:t>
            </w:r>
          </w:p>
        </w:tc>
        <w:tc>
          <w:tcPr>
            <w:tcW w:w="0" w:type="auto"/>
            <w:shd w:val="clear" w:color="auto" w:fill="D9D9D9" w:themeFill="background1" w:themeFillShade="D9"/>
          </w:tcPr>
          <w:p w14:paraId="43C8D891" w14:textId="4C6E5BF2" w:rsidR="00045CC4" w:rsidRPr="00DE5473" w:rsidRDefault="00045CC4" w:rsidP="00DE5473">
            <w:pPr>
              <w:rPr>
                <w:rFonts w:ascii="Arial" w:hAnsi="Arial" w:cs="Arial"/>
                <w:i/>
                <w:iCs/>
                <w:sz w:val="18"/>
                <w:szCs w:val="18"/>
              </w:rPr>
            </w:pPr>
            <w:r w:rsidRPr="00DE5473">
              <w:rPr>
                <w:rFonts w:ascii="Arial" w:hAnsi="Arial" w:cs="Arial"/>
                <w:i/>
                <w:iCs/>
                <w:sz w:val="18"/>
                <w:szCs w:val="18"/>
              </w:rPr>
              <w:t>Y</w:t>
            </w:r>
            <w:r w:rsidR="00DE5473" w:rsidRPr="00DE5473">
              <w:rPr>
                <w:rFonts w:ascii="Arial" w:hAnsi="Arial" w:cs="Arial"/>
                <w:i/>
                <w:iCs/>
                <w:sz w:val="18"/>
                <w:szCs w:val="18"/>
              </w:rPr>
              <w:t>es/No</w:t>
            </w:r>
          </w:p>
        </w:tc>
      </w:tr>
    </w:tbl>
    <w:p w14:paraId="5FC70EB7" w14:textId="77777777" w:rsidR="00045CC4" w:rsidRDefault="00045CC4" w:rsidP="00045CC4">
      <w:pPr>
        <w:spacing w:after="60"/>
        <w:jc w:val="both"/>
        <w:rPr>
          <w:rFonts w:ascii="Arial" w:hAnsi="Arial" w:cs="Arial"/>
          <w:b/>
          <w:bCs/>
          <w:sz w:val="20"/>
          <w:szCs w:val="28"/>
        </w:rPr>
      </w:pPr>
    </w:p>
    <w:p w14:paraId="1064FFF2" w14:textId="2A14F08B" w:rsidR="00045CC4" w:rsidRPr="002B3ECE" w:rsidRDefault="00790546" w:rsidP="00F25532">
      <w:pPr>
        <w:pStyle w:val="Heading2"/>
        <w:rPr>
          <w:sz w:val="20"/>
          <w:szCs w:val="28"/>
        </w:rPr>
      </w:pPr>
      <w:bookmarkStart w:id="20" w:name="_Toc97830806"/>
      <w:r>
        <w:t>C</w:t>
      </w:r>
      <w:r w:rsidRPr="002B3ECE">
        <w:t>.7 Horizontal principles</w:t>
      </w:r>
      <w:bookmarkEnd w:id="20"/>
    </w:p>
    <w:tbl>
      <w:tblPr>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top w:w="57" w:type="dxa"/>
        </w:tblCellMar>
        <w:tblLook w:val="01E0" w:firstRow="1" w:lastRow="1" w:firstColumn="1" w:lastColumn="1" w:noHBand="0" w:noVBand="0"/>
      </w:tblPr>
      <w:tblGrid>
        <w:gridCol w:w="3946"/>
        <w:gridCol w:w="2750"/>
        <w:gridCol w:w="2674"/>
      </w:tblGrid>
      <w:tr w:rsidR="00045CC4" w:rsidRPr="00790546" w14:paraId="2D179D8D" w14:textId="77777777" w:rsidTr="00884A8A">
        <w:trPr>
          <w:trHeight w:val="345"/>
        </w:trPr>
        <w:tc>
          <w:tcPr>
            <w:tcW w:w="0" w:type="auto"/>
            <w:gridSpan w:val="3"/>
            <w:shd w:val="clear" w:color="auto" w:fill="auto"/>
            <w:vAlign w:val="center"/>
          </w:tcPr>
          <w:p w14:paraId="427F6A23" w14:textId="09FC2342" w:rsidR="00045CC4" w:rsidRPr="00790546" w:rsidRDefault="00045CC4" w:rsidP="00790546">
            <w:pPr>
              <w:rPr>
                <w:rFonts w:ascii="Arial" w:hAnsi="Arial" w:cs="Arial"/>
                <w:sz w:val="18"/>
                <w:szCs w:val="18"/>
              </w:rPr>
            </w:pPr>
            <w:r w:rsidRPr="00790546">
              <w:rPr>
                <w:rFonts w:ascii="Arial" w:hAnsi="Arial" w:cs="Arial"/>
                <w:sz w:val="18"/>
                <w:szCs w:val="18"/>
              </w:rPr>
              <w:t xml:space="preserve">Please indicate to which extent the project contributes to EU horizontal </w:t>
            </w:r>
            <w:r w:rsidR="00790546" w:rsidRPr="00790546">
              <w:rPr>
                <w:rFonts w:ascii="Arial" w:hAnsi="Arial" w:cs="Arial"/>
                <w:sz w:val="18"/>
                <w:szCs w:val="18"/>
              </w:rPr>
              <w:t>principles and</w:t>
            </w:r>
            <w:r w:rsidRPr="00790546">
              <w:rPr>
                <w:rFonts w:ascii="Arial" w:hAnsi="Arial" w:cs="Arial"/>
                <w:sz w:val="18"/>
                <w:szCs w:val="18"/>
              </w:rPr>
              <w:t xml:space="preserve"> justify your choice.</w:t>
            </w:r>
          </w:p>
        </w:tc>
      </w:tr>
      <w:tr w:rsidR="00045CC4" w:rsidRPr="00790546" w14:paraId="61AD2555" w14:textId="77777777" w:rsidTr="00884A8A">
        <w:trPr>
          <w:trHeight w:val="466"/>
        </w:trPr>
        <w:tc>
          <w:tcPr>
            <w:tcW w:w="0" w:type="auto"/>
            <w:shd w:val="clear" w:color="auto" w:fill="auto"/>
            <w:vAlign w:val="center"/>
          </w:tcPr>
          <w:p w14:paraId="7E040615" w14:textId="77777777" w:rsidR="00045CC4" w:rsidRPr="00790546" w:rsidRDefault="00045CC4" w:rsidP="00790546">
            <w:pPr>
              <w:rPr>
                <w:rFonts w:ascii="Arial" w:hAnsi="Arial" w:cs="Arial"/>
                <w:sz w:val="18"/>
                <w:szCs w:val="18"/>
              </w:rPr>
            </w:pPr>
          </w:p>
        </w:tc>
        <w:tc>
          <w:tcPr>
            <w:tcW w:w="2750" w:type="dxa"/>
            <w:shd w:val="clear" w:color="auto" w:fill="auto"/>
            <w:vAlign w:val="center"/>
          </w:tcPr>
          <w:p w14:paraId="7B6A47FD" w14:textId="77777777" w:rsidR="00045CC4" w:rsidRPr="00790546" w:rsidRDefault="00045CC4" w:rsidP="00790546">
            <w:pPr>
              <w:rPr>
                <w:rFonts w:ascii="Arial" w:hAnsi="Arial" w:cs="Arial"/>
                <w:b/>
                <w:bCs/>
                <w:sz w:val="18"/>
                <w:szCs w:val="18"/>
              </w:rPr>
            </w:pPr>
            <w:r w:rsidRPr="00790546">
              <w:rPr>
                <w:rFonts w:ascii="Arial" w:hAnsi="Arial" w:cs="Arial"/>
                <w:b/>
                <w:bCs/>
                <w:sz w:val="18"/>
                <w:szCs w:val="18"/>
              </w:rPr>
              <w:t>Type of contribution</w:t>
            </w:r>
          </w:p>
        </w:tc>
        <w:tc>
          <w:tcPr>
            <w:tcW w:w="2674" w:type="dxa"/>
            <w:shd w:val="clear" w:color="auto" w:fill="auto"/>
            <w:vAlign w:val="center"/>
          </w:tcPr>
          <w:p w14:paraId="3758B88F" w14:textId="77777777" w:rsidR="00045CC4" w:rsidRPr="00790546" w:rsidRDefault="00045CC4" w:rsidP="00790546">
            <w:pPr>
              <w:rPr>
                <w:rFonts w:ascii="Arial" w:hAnsi="Arial" w:cs="Arial"/>
                <w:b/>
                <w:bCs/>
                <w:sz w:val="18"/>
                <w:szCs w:val="18"/>
              </w:rPr>
            </w:pPr>
            <w:r w:rsidRPr="00790546">
              <w:rPr>
                <w:rFonts w:ascii="Arial" w:hAnsi="Arial" w:cs="Arial"/>
                <w:b/>
                <w:bCs/>
                <w:sz w:val="18"/>
                <w:szCs w:val="18"/>
              </w:rPr>
              <w:t>Description of the contribution</w:t>
            </w:r>
          </w:p>
        </w:tc>
      </w:tr>
      <w:tr w:rsidR="00045CC4" w:rsidRPr="00790546" w14:paraId="3F33C9EB" w14:textId="77777777" w:rsidTr="008D76B6">
        <w:trPr>
          <w:trHeight w:val="801"/>
        </w:trPr>
        <w:tc>
          <w:tcPr>
            <w:tcW w:w="0" w:type="auto"/>
            <w:shd w:val="clear" w:color="auto" w:fill="auto"/>
            <w:vAlign w:val="center"/>
          </w:tcPr>
          <w:p w14:paraId="4A7E107C" w14:textId="77777777" w:rsidR="00045CC4" w:rsidRPr="00790546" w:rsidRDefault="00045CC4" w:rsidP="007B4532">
            <w:pPr>
              <w:jc w:val="both"/>
              <w:rPr>
                <w:rFonts w:ascii="Arial" w:hAnsi="Arial" w:cs="Arial"/>
                <w:b/>
                <w:bCs/>
                <w:sz w:val="18"/>
                <w:szCs w:val="18"/>
              </w:rPr>
            </w:pPr>
            <w:r w:rsidRPr="00790546">
              <w:rPr>
                <w:rFonts w:ascii="Arial" w:hAnsi="Arial" w:cs="Arial"/>
                <w:b/>
                <w:bCs/>
                <w:sz w:val="18"/>
                <w:szCs w:val="18"/>
              </w:rPr>
              <w:t>Sustainable development</w:t>
            </w:r>
          </w:p>
        </w:tc>
        <w:tc>
          <w:tcPr>
            <w:tcW w:w="2750" w:type="dxa"/>
            <w:shd w:val="clear" w:color="auto" w:fill="FFFFFF" w:themeFill="background1"/>
            <w:vAlign w:val="center"/>
          </w:tcPr>
          <w:p w14:paraId="26F32950" w14:textId="77777777" w:rsidR="00790546" w:rsidRDefault="00790546"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0183FE1D"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614B4062" w14:textId="2C239987" w:rsidR="00045CC4" w:rsidRPr="00790546" w:rsidRDefault="00790546" w:rsidP="007B4532">
            <w:pPr>
              <w:jc w:val="both"/>
              <w:rPr>
                <w:rFonts w:ascii="Arial" w:hAnsi="Arial" w:cs="Arial"/>
                <w:i/>
                <w:iCs/>
                <w:sz w:val="18"/>
                <w:szCs w:val="18"/>
              </w:rPr>
            </w:pPr>
            <w:r w:rsidRPr="00790546">
              <w:rPr>
                <w:rFonts w:ascii="Arial" w:hAnsi="Arial" w:cs="Arial"/>
                <w:i/>
                <w:iCs/>
                <w:sz w:val="18"/>
                <w:szCs w:val="18"/>
              </w:rPr>
              <w:t>N</w:t>
            </w:r>
            <w:r w:rsidR="00045CC4" w:rsidRPr="00790546">
              <w:rPr>
                <w:rFonts w:ascii="Arial" w:hAnsi="Arial" w:cs="Arial"/>
                <w:i/>
                <w:iCs/>
                <w:sz w:val="18"/>
                <w:szCs w:val="18"/>
              </w:rPr>
              <w:t>eutral</w:t>
            </w:r>
            <w:r w:rsidR="00036490">
              <w:rPr>
                <w:rFonts w:ascii="Arial" w:hAnsi="Arial" w:cs="Arial"/>
                <w:i/>
                <w:iCs/>
                <w:sz w:val="18"/>
                <w:szCs w:val="18"/>
              </w:rPr>
              <w:br/>
            </w:r>
            <w:r w:rsidR="00045CC4" w:rsidRPr="00790546">
              <w:rPr>
                <w:rFonts w:ascii="Arial" w:hAnsi="Arial" w:cs="Arial"/>
                <w:i/>
                <w:iCs/>
                <w:sz w:val="18"/>
                <w:szCs w:val="18"/>
              </w:rPr>
              <w:t>positive effects</w:t>
            </w:r>
          </w:p>
        </w:tc>
        <w:tc>
          <w:tcPr>
            <w:tcW w:w="2674" w:type="dxa"/>
            <w:shd w:val="clear" w:color="auto" w:fill="D9D9D9" w:themeFill="background1" w:themeFillShade="D9"/>
            <w:vAlign w:val="center"/>
          </w:tcPr>
          <w:p w14:paraId="1EF1D98D"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r w:rsidR="00045CC4" w:rsidRPr="00790546" w14:paraId="7CD29FA6" w14:textId="77777777" w:rsidTr="008D76B6">
        <w:tc>
          <w:tcPr>
            <w:tcW w:w="0" w:type="auto"/>
            <w:shd w:val="clear" w:color="auto" w:fill="auto"/>
            <w:vAlign w:val="center"/>
          </w:tcPr>
          <w:p w14:paraId="40D61217" w14:textId="77777777" w:rsidR="00045CC4" w:rsidRPr="00790546" w:rsidRDefault="00045CC4" w:rsidP="007B4532">
            <w:pPr>
              <w:jc w:val="both"/>
              <w:rPr>
                <w:rFonts w:ascii="Arial" w:hAnsi="Arial" w:cs="Arial"/>
                <w:b/>
                <w:bCs/>
                <w:sz w:val="18"/>
                <w:szCs w:val="18"/>
              </w:rPr>
            </w:pPr>
            <w:r w:rsidRPr="00790546">
              <w:rPr>
                <w:rFonts w:ascii="Arial" w:hAnsi="Arial" w:cs="Arial"/>
                <w:b/>
                <w:bCs/>
                <w:sz w:val="18"/>
                <w:szCs w:val="18"/>
              </w:rPr>
              <w:t>Equal opportunities and non-discrimination</w:t>
            </w:r>
          </w:p>
        </w:tc>
        <w:tc>
          <w:tcPr>
            <w:tcW w:w="2750" w:type="dxa"/>
            <w:shd w:val="clear" w:color="auto" w:fill="FFFFFF" w:themeFill="background1"/>
          </w:tcPr>
          <w:p w14:paraId="61C87710" w14:textId="77777777" w:rsidR="00036490" w:rsidRDefault="00036490"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628C7FE5"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6F80CE66" w14:textId="4313614A" w:rsidR="00045CC4" w:rsidRPr="00790546" w:rsidRDefault="00036490" w:rsidP="007B4532">
            <w:pPr>
              <w:jc w:val="both"/>
              <w:rPr>
                <w:rFonts w:ascii="Arial" w:hAnsi="Arial" w:cs="Arial"/>
                <w:i/>
                <w:iCs/>
                <w:sz w:val="18"/>
                <w:szCs w:val="18"/>
              </w:rPr>
            </w:pPr>
            <w:r w:rsidRPr="00790546">
              <w:rPr>
                <w:rFonts w:ascii="Arial" w:hAnsi="Arial" w:cs="Arial"/>
                <w:i/>
                <w:iCs/>
                <w:sz w:val="18"/>
                <w:szCs w:val="18"/>
              </w:rPr>
              <w:t>Neutral</w:t>
            </w:r>
            <w:r>
              <w:rPr>
                <w:rFonts w:ascii="Arial" w:hAnsi="Arial" w:cs="Arial"/>
                <w:i/>
                <w:iCs/>
                <w:sz w:val="18"/>
                <w:szCs w:val="18"/>
              </w:rPr>
              <w:br/>
            </w:r>
            <w:r w:rsidRPr="00790546">
              <w:rPr>
                <w:rFonts w:ascii="Arial" w:hAnsi="Arial" w:cs="Arial"/>
                <w:i/>
                <w:iCs/>
                <w:sz w:val="18"/>
                <w:szCs w:val="18"/>
              </w:rPr>
              <w:t>positive effects</w:t>
            </w:r>
          </w:p>
        </w:tc>
        <w:tc>
          <w:tcPr>
            <w:tcW w:w="2674" w:type="dxa"/>
            <w:shd w:val="clear" w:color="auto" w:fill="D9D9D9" w:themeFill="background1" w:themeFillShade="D9"/>
            <w:vAlign w:val="center"/>
          </w:tcPr>
          <w:p w14:paraId="3B7B1B49"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r w:rsidR="00045CC4" w:rsidRPr="00790546" w14:paraId="46CB0596" w14:textId="77777777" w:rsidTr="008D76B6">
        <w:tc>
          <w:tcPr>
            <w:tcW w:w="0" w:type="auto"/>
            <w:shd w:val="clear" w:color="auto" w:fill="auto"/>
            <w:vAlign w:val="center"/>
          </w:tcPr>
          <w:p w14:paraId="3743A53B" w14:textId="1A526B53" w:rsidR="00045CC4" w:rsidRPr="00790546" w:rsidRDefault="0094343A" w:rsidP="007B4532">
            <w:pPr>
              <w:jc w:val="both"/>
              <w:rPr>
                <w:rFonts w:ascii="Arial" w:hAnsi="Arial" w:cs="Arial"/>
                <w:b/>
                <w:bCs/>
                <w:sz w:val="18"/>
                <w:szCs w:val="18"/>
              </w:rPr>
            </w:pPr>
            <w:r w:rsidRPr="00790546">
              <w:rPr>
                <w:rFonts w:ascii="Arial" w:hAnsi="Arial" w:cs="Arial"/>
                <w:b/>
                <w:bCs/>
                <w:sz w:val="18"/>
                <w:szCs w:val="18"/>
              </w:rPr>
              <w:t>G</w:t>
            </w:r>
            <w:r w:rsidR="0B4FA1C6" w:rsidRPr="00790546">
              <w:rPr>
                <w:rFonts w:ascii="Arial" w:hAnsi="Arial" w:cs="Arial"/>
                <w:b/>
                <w:bCs/>
                <w:sz w:val="18"/>
                <w:szCs w:val="18"/>
              </w:rPr>
              <w:t>ender equality</w:t>
            </w:r>
          </w:p>
        </w:tc>
        <w:tc>
          <w:tcPr>
            <w:tcW w:w="2750" w:type="dxa"/>
            <w:shd w:val="clear" w:color="auto" w:fill="FFFFFF" w:themeFill="background1"/>
          </w:tcPr>
          <w:p w14:paraId="53F4710F" w14:textId="0CE074C4" w:rsidR="00036490" w:rsidRDefault="00036490"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63A23D5D"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3926A113" w14:textId="62190EB8" w:rsidR="00045CC4" w:rsidRPr="00790546" w:rsidRDefault="00036490" w:rsidP="007B4532">
            <w:pPr>
              <w:jc w:val="both"/>
              <w:rPr>
                <w:rFonts w:ascii="Arial" w:hAnsi="Arial" w:cs="Arial"/>
                <w:i/>
                <w:iCs/>
                <w:sz w:val="18"/>
                <w:szCs w:val="18"/>
              </w:rPr>
            </w:pPr>
            <w:r w:rsidRPr="00790546">
              <w:rPr>
                <w:rFonts w:ascii="Arial" w:hAnsi="Arial" w:cs="Arial"/>
                <w:i/>
                <w:iCs/>
                <w:sz w:val="18"/>
                <w:szCs w:val="18"/>
              </w:rPr>
              <w:t>Neutral</w:t>
            </w:r>
            <w:r>
              <w:rPr>
                <w:rFonts w:ascii="Arial" w:hAnsi="Arial" w:cs="Arial"/>
                <w:i/>
                <w:iCs/>
                <w:sz w:val="18"/>
                <w:szCs w:val="18"/>
              </w:rPr>
              <w:br/>
            </w:r>
            <w:r w:rsidRPr="00790546">
              <w:rPr>
                <w:rFonts w:ascii="Arial" w:hAnsi="Arial" w:cs="Arial"/>
                <w:i/>
                <w:iCs/>
                <w:sz w:val="18"/>
                <w:szCs w:val="18"/>
              </w:rPr>
              <w:t>positive effects</w:t>
            </w:r>
          </w:p>
        </w:tc>
        <w:tc>
          <w:tcPr>
            <w:tcW w:w="2674" w:type="dxa"/>
            <w:shd w:val="clear" w:color="auto" w:fill="D9D9D9" w:themeFill="background1" w:themeFillShade="D9"/>
            <w:vAlign w:val="center"/>
          </w:tcPr>
          <w:p w14:paraId="19FE2B2C"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bl>
    <w:p w14:paraId="75A213B8" w14:textId="77777777" w:rsidR="00045CC4" w:rsidRPr="00790546" w:rsidRDefault="00045CC4" w:rsidP="00790546">
      <w:pPr>
        <w:shd w:val="clear" w:color="auto" w:fill="FFFFFF" w:themeFill="background1"/>
      </w:pPr>
    </w:p>
    <w:p w14:paraId="0F9092E6" w14:textId="77777777" w:rsidR="007B4532" w:rsidRDefault="007B4532" w:rsidP="00F25532">
      <w:pPr>
        <w:pStyle w:val="Heading2"/>
        <w:rPr>
          <w:sz w:val="20"/>
          <w:szCs w:val="20"/>
        </w:rPr>
      </w:pPr>
      <w:bookmarkStart w:id="21" w:name="_Toc97830807"/>
      <w:r>
        <w:lastRenderedPageBreak/>
        <w:t>C</w:t>
      </w:r>
      <w:r w:rsidRPr="002B3ECE">
        <w:t>.8 Project management</w:t>
      </w:r>
      <w:bookmarkEnd w:id="21"/>
      <w:r w:rsidRPr="007B4532">
        <w:rPr>
          <w:sz w:val="20"/>
          <w:szCs w:val="20"/>
        </w:rPr>
        <w:t xml:space="preserve"> </w:t>
      </w:r>
    </w:p>
    <w:p w14:paraId="65DB7DF1" w14:textId="4CFFE211" w:rsidR="00045CC4" w:rsidRPr="00690425" w:rsidRDefault="007B4532" w:rsidP="00690425">
      <w:pPr>
        <w:pStyle w:val="Heading3"/>
      </w:pPr>
      <w:bookmarkStart w:id="22" w:name="_Toc97830808"/>
      <w:r w:rsidRPr="00690425">
        <w:t>C.8.1 Overall management</w:t>
      </w:r>
      <w:bookmarkEnd w:id="22"/>
    </w:p>
    <w:tbl>
      <w:tblPr>
        <w:tblW w:w="9639" w:type="dxa"/>
        <w:tblInd w:w="114" w:type="dxa"/>
        <w:tblCellMar>
          <w:top w:w="57" w:type="dxa"/>
        </w:tblCellMar>
        <w:tblLook w:val="01E0" w:firstRow="1" w:lastRow="1" w:firstColumn="1" w:lastColumn="1" w:noHBand="0" w:noVBand="0"/>
      </w:tblPr>
      <w:tblGrid>
        <w:gridCol w:w="9639"/>
      </w:tblGrid>
      <w:tr w:rsidR="00045CC4" w:rsidRPr="007B4532" w14:paraId="3244FE5B" w14:textId="77777777" w:rsidTr="00915953">
        <w:tc>
          <w:tcPr>
            <w:tcW w:w="9639" w:type="dxa"/>
            <w:shd w:val="clear" w:color="auto" w:fill="auto"/>
          </w:tcPr>
          <w:p w14:paraId="12BB309F" w14:textId="66EC1E0D" w:rsidR="00045CC4" w:rsidRPr="007B4532" w:rsidRDefault="00045CC4" w:rsidP="007B4532">
            <w:pPr>
              <w:rPr>
                <w:rFonts w:ascii="Arial" w:hAnsi="Arial" w:cs="Arial"/>
                <w:sz w:val="18"/>
                <w:szCs w:val="18"/>
              </w:rPr>
            </w:pPr>
            <w:r w:rsidRPr="007B4532">
              <w:rPr>
                <w:rFonts w:ascii="Arial" w:hAnsi="Arial" w:cs="Arial"/>
                <w:sz w:val="18"/>
                <w:szCs w:val="18"/>
              </w:rPr>
              <w:t xml:space="preserve">Please describe how the overall management will be ensured? Which body will make strategic project decision and according to which rule? What will be the composition of this body? If relevant, how </w:t>
            </w:r>
            <w:r w:rsidR="19085013" w:rsidRPr="007B4532">
              <w:rPr>
                <w:rFonts w:ascii="Arial" w:hAnsi="Arial" w:cs="Arial"/>
                <w:sz w:val="18"/>
                <w:szCs w:val="18"/>
              </w:rPr>
              <w:t xml:space="preserve">will </w:t>
            </w:r>
            <w:r w:rsidRPr="007B4532">
              <w:rPr>
                <w:rFonts w:ascii="Arial" w:hAnsi="Arial" w:cs="Arial"/>
                <w:sz w:val="18"/>
                <w:szCs w:val="18"/>
              </w:rPr>
              <w:t xml:space="preserve">the responsibilities </w:t>
            </w:r>
            <w:r w:rsidR="7806E840" w:rsidRPr="007B4532">
              <w:rPr>
                <w:rFonts w:ascii="Arial" w:hAnsi="Arial" w:cs="Arial"/>
                <w:sz w:val="18"/>
                <w:szCs w:val="18"/>
              </w:rPr>
              <w:t xml:space="preserve">be </w:t>
            </w:r>
            <w:r w:rsidRPr="007B4532">
              <w:rPr>
                <w:rFonts w:ascii="Arial" w:hAnsi="Arial" w:cs="Arial"/>
                <w:sz w:val="18"/>
                <w:szCs w:val="18"/>
              </w:rPr>
              <w:t xml:space="preserve">shared among the partners? </w:t>
            </w:r>
          </w:p>
        </w:tc>
      </w:tr>
      <w:tr w:rsidR="00045CC4" w:rsidRPr="007B4532" w14:paraId="4C270062" w14:textId="77777777" w:rsidTr="0032503E">
        <w:tc>
          <w:tcPr>
            <w:tcW w:w="9639" w:type="dxa"/>
            <w:shd w:val="clear" w:color="auto" w:fill="D9D9D9" w:themeFill="background1" w:themeFillShade="D9"/>
          </w:tcPr>
          <w:p w14:paraId="1BDEC48C" w14:textId="0E0F1796" w:rsidR="00045CC4" w:rsidRPr="007B4532" w:rsidRDefault="007B4532" w:rsidP="007B4532">
            <w:pPr>
              <w:rPr>
                <w:rFonts w:ascii="Arial" w:hAnsi="Arial" w:cs="Arial"/>
                <w:sz w:val="18"/>
                <w:szCs w:val="18"/>
              </w:rPr>
            </w:pPr>
            <w:r w:rsidRPr="00790546">
              <w:rPr>
                <w:rFonts w:ascii="Arial" w:hAnsi="Arial" w:cs="Arial"/>
                <w:i/>
                <w:iCs/>
                <w:sz w:val="18"/>
                <w:szCs w:val="18"/>
              </w:rPr>
              <w:t>[</w:t>
            </w:r>
            <w:r w:rsidR="0032503E">
              <w:rPr>
                <w:rFonts w:ascii="Arial" w:hAnsi="Arial" w:cs="Arial"/>
                <w:i/>
                <w:iCs/>
                <w:sz w:val="18"/>
                <w:szCs w:val="18"/>
              </w:rPr>
              <w:t>2</w:t>
            </w:r>
            <w:r w:rsidRPr="00790546">
              <w:rPr>
                <w:rFonts w:ascii="Arial" w:hAnsi="Arial" w:cs="Arial"/>
                <w:i/>
                <w:iCs/>
                <w:sz w:val="18"/>
                <w:szCs w:val="18"/>
              </w:rPr>
              <w:t>000 characters]</w:t>
            </w:r>
          </w:p>
        </w:tc>
      </w:tr>
    </w:tbl>
    <w:p w14:paraId="4D4EF79A" w14:textId="77777777" w:rsidR="0032503E" w:rsidRDefault="0032503E" w:rsidP="007B4532">
      <w:pPr>
        <w:rPr>
          <w:rFonts w:ascii="Arial" w:hAnsi="Arial" w:cs="Arial"/>
          <w:sz w:val="18"/>
          <w:szCs w:val="18"/>
        </w:rPr>
      </w:pPr>
    </w:p>
    <w:p w14:paraId="2E3FB9C8" w14:textId="7904EEED" w:rsidR="00941CD8" w:rsidRPr="001E73A3" w:rsidRDefault="007B4532" w:rsidP="00690425">
      <w:pPr>
        <w:pStyle w:val="Heading3"/>
      </w:pPr>
      <w:bookmarkStart w:id="23" w:name="_Toc97830809"/>
      <w:r w:rsidRPr="001E73A3">
        <w:t>C.8.2 Day-to-day coordination</w:t>
      </w:r>
      <w:bookmarkEnd w:id="23"/>
    </w:p>
    <w:tbl>
      <w:tblPr>
        <w:tblW w:w="9639" w:type="dxa"/>
        <w:tblInd w:w="114" w:type="dxa"/>
        <w:tblCellMar>
          <w:top w:w="57" w:type="dxa"/>
        </w:tblCellMar>
        <w:tblLook w:val="01E0" w:firstRow="1" w:lastRow="1" w:firstColumn="1" w:lastColumn="1" w:noHBand="0" w:noVBand="0"/>
      </w:tblPr>
      <w:tblGrid>
        <w:gridCol w:w="7111"/>
        <w:gridCol w:w="2528"/>
      </w:tblGrid>
      <w:tr w:rsidR="007B4532" w:rsidRPr="007B4532" w14:paraId="71162AA9" w14:textId="77777777" w:rsidTr="0055470B">
        <w:tc>
          <w:tcPr>
            <w:tcW w:w="9639" w:type="dxa"/>
            <w:gridSpan w:val="2"/>
            <w:tcBorders>
              <w:bottom w:val="single" w:sz="4" w:space="0" w:color="FFFFFF" w:themeColor="background1"/>
            </w:tcBorders>
            <w:shd w:val="clear" w:color="auto" w:fill="auto"/>
          </w:tcPr>
          <w:p w14:paraId="27368196" w14:textId="77777777" w:rsidR="007B4532" w:rsidRPr="007B4532" w:rsidRDefault="007B4532" w:rsidP="007B4532">
            <w:pPr>
              <w:rPr>
                <w:rFonts w:ascii="Arial" w:hAnsi="Arial" w:cs="Arial"/>
                <w:sz w:val="18"/>
                <w:szCs w:val="18"/>
              </w:rPr>
            </w:pPr>
            <w:r w:rsidRPr="007B4532">
              <w:rPr>
                <w:rFonts w:ascii="Arial" w:hAnsi="Arial" w:cs="Arial"/>
                <w:sz w:val="18"/>
                <w:szCs w:val="18"/>
              </w:rPr>
              <w:t xml:space="preserve">Please describe how the day-to-day coordination will be ensured. </w:t>
            </w:r>
          </w:p>
        </w:tc>
      </w:tr>
      <w:tr w:rsidR="007B4532" w:rsidRPr="007B4532" w14:paraId="239D396C" w14:textId="77777777" w:rsidTr="0055470B">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6F870F" w14:textId="77BA50C0" w:rsidR="007B4532" w:rsidRPr="007B4532" w:rsidRDefault="0032503E" w:rsidP="007B4532">
            <w:pPr>
              <w:rPr>
                <w:rFonts w:ascii="Arial" w:hAnsi="Arial" w:cs="Arial"/>
                <w:sz w:val="18"/>
                <w:szCs w:val="18"/>
              </w:rPr>
            </w:pPr>
            <w:r w:rsidRPr="00790546">
              <w:rPr>
                <w:rFonts w:ascii="Arial" w:hAnsi="Arial" w:cs="Arial"/>
                <w:i/>
                <w:iCs/>
                <w:sz w:val="18"/>
                <w:szCs w:val="18"/>
              </w:rPr>
              <w:t>[1000 characters]</w:t>
            </w:r>
          </w:p>
        </w:tc>
      </w:tr>
      <w:tr w:rsidR="007B4532" w:rsidRPr="007B4532" w14:paraId="3DED841E" w14:textId="77777777" w:rsidTr="0055470B">
        <w:tc>
          <w:tcPr>
            <w:tcW w:w="7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B09828" w14:textId="77777777" w:rsidR="007B4532" w:rsidRPr="007B4532" w:rsidRDefault="007B4532" w:rsidP="007B4532">
            <w:pPr>
              <w:rPr>
                <w:rFonts w:ascii="Arial" w:hAnsi="Arial" w:cs="Arial"/>
                <w:sz w:val="18"/>
                <w:szCs w:val="18"/>
              </w:rPr>
            </w:pPr>
            <w:r w:rsidRPr="007B4532">
              <w:rPr>
                <w:rFonts w:ascii="Arial" w:hAnsi="Arial" w:cs="Arial"/>
                <w:sz w:val="18"/>
                <w:szCs w:val="18"/>
              </w:rPr>
              <w:t>Will the project coordination be externalised?</w:t>
            </w:r>
          </w:p>
        </w:t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CA3203" w14:textId="02E04297" w:rsidR="007B4532" w:rsidRPr="0032503E" w:rsidRDefault="007B4532" w:rsidP="007B4532">
            <w:pPr>
              <w:rPr>
                <w:rFonts w:ascii="Arial" w:hAnsi="Arial" w:cs="Arial"/>
                <w:i/>
                <w:iCs/>
                <w:sz w:val="18"/>
                <w:szCs w:val="18"/>
              </w:rPr>
            </w:pPr>
            <w:r w:rsidRPr="0032503E">
              <w:rPr>
                <w:rFonts w:ascii="Arial" w:hAnsi="Arial" w:cs="Arial"/>
                <w:i/>
                <w:iCs/>
                <w:sz w:val="18"/>
                <w:szCs w:val="18"/>
              </w:rPr>
              <w:t>Y</w:t>
            </w:r>
            <w:r w:rsidR="0032503E" w:rsidRPr="0032503E">
              <w:rPr>
                <w:rFonts w:ascii="Arial" w:hAnsi="Arial" w:cs="Arial"/>
                <w:i/>
                <w:iCs/>
                <w:sz w:val="18"/>
                <w:szCs w:val="18"/>
              </w:rPr>
              <w:t>es/No</w:t>
            </w:r>
          </w:p>
        </w:tc>
      </w:tr>
    </w:tbl>
    <w:p w14:paraId="7AA3CD39" w14:textId="77777777" w:rsidR="0032503E" w:rsidRDefault="0032503E" w:rsidP="007B4532">
      <w:pPr>
        <w:rPr>
          <w:rFonts w:ascii="Arial" w:hAnsi="Arial" w:cs="Arial"/>
          <w:sz w:val="18"/>
          <w:szCs w:val="18"/>
        </w:rPr>
      </w:pPr>
    </w:p>
    <w:p w14:paraId="34D33F77" w14:textId="5192751D" w:rsidR="007B4532" w:rsidRPr="001E73A3" w:rsidRDefault="007B4532" w:rsidP="00690425">
      <w:pPr>
        <w:pStyle w:val="Heading3"/>
      </w:pPr>
      <w:bookmarkStart w:id="24" w:name="_Toc97830810"/>
      <w:r w:rsidRPr="001E73A3">
        <w:t>C.8.3 Financial management and reporting</w:t>
      </w:r>
      <w:bookmarkEnd w:id="24"/>
    </w:p>
    <w:tbl>
      <w:tblPr>
        <w:tblW w:w="9639" w:type="dxa"/>
        <w:tblInd w:w="114" w:type="dxa"/>
        <w:tblCellMar>
          <w:top w:w="57" w:type="dxa"/>
        </w:tblCellMar>
        <w:tblLook w:val="01E0" w:firstRow="1" w:lastRow="1" w:firstColumn="1" w:lastColumn="1" w:noHBand="0" w:noVBand="0"/>
      </w:tblPr>
      <w:tblGrid>
        <w:gridCol w:w="7111"/>
        <w:gridCol w:w="2528"/>
      </w:tblGrid>
      <w:tr w:rsidR="007B4532" w:rsidRPr="007B4532" w14:paraId="1A271061" w14:textId="77777777" w:rsidTr="0055470B">
        <w:tc>
          <w:tcPr>
            <w:tcW w:w="9639" w:type="dxa"/>
            <w:gridSpan w:val="2"/>
            <w:tcBorders>
              <w:bottom w:val="single" w:sz="4" w:space="0" w:color="FFFFFF" w:themeColor="background1"/>
            </w:tcBorders>
            <w:shd w:val="clear" w:color="auto" w:fill="auto"/>
          </w:tcPr>
          <w:p w14:paraId="0230833B" w14:textId="77777777" w:rsidR="007B4532" w:rsidRPr="007B4532" w:rsidRDefault="007B4532" w:rsidP="007B4532">
            <w:pPr>
              <w:rPr>
                <w:rFonts w:ascii="Arial" w:hAnsi="Arial" w:cs="Arial"/>
                <w:sz w:val="18"/>
                <w:szCs w:val="18"/>
              </w:rPr>
            </w:pPr>
            <w:r w:rsidRPr="007B4532">
              <w:rPr>
                <w:rFonts w:ascii="Arial" w:hAnsi="Arial" w:cs="Arial"/>
                <w:sz w:val="18"/>
                <w:szCs w:val="18"/>
              </w:rPr>
              <w:t xml:space="preserve">Please describe how the financial management and reporting procedures will be ensured. </w:t>
            </w:r>
          </w:p>
        </w:tc>
      </w:tr>
      <w:tr w:rsidR="007B4532" w:rsidRPr="007B4532" w14:paraId="50117E67" w14:textId="77777777" w:rsidTr="0055470B">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7AC1794" w14:textId="70675D77" w:rsidR="007B4532" w:rsidRPr="007B4532" w:rsidRDefault="0032503E" w:rsidP="007B4532">
            <w:pPr>
              <w:rPr>
                <w:rFonts w:ascii="Arial" w:hAnsi="Arial" w:cs="Arial"/>
                <w:sz w:val="18"/>
                <w:szCs w:val="18"/>
              </w:rPr>
            </w:pPr>
            <w:r w:rsidRPr="00790546">
              <w:rPr>
                <w:rFonts w:ascii="Arial" w:hAnsi="Arial" w:cs="Arial"/>
                <w:i/>
                <w:iCs/>
                <w:sz w:val="18"/>
                <w:szCs w:val="18"/>
              </w:rPr>
              <w:t>[1000 characters]</w:t>
            </w:r>
          </w:p>
        </w:tc>
      </w:tr>
      <w:tr w:rsidR="007B4532" w:rsidRPr="007B4532" w14:paraId="4CE67BDA" w14:textId="77777777" w:rsidTr="0055470B">
        <w:tc>
          <w:tcPr>
            <w:tcW w:w="7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2B1600" w14:textId="77777777" w:rsidR="007B4532" w:rsidRPr="007B4532" w:rsidRDefault="007B4532" w:rsidP="007B4532">
            <w:pPr>
              <w:rPr>
                <w:rFonts w:ascii="Arial" w:hAnsi="Arial" w:cs="Arial"/>
                <w:sz w:val="18"/>
                <w:szCs w:val="18"/>
              </w:rPr>
            </w:pPr>
            <w:r w:rsidRPr="007B4532">
              <w:rPr>
                <w:rFonts w:ascii="Arial" w:hAnsi="Arial" w:cs="Arial"/>
                <w:sz w:val="18"/>
                <w:szCs w:val="18"/>
              </w:rPr>
              <w:t>Will the financial management be externalised?</w:t>
            </w:r>
          </w:p>
        </w:t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1F7DD02" w14:textId="4AD42AFF" w:rsidR="007B4532" w:rsidRPr="007B4532" w:rsidRDefault="007B4532" w:rsidP="007B4532">
            <w:pPr>
              <w:rPr>
                <w:rFonts w:ascii="Arial" w:hAnsi="Arial" w:cs="Arial"/>
                <w:sz w:val="18"/>
                <w:szCs w:val="18"/>
              </w:rPr>
            </w:pPr>
            <w:r w:rsidRPr="007B4532">
              <w:rPr>
                <w:rFonts w:ascii="Arial" w:hAnsi="Arial" w:cs="Arial"/>
                <w:sz w:val="18"/>
                <w:szCs w:val="18"/>
              </w:rPr>
              <w:t>Y</w:t>
            </w:r>
            <w:r w:rsidR="0032503E">
              <w:rPr>
                <w:rFonts w:ascii="Arial" w:hAnsi="Arial" w:cs="Arial"/>
                <w:sz w:val="18"/>
                <w:szCs w:val="18"/>
              </w:rPr>
              <w:t>es/No</w:t>
            </w:r>
          </w:p>
        </w:tc>
      </w:tr>
    </w:tbl>
    <w:p w14:paraId="1D5EF4CF" w14:textId="7F73D084" w:rsidR="00840E54" w:rsidRPr="002B3ECE" w:rsidRDefault="00840E54" w:rsidP="001E73A3">
      <w:pPr>
        <w:spacing w:after="0"/>
        <w:rPr>
          <w:rFonts w:ascii="Arial" w:hAnsi="Arial" w:cs="Arial"/>
          <w:sz w:val="20"/>
          <w:szCs w:val="20"/>
        </w:rPr>
      </w:pPr>
      <w:r>
        <w:rPr>
          <w:rFonts w:ascii="Arial" w:hAnsi="Arial" w:cs="Arial"/>
          <w:sz w:val="20"/>
          <w:szCs w:val="20"/>
        </w:rPr>
        <w:br w:type="page"/>
      </w:r>
    </w:p>
    <w:p w14:paraId="32D886EE" w14:textId="77777777" w:rsidR="00010C2F" w:rsidRDefault="00A912F3" w:rsidP="00010C2F">
      <w:pPr>
        <w:pStyle w:val="Heading1"/>
        <w:rPr>
          <w:lang w:eastAsia="en-GB"/>
        </w:rPr>
      </w:pPr>
      <w:bookmarkStart w:id="25" w:name="_Toc97830811"/>
      <w:r w:rsidRPr="003B6B1E">
        <w:rPr>
          <w:lang w:eastAsia="en-GB"/>
        </w:rPr>
        <w:lastRenderedPageBreak/>
        <w:t xml:space="preserve">PART </w:t>
      </w:r>
      <w:r w:rsidR="00941CD8" w:rsidRPr="003B6B1E">
        <w:rPr>
          <w:lang w:eastAsia="en-GB"/>
        </w:rPr>
        <w:t>D</w:t>
      </w:r>
      <w:r w:rsidRPr="003B6B1E">
        <w:rPr>
          <w:lang w:eastAsia="en-GB"/>
        </w:rPr>
        <w:t xml:space="preserve"> – Main policy instruments</w:t>
      </w:r>
      <w:r w:rsidR="00A52493" w:rsidRPr="003B6B1E">
        <w:rPr>
          <w:lang w:eastAsia="en-GB"/>
        </w:rPr>
        <w:t xml:space="preserve"> </w:t>
      </w:r>
      <w:r w:rsidRPr="003B6B1E">
        <w:rPr>
          <w:lang w:eastAsia="en-GB"/>
        </w:rPr>
        <w:t>addressed</w:t>
      </w:r>
      <w:bookmarkEnd w:id="25"/>
    </w:p>
    <w:p w14:paraId="1884CE42" w14:textId="43190B6F" w:rsidR="00A52493" w:rsidRPr="00010C2F" w:rsidRDefault="00A52493" w:rsidP="00010C2F">
      <w:pPr>
        <w:spacing w:before="100" w:beforeAutospacing="1" w:after="100" w:afterAutospacing="1"/>
        <w:rPr>
          <w:rFonts w:ascii="Arial" w:eastAsia="Times New Roman" w:hAnsi="Arial" w:cs="Arial"/>
          <w:b/>
          <w:bCs/>
          <w:sz w:val="22"/>
          <w:szCs w:val="22"/>
          <w:lang w:eastAsia="en-GB"/>
        </w:rPr>
      </w:pPr>
      <w:r w:rsidRPr="006E178E">
        <w:rPr>
          <w:rFonts w:ascii="Arial" w:eastAsia="Times New Roman" w:hAnsi="Arial" w:cs="Arial"/>
          <w:b/>
          <w:bCs/>
          <w:sz w:val="22"/>
          <w:szCs w:val="22"/>
          <w:lang w:eastAsia="en-GB"/>
        </w:rPr>
        <w:t xml:space="preserve">Overview </w:t>
      </w:r>
      <w:r>
        <w:rPr>
          <w:rFonts w:ascii="Arial" w:eastAsia="Times New Roman" w:hAnsi="Arial" w:cs="Arial"/>
          <w:b/>
          <w:bCs/>
          <w:sz w:val="22"/>
          <w:szCs w:val="22"/>
          <w:lang w:eastAsia="en-GB"/>
        </w:rPr>
        <w:t xml:space="preserve">policy instruments </w:t>
      </w:r>
      <w:r w:rsidRPr="00010C2F">
        <w:rPr>
          <w:rFonts w:ascii="Arial" w:eastAsia="Times New Roman" w:hAnsi="Arial" w:cs="Arial"/>
          <w:b/>
          <w:b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9"/>
        <w:gridCol w:w="1468"/>
        <w:gridCol w:w="1785"/>
        <w:gridCol w:w="2310"/>
        <w:gridCol w:w="1931"/>
        <w:gridCol w:w="765"/>
      </w:tblGrid>
      <w:tr w:rsidR="00FB25DA" w:rsidRPr="006E178E" w14:paraId="6FAF374D" w14:textId="77777777" w:rsidTr="00A52493">
        <w:trPr>
          <w:tblCellSpacing w:w="15" w:type="dxa"/>
        </w:trPr>
        <w:tc>
          <w:tcPr>
            <w:tcW w:w="0" w:type="auto"/>
            <w:vAlign w:val="center"/>
            <w:hideMark/>
          </w:tcPr>
          <w:p w14:paraId="39E98701" w14:textId="3EDAEF64" w:rsidR="00A52493" w:rsidRPr="006E178E" w:rsidRDefault="00A52493" w:rsidP="00C55E07">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P</w:t>
            </w:r>
            <w:r>
              <w:rPr>
                <w:rFonts w:ascii="Arial" w:eastAsia="Times New Roman" w:hAnsi="Arial" w:cs="Arial"/>
                <w:b/>
                <w:bCs/>
                <w:sz w:val="18"/>
                <w:szCs w:val="18"/>
                <w:lang w:eastAsia="en-GB"/>
              </w:rPr>
              <w:t>olicy instrument</w:t>
            </w:r>
            <w:r w:rsidRPr="006E178E">
              <w:rPr>
                <w:rFonts w:ascii="Arial" w:eastAsia="Times New Roman" w:hAnsi="Arial" w:cs="Arial"/>
                <w:b/>
                <w:bCs/>
                <w:sz w:val="18"/>
                <w:szCs w:val="18"/>
                <w:lang w:eastAsia="en-GB"/>
              </w:rPr>
              <w:t xml:space="preserve"> number</w:t>
            </w:r>
          </w:p>
        </w:tc>
        <w:tc>
          <w:tcPr>
            <w:tcW w:w="0" w:type="auto"/>
            <w:vAlign w:val="center"/>
            <w:hideMark/>
          </w:tcPr>
          <w:p w14:paraId="4EED00B6" w14:textId="61356DCF"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policy instrument</w:t>
            </w:r>
          </w:p>
        </w:tc>
        <w:tc>
          <w:tcPr>
            <w:tcW w:w="0" w:type="auto"/>
          </w:tcPr>
          <w:p w14:paraId="505A54E9" w14:textId="15E3748E" w:rsidR="00A52493" w:rsidRPr="006E178E" w:rsidRDefault="00A52493" w:rsidP="00C55E07">
            <w:pPr>
              <w:spacing w:after="0"/>
              <w:rPr>
                <w:rFonts w:ascii="Arial" w:eastAsia="Times New Roman" w:hAnsi="Arial" w:cs="Arial"/>
                <w:b/>
                <w:bCs/>
                <w:sz w:val="18"/>
                <w:szCs w:val="18"/>
                <w:lang w:eastAsia="en-GB"/>
              </w:rPr>
            </w:pPr>
            <w:r>
              <w:rPr>
                <w:rFonts w:ascii="Arial" w:eastAsia="Times New Roman" w:hAnsi="Arial" w:cs="Arial"/>
                <w:b/>
                <w:bCs/>
                <w:sz w:val="18"/>
                <w:szCs w:val="18"/>
                <w:lang w:eastAsia="en-GB"/>
              </w:rPr>
              <w:t>Name of the policy responsible authority</w:t>
            </w:r>
          </w:p>
        </w:tc>
        <w:tc>
          <w:tcPr>
            <w:tcW w:w="0" w:type="auto"/>
          </w:tcPr>
          <w:p w14:paraId="7C6E969F" w14:textId="0D72EBD8" w:rsidR="00A52493" w:rsidRPr="006E178E" w:rsidRDefault="00A52493" w:rsidP="00C55E07">
            <w:pPr>
              <w:spacing w:after="0"/>
              <w:rPr>
                <w:rFonts w:ascii="Arial" w:eastAsia="Times New Roman" w:hAnsi="Arial" w:cs="Arial"/>
                <w:b/>
                <w:bCs/>
                <w:sz w:val="18"/>
                <w:szCs w:val="18"/>
                <w:lang w:eastAsia="en-GB"/>
              </w:rPr>
            </w:pPr>
            <w:r>
              <w:rPr>
                <w:rFonts w:ascii="Arial" w:eastAsia="Times New Roman" w:hAnsi="Arial" w:cs="Arial"/>
                <w:b/>
                <w:bCs/>
                <w:sz w:val="18"/>
                <w:szCs w:val="18"/>
                <w:lang w:eastAsia="en-GB"/>
              </w:rPr>
              <w:t>Involvement of the policy responsible authority</w:t>
            </w:r>
          </w:p>
        </w:tc>
        <w:tc>
          <w:tcPr>
            <w:tcW w:w="0" w:type="auto"/>
            <w:vAlign w:val="center"/>
            <w:hideMark/>
          </w:tcPr>
          <w:p w14:paraId="75412DAA" w14:textId="450878D5" w:rsidR="00A52493" w:rsidRPr="00A15FB2" w:rsidRDefault="00A52493" w:rsidP="00C55E07">
            <w:pPr>
              <w:spacing w:after="0"/>
              <w:rPr>
                <w:rFonts w:ascii="Arial" w:eastAsia="Times New Roman" w:hAnsi="Arial" w:cs="Arial"/>
                <w:b/>
                <w:bCs/>
                <w:sz w:val="18"/>
                <w:szCs w:val="18"/>
                <w:lang w:eastAsia="en-GB"/>
              </w:rPr>
            </w:pPr>
            <w:r w:rsidRPr="00A15FB2">
              <w:rPr>
                <w:rFonts w:ascii="Arial" w:eastAsia="Times New Roman" w:hAnsi="Arial" w:cs="Arial"/>
                <w:b/>
                <w:bCs/>
                <w:sz w:val="18"/>
                <w:szCs w:val="18"/>
                <w:lang w:eastAsia="en-GB"/>
              </w:rPr>
              <w:t>Investment for Jobs an</w:t>
            </w:r>
            <w:r w:rsidR="00A15FB2" w:rsidRPr="00A15FB2">
              <w:rPr>
                <w:rFonts w:ascii="Arial" w:eastAsia="Times New Roman" w:hAnsi="Arial" w:cs="Arial"/>
                <w:b/>
                <w:bCs/>
                <w:sz w:val="18"/>
                <w:szCs w:val="18"/>
                <w:lang w:eastAsia="en-GB"/>
              </w:rPr>
              <w:t>d</w:t>
            </w:r>
            <w:r w:rsidRPr="00A15FB2">
              <w:rPr>
                <w:rFonts w:ascii="Arial" w:eastAsia="Times New Roman" w:hAnsi="Arial" w:cs="Arial"/>
                <w:b/>
                <w:bCs/>
                <w:sz w:val="18"/>
                <w:szCs w:val="18"/>
                <w:lang w:eastAsia="en-GB"/>
              </w:rPr>
              <w:t xml:space="preserve"> Growth programme</w:t>
            </w:r>
            <w:r w:rsidR="00471AF4">
              <w:rPr>
                <w:rStyle w:val="FootnoteReference"/>
                <w:rFonts w:ascii="Arial" w:eastAsia="Times New Roman" w:hAnsi="Arial" w:cs="Arial"/>
                <w:b/>
                <w:bCs/>
                <w:sz w:val="18"/>
                <w:szCs w:val="18"/>
                <w:lang w:eastAsia="en-GB"/>
              </w:rPr>
              <w:footnoteReference w:id="5"/>
            </w:r>
            <w:r w:rsidRPr="00A15FB2">
              <w:rPr>
                <w:rFonts w:ascii="Arial" w:eastAsia="Times New Roman" w:hAnsi="Arial" w:cs="Arial"/>
                <w:b/>
                <w:bCs/>
                <w:sz w:val="18"/>
                <w:szCs w:val="18"/>
                <w:lang w:eastAsia="en-GB"/>
              </w:rPr>
              <w:t xml:space="preserve"> </w:t>
            </w:r>
          </w:p>
        </w:tc>
        <w:tc>
          <w:tcPr>
            <w:tcW w:w="0" w:type="auto"/>
            <w:vAlign w:val="center"/>
            <w:hideMark/>
          </w:tcPr>
          <w:p w14:paraId="6081D402" w14:textId="77777777" w:rsidR="00A52493" w:rsidRPr="006E178E" w:rsidRDefault="00A52493" w:rsidP="00C55E07">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FB25DA" w:rsidRPr="006E178E" w14:paraId="393F476A" w14:textId="77777777" w:rsidTr="00A52493">
        <w:trPr>
          <w:tblCellSpacing w:w="15" w:type="dxa"/>
        </w:trPr>
        <w:tc>
          <w:tcPr>
            <w:tcW w:w="0" w:type="auto"/>
            <w:shd w:val="clear" w:color="auto" w:fill="C5E0B3" w:themeFill="accent6" w:themeFillTint="66"/>
            <w:vAlign w:val="center"/>
            <w:hideMark/>
          </w:tcPr>
          <w:p w14:paraId="2FE9785D"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0" w:type="auto"/>
            <w:shd w:val="clear" w:color="auto" w:fill="C5E0B3" w:themeFill="accent6" w:themeFillTint="66"/>
            <w:vAlign w:val="center"/>
          </w:tcPr>
          <w:p w14:paraId="2ABB5723"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635B8605" w14:textId="4B5A8CFC"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5AD75DE8" w14:textId="189C7B33" w:rsidR="00A52493" w:rsidRPr="00A15FB2" w:rsidRDefault="00FB25DA" w:rsidP="00C55E07">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Partner/Associated policy authority</w:t>
            </w:r>
          </w:p>
        </w:tc>
        <w:tc>
          <w:tcPr>
            <w:tcW w:w="0" w:type="auto"/>
            <w:shd w:val="clear" w:color="auto" w:fill="C5E0B3" w:themeFill="accent6" w:themeFillTint="66"/>
            <w:vAlign w:val="center"/>
          </w:tcPr>
          <w:p w14:paraId="700A9AE6" w14:textId="3556615E" w:rsidR="00A52493" w:rsidRPr="00A15FB2" w:rsidRDefault="00A15FB2" w:rsidP="00C55E07">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Yes/No</w:t>
            </w:r>
          </w:p>
        </w:tc>
        <w:tc>
          <w:tcPr>
            <w:tcW w:w="0" w:type="auto"/>
            <w:shd w:val="clear" w:color="auto" w:fill="C5E0B3" w:themeFill="accent6" w:themeFillTint="66"/>
            <w:vAlign w:val="center"/>
            <w:hideMark/>
          </w:tcPr>
          <w:p w14:paraId="61E56ACE"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A15FB2" w:rsidRPr="006E178E" w14:paraId="2E7AC143" w14:textId="77777777" w:rsidTr="00A52493">
        <w:trPr>
          <w:tblCellSpacing w:w="15" w:type="dxa"/>
        </w:trPr>
        <w:tc>
          <w:tcPr>
            <w:tcW w:w="0" w:type="auto"/>
            <w:shd w:val="clear" w:color="auto" w:fill="C5E0B3" w:themeFill="accent6" w:themeFillTint="66"/>
            <w:vAlign w:val="center"/>
          </w:tcPr>
          <w:p w14:paraId="4BA37A89" w14:textId="77777777" w:rsidR="00A15FB2"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n</w:t>
            </w:r>
          </w:p>
        </w:tc>
        <w:tc>
          <w:tcPr>
            <w:tcW w:w="0" w:type="auto"/>
            <w:shd w:val="clear" w:color="auto" w:fill="C5E0B3" w:themeFill="accent6" w:themeFillTint="66"/>
            <w:vAlign w:val="center"/>
          </w:tcPr>
          <w:p w14:paraId="59A0A91E" w14:textId="77777777"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602C6393" w14:textId="55B5A866"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79A6BA6E" w14:textId="3DA091CA" w:rsidR="00A15FB2" w:rsidRPr="00A15FB2" w:rsidRDefault="00A15FB2" w:rsidP="00A15FB2">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Partner/Associated policy authority</w:t>
            </w:r>
          </w:p>
        </w:tc>
        <w:tc>
          <w:tcPr>
            <w:tcW w:w="0" w:type="auto"/>
            <w:shd w:val="clear" w:color="auto" w:fill="C5E0B3" w:themeFill="accent6" w:themeFillTint="66"/>
            <w:vAlign w:val="center"/>
          </w:tcPr>
          <w:p w14:paraId="0384CB74" w14:textId="22E7D1BE" w:rsidR="00A15FB2" w:rsidRPr="00A15FB2" w:rsidRDefault="00A15FB2" w:rsidP="00A15FB2">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Yes/No</w:t>
            </w:r>
          </w:p>
        </w:tc>
        <w:tc>
          <w:tcPr>
            <w:tcW w:w="0" w:type="auto"/>
            <w:shd w:val="clear" w:color="auto" w:fill="C5E0B3" w:themeFill="accent6" w:themeFillTint="66"/>
            <w:vAlign w:val="center"/>
          </w:tcPr>
          <w:p w14:paraId="187DD5AB" w14:textId="77777777"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5A686363" w14:textId="77777777" w:rsidR="00A52493" w:rsidRPr="00A52493" w:rsidRDefault="00A52493" w:rsidP="00A912F3">
      <w:pPr>
        <w:spacing w:after="0"/>
        <w:textAlignment w:val="baseline"/>
        <w:rPr>
          <w:rFonts w:ascii="Arial" w:eastAsia="Times New Roman" w:hAnsi="Arial" w:cs="Arial"/>
          <w:sz w:val="18"/>
          <w:szCs w:val="18"/>
          <w:highlight w:val="yellow"/>
          <w:lang w:eastAsia="en-GB"/>
        </w:rPr>
      </w:pPr>
    </w:p>
    <w:p w14:paraId="16971FAA" w14:textId="2960E666" w:rsidR="00A912F3" w:rsidRPr="00471AF4" w:rsidRDefault="00FC1D14" w:rsidP="00471AF4">
      <w:pPr>
        <w:rPr>
          <w:rFonts w:ascii="Arial" w:hAnsi="Arial" w:cs="Arial"/>
          <w:b/>
          <w:bCs/>
          <w:i/>
          <w:iCs/>
          <w:sz w:val="22"/>
          <w:szCs w:val="22"/>
        </w:rPr>
      </w:pPr>
      <w:r w:rsidRPr="00FC1D14">
        <w:rPr>
          <w:rFonts w:ascii="Wingdings" w:eastAsia="Wingdings" w:hAnsi="Wingdings" w:cs="Wingdings"/>
          <w:b/>
          <w:i/>
          <w:sz w:val="22"/>
          <w:szCs w:val="22"/>
        </w:rPr>
        <w:t>à</w:t>
      </w:r>
      <w:r>
        <w:rPr>
          <w:rFonts w:ascii="Arial" w:hAnsi="Arial" w:cs="Arial"/>
          <w:b/>
          <w:bCs/>
          <w:i/>
          <w:iCs/>
          <w:sz w:val="22"/>
          <w:szCs w:val="22"/>
        </w:rPr>
        <w:t xml:space="preserve"> Create </w:t>
      </w:r>
      <w:r w:rsidR="00966A7F">
        <w:rPr>
          <w:rFonts w:ascii="Arial" w:hAnsi="Arial" w:cs="Arial"/>
          <w:b/>
          <w:bCs/>
          <w:i/>
          <w:iCs/>
          <w:sz w:val="22"/>
          <w:szCs w:val="22"/>
        </w:rPr>
        <w:t xml:space="preserve">as many </w:t>
      </w:r>
      <w:r>
        <w:rPr>
          <w:rFonts w:ascii="Arial" w:hAnsi="Arial" w:cs="Arial"/>
          <w:b/>
          <w:bCs/>
          <w:i/>
          <w:iCs/>
          <w:sz w:val="22"/>
          <w:szCs w:val="22"/>
        </w:rPr>
        <w:t>policy instruments</w:t>
      </w:r>
      <w:r w:rsidR="00966A7F">
        <w:rPr>
          <w:rFonts w:ascii="Arial" w:hAnsi="Arial" w:cs="Arial"/>
          <w:b/>
          <w:bCs/>
          <w:i/>
          <w:iCs/>
          <w:sz w:val="22"/>
          <w:szCs w:val="22"/>
        </w:rPr>
        <w:t xml:space="preserve"> as needed</w:t>
      </w:r>
      <w:r w:rsidR="003B6B1E" w:rsidRPr="00F90B8B">
        <w:rPr>
          <w:rFonts w:ascii="Arial" w:hAnsi="Arial" w:cs="Arial"/>
          <w:b/>
          <w:bCs/>
          <w:i/>
          <w:iCs/>
          <w:sz w:val="22"/>
          <w:szCs w:val="22"/>
        </w:rPr>
        <w:t xml:space="preserve">: </w:t>
      </w:r>
    </w:p>
    <w:p w14:paraId="5A87B6D6" w14:textId="23B654C7" w:rsidR="003B1A15" w:rsidRPr="00471AF4" w:rsidRDefault="00941CD8" w:rsidP="00471AF4">
      <w:pPr>
        <w:pStyle w:val="Heading2"/>
        <w:rPr>
          <w:sz w:val="18"/>
          <w:szCs w:val="18"/>
          <w:lang w:eastAsia="en-GB"/>
        </w:rPr>
      </w:pPr>
      <w:bookmarkStart w:id="26" w:name="_Toc97830812"/>
      <w:r w:rsidRPr="00471AF4">
        <w:rPr>
          <w:lang w:eastAsia="en-GB"/>
        </w:rPr>
        <w:t>D</w:t>
      </w:r>
      <w:r w:rsidR="00A912F3" w:rsidRPr="00471AF4">
        <w:rPr>
          <w:lang w:eastAsia="en-GB"/>
        </w:rPr>
        <w:t>.1 Policy instrument 1</w:t>
      </w:r>
      <w:bookmarkEnd w:id="26"/>
    </w:p>
    <w:p w14:paraId="5DDDD017" w14:textId="4362223E" w:rsidR="008503D6" w:rsidRPr="006D712B" w:rsidRDefault="003B1A15" w:rsidP="00690425">
      <w:pPr>
        <w:pStyle w:val="Heading3"/>
      </w:pPr>
      <w:bookmarkStart w:id="27" w:name="_Toc97830813"/>
      <w:r w:rsidRPr="006D712B">
        <w:t>D.1.1 Territorial</w:t>
      </w:r>
      <w:r w:rsidR="008503D6" w:rsidRPr="006D712B">
        <w:t xml:space="preserve"> </w:t>
      </w:r>
      <w:r w:rsidRPr="006D712B">
        <w:t>context</w:t>
      </w:r>
      <w:r w:rsidR="00ED4865" w:rsidRPr="006D712B">
        <w:t xml:space="preserve"> and general description</w:t>
      </w:r>
      <w:bookmarkEnd w:id="27"/>
      <w:r w:rsidR="00ED4865" w:rsidRPr="006D712B">
        <w:t xml:space="preserve"> </w:t>
      </w:r>
    </w:p>
    <w:tbl>
      <w:tblPr>
        <w:tblW w:w="0" w:type="auto"/>
        <w:tblInd w:w="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7"/>
        <w:gridCol w:w="4022"/>
      </w:tblGrid>
      <w:tr w:rsidR="003B1A15" w:rsidRPr="008503D6" w14:paraId="08B8DD2F" w14:textId="77777777" w:rsidTr="00710FFF">
        <w:tc>
          <w:tcPr>
            <w:tcW w:w="9629" w:type="dxa"/>
            <w:gridSpan w:val="2"/>
            <w:tcBorders>
              <w:top w:val="nil"/>
              <w:left w:val="nil"/>
              <w:bottom w:val="nil"/>
              <w:right w:val="nil"/>
            </w:tcBorders>
            <w:shd w:val="clear" w:color="auto" w:fill="auto"/>
            <w:hideMark/>
          </w:tcPr>
          <w:p w14:paraId="17CC03C2" w14:textId="3B7E79F9" w:rsidR="003B1A15" w:rsidRPr="005E2565" w:rsidRDefault="003B1A15" w:rsidP="00044A89">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sz w:val="18"/>
                <w:szCs w:val="18"/>
                <w:lang w:eastAsia="en-GB"/>
              </w:rPr>
              <w:t>What is the state of play of the issue addressed by the project in the</w:t>
            </w:r>
            <w:r w:rsidR="00CA2284" w:rsidRPr="005E2565">
              <w:rPr>
                <w:rFonts w:ascii="Arial" w:eastAsia="Times New Roman" w:hAnsi="Arial" w:cs="Arial"/>
                <w:sz w:val="18"/>
                <w:szCs w:val="18"/>
                <w:lang w:eastAsia="en-GB"/>
              </w:rPr>
              <w:t xml:space="preserve"> </w:t>
            </w:r>
            <w:r w:rsidRPr="005E2565">
              <w:rPr>
                <w:rFonts w:ascii="Arial" w:eastAsia="Times New Roman" w:hAnsi="Arial" w:cs="Arial"/>
                <w:sz w:val="18"/>
                <w:szCs w:val="18"/>
                <w:lang w:eastAsia="en-GB"/>
              </w:rPr>
              <w:t>territory</w:t>
            </w:r>
            <w:r w:rsidR="00BD173E" w:rsidRPr="005E2565">
              <w:rPr>
                <w:rFonts w:ascii="Arial" w:eastAsia="Times New Roman" w:hAnsi="Arial" w:cs="Arial"/>
                <w:sz w:val="18"/>
                <w:szCs w:val="18"/>
                <w:lang w:eastAsia="en-GB"/>
              </w:rPr>
              <w:t xml:space="preserve"> covered by the policy instrument</w:t>
            </w:r>
            <w:r w:rsidR="005E2565" w:rsidRPr="005E2565">
              <w:rPr>
                <w:rFonts w:ascii="Arial" w:eastAsia="Times New Roman" w:hAnsi="Arial" w:cs="Arial"/>
                <w:sz w:val="18"/>
                <w:szCs w:val="18"/>
                <w:lang w:eastAsia="en-GB"/>
              </w:rPr>
              <w:t>?</w:t>
            </w:r>
            <w:r w:rsidR="001865DC" w:rsidRPr="005E2565">
              <w:rPr>
                <w:rFonts w:ascii="Arial" w:eastAsia="Times New Roman" w:hAnsi="Arial" w:cs="Arial"/>
                <w:sz w:val="18"/>
                <w:szCs w:val="18"/>
                <w:lang w:eastAsia="en-GB"/>
              </w:rPr>
              <w:t xml:space="preserve"> </w:t>
            </w:r>
            <w:r w:rsidR="00EF105F" w:rsidRPr="005E2565">
              <w:rPr>
                <w:rFonts w:ascii="Arial" w:eastAsia="Times New Roman" w:hAnsi="Arial" w:cs="Arial"/>
                <w:sz w:val="18"/>
                <w:szCs w:val="18"/>
                <w:lang w:eastAsia="en-GB"/>
              </w:rPr>
              <w:t>Which challenge</w:t>
            </w:r>
            <w:r w:rsidR="00D91108" w:rsidRPr="005E2565">
              <w:rPr>
                <w:rFonts w:ascii="Arial" w:eastAsia="Times New Roman" w:hAnsi="Arial" w:cs="Arial"/>
                <w:sz w:val="18"/>
                <w:szCs w:val="18"/>
                <w:lang w:eastAsia="en-GB"/>
              </w:rPr>
              <w:t xml:space="preserve"> needs to be </w:t>
            </w:r>
            <w:r w:rsidR="002A2ECE" w:rsidRPr="005E2565">
              <w:rPr>
                <w:rFonts w:ascii="Arial" w:eastAsia="Times New Roman" w:hAnsi="Arial" w:cs="Arial"/>
                <w:sz w:val="18"/>
                <w:szCs w:val="18"/>
                <w:lang w:eastAsia="en-GB"/>
              </w:rPr>
              <w:t>overcome</w:t>
            </w:r>
            <w:r w:rsidR="00880DDE" w:rsidRPr="005E2565">
              <w:rPr>
                <w:rFonts w:ascii="Arial" w:eastAsia="Times New Roman" w:hAnsi="Arial" w:cs="Arial"/>
                <w:sz w:val="18"/>
                <w:szCs w:val="18"/>
                <w:lang w:eastAsia="en-GB"/>
              </w:rPr>
              <w:t xml:space="preserve"> </w:t>
            </w:r>
            <w:r w:rsidR="00D91108" w:rsidRPr="005E2565">
              <w:rPr>
                <w:rFonts w:ascii="Arial" w:eastAsia="Times New Roman" w:hAnsi="Arial" w:cs="Arial"/>
                <w:sz w:val="18"/>
                <w:szCs w:val="18"/>
                <w:lang w:eastAsia="en-GB"/>
              </w:rPr>
              <w:t xml:space="preserve">in </w:t>
            </w:r>
            <w:r w:rsidR="001865DC" w:rsidRPr="005E2565">
              <w:rPr>
                <w:rFonts w:ascii="Arial" w:eastAsia="Times New Roman" w:hAnsi="Arial" w:cs="Arial"/>
                <w:sz w:val="18"/>
                <w:szCs w:val="18"/>
                <w:lang w:eastAsia="en-GB"/>
              </w:rPr>
              <w:t>this territory</w:t>
            </w:r>
            <w:r w:rsidRPr="005E2565">
              <w:rPr>
                <w:rFonts w:ascii="Arial" w:eastAsia="Times New Roman" w:hAnsi="Arial" w:cs="Arial"/>
                <w:sz w:val="18"/>
                <w:szCs w:val="18"/>
                <w:lang w:eastAsia="en-GB"/>
              </w:rPr>
              <w:t>? Please be as specific as possible and provide detailed information on the characteristics of the</w:t>
            </w:r>
            <w:r w:rsidR="005E2565" w:rsidRPr="005E2565">
              <w:rPr>
                <w:rFonts w:ascii="Arial" w:eastAsia="Times New Roman" w:hAnsi="Arial" w:cs="Arial"/>
                <w:sz w:val="18"/>
                <w:szCs w:val="18"/>
                <w:lang w:eastAsia="en-GB"/>
              </w:rPr>
              <w:t xml:space="preserve"> concerned</w:t>
            </w:r>
            <w:r w:rsidRPr="005E2565">
              <w:rPr>
                <w:rFonts w:ascii="Arial" w:eastAsia="Times New Roman" w:hAnsi="Arial" w:cs="Arial"/>
                <w:sz w:val="18"/>
                <w:szCs w:val="18"/>
                <w:lang w:eastAsia="en-GB"/>
              </w:rPr>
              <w:t xml:space="preserve"> territory. </w:t>
            </w:r>
          </w:p>
        </w:tc>
      </w:tr>
      <w:tr w:rsidR="003B1A15" w:rsidRPr="008503D6" w14:paraId="66CA0B32" w14:textId="77777777" w:rsidTr="00710FFF">
        <w:trPr>
          <w:trHeight w:val="300"/>
        </w:trPr>
        <w:tc>
          <w:tcPr>
            <w:tcW w:w="9629" w:type="dxa"/>
            <w:gridSpan w:val="2"/>
            <w:tcBorders>
              <w:top w:val="nil"/>
              <w:left w:val="nil"/>
              <w:bottom w:val="nil"/>
              <w:right w:val="nil"/>
            </w:tcBorders>
            <w:shd w:val="clear" w:color="auto" w:fill="D9D9D9" w:themeFill="background1" w:themeFillShade="D9"/>
            <w:hideMark/>
          </w:tcPr>
          <w:p w14:paraId="24A19B28" w14:textId="62B0529D" w:rsidR="003B1A15" w:rsidRPr="005E2565" w:rsidRDefault="003B1A15" w:rsidP="00044A89">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i/>
                <w:iCs/>
                <w:sz w:val="18"/>
                <w:szCs w:val="18"/>
                <w:lang w:eastAsia="en-GB"/>
              </w:rPr>
              <w:t>[</w:t>
            </w:r>
            <w:r w:rsidR="009E258D" w:rsidRPr="005E2565">
              <w:rPr>
                <w:rFonts w:ascii="Arial" w:eastAsia="Times New Roman" w:hAnsi="Arial" w:cs="Arial"/>
                <w:i/>
                <w:iCs/>
                <w:sz w:val="18"/>
                <w:szCs w:val="18"/>
                <w:lang w:eastAsia="en-GB"/>
              </w:rPr>
              <w:t>1</w:t>
            </w:r>
            <w:r w:rsidR="005A056E" w:rsidRPr="005E2565">
              <w:rPr>
                <w:rFonts w:ascii="Arial" w:eastAsia="Times New Roman" w:hAnsi="Arial" w:cs="Arial"/>
                <w:i/>
                <w:iCs/>
                <w:sz w:val="18"/>
                <w:szCs w:val="18"/>
                <w:lang w:eastAsia="en-GB"/>
              </w:rPr>
              <w:t>5</w:t>
            </w:r>
            <w:r w:rsidRPr="005E2565">
              <w:rPr>
                <w:rFonts w:ascii="Arial" w:eastAsia="Times New Roman" w:hAnsi="Arial" w:cs="Arial"/>
                <w:i/>
                <w:iCs/>
                <w:sz w:val="18"/>
                <w:szCs w:val="18"/>
                <w:lang w:eastAsia="en-GB"/>
              </w:rPr>
              <w:t>00 characters]</w:t>
            </w:r>
          </w:p>
        </w:tc>
      </w:tr>
      <w:tr w:rsidR="003B1A15" w:rsidRPr="00362F8E" w14:paraId="0D141294" w14:textId="77777777" w:rsidTr="00915953">
        <w:trPr>
          <w:trHeight w:val="300"/>
        </w:trPr>
        <w:tc>
          <w:tcPr>
            <w:tcW w:w="9629" w:type="dxa"/>
            <w:gridSpan w:val="2"/>
            <w:tcBorders>
              <w:top w:val="nil"/>
              <w:left w:val="nil"/>
              <w:bottom w:val="nil"/>
              <w:right w:val="nil"/>
            </w:tcBorders>
            <w:shd w:val="clear" w:color="auto" w:fill="auto"/>
          </w:tcPr>
          <w:p w14:paraId="701C69CF" w14:textId="77777777" w:rsidR="003B1A15" w:rsidRPr="008503D6" w:rsidRDefault="003B1A15" w:rsidP="00044A89">
            <w:pPr>
              <w:spacing w:after="0"/>
              <w:textAlignment w:val="baseline"/>
              <w:rPr>
                <w:rFonts w:ascii="Arial" w:eastAsia="Times New Roman" w:hAnsi="Arial" w:cs="Arial"/>
                <w:sz w:val="20"/>
                <w:szCs w:val="20"/>
                <w:lang w:eastAsia="en-GB"/>
              </w:rPr>
            </w:pPr>
          </w:p>
        </w:tc>
      </w:tr>
      <w:tr w:rsidR="00A912F3" w:rsidRPr="00DF0DB0" w14:paraId="29B017AF" w14:textId="77777777" w:rsidTr="00710FFF">
        <w:tc>
          <w:tcPr>
            <w:tcW w:w="9629" w:type="dxa"/>
            <w:gridSpan w:val="2"/>
            <w:tcBorders>
              <w:top w:val="nil"/>
              <w:left w:val="nil"/>
              <w:bottom w:val="nil"/>
              <w:right w:val="nil"/>
            </w:tcBorders>
            <w:shd w:val="clear" w:color="auto" w:fill="auto"/>
            <w:hideMark/>
          </w:tcPr>
          <w:p w14:paraId="35416AEF" w14:textId="2DA9C5A6" w:rsidR="00A912F3" w:rsidRPr="00DF0DB0" w:rsidRDefault="00A912F3" w:rsidP="00A912F3">
            <w:pPr>
              <w:spacing w:after="0"/>
              <w:jc w:val="both"/>
              <w:textAlignment w:val="baseline"/>
              <w:divId w:val="1750958044"/>
              <w:rPr>
                <w:rFonts w:ascii="Arial" w:eastAsia="Times New Roman" w:hAnsi="Arial" w:cs="Arial"/>
                <w:sz w:val="18"/>
                <w:szCs w:val="18"/>
                <w:lang w:eastAsia="en-GB"/>
              </w:rPr>
            </w:pPr>
            <w:r w:rsidRPr="00DF0DB0">
              <w:rPr>
                <w:rFonts w:ascii="Arial" w:eastAsia="Times New Roman" w:hAnsi="Arial" w:cs="Arial"/>
                <w:sz w:val="18"/>
                <w:szCs w:val="18"/>
                <w:lang w:eastAsia="en-GB"/>
              </w:rPr>
              <w:t xml:space="preserve">Please name the policy instrument addressed (for </w:t>
            </w:r>
            <w:r w:rsidR="001105EB" w:rsidRPr="00DF0DB0">
              <w:rPr>
                <w:rFonts w:ascii="Arial" w:eastAsia="Times New Roman" w:hAnsi="Arial" w:cs="Arial"/>
                <w:sz w:val="18"/>
                <w:szCs w:val="18"/>
                <w:lang w:eastAsia="en-GB"/>
              </w:rPr>
              <w:t>Investment for jobs and growth</w:t>
            </w:r>
            <w:r w:rsidRPr="00DF0DB0">
              <w:rPr>
                <w:rFonts w:ascii="Arial" w:eastAsia="Times New Roman" w:hAnsi="Arial" w:cs="Arial"/>
                <w:sz w:val="18"/>
                <w:szCs w:val="18"/>
                <w:lang w:eastAsia="en-GB"/>
              </w:rPr>
              <w:t xml:space="preserve"> </w:t>
            </w:r>
            <w:r w:rsidR="001105EB" w:rsidRPr="00DF0DB0">
              <w:rPr>
                <w:rFonts w:ascii="Arial" w:eastAsia="Times New Roman" w:hAnsi="Arial" w:cs="Arial"/>
                <w:sz w:val="18"/>
                <w:szCs w:val="18"/>
                <w:lang w:eastAsia="en-GB"/>
              </w:rPr>
              <w:t xml:space="preserve">goal </w:t>
            </w:r>
            <w:r w:rsidRPr="00DF0DB0">
              <w:rPr>
                <w:rFonts w:ascii="Arial" w:eastAsia="Times New Roman" w:hAnsi="Arial" w:cs="Arial"/>
                <w:sz w:val="18"/>
                <w:szCs w:val="18"/>
                <w:lang w:eastAsia="en-GB"/>
              </w:rPr>
              <w:t>programme</w:t>
            </w:r>
            <w:r w:rsidR="00AF132A" w:rsidRPr="00DF0DB0">
              <w:rPr>
                <w:rFonts w:ascii="Arial" w:eastAsia="Times New Roman" w:hAnsi="Arial" w:cs="Arial"/>
                <w:sz w:val="18"/>
                <w:szCs w:val="18"/>
                <w:lang w:eastAsia="en-GB"/>
              </w:rPr>
              <w:t>s</w:t>
            </w:r>
            <w:r w:rsidRPr="00DF0DB0">
              <w:rPr>
                <w:rFonts w:ascii="Arial" w:eastAsia="Times New Roman" w:hAnsi="Arial" w:cs="Arial"/>
                <w:sz w:val="18"/>
                <w:szCs w:val="18"/>
                <w:lang w:eastAsia="en-GB"/>
              </w:rPr>
              <w:t xml:space="preserve">, please provide the name of the </w:t>
            </w:r>
            <w:r w:rsidR="00747C4E" w:rsidRPr="00DF0DB0">
              <w:rPr>
                <w:rFonts w:ascii="Arial" w:eastAsia="Times New Roman" w:hAnsi="Arial" w:cs="Arial"/>
                <w:sz w:val="18"/>
                <w:szCs w:val="18"/>
                <w:lang w:eastAsia="en-GB"/>
              </w:rPr>
              <w:t>o</w:t>
            </w:r>
            <w:r w:rsidRPr="00DF0DB0">
              <w:rPr>
                <w:rFonts w:ascii="Arial" w:eastAsia="Times New Roman" w:hAnsi="Arial" w:cs="Arial"/>
                <w:sz w:val="18"/>
                <w:szCs w:val="18"/>
                <w:lang w:eastAsia="en-GB"/>
              </w:rPr>
              <w:t xml:space="preserve">perational </w:t>
            </w:r>
            <w:r w:rsidR="00747C4E" w:rsidRPr="00DF0DB0">
              <w:rPr>
                <w:rFonts w:ascii="Arial" w:eastAsia="Times New Roman" w:hAnsi="Arial" w:cs="Arial"/>
                <w:sz w:val="18"/>
                <w:szCs w:val="18"/>
                <w:lang w:eastAsia="en-GB"/>
              </w:rPr>
              <w:t xml:space="preserve">programme </w:t>
            </w:r>
            <w:r w:rsidRPr="00DF0DB0">
              <w:rPr>
                <w:rFonts w:ascii="Arial" w:eastAsia="Times New Roman" w:hAnsi="Arial" w:cs="Arial"/>
                <w:sz w:val="18"/>
                <w:szCs w:val="18"/>
                <w:lang w:eastAsia="en-GB"/>
              </w:rPr>
              <w:t>concerned).</w:t>
            </w:r>
          </w:p>
        </w:tc>
      </w:tr>
      <w:tr w:rsidR="00A912F3" w:rsidRPr="00DF0DB0" w14:paraId="76293225" w14:textId="77777777" w:rsidTr="00710FFF">
        <w:trPr>
          <w:trHeight w:val="300"/>
        </w:trPr>
        <w:tc>
          <w:tcPr>
            <w:tcW w:w="9629" w:type="dxa"/>
            <w:gridSpan w:val="2"/>
            <w:tcBorders>
              <w:top w:val="nil"/>
              <w:left w:val="nil"/>
              <w:bottom w:val="nil"/>
              <w:right w:val="nil"/>
            </w:tcBorders>
            <w:shd w:val="clear" w:color="auto" w:fill="D9D9D9"/>
            <w:hideMark/>
          </w:tcPr>
          <w:p w14:paraId="29F34EF7" w14:textId="0D9FA968" w:rsidR="00A912F3" w:rsidRPr="00DF0DB0" w:rsidRDefault="00DF0DB0" w:rsidP="00A912F3">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i/>
                <w:iCs/>
                <w:sz w:val="18"/>
                <w:szCs w:val="18"/>
                <w:lang w:eastAsia="en-GB"/>
              </w:rPr>
              <w:t>[150 characters]</w:t>
            </w:r>
          </w:p>
        </w:tc>
      </w:tr>
      <w:tr w:rsidR="00010C2F" w:rsidRPr="00DF0DB0" w14:paraId="729BBFAB" w14:textId="77777777" w:rsidTr="00915953">
        <w:trPr>
          <w:trHeight w:val="300"/>
        </w:trPr>
        <w:tc>
          <w:tcPr>
            <w:tcW w:w="9629" w:type="dxa"/>
            <w:gridSpan w:val="2"/>
            <w:tcBorders>
              <w:top w:val="nil"/>
              <w:left w:val="nil"/>
              <w:bottom w:val="nil"/>
              <w:right w:val="nil"/>
            </w:tcBorders>
            <w:shd w:val="clear" w:color="auto" w:fill="auto"/>
          </w:tcPr>
          <w:p w14:paraId="1CE404E0" w14:textId="77777777" w:rsidR="00010C2F" w:rsidRPr="005E2565" w:rsidRDefault="00010C2F" w:rsidP="00A912F3">
            <w:pPr>
              <w:spacing w:after="0"/>
              <w:jc w:val="both"/>
              <w:textAlignment w:val="baseline"/>
              <w:rPr>
                <w:rFonts w:ascii="Arial" w:eastAsia="Times New Roman" w:hAnsi="Arial" w:cs="Arial"/>
                <w:i/>
                <w:iCs/>
                <w:sz w:val="18"/>
                <w:szCs w:val="18"/>
                <w:lang w:eastAsia="en-GB"/>
              </w:rPr>
            </w:pPr>
          </w:p>
        </w:tc>
      </w:tr>
      <w:tr w:rsidR="00710FFF" w:rsidRPr="00DF0DB0" w14:paraId="46514439" w14:textId="77777777" w:rsidTr="00770A90">
        <w:tc>
          <w:tcPr>
            <w:tcW w:w="4604" w:type="dxa"/>
            <w:tcBorders>
              <w:top w:val="nil"/>
              <w:left w:val="nil"/>
              <w:bottom w:val="nil"/>
              <w:right w:val="nil"/>
            </w:tcBorders>
            <w:shd w:val="clear" w:color="auto" w:fill="auto"/>
            <w:hideMark/>
          </w:tcPr>
          <w:p w14:paraId="6FF43978" w14:textId="57D1C06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Is</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this</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instrument an Investment for jobs and growth goal</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programme</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(i.e. national or regional operational programme)? </w:t>
            </w:r>
          </w:p>
        </w:tc>
        <w:tc>
          <w:tcPr>
            <w:tcW w:w="5025" w:type="dxa"/>
            <w:tcBorders>
              <w:top w:val="nil"/>
              <w:left w:val="nil"/>
              <w:bottom w:val="nil"/>
              <w:right w:val="nil"/>
            </w:tcBorders>
            <w:shd w:val="clear" w:color="auto" w:fill="D9D9D9" w:themeFill="background1" w:themeFillShade="D9"/>
            <w:hideMark/>
          </w:tcPr>
          <w:p w14:paraId="074D94C7" w14:textId="71C616C1" w:rsidR="00896C88" w:rsidRPr="00DF0DB0" w:rsidRDefault="00896C88" w:rsidP="00A912F3">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Y</w:t>
            </w:r>
            <w:r w:rsidRPr="00DF0DB0">
              <w:rPr>
                <w:rFonts w:ascii="Arial" w:eastAsia="Times New Roman" w:hAnsi="Arial" w:cs="Arial"/>
                <w:i/>
                <w:iCs/>
                <w:sz w:val="18"/>
                <w:szCs w:val="18"/>
                <w:lang w:eastAsia="en-GB"/>
              </w:rPr>
              <w:t>es/</w:t>
            </w:r>
            <w:r>
              <w:rPr>
                <w:rFonts w:ascii="Arial" w:eastAsia="Times New Roman" w:hAnsi="Arial" w:cs="Arial"/>
                <w:i/>
                <w:iCs/>
                <w:sz w:val="18"/>
                <w:szCs w:val="18"/>
                <w:lang w:eastAsia="en-GB"/>
              </w:rPr>
              <w:t>N</w:t>
            </w:r>
            <w:r w:rsidRPr="00DF0DB0">
              <w:rPr>
                <w:rFonts w:ascii="Arial" w:eastAsia="Times New Roman" w:hAnsi="Arial" w:cs="Arial"/>
                <w:i/>
                <w:iCs/>
                <w:sz w:val="18"/>
                <w:szCs w:val="18"/>
                <w:lang w:eastAsia="en-GB"/>
              </w:rPr>
              <w:t>o</w:t>
            </w:r>
          </w:p>
        </w:tc>
      </w:tr>
      <w:tr w:rsidR="00710FFF" w:rsidRPr="00DF0DB0" w14:paraId="66018A39" w14:textId="77777777" w:rsidTr="00770A90">
        <w:tc>
          <w:tcPr>
            <w:tcW w:w="4604" w:type="dxa"/>
            <w:tcBorders>
              <w:top w:val="nil"/>
              <w:left w:val="nil"/>
              <w:bottom w:val="nil"/>
              <w:right w:val="nil"/>
            </w:tcBorders>
            <w:shd w:val="clear" w:color="auto" w:fill="auto"/>
            <w:hideMark/>
          </w:tcPr>
          <w:p w14:paraId="11BE4DA5" w14:textId="1BCFBA73"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c>
          <w:tcPr>
            <w:tcW w:w="5025" w:type="dxa"/>
            <w:tcBorders>
              <w:top w:val="nil"/>
              <w:left w:val="nil"/>
              <w:bottom w:val="nil"/>
              <w:right w:val="nil"/>
            </w:tcBorders>
            <w:shd w:val="clear" w:color="auto" w:fill="auto"/>
            <w:hideMark/>
          </w:tcPr>
          <w:p w14:paraId="4CB56571"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r>
      <w:tr w:rsidR="00710FFF" w:rsidRPr="00DF0DB0" w14:paraId="330AF448" w14:textId="77777777" w:rsidTr="00770A90">
        <w:tc>
          <w:tcPr>
            <w:tcW w:w="4604" w:type="dxa"/>
            <w:tcBorders>
              <w:top w:val="nil"/>
              <w:left w:val="nil"/>
              <w:bottom w:val="nil"/>
              <w:right w:val="nil"/>
            </w:tcBorders>
            <w:shd w:val="clear" w:color="auto" w:fill="auto"/>
            <w:hideMark/>
          </w:tcPr>
          <w:p w14:paraId="510CC10E" w14:textId="52BA66F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indicate the geographical scope of this instrument </w:t>
            </w:r>
          </w:p>
        </w:tc>
        <w:tc>
          <w:tcPr>
            <w:tcW w:w="5025" w:type="dxa"/>
            <w:tcBorders>
              <w:top w:val="nil"/>
              <w:left w:val="nil"/>
              <w:bottom w:val="nil"/>
              <w:right w:val="nil"/>
            </w:tcBorders>
            <w:shd w:val="clear" w:color="auto" w:fill="D9D9D9" w:themeFill="background1" w:themeFillShade="D9"/>
            <w:hideMark/>
          </w:tcPr>
          <w:p w14:paraId="2953EEE2" w14:textId="108522C4" w:rsidR="00896C88" w:rsidRDefault="00896C88" w:rsidP="00A912F3">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drop-down menu</w:t>
            </w:r>
            <w:r>
              <w:rPr>
                <w:rFonts w:ascii="Arial" w:eastAsia="Times New Roman" w:hAnsi="Arial" w:cs="Arial"/>
                <w:i/>
                <w:iCs/>
                <w:sz w:val="18"/>
                <w:szCs w:val="18"/>
                <w:lang w:eastAsia="en-GB"/>
              </w:rPr>
              <w:t>:</w:t>
            </w:r>
          </w:p>
          <w:p w14:paraId="642EEB30" w14:textId="77777777" w:rsidR="00896C88" w:rsidRDefault="00896C88" w:rsidP="00A912F3">
            <w:pPr>
              <w:spacing w:after="0"/>
              <w:textAlignment w:val="baseline"/>
              <w:rPr>
                <w:rFonts w:ascii="Arial" w:eastAsia="Times New Roman" w:hAnsi="Arial" w:cs="Arial"/>
                <w:i/>
                <w:iCs/>
                <w:sz w:val="18"/>
                <w:szCs w:val="18"/>
                <w:lang w:eastAsia="en-GB"/>
              </w:rPr>
            </w:pPr>
          </w:p>
          <w:p w14:paraId="7AB2F4D7" w14:textId="23205F95" w:rsidR="00896C88" w:rsidRDefault="00896C88" w:rsidP="00A912F3">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l</w:t>
            </w:r>
            <w:r w:rsidRPr="00DF0DB0">
              <w:rPr>
                <w:rFonts w:ascii="Arial" w:eastAsia="Times New Roman" w:hAnsi="Arial" w:cs="Arial"/>
                <w:i/>
                <w:iCs/>
                <w:sz w:val="18"/>
                <w:szCs w:val="18"/>
                <w:lang w:eastAsia="en-GB"/>
              </w:rPr>
              <w:t>oca</w:t>
            </w:r>
            <w:r>
              <w:rPr>
                <w:rFonts w:ascii="Arial" w:eastAsia="Times New Roman" w:hAnsi="Arial" w:cs="Arial"/>
                <w:i/>
                <w:iCs/>
                <w:sz w:val="18"/>
                <w:szCs w:val="18"/>
                <w:lang w:eastAsia="en-GB"/>
              </w:rPr>
              <w:t>l</w:t>
            </w:r>
          </w:p>
          <w:p w14:paraId="3D83289D" w14:textId="77777777" w:rsidR="00896C88"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regional</w:t>
            </w:r>
          </w:p>
          <w:p w14:paraId="71570941" w14:textId="6BB9F396"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i/>
                <w:iCs/>
                <w:sz w:val="18"/>
                <w:szCs w:val="18"/>
                <w:lang w:eastAsia="en-GB"/>
              </w:rPr>
              <w:t>national.</w:t>
            </w:r>
          </w:p>
        </w:tc>
      </w:tr>
      <w:tr w:rsidR="00770A90" w:rsidRPr="00DF0DB0" w14:paraId="127CCCF3" w14:textId="77777777" w:rsidTr="00770A90">
        <w:tc>
          <w:tcPr>
            <w:tcW w:w="4604" w:type="dxa"/>
            <w:tcBorders>
              <w:top w:val="nil"/>
              <w:left w:val="nil"/>
              <w:bottom w:val="nil"/>
              <w:right w:val="nil"/>
            </w:tcBorders>
            <w:shd w:val="clear" w:color="auto" w:fill="auto"/>
            <w:hideMark/>
          </w:tcPr>
          <w:p w14:paraId="2823B10E"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c>
          <w:tcPr>
            <w:tcW w:w="5025" w:type="dxa"/>
            <w:tcBorders>
              <w:top w:val="nil"/>
              <w:left w:val="nil"/>
              <w:bottom w:val="nil"/>
              <w:right w:val="nil"/>
            </w:tcBorders>
            <w:shd w:val="clear" w:color="auto" w:fill="auto"/>
            <w:hideMark/>
          </w:tcPr>
          <w:p w14:paraId="7C4C343C"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r>
      <w:tr w:rsidR="00770A90" w:rsidRPr="00DF0DB0" w14:paraId="77430A6A" w14:textId="7D6B8D60" w:rsidTr="00770A90">
        <w:tc>
          <w:tcPr>
            <w:tcW w:w="4604" w:type="dxa"/>
            <w:tcBorders>
              <w:top w:val="nil"/>
              <w:left w:val="nil"/>
              <w:bottom w:val="nil"/>
              <w:right w:val="nil"/>
            </w:tcBorders>
            <w:shd w:val="clear" w:color="auto" w:fill="auto"/>
            <w:hideMark/>
          </w:tcPr>
          <w:p w14:paraId="76E44EE8"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select how the authority responsible for this policy instrument is involved in the project:</w:t>
            </w:r>
          </w:p>
          <w:p w14:paraId="1F778357" w14:textId="370558F5" w:rsidR="00896C88" w:rsidRPr="00DF0DB0" w:rsidRDefault="00896C88" w:rsidP="00A912F3">
            <w:pPr>
              <w:spacing w:after="0"/>
              <w:textAlignment w:val="baseline"/>
              <w:rPr>
                <w:rFonts w:ascii="Arial" w:eastAsia="Times New Roman" w:hAnsi="Arial" w:cs="Arial"/>
                <w:sz w:val="18"/>
                <w:szCs w:val="18"/>
                <w:lang w:eastAsia="en-GB"/>
              </w:rPr>
            </w:pPr>
            <w:r w:rsidRPr="000C2EAA">
              <w:rPr>
                <w:rFonts w:ascii="Arial" w:eastAsia="Times New Roman" w:hAnsi="Arial" w:cs="Arial"/>
                <w:sz w:val="18"/>
                <w:szCs w:val="18"/>
                <w:lang w:eastAsia="en-GB"/>
              </w:rPr>
              <w:t>The authority responsible for this policy instrument is involved as… </w:t>
            </w:r>
          </w:p>
        </w:tc>
        <w:tc>
          <w:tcPr>
            <w:tcW w:w="5025" w:type="dxa"/>
            <w:tcBorders>
              <w:top w:val="nil"/>
              <w:left w:val="nil"/>
              <w:bottom w:val="nil"/>
              <w:right w:val="nil"/>
            </w:tcBorders>
            <w:shd w:val="clear" w:color="auto" w:fill="D9D9D9" w:themeFill="background1" w:themeFillShade="D9"/>
            <w:hideMark/>
          </w:tcPr>
          <w:p w14:paraId="01035B75" w14:textId="77777777" w:rsidR="00896C88" w:rsidRDefault="00896C88" w:rsidP="000C2EAA">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drop-down menu</w:t>
            </w:r>
            <w:r>
              <w:rPr>
                <w:rFonts w:ascii="Arial" w:eastAsia="Times New Roman" w:hAnsi="Arial" w:cs="Arial"/>
                <w:i/>
                <w:iCs/>
                <w:sz w:val="18"/>
                <w:szCs w:val="18"/>
                <w:lang w:eastAsia="en-GB"/>
              </w:rPr>
              <w:t>:</w:t>
            </w:r>
          </w:p>
          <w:p w14:paraId="15343C72" w14:textId="77777777" w:rsidR="00896C88" w:rsidRDefault="00896C88" w:rsidP="00A912F3">
            <w:pPr>
              <w:spacing w:after="0"/>
              <w:textAlignment w:val="baseline"/>
              <w:rPr>
                <w:rFonts w:ascii="Arial" w:eastAsia="Times New Roman" w:hAnsi="Arial" w:cs="Arial"/>
                <w:i/>
                <w:iCs/>
                <w:sz w:val="18"/>
                <w:szCs w:val="18"/>
                <w:lang w:eastAsia="en-GB"/>
              </w:rPr>
            </w:pPr>
          </w:p>
          <w:p w14:paraId="66E9F7DB" w14:textId="38D66D84" w:rsidR="00896C88"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 xml:space="preserve">partner </w:t>
            </w:r>
          </w:p>
          <w:p w14:paraId="46F67067" w14:textId="30772C44"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i/>
                <w:iCs/>
                <w:sz w:val="18"/>
                <w:szCs w:val="18"/>
                <w:lang w:eastAsia="en-GB"/>
              </w:rPr>
              <w:t>associated policy authority</w:t>
            </w:r>
            <w:r w:rsidRPr="00DF0DB0">
              <w:rPr>
                <w:rFonts w:ascii="Arial" w:eastAsia="Times New Roman" w:hAnsi="Arial" w:cs="Arial"/>
                <w:sz w:val="18"/>
                <w:szCs w:val="18"/>
                <w:lang w:eastAsia="en-GB"/>
              </w:rPr>
              <w:t> </w:t>
            </w:r>
          </w:p>
        </w:tc>
      </w:tr>
      <w:tr w:rsidR="00770A90" w:rsidRPr="00DF0DB0" w14:paraId="4E3C5BC2" w14:textId="77777777" w:rsidTr="0041297F">
        <w:tc>
          <w:tcPr>
            <w:tcW w:w="4604" w:type="dxa"/>
            <w:tcBorders>
              <w:top w:val="nil"/>
              <w:left w:val="nil"/>
              <w:bottom w:val="nil"/>
              <w:right w:val="nil"/>
            </w:tcBorders>
            <w:shd w:val="clear" w:color="auto" w:fill="auto"/>
          </w:tcPr>
          <w:p w14:paraId="4029288A" w14:textId="77777777" w:rsidR="00896C88" w:rsidRPr="00DF0DB0" w:rsidRDefault="00896C88" w:rsidP="00A912F3">
            <w:pPr>
              <w:spacing w:after="0"/>
              <w:textAlignment w:val="baseline"/>
              <w:rPr>
                <w:rFonts w:ascii="Arial" w:eastAsia="Times New Roman" w:hAnsi="Arial" w:cs="Arial"/>
                <w:sz w:val="18"/>
                <w:szCs w:val="18"/>
                <w:lang w:eastAsia="en-GB"/>
              </w:rPr>
            </w:pPr>
          </w:p>
        </w:tc>
        <w:tc>
          <w:tcPr>
            <w:tcW w:w="5025" w:type="dxa"/>
            <w:tcBorders>
              <w:top w:val="nil"/>
              <w:left w:val="nil"/>
              <w:bottom w:val="nil"/>
              <w:right w:val="nil"/>
            </w:tcBorders>
            <w:shd w:val="clear" w:color="auto" w:fill="auto"/>
          </w:tcPr>
          <w:p w14:paraId="0605014A" w14:textId="77777777" w:rsidR="00896C88" w:rsidRPr="00DF0DB0" w:rsidRDefault="00896C88" w:rsidP="00A912F3">
            <w:pPr>
              <w:spacing w:after="0"/>
              <w:textAlignment w:val="baseline"/>
              <w:rPr>
                <w:rFonts w:ascii="Arial" w:eastAsia="Times New Roman" w:hAnsi="Arial" w:cs="Arial"/>
                <w:i/>
                <w:iCs/>
                <w:sz w:val="18"/>
                <w:szCs w:val="18"/>
                <w:lang w:eastAsia="en-GB"/>
              </w:rPr>
            </w:pPr>
          </w:p>
        </w:tc>
      </w:tr>
      <w:tr w:rsidR="00C95F1A" w:rsidRPr="00DF0DB0" w14:paraId="47E4B63C" w14:textId="77777777" w:rsidTr="00770A90">
        <w:trPr>
          <w:trHeight w:val="1129"/>
        </w:trPr>
        <w:tc>
          <w:tcPr>
            <w:tcW w:w="4604" w:type="dxa"/>
            <w:tcBorders>
              <w:top w:val="nil"/>
              <w:left w:val="nil"/>
              <w:bottom w:val="nil"/>
              <w:right w:val="nil"/>
            </w:tcBorders>
            <w:shd w:val="clear" w:color="auto" w:fill="auto"/>
            <w:hideMark/>
          </w:tcPr>
          <w:p w14:paraId="28D2F220" w14:textId="628BC35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select the authority responsible for this policy instrument. </w:t>
            </w:r>
          </w:p>
        </w:tc>
        <w:tc>
          <w:tcPr>
            <w:tcW w:w="5025" w:type="dxa"/>
            <w:tcBorders>
              <w:top w:val="nil"/>
              <w:left w:val="nil"/>
              <w:bottom w:val="nil"/>
              <w:right w:val="nil"/>
            </w:tcBorders>
            <w:shd w:val="clear" w:color="auto" w:fill="D9D9D9" w:themeFill="background1" w:themeFillShade="D9"/>
            <w:hideMark/>
          </w:tcPr>
          <w:p w14:paraId="64B9F575" w14:textId="3A993497" w:rsidR="00896C88" w:rsidRPr="00DF0DB0"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 xml:space="preserve">Depending on the answer to the above question, </w:t>
            </w:r>
            <w:r w:rsidR="00452100">
              <w:rPr>
                <w:rFonts w:ascii="Arial" w:eastAsia="Times New Roman" w:hAnsi="Arial" w:cs="Arial"/>
                <w:i/>
                <w:iCs/>
                <w:sz w:val="18"/>
                <w:szCs w:val="18"/>
                <w:lang w:eastAsia="en-GB"/>
              </w:rPr>
              <w:t xml:space="preserve">select from </w:t>
            </w:r>
            <w:r w:rsidRPr="00DF0DB0">
              <w:rPr>
                <w:rFonts w:ascii="Arial" w:eastAsia="Times New Roman" w:hAnsi="Arial" w:cs="Arial"/>
                <w:i/>
                <w:iCs/>
                <w:sz w:val="18"/>
                <w:szCs w:val="18"/>
                <w:lang w:eastAsia="en-GB"/>
              </w:rPr>
              <w:t>drop</w:t>
            </w:r>
            <w:r w:rsidR="00452100">
              <w:rPr>
                <w:rFonts w:ascii="Arial" w:eastAsia="Times New Roman" w:hAnsi="Arial" w:cs="Arial"/>
                <w:i/>
                <w:iCs/>
                <w:sz w:val="18"/>
                <w:szCs w:val="18"/>
                <w:lang w:eastAsia="en-GB"/>
              </w:rPr>
              <w:t xml:space="preserve"> </w:t>
            </w:r>
            <w:r w:rsidRPr="00DF0DB0">
              <w:rPr>
                <w:rFonts w:ascii="Arial" w:eastAsia="Times New Roman" w:hAnsi="Arial" w:cs="Arial"/>
                <w:i/>
                <w:iCs/>
                <w:sz w:val="18"/>
                <w:szCs w:val="18"/>
                <w:lang w:eastAsia="en-GB"/>
              </w:rPr>
              <w:t>down</w:t>
            </w:r>
            <w:r w:rsidR="00452100">
              <w:rPr>
                <w:rFonts w:ascii="Arial" w:eastAsia="Times New Roman" w:hAnsi="Arial" w:cs="Arial"/>
                <w:i/>
                <w:iCs/>
                <w:sz w:val="18"/>
                <w:szCs w:val="18"/>
                <w:lang w:eastAsia="en-GB"/>
              </w:rPr>
              <w:t xml:space="preserve"> menu</w:t>
            </w:r>
            <w:r w:rsidRPr="00DF0DB0">
              <w:rPr>
                <w:rFonts w:ascii="Arial" w:eastAsia="Times New Roman" w:hAnsi="Arial" w:cs="Arial"/>
                <w:i/>
                <w:iCs/>
                <w:sz w:val="18"/>
                <w:szCs w:val="18"/>
                <w:lang w:eastAsia="en-GB"/>
              </w:rPr>
              <w:t>:</w:t>
            </w:r>
          </w:p>
          <w:p w14:paraId="00F91305" w14:textId="2E63CE48" w:rsidR="00896C88" w:rsidRPr="00452100" w:rsidRDefault="00452100" w:rsidP="00452100">
            <w:pPr>
              <w:pStyle w:val="ListParagraph"/>
              <w:numPr>
                <w:ilvl w:val="0"/>
                <w:numId w:val="15"/>
              </w:numPr>
              <w:textAlignment w:val="baseline"/>
              <w:rPr>
                <w:rFonts w:ascii="Arial" w:hAnsi="Arial" w:cs="Arial"/>
                <w:sz w:val="18"/>
                <w:szCs w:val="18"/>
                <w:lang w:eastAsia="en-GB"/>
              </w:rPr>
            </w:pPr>
            <w:r>
              <w:rPr>
                <w:rFonts w:ascii="Arial" w:hAnsi="Arial" w:cs="Arial"/>
                <w:i/>
                <w:iCs/>
                <w:sz w:val="18"/>
                <w:szCs w:val="18"/>
                <w:lang w:eastAsia="en-GB"/>
              </w:rPr>
              <w:t xml:space="preserve">List of </w:t>
            </w:r>
            <w:proofErr w:type="spellStart"/>
            <w:r w:rsidR="00896C88" w:rsidRPr="00452100">
              <w:rPr>
                <w:rFonts w:ascii="Arial" w:hAnsi="Arial" w:cs="Arial"/>
                <w:i/>
                <w:iCs/>
                <w:sz w:val="18"/>
                <w:szCs w:val="18"/>
                <w:lang w:eastAsia="en-GB"/>
              </w:rPr>
              <w:t>project</w:t>
            </w:r>
            <w:proofErr w:type="spellEnd"/>
            <w:r>
              <w:rPr>
                <w:rFonts w:ascii="Arial" w:hAnsi="Arial" w:cs="Arial"/>
                <w:i/>
                <w:iCs/>
                <w:sz w:val="18"/>
                <w:szCs w:val="18"/>
                <w:lang w:eastAsia="en-GB"/>
              </w:rPr>
              <w:t xml:space="preserve"> </w:t>
            </w:r>
            <w:proofErr w:type="spellStart"/>
            <w:r w:rsidR="00896C88" w:rsidRPr="00452100">
              <w:rPr>
                <w:rFonts w:ascii="Arial" w:hAnsi="Arial" w:cs="Arial"/>
                <w:i/>
                <w:iCs/>
                <w:sz w:val="18"/>
                <w:szCs w:val="18"/>
                <w:lang w:eastAsia="en-GB"/>
              </w:rPr>
              <w:t>partners</w:t>
            </w:r>
            <w:proofErr w:type="spellEnd"/>
            <w:r>
              <w:rPr>
                <w:rStyle w:val="FootnoteReference"/>
                <w:rFonts w:ascii="Arial" w:hAnsi="Arial" w:cs="Arial"/>
                <w:i/>
                <w:iCs/>
                <w:sz w:val="18"/>
                <w:szCs w:val="18"/>
                <w:lang w:val="en-GB" w:eastAsia="en-GB"/>
              </w:rPr>
              <w:footnoteReference w:id="6"/>
            </w:r>
            <w:r w:rsidR="00896C88" w:rsidRPr="00452100">
              <w:rPr>
                <w:rFonts w:ascii="Arial" w:hAnsi="Arial" w:cs="Arial"/>
                <w:i/>
                <w:iCs/>
                <w:sz w:val="18"/>
                <w:szCs w:val="18"/>
                <w:lang w:eastAsia="en-GB"/>
              </w:rPr>
              <w:t xml:space="preserve"> </w:t>
            </w:r>
          </w:p>
          <w:p w14:paraId="53A684B8" w14:textId="77777777" w:rsidR="00896C88" w:rsidRPr="00452100" w:rsidRDefault="00452100" w:rsidP="00144958">
            <w:pPr>
              <w:pStyle w:val="ListParagraph"/>
              <w:numPr>
                <w:ilvl w:val="0"/>
                <w:numId w:val="15"/>
              </w:numPr>
              <w:textAlignment w:val="baseline"/>
              <w:rPr>
                <w:rFonts w:ascii="Arial" w:hAnsi="Arial" w:cs="Arial"/>
                <w:sz w:val="18"/>
                <w:szCs w:val="18"/>
                <w:lang w:val="en-GB" w:eastAsia="en-GB"/>
              </w:rPr>
            </w:pPr>
            <w:r>
              <w:rPr>
                <w:rFonts w:ascii="Arial" w:hAnsi="Arial" w:cs="Arial"/>
                <w:i/>
                <w:iCs/>
                <w:sz w:val="18"/>
                <w:szCs w:val="18"/>
                <w:lang w:val="en-GB" w:eastAsia="en-GB"/>
              </w:rPr>
              <w:t xml:space="preserve">List </w:t>
            </w:r>
            <w:r w:rsidR="00896C88" w:rsidRPr="00DF0DB0">
              <w:rPr>
                <w:rFonts w:ascii="Arial" w:hAnsi="Arial" w:cs="Arial"/>
                <w:i/>
                <w:iCs/>
                <w:sz w:val="18"/>
                <w:szCs w:val="18"/>
                <w:lang w:val="en-GB" w:eastAsia="en-GB"/>
              </w:rPr>
              <w:t xml:space="preserve">of associated </w:t>
            </w:r>
            <w:r>
              <w:rPr>
                <w:rFonts w:ascii="Arial" w:hAnsi="Arial" w:cs="Arial"/>
                <w:i/>
                <w:iCs/>
                <w:sz w:val="18"/>
                <w:szCs w:val="18"/>
                <w:lang w:val="en-GB" w:eastAsia="en-GB"/>
              </w:rPr>
              <w:t xml:space="preserve">policy </w:t>
            </w:r>
            <w:r w:rsidR="00896C88" w:rsidRPr="00DF0DB0">
              <w:rPr>
                <w:rFonts w:ascii="Arial" w:hAnsi="Arial" w:cs="Arial"/>
                <w:i/>
                <w:iCs/>
                <w:sz w:val="18"/>
                <w:szCs w:val="18"/>
                <w:lang w:val="en-GB" w:eastAsia="en-GB"/>
              </w:rPr>
              <w:t>authorities</w:t>
            </w:r>
          </w:p>
          <w:p w14:paraId="3F9F7A1C" w14:textId="2EFD64D1" w:rsidR="00452100" w:rsidRPr="00452100" w:rsidRDefault="00452100" w:rsidP="00452100">
            <w:pPr>
              <w:textAlignment w:val="baseline"/>
              <w:rPr>
                <w:rFonts w:ascii="Arial" w:hAnsi="Arial" w:cs="Arial"/>
                <w:i/>
                <w:iCs/>
                <w:sz w:val="18"/>
                <w:szCs w:val="18"/>
                <w:lang w:eastAsia="en-GB"/>
              </w:rPr>
            </w:pPr>
            <w:r w:rsidRPr="00452100">
              <w:rPr>
                <w:rFonts w:ascii="Arial" w:hAnsi="Arial" w:cs="Arial"/>
                <w:i/>
                <w:iCs/>
                <w:sz w:val="18"/>
                <w:szCs w:val="18"/>
                <w:lang w:eastAsia="en-GB"/>
              </w:rPr>
              <w:t>As filled in section B.</w:t>
            </w:r>
          </w:p>
        </w:tc>
      </w:tr>
      <w:tr w:rsidR="00366105" w:rsidRPr="00362F8E" w14:paraId="35A18BB0" w14:textId="77777777" w:rsidTr="00710FFF">
        <w:tc>
          <w:tcPr>
            <w:tcW w:w="9629" w:type="dxa"/>
            <w:gridSpan w:val="2"/>
            <w:tcBorders>
              <w:top w:val="nil"/>
              <w:left w:val="nil"/>
              <w:bottom w:val="nil"/>
              <w:right w:val="nil"/>
            </w:tcBorders>
            <w:shd w:val="clear" w:color="auto" w:fill="auto"/>
            <w:hideMark/>
          </w:tcPr>
          <w:p w14:paraId="637FB722" w14:textId="6F242535" w:rsidR="00A912F3" w:rsidRPr="00710FFF" w:rsidRDefault="00A912F3"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sz w:val="18"/>
                <w:szCs w:val="18"/>
                <w:lang w:eastAsia="en-GB"/>
              </w:rPr>
              <w:t>Please describe the main features of this policy instrument (e.g.</w:t>
            </w:r>
            <w:r w:rsidR="00770A90">
              <w:rPr>
                <w:rFonts w:ascii="Arial" w:eastAsia="Times New Roman" w:hAnsi="Arial" w:cs="Arial"/>
                <w:sz w:val="18"/>
                <w:szCs w:val="18"/>
                <w:lang w:eastAsia="en-GB"/>
              </w:rPr>
              <w:t xml:space="preserve"> </w:t>
            </w:r>
            <w:r w:rsidRPr="00710FFF">
              <w:rPr>
                <w:rFonts w:ascii="Arial" w:eastAsia="Times New Roman" w:hAnsi="Arial" w:cs="Arial"/>
                <w:sz w:val="18"/>
                <w:szCs w:val="18"/>
                <w:lang w:eastAsia="en-GB"/>
              </w:rPr>
              <w:t>objective, characteristics, priority or measure addressed). </w:t>
            </w:r>
          </w:p>
        </w:tc>
      </w:tr>
      <w:tr w:rsidR="00366105" w:rsidRPr="00362F8E" w14:paraId="3C6391E2" w14:textId="77777777" w:rsidTr="00710FFF">
        <w:trPr>
          <w:trHeight w:val="300"/>
        </w:trPr>
        <w:tc>
          <w:tcPr>
            <w:tcW w:w="9629" w:type="dxa"/>
            <w:gridSpan w:val="2"/>
            <w:tcBorders>
              <w:top w:val="nil"/>
              <w:left w:val="nil"/>
              <w:bottom w:val="nil"/>
              <w:right w:val="nil"/>
            </w:tcBorders>
            <w:shd w:val="clear" w:color="auto" w:fill="D9D9D9" w:themeFill="background1" w:themeFillShade="D9"/>
            <w:hideMark/>
          </w:tcPr>
          <w:p w14:paraId="09592816" w14:textId="2D6ECDE5" w:rsidR="00A912F3" w:rsidRPr="00710FFF" w:rsidRDefault="00A912F3"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i/>
                <w:iCs/>
                <w:sz w:val="18"/>
                <w:szCs w:val="18"/>
                <w:lang w:eastAsia="en-GB"/>
              </w:rPr>
              <w:t>[</w:t>
            </w:r>
            <w:r w:rsidR="00770A90">
              <w:rPr>
                <w:rFonts w:ascii="Arial" w:eastAsia="Times New Roman" w:hAnsi="Arial" w:cs="Arial"/>
                <w:i/>
                <w:iCs/>
                <w:sz w:val="18"/>
                <w:szCs w:val="18"/>
                <w:lang w:eastAsia="en-GB"/>
              </w:rPr>
              <w:t>1</w:t>
            </w:r>
            <w:r w:rsidRPr="00710FFF">
              <w:rPr>
                <w:rFonts w:ascii="Arial" w:eastAsia="Times New Roman" w:hAnsi="Arial" w:cs="Arial"/>
                <w:i/>
                <w:iCs/>
                <w:sz w:val="18"/>
                <w:szCs w:val="18"/>
                <w:lang w:eastAsia="en-GB"/>
              </w:rPr>
              <w:t>500 characters]</w:t>
            </w:r>
            <w:r w:rsidRPr="00710FFF">
              <w:rPr>
                <w:rFonts w:ascii="Arial" w:eastAsia="Times New Roman" w:hAnsi="Arial" w:cs="Arial"/>
                <w:sz w:val="18"/>
                <w:szCs w:val="18"/>
                <w:lang w:eastAsia="en-GB"/>
              </w:rPr>
              <w:t> </w:t>
            </w:r>
          </w:p>
        </w:tc>
      </w:tr>
      <w:tr w:rsidR="00366105" w:rsidRPr="00362F8E" w14:paraId="05C100E6" w14:textId="77777777" w:rsidTr="00710FFF">
        <w:trPr>
          <w:trHeight w:val="300"/>
        </w:trPr>
        <w:tc>
          <w:tcPr>
            <w:tcW w:w="9629" w:type="dxa"/>
            <w:gridSpan w:val="2"/>
            <w:tcBorders>
              <w:top w:val="nil"/>
              <w:left w:val="nil"/>
              <w:bottom w:val="nil"/>
              <w:right w:val="nil"/>
            </w:tcBorders>
            <w:shd w:val="clear" w:color="auto" w:fill="auto"/>
            <w:hideMark/>
          </w:tcPr>
          <w:p w14:paraId="52E0664A" w14:textId="3732433F" w:rsidR="008876CB" w:rsidRPr="00710FFF" w:rsidRDefault="008876CB" w:rsidP="00A912F3">
            <w:pPr>
              <w:spacing w:after="0"/>
              <w:jc w:val="both"/>
              <w:textAlignment w:val="baseline"/>
              <w:rPr>
                <w:rFonts w:ascii="Arial" w:eastAsia="Times New Roman" w:hAnsi="Arial" w:cs="Arial"/>
                <w:sz w:val="18"/>
                <w:szCs w:val="18"/>
                <w:lang w:eastAsia="en-GB"/>
              </w:rPr>
            </w:pPr>
          </w:p>
        </w:tc>
      </w:tr>
      <w:tr w:rsidR="0007157B" w:rsidRPr="00362F8E" w14:paraId="70915C73" w14:textId="77777777" w:rsidTr="00710FFF">
        <w:trPr>
          <w:trHeight w:val="300"/>
        </w:trPr>
        <w:tc>
          <w:tcPr>
            <w:tcW w:w="9629" w:type="dxa"/>
            <w:gridSpan w:val="2"/>
            <w:tcBorders>
              <w:top w:val="nil"/>
              <w:left w:val="nil"/>
              <w:bottom w:val="nil"/>
              <w:right w:val="nil"/>
            </w:tcBorders>
            <w:shd w:val="clear" w:color="auto" w:fill="auto"/>
          </w:tcPr>
          <w:p w14:paraId="222E9831" w14:textId="634CA660" w:rsidR="0007157B" w:rsidRPr="00710FFF" w:rsidRDefault="0007157B"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sz w:val="18"/>
                <w:szCs w:val="18"/>
                <w:lang w:eastAsia="en-GB"/>
              </w:rPr>
              <w:t>What kind of improvements do you envisage for this instrument?</w:t>
            </w:r>
            <w:r w:rsidR="00CC1A23">
              <w:rPr>
                <w:rFonts w:ascii="Arial" w:eastAsia="Times New Roman" w:hAnsi="Arial" w:cs="Arial"/>
                <w:sz w:val="18"/>
                <w:szCs w:val="18"/>
                <w:lang w:eastAsia="en-GB"/>
              </w:rPr>
              <w:t xml:space="preserve"> </w:t>
            </w:r>
            <w:r w:rsidR="00CC1A23" w:rsidRPr="00CC1A23">
              <w:rPr>
                <w:rFonts w:ascii="Arial" w:eastAsia="Times New Roman" w:hAnsi="Arial" w:cs="Arial"/>
                <w:i/>
                <w:iCs/>
                <w:sz w:val="18"/>
                <w:szCs w:val="18"/>
                <w:lang w:eastAsia="en-GB"/>
              </w:rPr>
              <w:t>(Select at least one.)</w:t>
            </w:r>
          </w:p>
        </w:tc>
      </w:tr>
      <w:tr w:rsidR="00366105" w:rsidRPr="00362F8E" w14:paraId="7D6C1FF4" w14:textId="77777777" w:rsidTr="00710FFF">
        <w:trPr>
          <w:trHeight w:val="300"/>
        </w:trPr>
        <w:tc>
          <w:tcPr>
            <w:tcW w:w="9629" w:type="dxa"/>
            <w:gridSpan w:val="2"/>
            <w:tcBorders>
              <w:top w:val="nil"/>
              <w:left w:val="nil"/>
              <w:bottom w:val="nil"/>
              <w:right w:val="nil"/>
            </w:tcBorders>
            <w:shd w:val="clear" w:color="auto" w:fill="auto"/>
            <w:hideMark/>
          </w:tcPr>
          <w:tbl>
            <w:tblPr>
              <w:tblW w:w="9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8"/>
            </w:tblGrid>
            <w:tr w:rsidR="00086AC3" w:rsidRPr="00710FFF" w14:paraId="36E2AD10" w14:textId="77777777" w:rsidTr="00CC1A23">
              <w:trPr>
                <w:trHeight w:val="300"/>
              </w:trPr>
              <w:tc>
                <w:tcPr>
                  <w:tcW w:w="9638" w:type="dxa"/>
                  <w:tcBorders>
                    <w:top w:val="nil"/>
                    <w:left w:val="nil"/>
                    <w:bottom w:val="nil"/>
                    <w:right w:val="nil"/>
                  </w:tcBorders>
                  <w:shd w:val="clear" w:color="auto" w:fill="D9D9D9" w:themeFill="background1" w:themeFillShade="D9"/>
                  <w:hideMark/>
                </w:tcPr>
                <w:p w14:paraId="351E0165" w14:textId="77777777" w:rsidR="00086AC3" w:rsidRPr="00710FFF" w:rsidRDefault="00086AC3" w:rsidP="00AB19D2">
                  <w:pPr>
                    <w:pStyle w:val="ListParagraph"/>
                    <w:numPr>
                      <w:ilvl w:val="0"/>
                      <w:numId w:val="10"/>
                    </w:numPr>
                    <w:tabs>
                      <w:tab w:val="left" w:pos="851"/>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New projects financed by the instrument</w:t>
                  </w:r>
                  <w:r w:rsidRPr="00710FFF">
                    <w:rPr>
                      <w:rFonts w:ascii="Arial" w:hAnsi="Arial" w:cs="Arial"/>
                      <w:sz w:val="18"/>
                      <w:szCs w:val="18"/>
                      <w:lang w:val="en-GB" w:eastAsia="en-GB"/>
                    </w:rPr>
                    <w:tab/>
                    <w:t>□</w:t>
                  </w:r>
                </w:p>
                <w:p w14:paraId="5B285BA1" w14:textId="77777777" w:rsidR="00086AC3" w:rsidRPr="00710FFF" w:rsidRDefault="00086AC3" w:rsidP="00AB19D2">
                  <w:pPr>
                    <w:pStyle w:val="ListParagraph"/>
                    <w:numPr>
                      <w:ilvl w:val="0"/>
                      <w:numId w:val="10"/>
                    </w:numPr>
                    <w:tabs>
                      <w:tab w:val="left" w:pos="851"/>
                      <w:tab w:val="left" w:pos="3972"/>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Change in the management of the instrument</w:t>
                  </w:r>
                  <w:r w:rsidRPr="00710FFF">
                    <w:rPr>
                      <w:rFonts w:ascii="Arial" w:hAnsi="Arial" w:cs="Arial"/>
                      <w:sz w:val="18"/>
                      <w:szCs w:val="18"/>
                      <w:lang w:val="en-GB" w:eastAsia="en-GB"/>
                    </w:rPr>
                    <w:tab/>
                    <w:t>□</w:t>
                  </w:r>
                </w:p>
                <w:p w14:paraId="2B5A00EF" w14:textId="3193F38C" w:rsidR="00086AC3" w:rsidRPr="00153C71" w:rsidRDefault="00086AC3" w:rsidP="00153C71">
                  <w:pPr>
                    <w:pStyle w:val="ListParagraph"/>
                    <w:numPr>
                      <w:ilvl w:val="0"/>
                      <w:numId w:val="10"/>
                    </w:numPr>
                    <w:tabs>
                      <w:tab w:val="left" w:pos="851"/>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Revision of the instrument itself</w:t>
                  </w:r>
                  <w:r w:rsidRPr="00710FFF">
                    <w:rPr>
                      <w:rFonts w:ascii="Arial" w:hAnsi="Arial" w:cs="Arial"/>
                      <w:sz w:val="18"/>
                      <w:szCs w:val="18"/>
                      <w:lang w:val="en-GB" w:eastAsia="en-GB"/>
                    </w:rPr>
                    <w:tab/>
                    <w:t>□</w:t>
                  </w:r>
                </w:p>
              </w:tc>
            </w:tr>
            <w:tr w:rsidR="00086AC3" w:rsidRPr="00710FFF" w14:paraId="1066F54C" w14:textId="77777777" w:rsidTr="00153C71">
              <w:trPr>
                <w:trHeight w:val="300"/>
              </w:trPr>
              <w:tc>
                <w:tcPr>
                  <w:tcW w:w="9638" w:type="dxa"/>
                  <w:tcBorders>
                    <w:top w:val="nil"/>
                    <w:left w:val="nil"/>
                    <w:bottom w:val="nil"/>
                    <w:right w:val="nil"/>
                  </w:tcBorders>
                  <w:shd w:val="clear" w:color="auto" w:fill="FFFFFF" w:themeFill="background1"/>
                  <w:hideMark/>
                </w:tcPr>
                <w:p w14:paraId="0997676A" w14:textId="6E43045E" w:rsidR="00AC700D" w:rsidRPr="00710FFF" w:rsidRDefault="00AC700D" w:rsidP="00086AC3">
                  <w:pPr>
                    <w:spacing w:after="0"/>
                    <w:jc w:val="both"/>
                    <w:textAlignment w:val="baseline"/>
                    <w:rPr>
                      <w:rFonts w:ascii="Arial" w:eastAsia="Times New Roman" w:hAnsi="Arial" w:cs="Arial"/>
                      <w:sz w:val="18"/>
                      <w:szCs w:val="18"/>
                      <w:lang w:eastAsia="en-GB"/>
                    </w:rPr>
                  </w:pPr>
                </w:p>
              </w:tc>
            </w:tr>
            <w:tr w:rsidR="008876CB" w:rsidRPr="00710FFF" w14:paraId="3295D5E8" w14:textId="77777777" w:rsidTr="00153C71">
              <w:trPr>
                <w:trHeight w:val="300"/>
              </w:trPr>
              <w:tc>
                <w:tcPr>
                  <w:tcW w:w="9638" w:type="dxa"/>
                  <w:tcBorders>
                    <w:top w:val="nil"/>
                    <w:left w:val="nil"/>
                    <w:bottom w:val="nil"/>
                    <w:right w:val="nil"/>
                  </w:tcBorders>
                  <w:shd w:val="clear" w:color="auto" w:fill="FFFFFF" w:themeFill="background1"/>
                </w:tcPr>
                <w:p w14:paraId="10F2182B" w14:textId="4847EDAB" w:rsidR="008876CB" w:rsidRPr="00710FFF" w:rsidRDefault="00153C71" w:rsidP="00086AC3">
                  <w:pPr>
                    <w:spacing w:after="0"/>
                    <w:jc w:val="both"/>
                    <w:textAlignment w:val="baseline"/>
                    <w:rPr>
                      <w:rFonts w:ascii="Arial" w:eastAsia="Times New Roman" w:hAnsi="Arial" w:cs="Arial"/>
                      <w:i/>
                      <w:iCs/>
                      <w:sz w:val="18"/>
                      <w:szCs w:val="18"/>
                      <w:lang w:eastAsia="en-GB"/>
                    </w:rPr>
                  </w:pPr>
                  <w:r w:rsidRPr="00710FFF">
                    <w:rPr>
                      <w:rFonts w:ascii="Arial" w:eastAsia="Times New Roman" w:hAnsi="Arial" w:cs="Arial"/>
                      <w:sz w:val="18"/>
                      <w:szCs w:val="18"/>
                      <w:lang w:eastAsia="en-GB"/>
                    </w:rPr>
                    <w:t>Please further explain the way the policy instrument can be improved.</w:t>
                  </w:r>
                </w:p>
              </w:tc>
            </w:tr>
            <w:tr w:rsidR="008876CB" w:rsidRPr="00710FFF" w14:paraId="470D8D4D" w14:textId="77777777" w:rsidTr="00153C71">
              <w:trPr>
                <w:trHeight w:val="300"/>
              </w:trPr>
              <w:tc>
                <w:tcPr>
                  <w:tcW w:w="9638" w:type="dxa"/>
                  <w:tcBorders>
                    <w:top w:val="nil"/>
                    <w:left w:val="nil"/>
                    <w:bottom w:val="nil"/>
                    <w:right w:val="nil"/>
                  </w:tcBorders>
                  <w:shd w:val="clear" w:color="auto" w:fill="D9D9D9"/>
                </w:tcPr>
                <w:p w14:paraId="4ECA6EE8" w14:textId="4123F4F1" w:rsidR="008876CB" w:rsidRPr="00710FFF" w:rsidRDefault="00153C71" w:rsidP="00086AC3">
                  <w:pPr>
                    <w:spacing w:after="0"/>
                    <w:jc w:val="both"/>
                    <w:textAlignment w:val="baseline"/>
                    <w:rPr>
                      <w:rFonts w:ascii="Arial" w:eastAsia="Times New Roman" w:hAnsi="Arial" w:cs="Arial"/>
                      <w:i/>
                      <w:iCs/>
                      <w:sz w:val="18"/>
                      <w:szCs w:val="18"/>
                      <w:lang w:eastAsia="en-GB"/>
                    </w:rPr>
                  </w:pPr>
                  <w:r w:rsidRPr="00710FFF">
                    <w:rPr>
                      <w:rFonts w:ascii="Arial" w:eastAsia="Times New Roman" w:hAnsi="Arial" w:cs="Arial"/>
                      <w:i/>
                      <w:iCs/>
                      <w:sz w:val="18"/>
                      <w:szCs w:val="18"/>
                      <w:lang w:eastAsia="en-GB"/>
                    </w:rPr>
                    <w:lastRenderedPageBreak/>
                    <w:t>[</w:t>
                  </w:r>
                  <w:r w:rsidR="00CC1A23">
                    <w:rPr>
                      <w:rFonts w:ascii="Arial" w:eastAsia="Times New Roman" w:hAnsi="Arial" w:cs="Arial"/>
                      <w:i/>
                      <w:iCs/>
                      <w:sz w:val="18"/>
                      <w:szCs w:val="18"/>
                      <w:lang w:eastAsia="en-GB"/>
                    </w:rPr>
                    <w:t>1</w:t>
                  </w:r>
                  <w:r w:rsidRPr="00710FFF">
                    <w:rPr>
                      <w:rFonts w:ascii="Arial" w:eastAsia="Times New Roman" w:hAnsi="Arial" w:cs="Arial"/>
                      <w:i/>
                      <w:iCs/>
                      <w:sz w:val="18"/>
                      <w:szCs w:val="18"/>
                      <w:lang w:eastAsia="en-GB"/>
                    </w:rPr>
                    <w:t>500 characters]</w:t>
                  </w:r>
                </w:p>
              </w:tc>
            </w:tr>
          </w:tbl>
          <w:p w14:paraId="584C2D21" w14:textId="5AEFD72D" w:rsidR="00086AC3" w:rsidRPr="00710FFF" w:rsidRDefault="00086AC3" w:rsidP="00086AC3">
            <w:pPr>
              <w:spacing w:after="0"/>
              <w:jc w:val="both"/>
              <w:textAlignment w:val="baseline"/>
              <w:rPr>
                <w:rFonts w:ascii="Arial" w:eastAsia="Times New Roman" w:hAnsi="Arial" w:cs="Arial"/>
                <w:sz w:val="18"/>
                <w:szCs w:val="18"/>
                <w:lang w:eastAsia="en-GB"/>
              </w:rPr>
            </w:pPr>
          </w:p>
        </w:tc>
      </w:tr>
    </w:tbl>
    <w:p w14:paraId="16D622D6" w14:textId="1CBBE76A" w:rsidR="00A912F3" w:rsidRDefault="00A912F3" w:rsidP="00A912F3">
      <w:pPr>
        <w:spacing w:after="0"/>
        <w:textAlignment w:val="baseline"/>
        <w:rPr>
          <w:rFonts w:ascii="Arial" w:eastAsia="Times New Roman" w:hAnsi="Arial" w:cs="Arial"/>
          <w:sz w:val="20"/>
          <w:szCs w:val="20"/>
          <w:highlight w:val="yellow"/>
          <w:lang w:eastAsia="en-GB"/>
        </w:rPr>
      </w:pPr>
    </w:p>
    <w:p w14:paraId="7C8A0C0A" w14:textId="77777777" w:rsidR="00A14A4D" w:rsidRPr="00362F8E" w:rsidRDefault="00A14A4D" w:rsidP="00A912F3">
      <w:pPr>
        <w:spacing w:after="0"/>
        <w:textAlignment w:val="baseline"/>
        <w:rPr>
          <w:rFonts w:ascii="Arial" w:eastAsia="Times New Roman" w:hAnsi="Arial" w:cs="Arial"/>
          <w:sz w:val="20"/>
          <w:szCs w:val="20"/>
          <w:highlight w:val="yellow"/>
          <w:lang w:eastAsia="en-GB"/>
        </w:rPr>
      </w:pPr>
    </w:p>
    <w:p w14:paraId="4C2BEA09" w14:textId="14B08119" w:rsidR="003C37DA" w:rsidRPr="0057470A" w:rsidRDefault="00614186" w:rsidP="0057470A">
      <w:pPr>
        <w:pStyle w:val="Heading3"/>
        <w:rPr>
          <w:lang w:eastAsia="en-GB"/>
        </w:rPr>
      </w:pPr>
      <w:bookmarkStart w:id="28" w:name="_Toc97830814"/>
      <w:r w:rsidRPr="00F503DE">
        <w:rPr>
          <w:lang w:eastAsia="en-GB"/>
        </w:rPr>
        <w:t>D</w:t>
      </w:r>
      <w:r w:rsidR="00A912F3" w:rsidRPr="00F503DE">
        <w:rPr>
          <w:lang w:eastAsia="en-GB"/>
        </w:rPr>
        <w:t>.1.</w:t>
      </w:r>
      <w:r w:rsidR="00F503DE">
        <w:rPr>
          <w:lang w:eastAsia="en-GB"/>
        </w:rPr>
        <w:t xml:space="preserve">2 </w:t>
      </w:r>
      <w:r w:rsidR="00A912F3" w:rsidRPr="00F503DE">
        <w:rPr>
          <w:lang w:eastAsia="en-GB"/>
        </w:rPr>
        <w:t>Partner(s)</w:t>
      </w:r>
      <w:r w:rsidR="0050221F" w:rsidRPr="00F503DE">
        <w:rPr>
          <w:lang w:eastAsia="en-GB"/>
        </w:rPr>
        <w:t xml:space="preserve"> </w:t>
      </w:r>
      <w:r w:rsidR="007102C4" w:rsidRPr="00F503DE">
        <w:rPr>
          <w:lang w:eastAsia="en-GB"/>
        </w:rPr>
        <w:t>addressing</w:t>
      </w:r>
      <w:r w:rsidR="00A912F3" w:rsidRPr="00F503DE">
        <w:rPr>
          <w:lang w:eastAsia="en-GB"/>
        </w:rPr>
        <w:t xml:space="preserve"> policy instrument 1</w:t>
      </w:r>
      <w:bookmarkEnd w:id="28"/>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8646"/>
      </w:tblGrid>
      <w:tr w:rsidR="00F85E0F" w:rsidRPr="005B1B7E" w14:paraId="442CE39F" w14:textId="77777777" w:rsidTr="00C82967">
        <w:tc>
          <w:tcPr>
            <w:tcW w:w="993" w:type="dxa"/>
            <w:tcBorders>
              <w:top w:val="nil"/>
              <w:left w:val="nil"/>
              <w:bottom w:val="nil"/>
              <w:right w:val="nil"/>
            </w:tcBorders>
            <w:shd w:val="clear" w:color="auto" w:fill="auto"/>
            <w:hideMark/>
          </w:tcPr>
          <w:p w14:paraId="40C4B052" w14:textId="67B1899E" w:rsidR="00F85E0F" w:rsidRPr="005B1B7E" w:rsidRDefault="00F85E0F" w:rsidP="00A912F3">
            <w:pPr>
              <w:spacing w:after="0"/>
              <w:textAlignment w:val="baseline"/>
              <w:rPr>
                <w:rFonts w:ascii="Arial" w:eastAsia="Times New Roman" w:hAnsi="Arial" w:cs="Arial"/>
                <w:sz w:val="18"/>
                <w:szCs w:val="18"/>
                <w:lang w:eastAsia="en-GB"/>
              </w:rPr>
            </w:pPr>
            <w:r w:rsidRPr="005B1B7E">
              <w:rPr>
                <w:rFonts w:ascii="Arial" w:eastAsia="Times New Roman" w:hAnsi="Arial" w:cs="Arial"/>
                <w:b/>
                <w:bCs/>
                <w:sz w:val="18"/>
                <w:szCs w:val="18"/>
                <w:lang w:eastAsia="en-GB"/>
              </w:rPr>
              <w:t>Partner</w:t>
            </w:r>
            <w:r w:rsidR="0057470A">
              <w:rPr>
                <w:rStyle w:val="FootnoteReference"/>
                <w:rFonts w:ascii="Arial" w:eastAsia="Times New Roman" w:hAnsi="Arial" w:cs="Arial"/>
                <w:b/>
                <w:bCs/>
                <w:sz w:val="18"/>
                <w:szCs w:val="18"/>
                <w:lang w:eastAsia="en-GB"/>
              </w:rPr>
              <w:footnoteReference w:id="7"/>
            </w:r>
          </w:p>
        </w:tc>
        <w:tc>
          <w:tcPr>
            <w:tcW w:w="8646" w:type="dxa"/>
            <w:tcBorders>
              <w:top w:val="nil"/>
              <w:left w:val="nil"/>
              <w:bottom w:val="nil"/>
              <w:right w:val="nil"/>
            </w:tcBorders>
            <w:shd w:val="clear" w:color="auto" w:fill="D9D9D9" w:themeFill="background1" w:themeFillShade="D9"/>
            <w:hideMark/>
          </w:tcPr>
          <w:p w14:paraId="1921CCA6" w14:textId="09F54389" w:rsidR="00F85E0F" w:rsidRPr="005B1B7E" w:rsidRDefault="00F85E0F" w:rsidP="00A912F3">
            <w:pPr>
              <w:spacing w:after="0"/>
              <w:textAlignment w:val="baseline"/>
              <w:rPr>
                <w:rFonts w:ascii="Arial" w:eastAsia="Times New Roman" w:hAnsi="Arial" w:cs="Arial"/>
                <w:i/>
                <w:iCs/>
                <w:sz w:val="18"/>
                <w:szCs w:val="18"/>
                <w:lang w:eastAsia="en-GB"/>
              </w:rPr>
            </w:pPr>
            <w:r w:rsidRPr="005B1B7E">
              <w:rPr>
                <w:rFonts w:ascii="Arial" w:eastAsia="Times New Roman" w:hAnsi="Arial" w:cs="Arial"/>
                <w:i/>
                <w:iCs/>
                <w:sz w:val="18"/>
                <w:szCs w:val="18"/>
                <w:lang w:eastAsia="en-GB"/>
              </w:rPr>
              <w:t>If it is involved as partner, the policy responsible authority appear</w:t>
            </w:r>
            <w:r w:rsidR="009B07E1" w:rsidRPr="005B1B7E">
              <w:rPr>
                <w:rFonts w:ascii="Arial" w:eastAsia="Times New Roman" w:hAnsi="Arial" w:cs="Arial"/>
                <w:i/>
                <w:iCs/>
                <w:sz w:val="18"/>
                <w:szCs w:val="18"/>
                <w:lang w:eastAsia="en-GB"/>
              </w:rPr>
              <w:t>s</w:t>
            </w:r>
            <w:r w:rsidRPr="005B1B7E">
              <w:rPr>
                <w:rFonts w:ascii="Arial" w:eastAsia="Times New Roman" w:hAnsi="Arial" w:cs="Arial"/>
                <w:i/>
                <w:iCs/>
                <w:sz w:val="18"/>
                <w:szCs w:val="18"/>
                <w:lang w:eastAsia="en-GB"/>
              </w:rPr>
              <w:t xml:space="preserve"> automatically</w:t>
            </w:r>
            <w:r w:rsidR="009B07E1" w:rsidRPr="005B1B7E">
              <w:rPr>
                <w:rFonts w:ascii="Arial" w:eastAsia="Times New Roman" w:hAnsi="Arial" w:cs="Arial"/>
                <w:i/>
                <w:iCs/>
                <w:sz w:val="18"/>
                <w:szCs w:val="18"/>
                <w:lang w:eastAsia="en-GB"/>
              </w:rPr>
              <w:t xml:space="preserve">. Additional </w:t>
            </w:r>
            <w:r w:rsidR="0012743C" w:rsidRPr="005B1B7E">
              <w:rPr>
                <w:rFonts w:ascii="Arial" w:eastAsia="Times New Roman" w:hAnsi="Arial" w:cs="Arial"/>
                <w:i/>
                <w:iCs/>
                <w:sz w:val="18"/>
                <w:szCs w:val="18"/>
                <w:lang w:eastAsia="en-GB"/>
              </w:rPr>
              <w:t xml:space="preserve">partners can be added </w:t>
            </w:r>
            <w:r w:rsidR="0026088F" w:rsidRPr="005B1B7E">
              <w:rPr>
                <w:rFonts w:ascii="Arial" w:eastAsia="Times New Roman" w:hAnsi="Arial" w:cs="Arial"/>
                <w:i/>
                <w:iCs/>
                <w:sz w:val="18"/>
                <w:szCs w:val="18"/>
                <w:lang w:eastAsia="en-GB"/>
              </w:rPr>
              <w:t xml:space="preserve">with a drop-down menu showing the list of partners. </w:t>
            </w:r>
          </w:p>
          <w:p w14:paraId="330D3361" w14:textId="77777777" w:rsidR="003E06D0" w:rsidRPr="005B1B7E" w:rsidRDefault="003E06D0" w:rsidP="00A912F3">
            <w:pPr>
              <w:spacing w:after="0"/>
              <w:textAlignment w:val="baseline"/>
              <w:rPr>
                <w:rFonts w:ascii="Arial" w:eastAsia="Times New Roman" w:hAnsi="Arial" w:cs="Arial"/>
                <w:i/>
                <w:iCs/>
                <w:sz w:val="18"/>
                <w:szCs w:val="18"/>
                <w:lang w:eastAsia="en-GB"/>
              </w:rPr>
            </w:pPr>
          </w:p>
          <w:p w14:paraId="0CC03138" w14:textId="000260F9" w:rsidR="00F85E0F" w:rsidRPr="005B1B7E" w:rsidRDefault="00F85E0F" w:rsidP="00A912F3">
            <w:pPr>
              <w:spacing w:after="0"/>
              <w:textAlignment w:val="baseline"/>
              <w:rPr>
                <w:rFonts w:ascii="Arial" w:eastAsia="Times New Roman" w:hAnsi="Arial" w:cs="Arial"/>
                <w:i/>
                <w:iCs/>
                <w:sz w:val="18"/>
                <w:szCs w:val="18"/>
                <w:lang w:eastAsia="en-GB"/>
              </w:rPr>
            </w:pPr>
            <w:r w:rsidRPr="005B1B7E">
              <w:rPr>
                <w:rFonts w:ascii="Arial" w:eastAsia="Times New Roman" w:hAnsi="Arial" w:cs="Arial"/>
                <w:i/>
                <w:iCs/>
                <w:sz w:val="18"/>
                <w:szCs w:val="18"/>
                <w:lang w:eastAsia="en-GB"/>
              </w:rPr>
              <w:t xml:space="preserve">If not, </w:t>
            </w:r>
            <w:r w:rsidR="003E06D0" w:rsidRPr="005B1B7E">
              <w:rPr>
                <w:rFonts w:ascii="Arial" w:eastAsia="Times New Roman" w:hAnsi="Arial" w:cs="Arial"/>
                <w:i/>
                <w:iCs/>
                <w:sz w:val="18"/>
                <w:szCs w:val="18"/>
                <w:lang w:eastAsia="en-GB"/>
              </w:rPr>
              <w:t xml:space="preserve">select from </w:t>
            </w:r>
            <w:r w:rsidR="009212B1" w:rsidRPr="005B1B7E">
              <w:rPr>
                <w:rFonts w:ascii="Arial" w:eastAsia="Times New Roman" w:hAnsi="Arial" w:cs="Arial"/>
                <w:i/>
                <w:iCs/>
                <w:sz w:val="18"/>
                <w:szCs w:val="18"/>
                <w:lang w:eastAsia="en-GB"/>
              </w:rPr>
              <w:t>drop-down menu showing the list of partners.</w:t>
            </w:r>
          </w:p>
        </w:tc>
      </w:tr>
      <w:tr w:rsidR="00B97229" w:rsidRPr="005B1B7E" w14:paraId="223E263E" w14:textId="77777777" w:rsidTr="00C82967">
        <w:tc>
          <w:tcPr>
            <w:tcW w:w="9639" w:type="dxa"/>
            <w:gridSpan w:val="2"/>
            <w:tcBorders>
              <w:top w:val="nil"/>
              <w:left w:val="nil"/>
              <w:bottom w:val="nil"/>
              <w:right w:val="nil"/>
            </w:tcBorders>
            <w:shd w:val="clear" w:color="auto" w:fill="auto"/>
            <w:hideMark/>
          </w:tcPr>
          <w:p w14:paraId="7A22C074" w14:textId="1BB3FC08" w:rsidR="00B97229" w:rsidRPr="005B1B7E" w:rsidRDefault="00B97229" w:rsidP="00A912F3">
            <w:pPr>
              <w:spacing w:after="0"/>
              <w:textAlignment w:val="baseline"/>
              <w:rPr>
                <w:rFonts w:ascii="Arial" w:eastAsia="Times New Roman" w:hAnsi="Arial" w:cs="Arial"/>
                <w:sz w:val="18"/>
                <w:szCs w:val="18"/>
                <w:highlight w:val="yellow"/>
                <w:lang w:eastAsia="en-GB"/>
              </w:rPr>
            </w:pPr>
          </w:p>
        </w:tc>
      </w:tr>
      <w:tr w:rsidR="00A912F3" w:rsidRPr="005B1B7E" w14:paraId="4942C9BA" w14:textId="77777777" w:rsidTr="00C82967">
        <w:tc>
          <w:tcPr>
            <w:tcW w:w="9639" w:type="dxa"/>
            <w:gridSpan w:val="2"/>
            <w:tcBorders>
              <w:top w:val="nil"/>
              <w:left w:val="nil"/>
              <w:bottom w:val="nil"/>
              <w:right w:val="nil"/>
            </w:tcBorders>
            <w:shd w:val="clear" w:color="auto" w:fill="auto"/>
            <w:hideMark/>
          </w:tcPr>
          <w:p w14:paraId="7FA3C829" w14:textId="64A351A4"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What</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is the policy</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relevance</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of</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this</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partner (</w:t>
            </w:r>
            <w:r w:rsidR="707AEDA7" w:rsidRPr="005B1B7E">
              <w:rPr>
                <w:rFonts w:ascii="Arial" w:eastAsia="Times New Roman" w:hAnsi="Arial" w:cs="Arial"/>
                <w:sz w:val="18"/>
                <w:szCs w:val="18"/>
                <w:lang w:eastAsia="en-GB"/>
              </w:rPr>
              <w:t>the</w:t>
            </w:r>
            <w:r w:rsidRPr="005B1B7E">
              <w:rPr>
                <w:rFonts w:ascii="Arial" w:eastAsia="Times New Roman" w:hAnsi="Arial" w:cs="Arial"/>
                <w:sz w:val="18"/>
                <w:szCs w:val="18"/>
                <w:lang w:eastAsia="en-GB"/>
              </w:rPr>
              <w:t xml:space="preserve"> link to the </w:t>
            </w:r>
            <w:r w:rsidR="004D1BB0" w:rsidRPr="005B1B7E">
              <w:rPr>
                <w:rFonts w:ascii="Arial" w:eastAsia="Times New Roman" w:hAnsi="Arial" w:cs="Arial"/>
                <w:sz w:val="18"/>
                <w:szCs w:val="18"/>
                <w:lang w:eastAsia="en-GB"/>
              </w:rPr>
              <w:t xml:space="preserve">authority </w:t>
            </w:r>
            <w:r w:rsidRPr="005B1B7E">
              <w:rPr>
                <w:rFonts w:ascii="Arial" w:eastAsia="Times New Roman" w:hAnsi="Arial" w:cs="Arial"/>
                <w:sz w:val="18"/>
                <w:szCs w:val="18"/>
                <w:lang w:eastAsia="en-GB"/>
              </w:rPr>
              <w:t>responsible</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for the policy instrument</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addressed</w:t>
            </w:r>
            <w:r w:rsidR="00B97229" w:rsidRPr="005B1B7E">
              <w:rPr>
                <w:rFonts w:ascii="Arial" w:eastAsia="Times New Roman" w:hAnsi="Arial" w:cs="Arial"/>
                <w:sz w:val="18"/>
                <w:szCs w:val="18"/>
                <w:lang w:eastAsia="en-GB"/>
              </w:rPr>
              <w:t>,</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and</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its</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capacity</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to</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influenc</w:t>
            </w:r>
            <w:r w:rsidR="007F1AD6" w:rsidRPr="005B1B7E">
              <w:rPr>
                <w:rFonts w:ascii="Arial" w:eastAsia="Times New Roman" w:hAnsi="Arial" w:cs="Arial"/>
                <w:sz w:val="18"/>
                <w:szCs w:val="18"/>
                <w:lang w:eastAsia="en-GB"/>
              </w:rPr>
              <w:t xml:space="preserve">e </w:t>
            </w:r>
            <w:r w:rsidRPr="005B1B7E">
              <w:rPr>
                <w:rFonts w:ascii="Arial" w:eastAsia="Times New Roman" w:hAnsi="Arial" w:cs="Arial"/>
                <w:sz w:val="18"/>
                <w:szCs w:val="18"/>
                <w:lang w:eastAsia="en-GB"/>
              </w:rPr>
              <w:t>this</w:t>
            </w:r>
            <w:r w:rsidR="00F0234C"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instrument)? </w:t>
            </w:r>
          </w:p>
        </w:tc>
      </w:tr>
      <w:tr w:rsidR="00A912F3" w:rsidRPr="005B1B7E" w14:paraId="345593E9" w14:textId="77777777" w:rsidTr="00C82967">
        <w:tc>
          <w:tcPr>
            <w:tcW w:w="9639" w:type="dxa"/>
            <w:gridSpan w:val="2"/>
            <w:tcBorders>
              <w:top w:val="nil"/>
              <w:left w:val="nil"/>
              <w:bottom w:val="nil"/>
              <w:right w:val="nil"/>
            </w:tcBorders>
            <w:shd w:val="clear" w:color="auto" w:fill="D9D9D9" w:themeFill="background1" w:themeFillShade="D9"/>
            <w:hideMark/>
          </w:tcPr>
          <w:p w14:paraId="74747FBE" w14:textId="4CF68DCE"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02211E8E" w14:textId="77777777" w:rsidTr="00C82967">
        <w:tc>
          <w:tcPr>
            <w:tcW w:w="9639" w:type="dxa"/>
            <w:gridSpan w:val="2"/>
            <w:tcBorders>
              <w:top w:val="nil"/>
              <w:left w:val="nil"/>
              <w:bottom w:val="nil"/>
              <w:right w:val="nil"/>
            </w:tcBorders>
            <w:shd w:val="clear" w:color="auto" w:fill="auto"/>
            <w:hideMark/>
          </w:tcPr>
          <w:p w14:paraId="52181D19"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0096CE19" w14:textId="77777777" w:rsidTr="00C82967">
        <w:tc>
          <w:tcPr>
            <w:tcW w:w="9639" w:type="dxa"/>
            <w:gridSpan w:val="2"/>
            <w:tcBorders>
              <w:top w:val="nil"/>
              <w:left w:val="nil"/>
              <w:bottom w:val="nil"/>
              <w:right w:val="nil"/>
            </w:tcBorders>
            <w:shd w:val="clear" w:color="auto" w:fill="auto"/>
            <w:hideMark/>
          </w:tcPr>
          <w:p w14:paraId="4B9DD23A"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What are the partner’s competences and experiences in the issue addressed by the project? </w:t>
            </w:r>
          </w:p>
        </w:tc>
      </w:tr>
      <w:tr w:rsidR="00A912F3" w:rsidRPr="005B1B7E" w14:paraId="29D0F1A3" w14:textId="77777777" w:rsidTr="00C82967">
        <w:tc>
          <w:tcPr>
            <w:tcW w:w="9639" w:type="dxa"/>
            <w:gridSpan w:val="2"/>
            <w:tcBorders>
              <w:top w:val="nil"/>
              <w:left w:val="nil"/>
              <w:bottom w:val="nil"/>
              <w:right w:val="nil"/>
            </w:tcBorders>
            <w:shd w:val="clear" w:color="auto" w:fill="D9D9D9" w:themeFill="background1" w:themeFillShade="D9"/>
            <w:hideMark/>
          </w:tcPr>
          <w:p w14:paraId="5EB39110" w14:textId="5636D6A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6277B8C9" w14:textId="77777777" w:rsidTr="00C82967">
        <w:tc>
          <w:tcPr>
            <w:tcW w:w="9639" w:type="dxa"/>
            <w:gridSpan w:val="2"/>
            <w:tcBorders>
              <w:top w:val="nil"/>
              <w:left w:val="nil"/>
              <w:bottom w:val="nil"/>
              <w:right w:val="nil"/>
            </w:tcBorders>
            <w:shd w:val="clear" w:color="auto" w:fill="auto"/>
            <w:hideMark/>
          </w:tcPr>
          <w:p w14:paraId="4FD2BBB4"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5A9E7DF9" w14:textId="77777777" w:rsidTr="00C82967">
        <w:tc>
          <w:tcPr>
            <w:tcW w:w="9639" w:type="dxa"/>
            <w:gridSpan w:val="2"/>
            <w:tcBorders>
              <w:top w:val="nil"/>
              <w:left w:val="nil"/>
              <w:bottom w:val="nil"/>
              <w:right w:val="nil"/>
            </w:tcBorders>
            <w:shd w:val="clear" w:color="auto" w:fill="auto"/>
            <w:hideMark/>
          </w:tcPr>
          <w:p w14:paraId="25F8F367" w14:textId="516ED2D3"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How</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will</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 xml:space="preserve">the partner benefit from </w:t>
            </w:r>
            <w:r w:rsidR="002A7090" w:rsidRPr="005B1B7E">
              <w:rPr>
                <w:rFonts w:ascii="Arial" w:eastAsia="Times New Roman" w:hAnsi="Arial" w:cs="Arial"/>
                <w:sz w:val="18"/>
                <w:szCs w:val="18"/>
                <w:lang w:eastAsia="en-GB"/>
              </w:rPr>
              <w:t>the cooperation</w:t>
            </w:r>
            <w:r w:rsidRPr="005B1B7E">
              <w:rPr>
                <w:rFonts w:ascii="Arial" w:eastAsia="Times New Roman" w:hAnsi="Arial" w:cs="Arial"/>
                <w:sz w:val="18"/>
                <w:szCs w:val="18"/>
                <w:lang w:eastAsia="en-GB"/>
              </w:rPr>
              <w:t>? In case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this</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partner</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plays</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particular</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role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 the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project, please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also</w:t>
            </w:r>
            <w:r w:rsidR="002A7090" w:rsidRPr="005B1B7E">
              <w:rPr>
                <w:rFonts w:ascii="Arial" w:eastAsia="Times New Roman" w:hAnsi="Arial" w:cs="Arial"/>
                <w:sz w:val="18"/>
                <w:szCs w:val="18"/>
                <w:lang w:eastAsia="en-GB"/>
              </w:rPr>
              <w:t xml:space="preserve"> indicate i</w:t>
            </w:r>
            <w:r w:rsidRPr="005B1B7E">
              <w:rPr>
                <w:rFonts w:ascii="Arial" w:eastAsia="Times New Roman" w:hAnsi="Arial" w:cs="Arial"/>
                <w:sz w:val="18"/>
                <w:szCs w:val="18"/>
                <w:lang w:eastAsia="en-GB"/>
              </w:rPr>
              <w:t>t</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here.</w:t>
            </w:r>
          </w:p>
        </w:tc>
      </w:tr>
      <w:tr w:rsidR="00A912F3" w:rsidRPr="005B1B7E" w14:paraId="55A32B6A" w14:textId="77777777" w:rsidTr="00C82967">
        <w:tc>
          <w:tcPr>
            <w:tcW w:w="9639" w:type="dxa"/>
            <w:gridSpan w:val="2"/>
            <w:tcBorders>
              <w:top w:val="nil"/>
              <w:left w:val="nil"/>
              <w:bottom w:val="nil"/>
              <w:right w:val="nil"/>
            </w:tcBorders>
            <w:shd w:val="clear" w:color="auto" w:fill="D9D9D9" w:themeFill="background1" w:themeFillShade="D9"/>
            <w:hideMark/>
          </w:tcPr>
          <w:p w14:paraId="5CF59D5F" w14:textId="21DB6D7D"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017C34F0" w14:textId="77777777" w:rsidTr="00C82967">
        <w:tc>
          <w:tcPr>
            <w:tcW w:w="9639" w:type="dxa"/>
            <w:gridSpan w:val="2"/>
            <w:tcBorders>
              <w:top w:val="nil"/>
              <w:left w:val="nil"/>
              <w:bottom w:val="nil"/>
              <w:right w:val="nil"/>
            </w:tcBorders>
            <w:shd w:val="clear" w:color="auto" w:fill="auto"/>
            <w:hideMark/>
          </w:tcPr>
          <w:p w14:paraId="6FC55C8B"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5F8B4F53" w14:textId="77777777" w:rsidTr="00C82967">
        <w:tc>
          <w:tcPr>
            <w:tcW w:w="9639" w:type="dxa"/>
            <w:gridSpan w:val="2"/>
            <w:tcBorders>
              <w:top w:val="nil"/>
              <w:left w:val="nil"/>
              <w:bottom w:val="nil"/>
              <w:right w:val="nil"/>
            </w:tcBorders>
            <w:shd w:val="clear" w:color="auto" w:fill="auto"/>
            <w:hideMark/>
          </w:tcPr>
          <w:p w14:paraId="15079928" w14:textId="680C3E98" w:rsidR="00A912F3" w:rsidRPr="005B1B7E" w:rsidRDefault="6088C298"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xml:space="preserve">In case the partner is </w:t>
            </w:r>
            <w:r w:rsidR="00A912F3" w:rsidRPr="005B1B7E">
              <w:rPr>
                <w:rFonts w:ascii="Arial" w:eastAsia="Times New Roman" w:hAnsi="Arial" w:cs="Arial"/>
                <w:sz w:val="18"/>
                <w:szCs w:val="18"/>
                <w:lang w:eastAsia="en-GB"/>
              </w:rPr>
              <w:t>involved</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in</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several</w:t>
            </w:r>
            <w:r w:rsidRPr="005B1B7E">
              <w:rPr>
                <w:rFonts w:ascii="Arial" w:eastAsia="Times New Roman" w:hAnsi="Arial" w:cs="Arial"/>
                <w:sz w:val="18"/>
                <w:szCs w:val="18"/>
                <w:lang w:eastAsia="en-GB"/>
              </w:rPr>
              <w:t xml:space="preserve"> Interreg Europe </w:t>
            </w:r>
            <w:r w:rsidR="00A912F3" w:rsidRPr="005B1B7E">
              <w:rPr>
                <w:rFonts w:ascii="Arial" w:eastAsia="Times New Roman" w:hAnsi="Arial" w:cs="Arial"/>
                <w:sz w:val="18"/>
                <w:szCs w:val="18"/>
                <w:lang w:eastAsia="en-GB"/>
              </w:rPr>
              <w:t>applications/</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projects, please</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justify</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this</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multiple</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involvement. </w:t>
            </w:r>
          </w:p>
        </w:tc>
      </w:tr>
      <w:tr w:rsidR="00A912F3" w:rsidRPr="005B1B7E" w14:paraId="045AED7F" w14:textId="77777777" w:rsidTr="00C82967">
        <w:tc>
          <w:tcPr>
            <w:tcW w:w="9639" w:type="dxa"/>
            <w:gridSpan w:val="2"/>
            <w:tcBorders>
              <w:top w:val="nil"/>
              <w:left w:val="nil"/>
              <w:bottom w:val="nil"/>
              <w:right w:val="nil"/>
            </w:tcBorders>
            <w:shd w:val="clear" w:color="auto" w:fill="D9D9D9" w:themeFill="background1" w:themeFillShade="D9"/>
            <w:hideMark/>
          </w:tcPr>
          <w:p w14:paraId="7E6F068B" w14:textId="1241C4CA" w:rsidR="00A912F3" w:rsidRPr="005B1B7E" w:rsidRDefault="005B1B7E"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bl>
    <w:p w14:paraId="761B1939" w14:textId="77777777" w:rsidR="00F85E0F" w:rsidRDefault="00F85E0F" w:rsidP="00A912F3">
      <w:pPr>
        <w:spacing w:after="0"/>
        <w:textAlignment w:val="baseline"/>
        <w:rPr>
          <w:rFonts w:ascii="Arial" w:eastAsia="Times New Roman" w:hAnsi="Arial" w:cs="Arial"/>
          <w:sz w:val="20"/>
          <w:szCs w:val="20"/>
          <w:highlight w:val="yellow"/>
          <w:lang w:eastAsia="en-GB"/>
        </w:rPr>
      </w:pPr>
    </w:p>
    <w:p w14:paraId="451B14B1" w14:textId="77777777" w:rsidR="00A14A4D" w:rsidRPr="00362F8E" w:rsidRDefault="00A14A4D" w:rsidP="00A912F3">
      <w:pPr>
        <w:spacing w:after="0"/>
        <w:textAlignment w:val="baseline"/>
        <w:rPr>
          <w:rFonts w:ascii="Arial" w:eastAsia="Times New Roman" w:hAnsi="Arial" w:cs="Arial"/>
          <w:sz w:val="20"/>
          <w:szCs w:val="20"/>
          <w:highlight w:val="yellow"/>
          <w:lang w:eastAsia="en-GB"/>
        </w:rPr>
      </w:pPr>
    </w:p>
    <w:p w14:paraId="3E68282F" w14:textId="6D4585FA" w:rsidR="00A912F3" w:rsidRPr="002202AC" w:rsidRDefault="00941CD8" w:rsidP="002202AC">
      <w:pPr>
        <w:pStyle w:val="Heading3"/>
        <w:rPr>
          <w:lang w:eastAsia="en-GB"/>
        </w:rPr>
      </w:pPr>
      <w:bookmarkStart w:id="29" w:name="_Toc97830815"/>
      <w:r w:rsidRPr="002202AC">
        <w:rPr>
          <w:lang w:eastAsia="en-GB"/>
        </w:rPr>
        <w:t>D</w:t>
      </w:r>
      <w:r w:rsidR="00A912F3" w:rsidRPr="002202AC">
        <w:rPr>
          <w:lang w:eastAsia="en-GB"/>
        </w:rPr>
        <w:t>.1.</w:t>
      </w:r>
      <w:r w:rsidR="002202AC" w:rsidRPr="002202AC">
        <w:rPr>
          <w:lang w:eastAsia="en-GB"/>
        </w:rPr>
        <w:t xml:space="preserve">3 </w:t>
      </w:r>
      <w:r w:rsidR="00A912F3" w:rsidRPr="002202AC">
        <w:rPr>
          <w:lang w:eastAsia="en-GB"/>
        </w:rPr>
        <w:t>Stakeholder group relevant for policy instrument 1</w:t>
      </w:r>
      <w:bookmarkEnd w:id="29"/>
    </w:p>
    <w:tbl>
      <w:tblPr>
        <w:tblW w:w="9639"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857"/>
        <w:gridCol w:w="7782"/>
      </w:tblGrid>
      <w:tr w:rsidR="00DD43B5" w:rsidRPr="00E159A4" w14:paraId="0312F583" w14:textId="77777777" w:rsidTr="00C82967">
        <w:tc>
          <w:tcPr>
            <w:tcW w:w="9639" w:type="dxa"/>
            <w:gridSpan w:val="2"/>
            <w:tcBorders>
              <w:top w:val="nil"/>
              <w:left w:val="nil"/>
              <w:bottom w:val="nil"/>
              <w:right w:val="nil"/>
            </w:tcBorders>
            <w:shd w:val="clear" w:color="auto" w:fill="auto"/>
            <w:hideMark/>
          </w:tcPr>
          <w:p w14:paraId="7B296713" w14:textId="77777777" w:rsidR="00DD43B5" w:rsidRDefault="00DD43B5" w:rsidP="00A912F3">
            <w:pPr>
              <w:spacing w:after="0"/>
              <w:textAlignment w:val="baseline"/>
              <w:rPr>
                <w:rFonts w:ascii="Arial" w:eastAsia="Times New Roman" w:hAnsi="Arial" w:cs="Arial"/>
                <w:sz w:val="18"/>
                <w:szCs w:val="18"/>
                <w:lang w:eastAsia="en-GB"/>
              </w:rPr>
            </w:pPr>
            <w:r w:rsidRPr="00E159A4">
              <w:rPr>
                <w:rFonts w:ascii="Arial" w:eastAsia="Times New Roman" w:hAnsi="Arial" w:cs="Arial"/>
                <w:sz w:val="18"/>
                <w:szCs w:val="18"/>
                <w:lang w:eastAsia="en-GB"/>
              </w:rPr>
              <w:t>Please provide an indicative list of the most relevant stakeholders (i.e., name of the organisation concerned) to be involved in the project: </w:t>
            </w:r>
            <w:r w:rsidRPr="00E159A4">
              <w:rPr>
                <w:rFonts w:ascii="Arial" w:eastAsia="Times New Roman" w:hAnsi="Arial" w:cs="Arial"/>
                <w:i/>
                <w:iCs/>
                <w:sz w:val="18"/>
                <w:szCs w:val="18"/>
                <w:lang w:eastAsia="en-GB"/>
              </w:rPr>
              <w:t>(max 10 entries)</w:t>
            </w:r>
            <w:r w:rsidRPr="00E159A4">
              <w:rPr>
                <w:rFonts w:ascii="Arial" w:eastAsia="Times New Roman" w:hAnsi="Arial" w:cs="Arial"/>
                <w:sz w:val="18"/>
                <w:szCs w:val="18"/>
                <w:lang w:eastAsia="en-GB"/>
              </w:rPr>
              <w:t> </w:t>
            </w:r>
          </w:p>
          <w:p w14:paraId="22ADDD63" w14:textId="6612D2AF" w:rsidR="00E159A4" w:rsidRPr="00E159A4" w:rsidRDefault="00E159A4" w:rsidP="00A912F3">
            <w:pPr>
              <w:spacing w:after="0"/>
              <w:textAlignment w:val="baseline"/>
              <w:rPr>
                <w:rFonts w:ascii="Arial" w:eastAsia="Times New Roman" w:hAnsi="Arial" w:cs="Arial"/>
                <w:sz w:val="18"/>
                <w:szCs w:val="18"/>
                <w:lang w:eastAsia="en-GB"/>
              </w:rPr>
            </w:pPr>
          </w:p>
        </w:tc>
      </w:tr>
      <w:tr w:rsidR="00A912F3" w:rsidRPr="00E159A4" w14:paraId="75796900" w14:textId="77777777" w:rsidTr="00C82967">
        <w:tc>
          <w:tcPr>
            <w:tcW w:w="1857" w:type="dxa"/>
            <w:tcBorders>
              <w:top w:val="nil"/>
              <w:left w:val="nil"/>
              <w:bottom w:val="nil"/>
              <w:right w:val="nil"/>
            </w:tcBorders>
            <w:shd w:val="clear" w:color="auto" w:fill="auto"/>
            <w:hideMark/>
          </w:tcPr>
          <w:p w14:paraId="7501C96D" w14:textId="3F4B0CB1" w:rsidR="00A912F3" w:rsidRPr="00E159A4" w:rsidRDefault="00BF2CF5" w:rsidP="00A912F3">
            <w:pPr>
              <w:spacing w:after="0"/>
              <w:jc w:val="both"/>
              <w:textAlignment w:val="baseline"/>
              <w:rPr>
                <w:rFonts w:ascii="Arial" w:eastAsia="Times New Roman" w:hAnsi="Arial" w:cs="Arial"/>
                <w:sz w:val="18"/>
                <w:szCs w:val="18"/>
                <w:lang w:eastAsia="en-GB"/>
              </w:rPr>
            </w:pPr>
            <w:r w:rsidRPr="00E159A4">
              <w:rPr>
                <w:rFonts w:ascii="Arial" w:eastAsia="Times New Roman" w:hAnsi="Arial" w:cs="Arial"/>
                <w:sz w:val="18"/>
                <w:szCs w:val="18"/>
                <w:lang w:eastAsia="en-GB"/>
              </w:rPr>
              <w:t>Organisation </w:t>
            </w:r>
            <w:r w:rsidR="00A912F3" w:rsidRPr="00E159A4">
              <w:rPr>
                <w:rFonts w:ascii="Arial" w:eastAsia="Times New Roman" w:hAnsi="Arial" w:cs="Arial"/>
                <w:sz w:val="18"/>
                <w:szCs w:val="18"/>
                <w:lang w:eastAsia="en-GB"/>
              </w:rPr>
              <w:t>name</w:t>
            </w:r>
            <w:r w:rsidR="00DD43B5" w:rsidRPr="00E159A4">
              <w:rPr>
                <w:rFonts w:ascii="Arial" w:eastAsia="Times New Roman" w:hAnsi="Arial" w:cs="Arial"/>
                <w:sz w:val="18"/>
                <w:szCs w:val="18"/>
                <w:lang w:eastAsia="en-GB"/>
              </w:rPr>
              <w:t xml:space="preserve">: </w:t>
            </w:r>
            <w:r w:rsidR="00A912F3" w:rsidRPr="00E159A4">
              <w:rPr>
                <w:rFonts w:ascii="Arial" w:eastAsia="Times New Roman" w:hAnsi="Arial" w:cs="Arial"/>
                <w:sz w:val="18"/>
                <w:szCs w:val="18"/>
                <w:lang w:eastAsia="en-GB"/>
              </w:rPr>
              <w:t> </w:t>
            </w:r>
            <w:r w:rsidR="66EF58FC" w:rsidRPr="00E159A4">
              <w:rPr>
                <w:rFonts w:ascii="Arial" w:eastAsia="Times New Roman" w:hAnsi="Arial" w:cs="Arial"/>
                <w:sz w:val="18"/>
                <w:szCs w:val="18"/>
                <w:lang w:eastAsia="en-GB"/>
              </w:rPr>
              <w:t xml:space="preserve"> </w:t>
            </w:r>
          </w:p>
        </w:tc>
        <w:tc>
          <w:tcPr>
            <w:tcW w:w="7782" w:type="dxa"/>
            <w:tcBorders>
              <w:top w:val="nil"/>
              <w:left w:val="nil"/>
              <w:bottom w:val="nil"/>
              <w:right w:val="nil"/>
            </w:tcBorders>
            <w:shd w:val="clear" w:color="auto" w:fill="D9D9D9" w:themeFill="background1" w:themeFillShade="D9"/>
          </w:tcPr>
          <w:p w14:paraId="609955B2" w14:textId="6386936E" w:rsidR="00A912F3" w:rsidRPr="00E159A4" w:rsidRDefault="00DD43B5" w:rsidP="00A912F3">
            <w:pPr>
              <w:spacing w:after="0"/>
              <w:jc w:val="both"/>
              <w:textAlignment w:val="baseline"/>
              <w:rPr>
                <w:rFonts w:ascii="Arial" w:eastAsia="Times New Roman" w:hAnsi="Arial" w:cs="Arial"/>
                <w:sz w:val="18"/>
                <w:szCs w:val="18"/>
                <w:lang w:eastAsia="en-GB"/>
              </w:rPr>
            </w:pPr>
            <w:r w:rsidRPr="00E159A4">
              <w:rPr>
                <w:rFonts w:ascii="Arial" w:eastAsia="Times New Roman" w:hAnsi="Arial" w:cs="Arial"/>
                <w:i/>
                <w:iCs/>
                <w:sz w:val="18"/>
                <w:szCs w:val="18"/>
                <w:lang w:eastAsia="en-GB"/>
              </w:rPr>
              <w:t>[300 characters]</w:t>
            </w:r>
          </w:p>
        </w:tc>
      </w:tr>
      <w:tr w:rsidR="00A14A4D" w:rsidRPr="00E159A4" w14:paraId="63FDD0F4" w14:textId="77777777" w:rsidTr="00915953">
        <w:tc>
          <w:tcPr>
            <w:tcW w:w="1857" w:type="dxa"/>
            <w:tcBorders>
              <w:top w:val="nil"/>
              <w:left w:val="nil"/>
              <w:bottom w:val="nil"/>
              <w:right w:val="nil"/>
            </w:tcBorders>
            <w:shd w:val="clear" w:color="auto" w:fill="auto"/>
          </w:tcPr>
          <w:p w14:paraId="3C585AEC" w14:textId="77777777" w:rsidR="00A14A4D" w:rsidRPr="00E159A4" w:rsidRDefault="00A14A4D" w:rsidP="00A912F3">
            <w:pPr>
              <w:spacing w:after="0"/>
              <w:jc w:val="both"/>
              <w:textAlignment w:val="baseline"/>
              <w:rPr>
                <w:rFonts w:ascii="Arial" w:eastAsia="Times New Roman" w:hAnsi="Arial" w:cs="Arial"/>
                <w:sz w:val="18"/>
                <w:szCs w:val="18"/>
                <w:lang w:eastAsia="en-GB"/>
              </w:rPr>
            </w:pPr>
          </w:p>
        </w:tc>
        <w:tc>
          <w:tcPr>
            <w:tcW w:w="7782" w:type="dxa"/>
            <w:tcBorders>
              <w:top w:val="nil"/>
              <w:left w:val="nil"/>
              <w:bottom w:val="nil"/>
              <w:right w:val="nil"/>
            </w:tcBorders>
            <w:shd w:val="clear" w:color="auto" w:fill="auto"/>
          </w:tcPr>
          <w:p w14:paraId="24A4DEA3" w14:textId="77777777" w:rsidR="00A14A4D" w:rsidRPr="00E159A4" w:rsidRDefault="00A14A4D" w:rsidP="00A912F3">
            <w:pPr>
              <w:spacing w:after="0"/>
              <w:jc w:val="both"/>
              <w:textAlignment w:val="baseline"/>
              <w:rPr>
                <w:rFonts w:ascii="Arial" w:eastAsia="Times New Roman" w:hAnsi="Arial" w:cs="Arial"/>
                <w:i/>
                <w:iCs/>
                <w:sz w:val="18"/>
                <w:szCs w:val="18"/>
                <w:lang w:eastAsia="en-GB"/>
              </w:rPr>
            </w:pPr>
          </w:p>
        </w:tc>
      </w:tr>
    </w:tbl>
    <w:p w14:paraId="043B78AD" w14:textId="1867B92A" w:rsidR="00A00D57" w:rsidRDefault="00DD43B5" w:rsidP="00A14A4D">
      <w:pPr>
        <w:rPr>
          <w:rFonts w:ascii="Arial" w:hAnsi="Arial" w:cs="Arial"/>
          <w:b/>
          <w:bCs/>
          <w:i/>
          <w:iCs/>
          <w:sz w:val="22"/>
          <w:szCs w:val="22"/>
        </w:rPr>
      </w:pPr>
      <w:r w:rsidRPr="00A14A4D">
        <w:rPr>
          <w:rFonts w:ascii="Wingdings" w:eastAsia="Wingdings" w:hAnsi="Wingdings" w:cs="Wingdings"/>
          <w:b/>
          <w:i/>
          <w:sz w:val="22"/>
          <w:szCs w:val="22"/>
        </w:rPr>
        <w:t>à</w:t>
      </w:r>
      <w:r w:rsidRPr="00A14A4D">
        <w:rPr>
          <w:rFonts w:ascii="Arial" w:hAnsi="Arial" w:cs="Arial"/>
          <w:b/>
          <w:bCs/>
          <w:i/>
          <w:iCs/>
          <w:sz w:val="22"/>
          <w:szCs w:val="22"/>
        </w:rPr>
        <w:t xml:space="preserve"> add up to </w:t>
      </w:r>
      <w:r w:rsidR="00E159A4">
        <w:rPr>
          <w:rFonts w:ascii="Arial" w:hAnsi="Arial" w:cs="Arial"/>
          <w:b/>
          <w:bCs/>
          <w:i/>
          <w:iCs/>
          <w:sz w:val="22"/>
          <w:szCs w:val="22"/>
        </w:rPr>
        <w:t>ten</w:t>
      </w:r>
      <w:r w:rsidRPr="00A14A4D">
        <w:rPr>
          <w:rFonts w:ascii="Arial" w:hAnsi="Arial" w:cs="Arial"/>
          <w:b/>
          <w:bCs/>
          <w:i/>
          <w:iCs/>
          <w:sz w:val="22"/>
          <w:szCs w:val="22"/>
        </w:rPr>
        <w:t xml:space="preserve"> organisations </w:t>
      </w:r>
    </w:p>
    <w:p w14:paraId="3DE66E5A" w14:textId="77777777" w:rsidR="00A14A4D" w:rsidRPr="00A14A4D" w:rsidRDefault="00A14A4D" w:rsidP="00A14A4D">
      <w:pPr>
        <w:rPr>
          <w:rFonts w:ascii="Arial" w:hAnsi="Arial" w:cs="Arial"/>
          <w:b/>
          <w:bCs/>
          <w:i/>
          <w:iCs/>
          <w:sz w:val="22"/>
          <w:szCs w:val="22"/>
        </w:rPr>
      </w:pPr>
    </w:p>
    <w:p w14:paraId="78913267" w14:textId="72A356AB" w:rsidR="00A00D57" w:rsidRPr="00ED0F70" w:rsidRDefault="00941CD8" w:rsidP="00F85E0F">
      <w:pPr>
        <w:pStyle w:val="Heading3"/>
        <w:rPr>
          <w:lang w:eastAsia="en-GB"/>
        </w:rPr>
      </w:pPr>
      <w:bookmarkStart w:id="30" w:name="_Toc97830816"/>
      <w:r w:rsidRPr="00ED0F70">
        <w:rPr>
          <w:lang w:eastAsia="en-GB"/>
        </w:rPr>
        <w:t>D</w:t>
      </w:r>
      <w:r w:rsidR="00A00D57" w:rsidRPr="00ED0F70">
        <w:rPr>
          <w:lang w:eastAsia="en-GB"/>
        </w:rPr>
        <w:t>.1.</w:t>
      </w:r>
      <w:r w:rsidR="00ED0F70" w:rsidRPr="00ED0F70">
        <w:rPr>
          <w:lang w:eastAsia="en-GB"/>
        </w:rPr>
        <w:t>4</w:t>
      </w:r>
      <w:r w:rsidR="00A00D57" w:rsidRPr="00ED0F70">
        <w:rPr>
          <w:lang w:eastAsia="en-GB"/>
        </w:rPr>
        <w:t xml:space="preserve"> Pilot action </w:t>
      </w:r>
      <w:r w:rsidR="00834A12" w:rsidRPr="00ED0F70">
        <w:rPr>
          <w:lang w:eastAsia="en-GB"/>
        </w:rPr>
        <w:t>under policy instrument 1</w:t>
      </w:r>
      <w:r w:rsidR="00634A9F">
        <w:rPr>
          <w:rStyle w:val="FootnoteReference"/>
          <w:lang w:eastAsia="en-GB"/>
        </w:rPr>
        <w:footnoteReference w:id="8"/>
      </w:r>
      <w:bookmarkEnd w:id="30"/>
    </w:p>
    <w:tbl>
      <w:tblPr>
        <w:tblW w:w="0" w:type="auto"/>
        <w:tblInd w:w="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7"/>
        <w:gridCol w:w="2692"/>
      </w:tblGrid>
      <w:tr w:rsidR="00E159A4" w:rsidRPr="00E159A4" w14:paraId="47B17432" w14:textId="77777777" w:rsidTr="007962DA">
        <w:tc>
          <w:tcPr>
            <w:tcW w:w="6937" w:type="dxa"/>
            <w:tcBorders>
              <w:top w:val="nil"/>
              <w:left w:val="nil"/>
              <w:bottom w:val="nil"/>
              <w:right w:val="nil"/>
            </w:tcBorders>
            <w:shd w:val="clear" w:color="auto" w:fill="auto"/>
            <w:hideMark/>
          </w:tcPr>
          <w:p w14:paraId="1D1870C9" w14:textId="496FFBD3" w:rsidR="00E159A4" w:rsidRPr="00E159A4" w:rsidRDefault="00E159A4" w:rsidP="00C55E07">
            <w:pPr>
              <w:spacing w:after="0"/>
              <w:textAlignment w:val="baseline"/>
              <w:rPr>
                <w:rFonts w:ascii="Arial" w:eastAsia="Times New Roman" w:hAnsi="Arial" w:cs="Arial"/>
                <w:sz w:val="18"/>
                <w:szCs w:val="18"/>
                <w:lang w:eastAsia="en-GB"/>
              </w:rPr>
            </w:pPr>
            <w:r w:rsidRPr="00E159A4">
              <w:rPr>
                <w:rFonts w:ascii="Arial" w:hAnsi="Arial" w:cs="Arial"/>
                <w:sz w:val="18"/>
                <w:szCs w:val="18"/>
              </w:rPr>
              <w:t>Is a pilot action proposed to improve this policy instrument?</w:t>
            </w:r>
          </w:p>
        </w:tc>
        <w:tc>
          <w:tcPr>
            <w:tcW w:w="2692" w:type="dxa"/>
            <w:tcBorders>
              <w:top w:val="nil"/>
              <w:left w:val="nil"/>
              <w:bottom w:val="nil"/>
              <w:right w:val="nil"/>
            </w:tcBorders>
            <w:shd w:val="clear" w:color="auto" w:fill="D9D9D9" w:themeFill="background1" w:themeFillShade="D9"/>
            <w:hideMark/>
          </w:tcPr>
          <w:p w14:paraId="4DAB8245" w14:textId="77777777" w:rsidR="00E159A4" w:rsidRPr="00E159A4" w:rsidRDefault="00E159A4"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Yes/No</w:t>
            </w:r>
          </w:p>
        </w:tc>
      </w:tr>
      <w:tr w:rsidR="00E159A4" w:rsidRPr="00E159A4" w14:paraId="6E586B59" w14:textId="77777777" w:rsidTr="007962DA">
        <w:tc>
          <w:tcPr>
            <w:tcW w:w="6937" w:type="dxa"/>
            <w:tcBorders>
              <w:top w:val="nil"/>
              <w:left w:val="nil"/>
              <w:bottom w:val="nil"/>
              <w:right w:val="nil"/>
            </w:tcBorders>
            <w:shd w:val="clear" w:color="auto" w:fill="auto"/>
            <w:hideMark/>
          </w:tcPr>
          <w:p w14:paraId="25BF98C7" w14:textId="5AB9C829" w:rsidR="00E159A4" w:rsidRPr="00E159A4" w:rsidRDefault="00E159A4" w:rsidP="00C55E07">
            <w:pPr>
              <w:spacing w:after="0"/>
              <w:textAlignment w:val="baseline"/>
              <w:rPr>
                <w:rFonts w:ascii="Arial" w:eastAsia="Times New Roman" w:hAnsi="Arial" w:cs="Arial"/>
                <w:sz w:val="18"/>
                <w:szCs w:val="18"/>
                <w:lang w:eastAsia="en-GB"/>
              </w:rPr>
            </w:pPr>
          </w:p>
          <w:p w14:paraId="7DC387EA" w14:textId="48E3CDCE" w:rsidR="00E159A4" w:rsidRPr="00C82967" w:rsidRDefault="00E159A4" w:rsidP="00C55E07">
            <w:pPr>
              <w:spacing w:after="0"/>
              <w:textAlignment w:val="baseline"/>
              <w:rPr>
                <w:rFonts w:ascii="Arial" w:eastAsia="Times New Roman" w:hAnsi="Arial" w:cs="Arial"/>
                <w:i/>
                <w:iCs/>
                <w:sz w:val="18"/>
                <w:szCs w:val="18"/>
                <w:lang w:eastAsia="en-GB"/>
              </w:rPr>
            </w:pPr>
            <w:r w:rsidRPr="00C82967">
              <w:rPr>
                <w:rFonts w:ascii="Arial" w:eastAsia="Times New Roman" w:hAnsi="Arial" w:cs="Arial"/>
                <w:i/>
                <w:iCs/>
                <w:sz w:val="18"/>
                <w:szCs w:val="18"/>
                <w:lang w:eastAsia="en-GB"/>
              </w:rPr>
              <w:t>Following questions only appear if applicable (if ‘yes)</w:t>
            </w:r>
          </w:p>
        </w:tc>
        <w:tc>
          <w:tcPr>
            <w:tcW w:w="2692" w:type="dxa"/>
            <w:tcBorders>
              <w:top w:val="nil"/>
              <w:left w:val="nil"/>
              <w:bottom w:val="nil"/>
              <w:right w:val="nil"/>
            </w:tcBorders>
            <w:shd w:val="clear" w:color="auto" w:fill="auto"/>
            <w:hideMark/>
          </w:tcPr>
          <w:p w14:paraId="51420F79" w14:textId="2404C312" w:rsidR="00E159A4" w:rsidRPr="00E159A4" w:rsidRDefault="00E159A4" w:rsidP="00C55E07">
            <w:pPr>
              <w:spacing w:after="0"/>
              <w:textAlignment w:val="baseline"/>
              <w:rPr>
                <w:rFonts w:ascii="Arial" w:eastAsia="Times New Roman" w:hAnsi="Arial" w:cs="Arial"/>
                <w:sz w:val="18"/>
                <w:szCs w:val="18"/>
                <w:lang w:eastAsia="en-GB"/>
              </w:rPr>
            </w:pPr>
          </w:p>
        </w:tc>
      </w:tr>
      <w:tr w:rsidR="00C82967" w:rsidRPr="00E159A4" w14:paraId="1804E844" w14:textId="77777777" w:rsidTr="007962DA">
        <w:tc>
          <w:tcPr>
            <w:tcW w:w="6937" w:type="dxa"/>
            <w:tcBorders>
              <w:top w:val="nil"/>
              <w:left w:val="nil"/>
              <w:bottom w:val="nil"/>
              <w:right w:val="nil"/>
            </w:tcBorders>
            <w:shd w:val="clear" w:color="auto" w:fill="auto"/>
            <w:hideMark/>
          </w:tcPr>
          <w:p w14:paraId="45E0F438" w14:textId="55AE4001" w:rsidR="00C82967" w:rsidRPr="00C82967" w:rsidRDefault="00C82967" w:rsidP="00C55E07">
            <w:pPr>
              <w:spacing w:after="0"/>
              <w:textAlignment w:val="baseline"/>
              <w:rPr>
                <w:rFonts w:ascii="Arial" w:eastAsia="Times New Roman" w:hAnsi="Arial" w:cs="Arial"/>
                <w:sz w:val="18"/>
                <w:szCs w:val="18"/>
                <w:lang w:eastAsia="en-GB"/>
              </w:rPr>
            </w:pPr>
            <w:r w:rsidRPr="00C82967">
              <w:rPr>
                <w:rFonts w:ascii="Arial" w:hAnsi="Arial" w:cs="Arial"/>
                <w:sz w:val="18"/>
                <w:szCs w:val="18"/>
              </w:rPr>
              <w:t>Is this pilot action also proposed to be implemented in other partner region(s)?</w:t>
            </w:r>
          </w:p>
        </w:tc>
        <w:tc>
          <w:tcPr>
            <w:tcW w:w="2692" w:type="dxa"/>
            <w:tcBorders>
              <w:top w:val="nil"/>
              <w:left w:val="nil"/>
              <w:bottom w:val="nil"/>
              <w:right w:val="nil"/>
            </w:tcBorders>
            <w:shd w:val="clear" w:color="auto" w:fill="D9D9D9" w:themeFill="background1" w:themeFillShade="D9"/>
            <w:hideMark/>
          </w:tcPr>
          <w:p w14:paraId="6205EA93" w14:textId="55E33D75" w:rsidR="00C82967" w:rsidRPr="00E159A4" w:rsidRDefault="00C82967"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Yes/No</w:t>
            </w:r>
            <w:r w:rsidR="00BF79AE">
              <w:rPr>
                <w:rStyle w:val="FootnoteReference"/>
                <w:rFonts w:ascii="Arial" w:eastAsia="Times New Roman" w:hAnsi="Arial" w:cs="Arial"/>
                <w:i/>
                <w:iCs/>
                <w:sz w:val="18"/>
                <w:szCs w:val="18"/>
                <w:lang w:eastAsia="en-GB"/>
              </w:rPr>
              <w:footnoteReference w:id="9"/>
            </w:r>
          </w:p>
        </w:tc>
      </w:tr>
      <w:tr w:rsidR="00BF79AE" w:rsidRPr="00E159A4" w14:paraId="63097682" w14:textId="77777777" w:rsidTr="00915953">
        <w:tc>
          <w:tcPr>
            <w:tcW w:w="6937" w:type="dxa"/>
            <w:tcBorders>
              <w:top w:val="nil"/>
              <w:left w:val="nil"/>
              <w:bottom w:val="nil"/>
              <w:right w:val="nil"/>
            </w:tcBorders>
            <w:shd w:val="clear" w:color="auto" w:fill="auto"/>
          </w:tcPr>
          <w:p w14:paraId="43DEAB7F" w14:textId="77777777" w:rsidR="00BF79AE" w:rsidRDefault="00BF79AE" w:rsidP="00C55E07">
            <w:pPr>
              <w:spacing w:after="0"/>
              <w:textAlignment w:val="baseline"/>
              <w:rPr>
                <w:rFonts w:ascii="Arial" w:eastAsia="Times New Roman" w:hAnsi="Arial" w:cs="Arial"/>
                <w:i/>
                <w:iCs/>
                <w:sz w:val="18"/>
                <w:szCs w:val="18"/>
                <w:lang w:eastAsia="en-GB"/>
              </w:rPr>
            </w:pPr>
          </w:p>
          <w:p w14:paraId="435691A0" w14:textId="319F35C6" w:rsidR="00BF79AE" w:rsidRPr="00E159A4" w:rsidRDefault="00BF79AE" w:rsidP="00C55E07">
            <w:pPr>
              <w:spacing w:after="0"/>
              <w:textAlignment w:val="baseline"/>
              <w:rPr>
                <w:rFonts w:ascii="Arial" w:eastAsia="Times New Roman" w:hAnsi="Arial" w:cs="Arial"/>
                <w:sz w:val="18"/>
                <w:szCs w:val="18"/>
                <w:lang w:eastAsia="en-GB"/>
              </w:rPr>
            </w:pPr>
            <w:r w:rsidRPr="00C82967">
              <w:rPr>
                <w:rFonts w:ascii="Arial" w:eastAsia="Times New Roman" w:hAnsi="Arial" w:cs="Arial"/>
                <w:i/>
                <w:iCs/>
                <w:sz w:val="18"/>
                <w:szCs w:val="18"/>
                <w:lang w:eastAsia="en-GB"/>
              </w:rPr>
              <w:t>Following questions only appear if applicable (if ‘yes)</w:t>
            </w:r>
          </w:p>
        </w:tc>
        <w:tc>
          <w:tcPr>
            <w:tcW w:w="2692" w:type="dxa"/>
            <w:tcBorders>
              <w:top w:val="nil"/>
              <w:left w:val="nil"/>
              <w:bottom w:val="nil"/>
              <w:right w:val="nil"/>
            </w:tcBorders>
            <w:shd w:val="clear" w:color="auto" w:fill="auto"/>
          </w:tcPr>
          <w:p w14:paraId="6B1D6DC8" w14:textId="77777777" w:rsidR="00BF79AE" w:rsidRPr="00E159A4" w:rsidRDefault="00BF79AE" w:rsidP="00C55E07">
            <w:pPr>
              <w:spacing w:after="0"/>
              <w:textAlignment w:val="baseline"/>
              <w:rPr>
                <w:rFonts w:ascii="Arial" w:eastAsia="Times New Roman" w:hAnsi="Arial" w:cs="Arial"/>
                <w:i/>
                <w:iCs/>
                <w:sz w:val="18"/>
                <w:szCs w:val="18"/>
                <w:lang w:eastAsia="en-GB"/>
              </w:rPr>
            </w:pPr>
          </w:p>
        </w:tc>
      </w:tr>
      <w:tr w:rsidR="00E159A4" w:rsidRPr="00E159A4" w14:paraId="469125AD" w14:textId="77777777" w:rsidTr="007962DA">
        <w:tc>
          <w:tcPr>
            <w:tcW w:w="6937" w:type="dxa"/>
            <w:tcBorders>
              <w:top w:val="nil"/>
              <w:left w:val="nil"/>
              <w:bottom w:val="nil"/>
              <w:right w:val="nil"/>
            </w:tcBorders>
            <w:shd w:val="clear" w:color="auto" w:fill="auto"/>
            <w:hideMark/>
          </w:tcPr>
          <w:p w14:paraId="511B1FBB" w14:textId="628E4788" w:rsidR="00E159A4" w:rsidRPr="00E159A4" w:rsidRDefault="007962DA" w:rsidP="00C55E07">
            <w:pPr>
              <w:spacing w:after="0"/>
              <w:textAlignment w:val="baseline"/>
              <w:rPr>
                <w:rFonts w:ascii="Arial" w:eastAsia="Times New Roman" w:hAnsi="Arial" w:cs="Arial"/>
                <w:sz w:val="18"/>
                <w:szCs w:val="18"/>
                <w:lang w:eastAsia="en-GB"/>
              </w:rPr>
            </w:pPr>
            <w:r w:rsidRPr="007962DA">
              <w:rPr>
                <w:rFonts w:ascii="Arial" w:hAnsi="Arial" w:cs="Arial"/>
                <w:sz w:val="18"/>
                <w:szCs w:val="18"/>
              </w:rPr>
              <w:t>Please indicate which other policy instrument(s) are subject to the same pilot action</w:t>
            </w:r>
            <w:r w:rsidR="001A7A74">
              <w:rPr>
                <w:rFonts w:ascii="Arial" w:hAnsi="Arial" w:cs="Arial"/>
                <w:sz w:val="18"/>
                <w:szCs w:val="18"/>
              </w:rPr>
              <w:t xml:space="preserve"> </w:t>
            </w:r>
            <w:r w:rsidR="001A7A74" w:rsidRPr="00CC1A23">
              <w:rPr>
                <w:rFonts w:ascii="Arial" w:eastAsia="Times New Roman" w:hAnsi="Arial" w:cs="Arial"/>
                <w:i/>
                <w:iCs/>
                <w:sz w:val="18"/>
                <w:szCs w:val="18"/>
                <w:lang w:eastAsia="en-GB"/>
              </w:rPr>
              <w:t>(Select at least one.)</w:t>
            </w:r>
          </w:p>
        </w:tc>
        <w:tc>
          <w:tcPr>
            <w:tcW w:w="2692" w:type="dxa"/>
            <w:tcBorders>
              <w:top w:val="nil"/>
              <w:left w:val="nil"/>
              <w:bottom w:val="nil"/>
              <w:right w:val="nil"/>
            </w:tcBorders>
            <w:shd w:val="clear" w:color="auto" w:fill="D9D9D9" w:themeFill="background1" w:themeFillShade="D9"/>
            <w:hideMark/>
          </w:tcPr>
          <w:p w14:paraId="4EBD1310" w14:textId="198FB483" w:rsidR="00E159A4" w:rsidRPr="007962DA" w:rsidRDefault="00E159A4"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Select from drop-down menu</w:t>
            </w:r>
            <w:r w:rsidR="007962DA">
              <w:rPr>
                <w:rFonts w:ascii="Arial" w:eastAsia="Times New Roman" w:hAnsi="Arial" w:cs="Arial"/>
                <w:i/>
                <w:iCs/>
                <w:sz w:val="18"/>
                <w:szCs w:val="18"/>
                <w:lang w:eastAsia="en-GB"/>
              </w:rPr>
              <w:t xml:space="preserve"> with list of all policy instruments as filled in section D. </w:t>
            </w:r>
          </w:p>
        </w:tc>
      </w:tr>
    </w:tbl>
    <w:p w14:paraId="036691C9" w14:textId="77777777" w:rsidR="003E2D60" w:rsidRDefault="003E2D60" w:rsidP="00D10450">
      <w:pPr>
        <w:spacing w:before="120" w:after="120"/>
        <w:textAlignment w:val="baseline"/>
        <w:rPr>
          <w:rFonts w:ascii="Arial" w:eastAsia="Times New Roman" w:hAnsi="Arial" w:cs="Arial"/>
          <w:b/>
          <w:bCs/>
          <w:sz w:val="22"/>
          <w:szCs w:val="22"/>
          <w:highlight w:val="yellow"/>
          <w:lang w:eastAsia="en-GB"/>
        </w:rPr>
      </w:pPr>
    </w:p>
    <w:p w14:paraId="3028F210" w14:textId="58B3ACBE" w:rsidR="00A00D57" w:rsidRDefault="00941CD8" w:rsidP="001A7A74">
      <w:pPr>
        <w:pStyle w:val="Heading3"/>
        <w:rPr>
          <w:lang w:eastAsia="en-GB"/>
        </w:rPr>
      </w:pPr>
      <w:bookmarkStart w:id="31" w:name="_Toc97830817"/>
      <w:r w:rsidRPr="001A7A74">
        <w:rPr>
          <w:lang w:eastAsia="en-GB"/>
        </w:rPr>
        <w:t>D</w:t>
      </w:r>
      <w:r w:rsidR="00A00D57" w:rsidRPr="001A7A74">
        <w:rPr>
          <w:lang w:eastAsia="en-GB"/>
        </w:rPr>
        <w:t>.1.</w:t>
      </w:r>
      <w:r w:rsidR="001A7A74" w:rsidRPr="001A7A74">
        <w:rPr>
          <w:lang w:eastAsia="en-GB"/>
        </w:rPr>
        <w:t>4</w:t>
      </w:r>
      <w:r w:rsidR="00A00D57" w:rsidRPr="001A7A74">
        <w:rPr>
          <w:lang w:eastAsia="en-GB"/>
        </w:rPr>
        <w:t xml:space="preserve">.1 </w:t>
      </w:r>
      <w:r w:rsidR="008E3837" w:rsidRPr="001A7A74">
        <w:rPr>
          <w:lang w:eastAsia="en-GB"/>
        </w:rPr>
        <w:t>Core feature</w:t>
      </w:r>
      <w:r w:rsidR="00F95B14" w:rsidRPr="001A7A74">
        <w:rPr>
          <w:lang w:eastAsia="en-GB"/>
        </w:rPr>
        <w:t>s</w:t>
      </w:r>
      <w:bookmarkEnd w:id="31"/>
      <w:r w:rsidR="008E3837" w:rsidRPr="001A7A74">
        <w:rPr>
          <w:lang w:eastAsia="en-GB"/>
        </w:rPr>
        <w:t xml:space="preserve">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A7A74" w:rsidRPr="005B1B7E" w14:paraId="7E72B821" w14:textId="77777777" w:rsidTr="00C55E07">
        <w:tc>
          <w:tcPr>
            <w:tcW w:w="9639" w:type="dxa"/>
            <w:tcBorders>
              <w:top w:val="nil"/>
              <w:left w:val="nil"/>
              <w:bottom w:val="nil"/>
              <w:right w:val="nil"/>
            </w:tcBorders>
            <w:shd w:val="clear" w:color="auto" w:fill="auto"/>
            <w:hideMark/>
          </w:tcPr>
          <w:p w14:paraId="4C128B31" w14:textId="31A8FD38" w:rsidR="001A7A74" w:rsidRPr="005B1B7E" w:rsidRDefault="001A7A74" w:rsidP="00C55E07">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Title of the pilot action</w:t>
            </w:r>
            <w:r w:rsidRPr="005B1B7E">
              <w:rPr>
                <w:rFonts w:ascii="Arial" w:eastAsia="Times New Roman" w:hAnsi="Arial" w:cs="Arial"/>
                <w:sz w:val="18"/>
                <w:szCs w:val="18"/>
                <w:lang w:eastAsia="en-GB"/>
              </w:rPr>
              <w:t> </w:t>
            </w:r>
          </w:p>
        </w:tc>
      </w:tr>
      <w:tr w:rsidR="001A7A74" w:rsidRPr="005B1B7E" w14:paraId="5C27AEDB" w14:textId="77777777" w:rsidTr="00C55E07">
        <w:tc>
          <w:tcPr>
            <w:tcW w:w="9639" w:type="dxa"/>
            <w:tcBorders>
              <w:top w:val="nil"/>
              <w:left w:val="nil"/>
              <w:bottom w:val="nil"/>
              <w:right w:val="nil"/>
            </w:tcBorders>
            <w:shd w:val="clear" w:color="auto" w:fill="D9D9D9" w:themeFill="background1" w:themeFillShade="D9"/>
            <w:hideMark/>
          </w:tcPr>
          <w:p w14:paraId="120EC852" w14:textId="11C9712F"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w:t>
            </w:r>
            <w:r>
              <w:rPr>
                <w:rFonts w:ascii="Arial" w:eastAsia="Times New Roman" w:hAnsi="Arial" w:cs="Arial"/>
                <w:i/>
                <w:iCs/>
                <w:sz w:val="18"/>
                <w:szCs w:val="18"/>
                <w:lang w:eastAsia="en-GB"/>
              </w:rPr>
              <w:t>5</w:t>
            </w:r>
            <w:r w:rsidRPr="005B1B7E">
              <w:rPr>
                <w:rFonts w:ascii="Arial" w:eastAsia="Times New Roman" w:hAnsi="Arial" w:cs="Arial"/>
                <w:i/>
                <w:iCs/>
                <w:sz w:val="18"/>
                <w:szCs w:val="18"/>
                <w:lang w:eastAsia="en-GB"/>
              </w:rPr>
              <w:t>0 characters]</w:t>
            </w:r>
          </w:p>
        </w:tc>
      </w:tr>
      <w:tr w:rsidR="001A7A74" w:rsidRPr="005B1B7E" w14:paraId="3AE97545" w14:textId="77777777" w:rsidTr="00C55E07">
        <w:tc>
          <w:tcPr>
            <w:tcW w:w="9639" w:type="dxa"/>
            <w:tcBorders>
              <w:top w:val="nil"/>
              <w:left w:val="nil"/>
              <w:bottom w:val="nil"/>
              <w:right w:val="nil"/>
            </w:tcBorders>
            <w:shd w:val="clear" w:color="auto" w:fill="auto"/>
            <w:hideMark/>
          </w:tcPr>
          <w:p w14:paraId="796BE2D1" w14:textId="77777777"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1A7A74" w:rsidRPr="005B1B7E" w14:paraId="4B1F2651" w14:textId="77777777" w:rsidTr="000C68CF">
        <w:tc>
          <w:tcPr>
            <w:tcW w:w="9639" w:type="dxa"/>
            <w:tcBorders>
              <w:top w:val="nil"/>
              <w:left w:val="nil"/>
              <w:bottom w:val="nil"/>
              <w:right w:val="nil"/>
            </w:tcBorders>
            <w:shd w:val="clear" w:color="auto" w:fill="auto"/>
          </w:tcPr>
          <w:p w14:paraId="2944AFF6" w14:textId="6C1C1C11" w:rsidR="001A7A74" w:rsidRPr="005B1B7E" w:rsidRDefault="000C68CF" w:rsidP="00E10922">
            <w:pPr>
              <w:pStyle w:val="mb-1"/>
              <w:rPr>
                <w:rFonts w:ascii="Arial" w:hAnsi="Arial" w:cs="Arial"/>
                <w:sz w:val="18"/>
                <w:szCs w:val="18"/>
              </w:rPr>
            </w:pPr>
            <w:r w:rsidRPr="000C68CF">
              <w:rPr>
                <w:rFonts w:ascii="Arial" w:hAnsi="Arial" w:cs="Arial"/>
                <w:sz w:val="18"/>
                <w:szCs w:val="18"/>
              </w:rPr>
              <w:t>Nature of the test</w:t>
            </w:r>
            <w:r w:rsidR="00E10922">
              <w:rPr>
                <w:rFonts w:ascii="Arial" w:hAnsi="Arial" w:cs="Arial"/>
                <w:sz w:val="18"/>
                <w:szCs w:val="18"/>
              </w:rPr>
              <w:t xml:space="preserve">: </w:t>
            </w:r>
            <w:r w:rsidRPr="000C68CF">
              <w:rPr>
                <w:rFonts w:ascii="Arial" w:hAnsi="Arial" w:cs="Arial"/>
                <w:sz w:val="18"/>
                <w:szCs w:val="18"/>
              </w:rPr>
              <w:t>Please describe what will be tested in the region(s)? What is the precise nature of the pilot action envisaged?</w:t>
            </w:r>
          </w:p>
        </w:tc>
      </w:tr>
      <w:tr w:rsidR="001A7A74" w:rsidRPr="005B1B7E" w14:paraId="7BF9CFDB" w14:textId="77777777" w:rsidTr="00C55E07">
        <w:tc>
          <w:tcPr>
            <w:tcW w:w="9639" w:type="dxa"/>
            <w:tcBorders>
              <w:top w:val="nil"/>
              <w:left w:val="nil"/>
              <w:bottom w:val="nil"/>
              <w:right w:val="nil"/>
            </w:tcBorders>
            <w:shd w:val="clear" w:color="auto" w:fill="D9D9D9" w:themeFill="background1" w:themeFillShade="D9"/>
            <w:hideMark/>
          </w:tcPr>
          <w:p w14:paraId="050DC2E0" w14:textId="410B83D1"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sidR="00E10922">
              <w:rPr>
                <w:rFonts w:ascii="Arial" w:eastAsia="Times New Roman" w:hAnsi="Arial" w:cs="Arial"/>
                <w:i/>
                <w:iCs/>
                <w:sz w:val="18"/>
                <w:szCs w:val="18"/>
                <w:lang w:eastAsia="en-GB"/>
              </w:rPr>
              <w:t>2</w:t>
            </w:r>
            <w:r w:rsidRPr="005B1B7E">
              <w:rPr>
                <w:rFonts w:ascii="Arial" w:eastAsia="Times New Roman" w:hAnsi="Arial" w:cs="Arial"/>
                <w:i/>
                <w:iCs/>
                <w:sz w:val="18"/>
                <w:szCs w:val="18"/>
                <w:lang w:eastAsia="en-GB"/>
              </w:rPr>
              <w:t>000 characters]</w:t>
            </w:r>
          </w:p>
        </w:tc>
      </w:tr>
      <w:tr w:rsidR="001D037E" w:rsidRPr="005B1B7E" w14:paraId="492834C4" w14:textId="77777777" w:rsidTr="001D037E">
        <w:tc>
          <w:tcPr>
            <w:tcW w:w="9639" w:type="dxa"/>
            <w:tcBorders>
              <w:top w:val="nil"/>
              <w:left w:val="nil"/>
              <w:bottom w:val="nil"/>
              <w:right w:val="nil"/>
            </w:tcBorders>
            <w:shd w:val="clear" w:color="auto" w:fill="FFFFFF" w:themeFill="background1"/>
          </w:tcPr>
          <w:p w14:paraId="723A7F07" w14:textId="77777777" w:rsidR="001D037E" w:rsidRPr="005B1B7E" w:rsidRDefault="001D037E" w:rsidP="00C55E07">
            <w:pPr>
              <w:spacing w:after="0"/>
              <w:textAlignment w:val="baseline"/>
              <w:rPr>
                <w:rFonts w:ascii="Arial" w:eastAsia="Times New Roman" w:hAnsi="Arial" w:cs="Arial"/>
                <w:i/>
                <w:iCs/>
                <w:sz w:val="18"/>
                <w:szCs w:val="18"/>
                <w:lang w:eastAsia="en-GB"/>
              </w:rPr>
            </w:pPr>
          </w:p>
        </w:tc>
      </w:tr>
      <w:tr w:rsidR="00E10922" w:rsidRPr="005B1B7E" w14:paraId="10C8427A" w14:textId="77777777" w:rsidTr="00C55E07">
        <w:tc>
          <w:tcPr>
            <w:tcW w:w="9639" w:type="dxa"/>
            <w:tcBorders>
              <w:top w:val="nil"/>
              <w:left w:val="nil"/>
              <w:bottom w:val="nil"/>
              <w:right w:val="nil"/>
            </w:tcBorders>
            <w:shd w:val="clear" w:color="auto" w:fill="auto"/>
          </w:tcPr>
          <w:p w14:paraId="2F9F63E6" w14:textId="777D1F92" w:rsidR="00E10922" w:rsidRPr="005B1B7E" w:rsidRDefault="001D037E" w:rsidP="00C55E07">
            <w:pPr>
              <w:pStyle w:val="mb-1"/>
              <w:rPr>
                <w:rFonts w:ascii="Arial" w:hAnsi="Arial" w:cs="Arial"/>
                <w:sz w:val="18"/>
                <w:szCs w:val="18"/>
              </w:rPr>
            </w:pPr>
            <w:r w:rsidRPr="001D037E">
              <w:rPr>
                <w:rFonts w:ascii="Arial" w:hAnsi="Arial" w:cs="Arial"/>
                <w:sz w:val="18"/>
                <w:szCs w:val="18"/>
              </w:rPr>
              <w:t>Interregionality and contribution to the learning process</w:t>
            </w:r>
            <w:r>
              <w:rPr>
                <w:rFonts w:ascii="Arial" w:hAnsi="Arial" w:cs="Arial"/>
                <w:sz w:val="18"/>
                <w:szCs w:val="18"/>
              </w:rPr>
              <w:t xml:space="preserve">: </w:t>
            </w:r>
            <w:r w:rsidRPr="001D037E">
              <w:rPr>
                <w:rFonts w:ascii="Arial" w:hAnsi="Arial" w:cs="Arial"/>
                <w:sz w:val="18"/>
                <w:szCs w:val="18"/>
              </w:rPr>
              <w:t>How is the pilot action linked to the interregional exchange of experience process? How will the implementation and lessons learnt from the pilot action be shared among the partnership to enrich the interregional exchange of experience?</w:t>
            </w:r>
          </w:p>
        </w:tc>
      </w:tr>
      <w:tr w:rsidR="00E10922" w:rsidRPr="005B1B7E" w14:paraId="552847D0" w14:textId="77777777" w:rsidTr="00C55E07">
        <w:tc>
          <w:tcPr>
            <w:tcW w:w="9639" w:type="dxa"/>
            <w:tcBorders>
              <w:top w:val="nil"/>
              <w:left w:val="nil"/>
              <w:bottom w:val="nil"/>
              <w:right w:val="nil"/>
            </w:tcBorders>
            <w:shd w:val="clear" w:color="auto" w:fill="D9D9D9" w:themeFill="background1" w:themeFillShade="D9"/>
            <w:hideMark/>
          </w:tcPr>
          <w:p w14:paraId="6DAB0694" w14:textId="1810A9F6" w:rsidR="00E10922" w:rsidRPr="005B1B7E" w:rsidRDefault="00E1092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sidR="000907BE">
              <w:rPr>
                <w:rFonts w:ascii="Arial" w:eastAsia="Times New Roman" w:hAnsi="Arial" w:cs="Arial"/>
                <w:i/>
                <w:iCs/>
                <w:sz w:val="18"/>
                <w:szCs w:val="18"/>
                <w:lang w:eastAsia="en-GB"/>
              </w:rPr>
              <w:t>1</w:t>
            </w:r>
            <w:r w:rsidRPr="005B1B7E">
              <w:rPr>
                <w:rFonts w:ascii="Arial" w:eastAsia="Times New Roman" w:hAnsi="Arial" w:cs="Arial"/>
                <w:i/>
                <w:iCs/>
                <w:sz w:val="18"/>
                <w:szCs w:val="18"/>
                <w:lang w:eastAsia="en-GB"/>
              </w:rPr>
              <w:t>000 characters]</w:t>
            </w:r>
          </w:p>
        </w:tc>
      </w:tr>
      <w:tr w:rsidR="00020956" w:rsidRPr="006254CC" w14:paraId="7C4C1EAA" w14:textId="77777777" w:rsidTr="00020956">
        <w:tc>
          <w:tcPr>
            <w:tcW w:w="9639" w:type="dxa"/>
            <w:tcBorders>
              <w:top w:val="nil"/>
              <w:left w:val="nil"/>
              <w:bottom w:val="nil"/>
              <w:right w:val="nil"/>
            </w:tcBorders>
            <w:shd w:val="clear" w:color="auto" w:fill="auto"/>
          </w:tcPr>
          <w:p w14:paraId="03F6EF33" w14:textId="77777777" w:rsidR="007367FD" w:rsidRPr="00120CFB" w:rsidRDefault="007367FD" w:rsidP="0052594A">
            <w:pPr>
              <w:tabs>
                <w:tab w:val="left" w:pos="567"/>
              </w:tabs>
              <w:spacing w:before="120" w:after="120"/>
              <w:rPr>
                <w:rFonts w:ascii="Arial" w:eastAsia="Times New Roman" w:hAnsi="Arial" w:cs="Arial"/>
                <w:i/>
                <w:iCs/>
                <w:sz w:val="18"/>
                <w:szCs w:val="18"/>
                <w:lang w:eastAsia="en-GB"/>
              </w:rPr>
            </w:pPr>
          </w:p>
          <w:p w14:paraId="56478407" w14:textId="7D320BAD" w:rsidR="0052594A" w:rsidRPr="00120CFB" w:rsidRDefault="0052594A" w:rsidP="0052594A">
            <w:pPr>
              <w:tabs>
                <w:tab w:val="left" w:pos="567"/>
              </w:tabs>
              <w:spacing w:before="120" w:after="12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The following section opens only in the following cases:</w:t>
            </w:r>
          </w:p>
          <w:p w14:paraId="10A0D9A3" w14:textId="74058A7C" w:rsidR="0052594A" w:rsidRPr="00120CFB" w:rsidRDefault="0052594A" w:rsidP="0052594A">
            <w:pPr>
              <w:pStyle w:val="ListParagraph"/>
              <w:numPr>
                <w:ilvl w:val="0"/>
                <w:numId w:val="11"/>
              </w:numPr>
              <w:tabs>
                <w:tab w:val="left" w:pos="567"/>
              </w:tabs>
              <w:spacing w:before="120" w:after="120"/>
              <w:rPr>
                <w:rFonts w:ascii="Arial" w:hAnsi="Arial" w:cs="Arial"/>
                <w:i/>
                <w:iCs/>
                <w:sz w:val="18"/>
                <w:szCs w:val="18"/>
                <w:lang w:val="en-GB" w:eastAsia="en-GB"/>
              </w:rPr>
            </w:pPr>
            <w:r w:rsidRPr="00120CFB">
              <w:rPr>
                <w:rFonts w:ascii="Arial" w:hAnsi="Arial" w:cs="Arial"/>
                <w:i/>
                <w:iCs/>
                <w:sz w:val="18"/>
                <w:szCs w:val="18"/>
                <w:lang w:val="en-GB" w:eastAsia="en-GB"/>
              </w:rPr>
              <w:lastRenderedPageBreak/>
              <w:t>either the pilot action is implemented only in this region (see D.1.4)</w:t>
            </w:r>
          </w:p>
          <w:p w14:paraId="05C9F492" w14:textId="3DFE0F3C" w:rsidR="0052594A" w:rsidRPr="00120CFB" w:rsidRDefault="0052594A" w:rsidP="0052594A">
            <w:pPr>
              <w:pStyle w:val="ListParagraph"/>
              <w:numPr>
                <w:ilvl w:val="0"/>
                <w:numId w:val="11"/>
              </w:numPr>
              <w:tabs>
                <w:tab w:val="left" w:pos="567"/>
              </w:tabs>
              <w:spacing w:before="120" w:after="120"/>
              <w:rPr>
                <w:rFonts w:ascii="Arial" w:hAnsi="Arial" w:cs="Arial"/>
                <w:i/>
                <w:iCs/>
                <w:sz w:val="18"/>
                <w:szCs w:val="18"/>
                <w:lang w:val="en-GB" w:eastAsia="en-GB"/>
              </w:rPr>
            </w:pPr>
            <w:r w:rsidRPr="00120CFB">
              <w:rPr>
                <w:rFonts w:ascii="Arial" w:hAnsi="Arial" w:cs="Arial"/>
                <w:i/>
                <w:iCs/>
                <w:sz w:val="18"/>
                <w:szCs w:val="18"/>
                <w:lang w:val="en-GB" w:eastAsia="en-GB"/>
              </w:rPr>
              <w:t>or the pilot action is implemented in another region</w:t>
            </w:r>
            <w:r w:rsidR="00074406" w:rsidRPr="00120CFB">
              <w:rPr>
                <w:rFonts w:ascii="Arial" w:hAnsi="Arial" w:cs="Arial"/>
                <w:i/>
                <w:iCs/>
                <w:sz w:val="18"/>
                <w:szCs w:val="18"/>
                <w:lang w:val="en-GB" w:eastAsia="en-GB"/>
              </w:rPr>
              <w:t>,</w:t>
            </w:r>
            <w:r w:rsidRPr="00120CFB">
              <w:rPr>
                <w:rFonts w:ascii="Arial" w:hAnsi="Arial" w:cs="Arial"/>
                <w:i/>
                <w:iCs/>
                <w:sz w:val="18"/>
                <w:szCs w:val="18"/>
                <w:lang w:val="en-GB" w:eastAsia="en-GB"/>
              </w:rPr>
              <w:t xml:space="preserve"> but from the same country.</w:t>
            </w:r>
          </w:p>
          <w:p w14:paraId="7C8E5B29" w14:textId="2FB83AEA" w:rsidR="00020956" w:rsidRPr="00120CFB" w:rsidRDefault="0052594A" w:rsidP="0052594A">
            <w:pPr>
              <w:spacing w:after="0"/>
              <w:textAlignment w:val="baseline"/>
              <w:rPr>
                <w:rFonts w:ascii="Arial" w:eastAsia="Times New Roman" w:hAnsi="Arial" w:cs="Arial"/>
                <w:sz w:val="18"/>
                <w:szCs w:val="18"/>
                <w:lang w:eastAsia="en-GB"/>
              </w:rPr>
            </w:pPr>
            <w:r w:rsidRPr="00120CFB">
              <w:rPr>
                <w:rFonts w:ascii="Arial" w:eastAsia="Times New Roman" w:hAnsi="Arial" w:cs="Arial"/>
                <w:sz w:val="18"/>
                <w:szCs w:val="18"/>
                <w:lang w:eastAsia="en-GB"/>
              </w:rPr>
              <w:t>Which other project partner(s) (from a different country) will be involved in the implementation of the pilot action?</w:t>
            </w:r>
          </w:p>
        </w:tc>
      </w:tr>
      <w:tr w:rsidR="00020956" w:rsidRPr="006254CC" w14:paraId="591F7CB8" w14:textId="77777777" w:rsidTr="00020956">
        <w:tc>
          <w:tcPr>
            <w:tcW w:w="9639" w:type="dxa"/>
            <w:tcBorders>
              <w:top w:val="nil"/>
              <w:left w:val="nil"/>
              <w:bottom w:val="nil"/>
              <w:right w:val="nil"/>
            </w:tcBorders>
            <w:shd w:val="clear" w:color="auto" w:fill="D9D9D9" w:themeFill="background1" w:themeFillShade="D9"/>
          </w:tcPr>
          <w:p w14:paraId="0F4159D2" w14:textId="65C68251" w:rsidR="00020956" w:rsidRPr="00120CFB" w:rsidRDefault="007367FD" w:rsidP="004F76B9">
            <w:pPr>
              <w:spacing w:after="0"/>
              <w:textAlignment w:val="baseline"/>
              <w:rPr>
                <w:rFonts w:ascii="Arial" w:eastAsia="Times New Roman" w:hAnsi="Arial" w:cs="Arial"/>
                <w:sz w:val="18"/>
                <w:szCs w:val="18"/>
                <w:lang w:eastAsia="en-GB"/>
              </w:rPr>
            </w:pPr>
            <w:r w:rsidRPr="00120CFB">
              <w:rPr>
                <w:rFonts w:ascii="Arial" w:eastAsia="Times New Roman" w:hAnsi="Arial" w:cs="Arial"/>
                <w:i/>
                <w:iCs/>
                <w:sz w:val="18"/>
                <w:szCs w:val="18"/>
                <w:lang w:eastAsia="en-GB"/>
              </w:rPr>
              <w:lastRenderedPageBreak/>
              <w:t>[</w:t>
            </w:r>
            <w:r w:rsidR="00120CFB" w:rsidRPr="00120CFB">
              <w:rPr>
                <w:rFonts w:ascii="Arial" w:eastAsia="Times New Roman" w:hAnsi="Arial" w:cs="Arial"/>
                <w:i/>
                <w:iCs/>
                <w:sz w:val="18"/>
                <w:szCs w:val="18"/>
                <w:lang w:eastAsia="en-GB"/>
              </w:rPr>
              <w:t>1000</w:t>
            </w:r>
            <w:r w:rsidR="006254CC" w:rsidRPr="00120CFB">
              <w:rPr>
                <w:rFonts w:ascii="Arial" w:eastAsia="Times New Roman" w:hAnsi="Arial" w:cs="Arial"/>
                <w:i/>
                <w:iCs/>
                <w:sz w:val="18"/>
                <w:szCs w:val="18"/>
                <w:lang w:eastAsia="en-GB"/>
              </w:rPr>
              <w:t xml:space="preserve"> </w:t>
            </w:r>
            <w:r w:rsidRPr="00120CFB">
              <w:rPr>
                <w:rFonts w:ascii="Arial" w:eastAsia="Times New Roman" w:hAnsi="Arial" w:cs="Arial"/>
                <w:i/>
                <w:iCs/>
                <w:sz w:val="18"/>
                <w:szCs w:val="18"/>
                <w:lang w:eastAsia="en-GB"/>
              </w:rPr>
              <w:t>characters]</w:t>
            </w:r>
          </w:p>
        </w:tc>
      </w:tr>
      <w:tr w:rsidR="007367FD" w:rsidRPr="006254CC" w14:paraId="74C75FB6" w14:textId="77777777" w:rsidTr="007367FD">
        <w:tc>
          <w:tcPr>
            <w:tcW w:w="9639" w:type="dxa"/>
            <w:tcBorders>
              <w:top w:val="nil"/>
              <w:left w:val="nil"/>
              <w:bottom w:val="nil"/>
              <w:right w:val="nil"/>
            </w:tcBorders>
            <w:shd w:val="clear" w:color="auto" w:fill="auto"/>
          </w:tcPr>
          <w:p w14:paraId="54D46F87" w14:textId="77777777" w:rsidR="007367FD" w:rsidRPr="00120CFB" w:rsidRDefault="007367FD" w:rsidP="004F76B9">
            <w:pPr>
              <w:spacing w:after="0"/>
              <w:textAlignment w:val="baseline"/>
              <w:rPr>
                <w:rFonts w:ascii="Arial" w:eastAsia="Times New Roman" w:hAnsi="Arial" w:cs="Arial"/>
                <w:i/>
                <w:iCs/>
                <w:sz w:val="18"/>
                <w:szCs w:val="18"/>
                <w:lang w:eastAsia="en-GB"/>
              </w:rPr>
            </w:pPr>
          </w:p>
        </w:tc>
      </w:tr>
      <w:tr w:rsidR="00020956" w:rsidRPr="006254CC" w14:paraId="350304AB" w14:textId="77777777" w:rsidTr="00020956">
        <w:tc>
          <w:tcPr>
            <w:tcW w:w="9639" w:type="dxa"/>
            <w:tcBorders>
              <w:top w:val="nil"/>
              <w:left w:val="nil"/>
              <w:bottom w:val="nil"/>
              <w:right w:val="nil"/>
            </w:tcBorders>
            <w:shd w:val="clear" w:color="auto" w:fill="auto"/>
          </w:tcPr>
          <w:p w14:paraId="280077DC" w14:textId="522CF135" w:rsidR="00020956" w:rsidRPr="00120CFB" w:rsidRDefault="0052594A" w:rsidP="004F76B9">
            <w:pPr>
              <w:spacing w:after="0"/>
              <w:textAlignment w:val="baseline"/>
              <w:rPr>
                <w:rFonts w:ascii="Arial" w:eastAsia="Times New Roman" w:hAnsi="Arial" w:cs="Arial"/>
                <w:sz w:val="18"/>
                <w:szCs w:val="18"/>
                <w:lang w:eastAsia="en-GB"/>
              </w:rPr>
            </w:pPr>
            <w:r w:rsidRPr="00120CFB">
              <w:rPr>
                <w:rFonts w:ascii="Arial" w:eastAsia="Times New Roman" w:hAnsi="Arial" w:cs="Arial"/>
                <w:sz w:val="18"/>
                <w:szCs w:val="18"/>
                <w:lang w:eastAsia="en-GB"/>
              </w:rPr>
              <w:t>What is the exact role of the other partner(s) in the implementation of the pilot action?</w:t>
            </w:r>
          </w:p>
        </w:tc>
      </w:tr>
      <w:tr w:rsidR="00020956" w:rsidRPr="005B1B7E" w14:paraId="046DDCCB" w14:textId="77777777" w:rsidTr="00007453">
        <w:tc>
          <w:tcPr>
            <w:tcW w:w="9639" w:type="dxa"/>
            <w:tcBorders>
              <w:top w:val="nil"/>
              <w:left w:val="nil"/>
              <w:bottom w:val="nil"/>
              <w:right w:val="nil"/>
            </w:tcBorders>
            <w:shd w:val="clear" w:color="auto" w:fill="D9D9D9" w:themeFill="background1" w:themeFillShade="D9"/>
          </w:tcPr>
          <w:p w14:paraId="4FD6F47A" w14:textId="76AF6767" w:rsidR="00020956" w:rsidRPr="00120CFB" w:rsidRDefault="007367FD" w:rsidP="004F76B9">
            <w:pPr>
              <w:pStyle w:val="mb-1"/>
              <w:rPr>
                <w:rFonts w:ascii="Arial" w:hAnsi="Arial" w:cs="Arial"/>
                <w:sz w:val="18"/>
                <w:szCs w:val="18"/>
              </w:rPr>
            </w:pPr>
            <w:r w:rsidRPr="00120CFB">
              <w:rPr>
                <w:rFonts w:ascii="Arial" w:hAnsi="Arial" w:cs="Arial"/>
                <w:i/>
                <w:iCs/>
                <w:sz w:val="18"/>
                <w:szCs w:val="18"/>
              </w:rPr>
              <w:t>[</w:t>
            </w:r>
            <w:r w:rsidR="00120CFB" w:rsidRPr="00120CFB">
              <w:rPr>
                <w:rFonts w:ascii="Arial" w:hAnsi="Arial" w:cs="Arial"/>
                <w:i/>
                <w:iCs/>
                <w:sz w:val="18"/>
                <w:szCs w:val="18"/>
              </w:rPr>
              <w:t xml:space="preserve">1000 </w:t>
            </w:r>
            <w:r w:rsidRPr="00120CFB">
              <w:rPr>
                <w:rFonts w:ascii="Arial" w:hAnsi="Arial" w:cs="Arial"/>
                <w:i/>
                <w:iCs/>
                <w:sz w:val="18"/>
                <w:szCs w:val="18"/>
              </w:rPr>
              <w:t>characters]</w:t>
            </w:r>
          </w:p>
        </w:tc>
      </w:tr>
    </w:tbl>
    <w:p w14:paraId="0A3DF430" w14:textId="77777777" w:rsidR="00BF7958" w:rsidRPr="00362F8E" w:rsidRDefault="00BF7958" w:rsidP="00D10450">
      <w:pPr>
        <w:spacing w:before="120" w:after="120"/>
        <w:rPr>
          <w:rFonts w:ascii="Arial" w:eastAsia="Arial" w:hAnsi="Arial" w:cs="Arial"/>
          <w:sz w:val="20"/>
          <w:szCs w:val="20"/>
          <w:highlight w:val="yellow"/>
        </w:rPr>
      </w:pPr>
    </w:p>
    <w:p w14:paraId="751E8B42" w14:textId="20DCBF22" w:rsidR="00A946CB" w:rsidRPr="006F3BA2" w:rsidRDefault="00941CD8" w:rsidP="006F3BA2">
      <w:pPr>
        <w:pStyle w:val="Heading3"/>
        <w:rPr>
          <w:lang w:eastAsia="en-GB"/>
        </w:rPr>
      </w:pPr>
      <w:bookmarkStart w:id="32" w:name="_Toc97830818"/>
      <w:r w:rsidRPr="006F3BA2">
        <w:rPr>
          <w:lang w:eastAsia="en-GB"/>
        </w:rPr>
        <w:t>D</w:t>
      </w:r>
      <w:r w:rsidR="00A946CB" w:rsidRPr="006F3BA2">
        <w:rPr>
          <w:lang w:eastAsia="en-GB"/>
        </w:rPr>
        <w:t>.1.</w:t>
      </w:r>
      <w:r w:rsidR="006F3BA2" w:rsidRPr="006F3BA2">
        <w:rPr>
          <w:lang w:eastAsia="en-GB"/>
        </w:rPr>
        <w:t>4</w:t>
      </w:r>
      <w:r w:rsidR="00A946CB" w:rsidRPr="006F3BA2">
        <w:rPr>
          <w:lang w:eastAsia="en-GB"/>
        </w:rPr>
        <w:t>.</w:t>
      </w:r>
      <w:r w:rsidR="002A370F" w:rsidRPr="006F3BA2">
        <w:rPr>
          <w:lang w:eastAsia="en-GB"/>
        </w:rPr>
        <w:t>2</w:t>
      </w:r>
      <w:r w:rsidR="00A946CB" w:rsidRPr="006F3BA2">
        <w:rPr>
          <w:lang w:eastAsia="en-GB"/>
        </w:rPr>
        <w:t xml:space="preserve"> </w:t>
      </w:r>
      <w:r w:rsidR="00D10450" w:rsidRPr="006F3BA2">
        <w:rPr>
          <w:lang w:eastAsia="en-GB"/>
        </w:rPr>
        <w:t>Link to the policy instrument</w:t>
      </w:r>
      <w:bookmarkEnd w:id="32"/>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gridCol w:w="567"/>
      </w:tblGrid>
      <w:tr w:rsidR="006F3BA2" w:rsidRPr="005B1B7E" w14:paraId="5F156178" w14:textId="77777777" w:rsidTr="00C55E07">
        <w:tc>
          <w:tcPr>
            <w:tcW w:w="9639" w:type="dxa"/>
            <w:gridSpan w:val="2"/>
            <w:tcBorders>
              <w:top w:val="nil"/>
              <w:left w:val="nil"/>
              <w:bottom w:val="nil"/>
              <w:right w:val="nil"/>
            </w:tcBorders>
            <w:shd w:val="clear" w:color="auto" w:fill="auto"/>
            <w:hideMark/>
          </w:tcPr>
          <w:p w14:paraId="36726EE7" w14:textId="60241A53" w:rsidR="006F3BA2" w:rsidRPr="00C10BEE" w:rsidRDefault="006F3BA2" w:rsidP="006F3BA2">
            <w:pPr>
              <w:spacing w:before="120" w:after="120"/>
              <w:rPr>
                <w:rFonts w:ascii="Arial" w:eastAsia="Times New Roman" w:hAnsi="Arial" w:cs="Arial"/>
                <w:sz w:val="18"/>
                <w:szCs w:val="18"/>
                <w:lang w:eastAsia="en-GB"/>
              </w:rPr>
            </w:pPr>
            <w:r w:rsidRPr="00C10BEE">
              <w:rPr>
                <w:rFonts w:ascii="Arial" w:eastAsia="Times New Roman" w:hAnsi="Arial" w:cs="Arial"/>
                <w:sz w:val="18"/>
                <w:szCs w:val="18"/>
                <w:lang w:eastAsia="en-GB"/>
              </w:rPr>
              <w:t>Policy relevance and durability</w:t>
            </w:r>
            <w:r w:rsidR="00C10BEE">
              <w:rPr>
                <w:rFonts w:ascii="Arial" w:eastAsia="Times New Roman" w:hAnsi="Arial" w:cs="Arial"/>
                <w:sz w:val="18"/>
                <w:szCs w:val="18"/>
                <w:lang w:eastAsia="en-GB"/>
              </w:rPr>
              <w:t xml:space="preserve">: </w:t>
            </w:r>
            <w:r w:rsidRPr="00C10BEE">
              <w:rPr>
                <w:rFonts w:ascii="Arial" w:eastAsia="Times New Roman" w:hAnsi="Arial" w:cs="Arial"/>
                <w:sz w:val="18"/>
                <w:szCs w:val="18"/>
                <w:lang w:eastAsia="en-GB"/>
              </w:rPr>
              <w:t>How will the pilot action contribute to improving the above policy instrument? In case of success, how will the initiative be continued/ generalised within this policy instrument?</w:t>
            </w:r>
            <w:r w:rsidRPr="00362F8E">
              <w:rPr>
                <w:rFonts w:ascii="Arial" w:eastAsia="Arial" w:hAnsi="Arial" w:cs="Arial"/>
                <w:sz w:val="20"/>
                <w:szCs w:val="20"/>
                <w:highlight w:val="yellow"/>
              </w:rPr>
              <w:t xml:space="preserve"> </w:t>
            </w:r>
          </w:p>
        </w:tc>
      </w:tr>
      <w:tr w:rsidR="006F3BA2" w:rsidRPr="005B1B7E" w14:paraId="58521E20" w14:textId="77777777" w:rsidTr="00C55E07">
        <w:tc>
          <w:tcPr>
            <w:tcW w:w="9639" w:type="dxa"/>
            <w:gridSpan w:val="2"/>
            <w:tcBorders>
              <w:top w:val="nil"/>
              <w:left w:val="nil"/>
              <w:bottom w:val="nil"/>
              <w:right w:val="nil"/>
            </w:tcBorders>
            <w:shd w:val="clear" w:color="auto" w:fill="D9D9D9" w:themeFill="background1" w:themeFillShade="D9"/>
            <w:hideMark/>
          </w:tcPr>
          <w:p w14:paraId="5249125B" w14:textId="386624E9" w:rsidR="006F3BA2" w:rsidRPr="005B1B7E" w:rsidRDefault="006F3BA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Pr>
                <w:rFonts w:ascii="Arial" w:eastAsia="Times New Roman" w:hAnsi="Arial" w:cs="Arial"/>
                <w:i/>
                <w:iCs/>
                <w:sz w:val="18"/>
                <w:szCs w:val="18"/>
                <w:lang w:eastAsia="en-GB"/>
              </w:rPr>
              <w:t>2000</w:t>
            </w:r>
            <w:r w:rsidRPr="005B1B7E">
              <w:rPr>
                <w:rFonts w:ascii="Arial" w:eastAsia="Times New Roman" w:hAnsi="Arial" w:cs="Arial"/>
                <w:i/>
                <w:iCs/>
                <w:sz w:val="18"/>
                <w:szCs w:val="18"/>
                <w:lang w:eastAsia="en-GB"/>
              </w:rPr>
              <w:t> characters]</w:t>
            </w:r>
          </w:p>
        </w:tc>
      </w:tr>
      <w:tr w:rsidR="006F3BA2" w:rsidRPr="005B1B7E" w14:paraId="6A31FF90" w14:textId="77777777" w:rsidTr="00C55E07">
        <w:tc>
          <w:tcPr>
            <w:tcW w:w="9639" w:type="dxa"/>
            <w:gridSpan w:val="2"/>
            <w:tcBorders>
              <w:top w:val="nil"/>
              <w:left w:val="nil"/>
              <w:bottom w:val="nil"/>
              <w:right w:val="nil"/>
            </w:tcBorders>
            <w:shd w:val="clear" w:color="auto" w:fill="auto"/>
            <w:hideMark/>
          </w:tcPr>
          <w:p w14:paraId="615A8F22" w14:textId="77777777" w:rsidR="006F3BA2" w:rsidRPr="005B1B7E" w:rsidRDefault="006F3BA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6F218B" w:rsidRPr="005B1B7E" w14:paraId="751BFEA9" w14:textId="77777777" w:rsidTr="006F218B">
        <w:tc>
          <w:tcPr>
            <w:tcW w:w="9072" w:type="dxa"/>
            <w:tcBorders>
              <w:top w:val="nil"/>
              <w:left w:val="nil"/>
              <w:bottom w:val="nil"/>
              <w:right w:val="nil"/>
            </w:tcBorders>
            <w:shd w:val="clear" w:color="auto" w:fill="auto"/>
          </w:tcPr>
          <w:p w14:paraId="2B239EEE" w14:textId="77777777" w:rsidR="006F218B" w:rsidRPr="005B1B7E" w:rsidRDefault="006F218B" w:rsidP="00C55E07">
            <w:pPr>
              <w:spacing w:after="0"/>
              <w:textAlignment w:val="baseline"/>
              <w:rPr>
                <w:rFonts w:ascii="Arial" w:eastAsia="Times New Roman" w:hAnsi="Arial" w:cs="Arial"/>
                <w:sz w:val="18"/>
                <w:szCs w:val="18"/>
                <w:lang w:eastAsia="en-GB"/>
              </w:rPr>
            </w:pPr>
            <w:r w:rsidRPr="00C10BEE">
              <w:rPr>
                <w:rFonts w:ascii="Arial" w:eastAsia="Times New Roman" w:hAnsi="Arial" w:cs="Arial"/>
                <w:sz w:val="18"/>
                <w:szCs w:val="18"/>
                <w:lang w:eastAsia="en-GB"/>
              </w:rPr>
              <w:t>Confirm additionality: By clicking this box, the partner(s) concerned confirms that the pilot action cannot be financed by the above policy instrument or by other local, regional or national funds.</w:t>
            </w:r>
            <w:r>
              <w:rPr>
                <w:rFonts w:ascii="Arial" w:eastAsia="Times New Roman" w:hAnsi="Arial" w:cs="Arial"/>
                <w:sz w:val="18"/>
                <w:szCs w:val="18"/>
                <w:lang w:eastAsia="en-GB"/>
              </w:rPr>
              <w:t xml:space="preserve"> </w:t>
            </w:r>
          </w:p>
        </w:tc>
        <w:tc>
          <w:tcPr>
            <w:tcW w:w="567" w:type="dxa"/>
            <w:tcBorders>
              <w:top w:val="nil"/>
              <w:left w:val="nil"/>
              <w:bottom w:val="nil"/>
              <w:right w:val="nil"/>
            </w:tcBorders>
            <w:shd w:val="clear" w:color="auto" w:fill="D9D9D9" w:themeFill="background1" w:themeFillShade="D9"/>
          </w:tcPr>
          <w:p w14:paraId="4223DE82" w14:textId="1D74DDF1" w:rsidR="006F218B" w:rsidRPr="005B1B7E" w:rsidRDefault="006F218B" w:rsidP="006F218B">
            <w:pPr>
              <w:spacing w:after="0"/>
              <w:jc w:val="center"/>
              <w:textAlignment w:val="baseline"/>
              <w:rPr>
                <w:rFonts w:ascii="Arial" w:eastAsia="Times New Roman" w:hAnsi="Arial" w:cs="Arial"/>
                <w:sz w:val="18"/>
                <w:szCs w:val="18"/>
                <w:lang w:eastAsia="en-GB"/>
              </w:rPr>
            </w:pPr>
            <w:r w:rsidRPr="00710FFF">
              <w:rPr>
                <w:rFonts w:ascii="Arial" w:hAnsi="Arial" w:cs="Arial"/>
                <w:sz w:val="18"/>
                <w:szCs w:val="18"/>
                <w:lang w:eastAsia="en-GB"/>
              </w:rPr>
              <w:t>□</w:t>
            </w:r>
            <w:r w:rsidR="00634A9F">
              <w:rPr>
                <w:rStyle w:val="FootnoteReference"/>
                <w:rFonts w:ascii="Arial" w:hAnsi="Arial" w:cs="Arial"/>
                <w:sz w:val="18"/>
                <w:szCs w:val="18"/>
                <w:lang w:eastAsia="en-GB"/>
              </w:rPr>
              <w:footnoteReference w:id="10"/>
            </w:r>
          </w:p>
        </w:tc>
      </w:tr>
    </w:tbl>
    <w:p w14:paraId="756CF952" w14:textId="740ACAA9" w:rsidR="009074EA" w:rsidRPr="00BD6B3E" w:rsidRDefault="009074EA">
      <w:pPr>
        <w:spacing w:after="0"/>
        <w:rPr>
          <w:rFonts w:ascii="Arial" w:eastAsia="Times New Roman" w:hAnsi="Arial" w:cs="Arial"/>
          <w:b/>
          <w:bCs/>
          <w:sz w:val="22"/>
          <w:szCs w:val="22"/>
          <w:lang w:eastAsia="en-GB"/>
        </w:rPr>
      </w:pPr>
    </w:p>
    <w:p w14:paraId="4870094D" w14:textId="51DEEB5A" w:rsidR="006E2476" w:rsidRPr="00647253" w:rsidRDefault="00941CD8" w:rsidP="00647253">
      <w:pPr>
        <w:pStyle w:val="Heading3"/>
        <w:rPr>
          <w:lang w:eastAsia="en-GB"/>
        </w:rPr>
      </w:pPr>
      <w:bookmarkStart w:id="33" w:name="_Toc97830819"/>
      <w:r w:rsidRPr="00BD6B3E">
        <w:rPr>
          <w:lang w:eastAsia="en-GB"/>
        </w:rPr>
        <w:t>D</w:t>
      </w:r>
      <w:r w:rsidR="00A00D57" w:rsidRPr="00BD6B3E">
        <w:rPr>
          <w:lang w:eastAsia="en-GB"/>
        </w:rPr>
        <w:t>.1.</w:t>
      </w:r>
      <w:r w:rsidR="004634FB" w:rsidRPr="00BD6B3E">
        <w:rPr>
          <w:lang w:eastAsia="en-GB"/>
        </w:rPr>
        <w:t>5</w:t>
      </w:r>
      <w:r w:rsidR="00A00D57" w:rsidRPr="00BD6B3E">
        <w:rPr>
          <w:lang w:eastAsia="en-GB"/>
        </w:rPr>
        <w:t xml:space="preserve"> Compliance with State Aid rules</w:t>
      </w:r>
      <w:bookmarkEnd w:id="33"/>
    </w:p>
    <w:tbl>
      <w:tblPr>
        <w:tblStyle w:val="TableGrid"/>
        <w:tblW w:w="9781"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60"/>
        <w:gridCol w:w="77"/>
        <w:gridCol w:w="1273"/>
        <w:gridCol w:w="3556"/>
      </w:tblGrid>
      <w:tr w:rsidR="006E2476" w:rsidRPr="00BD6B3E" w14:paraId="6631036F" w14:textId="77777777" w:rsidTr="00BF5EC9">
        <w:trPr>
          <w:trHeight w:val="300"/>
        </w:trPr>
        <w:tc>
          <w:tcPr>
            <w:tcW w:w="9781" w:type="dxa"/>
            <w:gridSpan w:val="5"/>
            <w:shd w:val="clear" w:color="auto" w:fill="auto"/>
          </w:tcPr>
          <w:p w14:paraId="2FD9F392" w14:textId="77777777" w:rsidR="006E2476" w:rsidRPr="00BD6B3E" w:rsidRDefault="006E2476" w:rsidP="00C55E07">
            <w:pPr>
              <w:rPr>
                <w:sz w:val="18"/>
                <w:szCs w:val="18"/>
              </w:rPr>
            </w:pPr>
            <w:r w:rsidRPr="00BD6B3E">
              <w:rPr>
                <w:rFonts w:ascii="Arial" w:eastAsia="Arial" w:hAnsi="Arial" w:cs="Arial"/>
                <w:b/>
                <w:bCs/>
                <w:sz w:val="18"/>
                <w:szCs w:val="18"/>
              </w:rPr>
              <w:t>Is t</w:t>
            </w:r>
            <w:r w:rsidRPr="00BD6B3E">
              <w:rPr>
                <w:rFonts w:ascii="Arial" w:eastAsia="Arial" w:hAnsi="Arial" w:cs="Arial"/>
                <w:b/>
                <w:bCs/>
                <w:color w:val="000000" w:themeColor="text1"/>
                <w:sz w:val="18"/>
                <w:szCs w:val="18"/>
              </w:rPr>
              <w:t xml:space="preserve">he project partner involved in economic activities within the pilot? </w:t>
            </w:r>
          </w:p>
          <w:p w14:paraId="5762039A" w14:textId="77777777" w:rsidR="006E2476" w:rsidRPr="00BD6B3E" w:rsidRDefault="006E2476" w:rsidP="00C55E07">
            <w:pPr>
              <w:rPr>
                <w:sz w:val="18"/>
                <w:szCs w:val="18"/>
              </w:rPr>
            </w:pPr>
            <w:r w:rsidRPr="00BD6B3E">
              <w:rPr>
                <w:rFonts w:ascii="Arial" w:eastAsia="Arial" w:hAnsi="Arial" w:cs="Arial"/>
                <w:i/>
                <w:iCs/>
                <w:color w:val="000000" w:themeColor="text1"/>
                <w:sz w:val="18"/>
                <w:szCs w:val="18"/>
              </w:rPr>
              <w:t>Please select the applicable answers to the questions below and explain your reasoning.</w:t>
            </w:r>
          </w:p>
        </w:tc>
      </w:tr>
      <w:tr w:rsidR="006E2476" w:rsidRPr="00BD6B3E" w14:paraId="173EC2F4" w14:textId="77777777" w:rsidTr="00BF5EC9">
        <w:trPr>
          <w:trHeight w:val="705"/>
        </w:trPr>
        <w:tc>
          <w:tcPr>
            <w:tcW w:w="4875" w:type="dxa"/>
            <w:gridSpan w:val="2"/>
          </w:tcPr>
          <w:p w14:paraId="015DA706" w14:textId="16D6B091" w:rsidR="006E2476" w:rsidRPr="00BD6B3E" w:rsidRDefault="006E2476" w:rsidP="00C55E07">
            <w:pPr>
              <w:rPr>
                <w:sz w:val="18"/>
                <w:szCs w:val="18"/>
              </w:rPr>
            </w:pPr>
            <w:r w:rsidRPr="00BD6B3E">
              <w:rPr>
                <w:rFonts w:ascii="Arial" w:eastAsia="Arial" w:hAnsi="Arial" w:cs="Arial"/>
                <w:sz w:val="18"/>
                <w:szCs w:val="18"/>
              </w:rPr>
              <w:t>1. Will the project partner implement activities and/or offer goods or services for which a market exists?</w:t>
            </w:r>
          </w:p>
        </w:tc>
        <w:tc>
          <w:tcPr>
            <w:tcW w:w="1350" w:type="dxa"/>
            <w:gridSpan w:val="2"/>
            <w:shd w:val="clear" w:color="auto" w:fill="D9D9D9" w:themeFill="background1" w:themeFillShade="D9"/>
          </w:tcPr>
          <w:p w14:paraId="00DD41AA"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432CB7E1"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2596FCA8" w14:textId="514D8136"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2C676FF5" w14:textId="410F4C8F"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78B94488" w14:textId="77777777" w:rsidTr="00BF5EC9">
        <w:tc>
          <w:tcPr>
            <w:tcW w:w="4875" w:type="dxa"/>
            <w:gridSpan w:val="2"/>
          </w:tcPr>
          <w:p w14:paraId="5DC9BFEA" w14:textId="77777777" w:rsidR="006E2476" w:rsidRPr="00BD6B3E" w:rsidRDefault="006E2476" w:rsidP="00C55E07">
            <w:pPr>
              <w:rPr>
                <w:sz w:val="18"/>
                <w:szCs w:val="18"/>
              </w:rPr>
            </w:pPr>
            <w:r w:rsidRPr="00BD6B3E">
              <w:rPr>
                <w:rFonts w:ascii="Arial" w:eastAsia="Arial" w:hAnsi="Arial" w:cs="Arial"/>
                <w:sz w:val="18"/>
                <w:szCs w:val="18"/>
              </w:rPr>
              <w:t>2. Will the project partner receive an economic advantage, i.e., a financial or non-financial benefit from the pilot action which it would not have obtained under normal market conditions (in the absence of fundings granted through the project)?</w:t>
            </w:r>
          </w:p>
        </w:tc>
        <w:tc>
          <w:tcPr>
            <w:tcW w:w="1350" w:type="dxa"/>
            <w:gridSpan w:val="2"/>
            <w:shd w:val="clear" w:color="auto" w:fill="D9D9D9" w:themeFill="background1" w:themeFillShade="D9"/>
          </w:tcPr>
          <w:p w14:paraId="1FD45378"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2F92E5CE"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3186E70E" w14:textId="5C26BE33"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1F5AC80C" w14:textId="56E14158"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4E6C6EF2" w14:textId="77777777" w:rsidTr="00BF5EC9">
        <w:trPr>
          <w:trHeight w:val="1214"/>
        </w:trPr>
        <w:tc>
          <w:tcPr>
            <w:tcW w:w="4875" w:type="dxa"/>
            <w:gridSpan w:val="2"/>
          </w:tcPr>
          <w:p w14:paraId="7686FCE1" w14:textId="77777777" w:rsidR="006E2476" w:rsidRPr="00BD6B3E" w:rsidRDefault="006E2476" w:rsidP="00C55E07">
            <w:pPr>
              <w:rPr>
                <w:sz w:val="18"/>
                <w:szCs w:val="18"/>
              </w:rPr>
            </w:pPr>
            <w:r w:rsidRPr="00BD6B3E">
              <w:rPr>
                <w:rFonts w:ascii="Arial" w:eastAsia="Arial" w:hAnsi="Arial" w:cs="Arial"/>
                <w:sz w:val="18"/>
                <w:szCs w:val="18"/>
              </w:rPr>
              <w:t xml:space="preserve">3. Will the project partner carry out </w:t>
            </w:r>
            <w:r w:rsidRPr="00BD6B3E">
              <w:rPr>
                <w:rFonts w:ascii="Arial" w:eastAsia="Arial" w:hAnsi="Arial" w:cs="Arial"/>
                <w:b/>
                <w:sz w:val="18"/>
                <w:szCs w:val="18"/>
              </w:rPr>
              <w:t>at least part</w:t>
            </w:r>
            <w:r w:rsidRPr="00BD6B3E">
              <w:rPr>
                <w:rFonts w:ascii="Arial" w:eastAsia="Arial" w:hAnsi="Arial" w:cs="Arial"/>
                <w:sz w:val="18"/>
                <w:szCs w:val="18"/>
              </w:rPr>
              <w:t xml:space="preserve"> of these economic activities on its own (if an external provider is contracted via public procurement to carry out </w:t>
            </w:r>
            <w:r w:rsidRPr="00BD6B3E">
              <w:rPr>
                <w:rFonts w:ascii="Arial" w:eastAsia="Arial" w:hAnsi="Arial" w:cs="Arial"/>
                <w:b/>
                <w:bCs/>
                <w:sz w:val="18"/>
                <w:szCs w:val="18"/>
              </w:rPr>
              <w:t>all</w:t>
            </w:r>
            <w:r w:rsidRPr="00BD6B3E">
              <w:rPr>
                <w:rFonts w:ascii="Arial" w:eastAsia="Arial" w:hAnsi="Arial" w:cs="Arial"/>
                <w:sz w:val="18"/>
                <w:szCs w:val="18"/>
              </w:rPr>
              <w:t xml:space="preserve"> the economic activities, select no)? </w:t>
            </w:r>
          </w:p>
        </w:tc>
        <w:tc>
          <w:tcPr>
            <w:tcW w:w="1350" w:type="dxa"/>
            <w:gridSpan w:val="2"/>
            <w:shd w:val="clear" w:color="auto" w:fill="D9D9D9" w:themeFill="background1" w:themeFillShade="D9"/>
          </w:tcPr>
          <w:p w14:paraId="33A03E19"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257B1063"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w:t>
            </w:r>
          </w:p>
        </w:tc>
        <w:tc>
          <w:tcPr>
            <w:tcW w:w="3556" w:type="dxa"/>
            <w:shd w:val="clear" w:color="auto" w:fill="D9D9D9" w:themeFill="background1" w:themeFillShade="D9"/>
          </w:tcPr>
          <w:p w14:paraId="7D306E7E" w14:textId="33453812"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460BD162" w14:textId="6DC260A5"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7C3C9B87" w14:textId="77777777" w:rsidTr="00BF5EC9">
        <w:tc>
          <w:tcPr>
            <w:tcW w:w="9781" w:type="dxa"/>
            <w:gridSpan w:val="5"/>
            <w:shd w:val="clear" w:color="auto" w:fill="C5E0B3" w:themeFill="accent6" w:themeFillTint="66"/>
          </w:tcPr>
          <w:p w14:paraId="2BE57A4F" w14:textId="77AE73EB" w:rsidR="000E46E1" w:rsidRDefault="006E2476" w:rsidP="00C55E07">
            <w:pPr>
              <w:rPr>
                <w:rFonts w:ascii="Arial" w:eastAsia="Arial" w:hAnsi="Arial" w:cs="Arial"/>
                <w:color w:val="000000" w:themeColor="text1"/>
                <w:sz w:val="18"/>
                <w:szCs w:val="18"/>
              </w:rPr>
            </w:pPr>
            <w:r w:rsidRPr="00BD6B3E">
              <w:rPr>
                <w:rFonts w:ascii="Arial" w:eastAsia="Arial" w:hAnsi="Arial" w:cs="Arial"/>
                <w:b/>
                <w:bCs/>
                <w:color w:val="000000" w:themeColor="text1"/>
                <w:sz w:val="18"/>
                <w:szCs w:val="18"/>
              </w:rPr>
              <w:t>RESULT</w:t>
            </w:r>
            <w:r w:rsidR="00BB1E37" w:rsidRPr="00BD6B3E">
              <w:rPr>
                <w:rFonts w:ascii="Arial" w:eastAsia="Arial" w:hAnsi="Arial" w:cs="Arial"/>
                <w:color w:val="000000" w:themeColor="text1"/>
                <w:sz w:val="18"/>
                <w:szCs w:val="18"/>
              </w:rPr>
              <w:t xml:space="preserve"> </w:t>
            </w:r>
            <w:r w:rsidR="00614A17" w:rsidRPr="00BD6B3E">
              <w:rPr>
                <w:rFonts w:ascii="Arial" w:eastAsia="Arial" w:hAnsi="Arial" w:cs="Arial"/>
                <w:color w:val="000000" w:themeColor="text1"/>
                <w:sz w:val="18"/>
                <w:szCs w:val="18"/>
              </w:rPr>
              <w:t>(</w:t>
            </w:r>
            <w:r w:rsidR="00BB1E37" w:rsidRPr="00BD6B3E">
              <w:rPr>
                <w:rFonts w:ascii="Arial" w:eastAsia="Arial" w:hAnsi="Arial" w:cs="Arial"/>
                <w:color w:val="000000" w:themeColor="text1"/>
                <w:sz w:val="18"/>
                <w:szCs w:val="18"/>
              </w:rPr>
              <w:t>d</w:t>
            </w:r>
            <w:r w:rsidR="002E092D" w:rsidRPr="00BD6B3E">
              <w:rPr>
                <w:rFonts w:ascii="Arial" w:eastAsia="Arial" w:hAnsi="Arial" w:cs="Arial"/>
                <w:color w:val="000000" w:themeColor="text1"/>
                <w:sz w:val="18"/>
                <w:szCs w:val="18"/>
              </w:rPr>
              <w:t>epending on the answers to the questions above</w:t>
            </w:r>
            <w:r w:rsidR="00614A17" w:rsidRPr="00BD6B3E">
              <w:rPr>
                <w:rFonts w:ascii="Arial" w:eastAsia="Arial" w:hAnsi="Arial" w:cs="Arial"/>
                <w:color w:val="000000" w:themeColor="text1"/>
                <w:sz w:val="18"/>
                <w:szCs w:val="18"/>
              </w:rPr>
              <w:t>)</w:t>
            </w:r>
            <w:r w:rsidRPr="00BD6B3E">
              <w:rPr>
                <w:rFonts w:ascii="Arial" w:eastAsia="Arial" w:hAnsi="Arial" w:cs="Arial"/>
                <w:color w:val="000000" w:themeColor="text1"/>
                <w:sz w:val="18"/>
                <w:szCs w:val="18"/>
              </w:rPr>
              <w:t>:</w:t>
            </w:r>
          </w:p>
          <w:p w14:paraId="30E92BA8" w14:textId="19DE5D6C" w:rsidR="006E2476" w:rsidRPr="00BD6B3E" w:rsidRDefault="006E2476" w:rsidP="00C55E07">
            <w:pPr>
              <w:rPr>
                <w:rFonts w:ascii="Arial" w:eastAsia="Arial" w:hAnsi="Arial" w:cs="Arial"/>
                <w:color w:val="000000" w:themeColor="text1"/>
                <w:sz w:val="18"/>
                <w:szCs w:val="18"/>
              </w:rPr>
            </w:pPr>
            <w:r w:rsidRPr="00BD6B3E">
              <w:rPr>
                <w:rFonts w:ascii="Arial" w:eastAsia="Arial" w:hAnsi="Arial" w:cs="Arial"/>
                <w:color w:val="000000" w:themeColor="text1"/>
                <w:sz w:val="18"/>
                <w:szCs w:val="18"/>
              </w:rPr>
              <w:t>“Based on the results of the state aid self-assessment, this pilot action could be concerned by direct state aid rules. Compliance with state aid rules will be checked by the JS as part of the quality assessment and exemption options will be explored if the project is recommended for approval. This does not impact as such the eligibility of this application.</w:t>
            </w:r>
            <w:r w:rsidR="00BB1E37" w:rsidRPr="00BD6B3E">
              <w:rPr>
                <w:rFonts w:ascii="Arial" w:eastAsia="Arial" w:hAnsi="Arial" w:cs="Arial"/>
                <w:color w:val="000000" w:themeColor="text1"/>
                <w:sz w:val="18"/>
                <w:szCs w:val="18"/>
              </w:rPr>
              <w:t>”</w:t>
            </w:r>
          </w:p>
        </w:tc>
      </w:tr>
      <w:tr w:rsidR="006E2476" w:rsidRPr="00BD6B3E" w14:paraId="5254570D" w14:textId="77777777" w:rsidTr="00BF5EC9">
        <w:trPr>
          <w:trHeight w:val="215"/>
        </w:trPr>
        <w:tc>
          <w:tcPr>
            <w:tcW w:w="9781" w:type="dxa"/>
            <w:gridSpan w:val="5"/>
            <w:shd w:val="clear" w:color="auto" w:fill="auto"/>
          </w:tcPr>
          <w:p w14:paraId="3C277F88" w14:textId="77777777" w:rsidR="006E2476" w:rsidRPr="00BD6B3E" w:rsidRDefault="006E2476" w:rsidP="00C55E07">
            <w:pPr>
              <w:spacing w:after="0"/>
              <w:rPr>
                <w:rFonts w:ascii="Arial" w:eastAsia="Arial" w:hAnsi="Arial" w:cs="Arial"/>
                <w:b/>
                <w:bCs/>
                <w:color w:val="000000" w:themeColor="text1"/>
                <w:sz w:val="18"/>
                <w:szCs w:val="18"/>
              </w:rPr>
            </w:pPr>
          </w:p>
        </w:tc>
      </w:tr>
      <w:tr w:rsidR="006E2476" w:rsidRPr="00BD6B3E" w14:paraId="754059D5" w14:textId="77777777" w:rsidTr="00BF5EC9">
        <w:trPr>
          <w:trHeight w:val="426"/>
        </w:trPr>
        <w:tc>
          <w:tcPr>
            <w:tcW w:w="9781" w:type="dxa"/>
            <w:gridSpan w:val="5"/>
            <w:shd w:val="clear" w:color="auto" w:fill="auto"/>
          </w:tcPr>
          <w:p w14:paraId="089C74FA" w14:textId="03180DED" w:rsidR="006E2476" w:rsidRPr="00BD6B3E" w:rsidRDefault="00C41919" w:rsidP="00C55E07">
            <w:pPr>
              <w:spacing w:after="0"/>
              <w:rPr>
                <w:rFonts w:ascii="Arial" w:eastAsia="Arial" w:hAnsi="Arial" w:cs="Arial"/>
                <w:b/>
                <w:bCs/>
                <w:color w:val="000000" w:themeColor="text1"/>
                <w:sz w:val="18"/>
                <w:szCs w:val="18"/>
              </w:rPr>
            </w:pPr>
            <w:r w:rsidRPr="00BD6B3E">
              <w:rPr>
                <w:rFonts w:ascii="Arial" w:eastAsia="Arial" w:hAnsi="Arial" w:cs="Arial"/>
                <w:color w:val="000000" w:themeColor="text1"/>
                <w:sz w:val="18"/>
                <w:szCs w:val="18"/>
              </w:rPr>
              <w:t>If</w:t>
            </w:r>
            <w:r w:rsidR="006E2476" w:rsidRPr="00BD6B3E">
              <w:rPr>
                <w:rFonts w:ascii="Arial" w:eastAsia="Arial" w:hAnsi="Arial" w:cs="Arial"/>
                <w:color w:val="000000" w:themeColor="text1"/>
                <w:sz w:val="18"/>
                <w:szCs w:val="18"/>
              </w:rPr>
              <w:t xml:space="preserve"> ‘yes’ to questions 1, 2 and 3, a new question </w:t>
            </w:r>
            <w:r w:rsidRPr="00BD6B3E">
              <w:rPr>
                <w:rFonts w:ascii="Arial" w:eastAsia="Arial" w:hAnsi="Arial" w:cs="Arial"/>
                <w:color w:val="000000" w:themeColor="text1"/>
                <w:sz w:val="18"/>
                <w:szCs w:val="18"/>
              </w:rPr>
              <w:t>is</w:t>
            </w:r>
            <w:r w:rsidR="006E2476" w:rsidRPr="00BD6B3E">
              <w:rPr>
                <w:rFonts w:ascii="Arial" w:eastAsia="Arial" w:hAnsi="Arial" w:cs="Arial"/>
                <w:color w:val="000000" w:themeColor="text1"/>
                <w:sz w:val="18"/>
                <w:szCs w:val="18"/>
              </w:rPr>
              <w:t xml:space="preserve"> displayed asking the following:</w:t>
            </w:r>
          </w:p>
        </w:tc>
      </w:tr>
      <w:tr w:rsidR="00AE5D3F" w:rsidRPr="00BD6B3E" w14:paraId="34908108" w14:textId="77777777" w:rsidTr="00BF5EC9">
        <w:trPr>
          <w:trHeight w:val="215"/>
        </w:trPr>
        <w:tc>
          <w:tcPr>
            <w:tcW w:w="4952" w:type="dxa"/>
            <w:gridSpan w:val="3"/>
            <w:shd w:val="clear" w:color="auto" w:fill="auto"/>
          </w:tcPr>
          <w:p w14:paraId="125D3427" w14:textId="4DF72A23" w:rsidR="00AE5D3F" w:rsidRPr="00BD6B3E" w:rsidRDefault="00AE5D3F" w:rsidP="00AE5D3F">
            <w:pPr>
              <w:spacing w:after="0"/>
              <w:rPr>
                <w:rFonts w:ascii="Arial" w:eastAsia="Arial" w:hAnsi="Arial" w:cs="Arial"/>
                <w:color w:val="000000" w:themeColor="text1"/>
                <w:sz w:val="18"/>
                <w:szCs w:val="18"/>
              </w:rPr>
            </w:pPr>
            <w:r w:rsidRPr="00BD6B3E">
              <w:rPr>
                <w:rFonts w:ascii="Arial" w:eastAsia="Arial" w:hAnsi="Arial" w:cs="Arial"/>
                <w:color w:val="000000" w:themeColor="text1"/>
                <w:sz w:val="18"/>
                <w:szCs w:val="18"/>
              </w:rPr>
              <w:t>4. Please state the source of your co-financing:</w:t>
            </w:r>
          </w:p>
        </w:tc>
        <w:tc>
          <w:tcPr>
            <w:tcW w:w="4829" w:type="dxa"/>
            <w:gridSpan w:val="2"/>
            <w:shd w:val="clear" w:color="auto" w:fill="D9D9D9" w:themeFill="background1" w:themeFillShade="D9"/>
          </w:tcPr>
          <w:p w14:paraId="4F229C96" w14:textId="77777777" w:rsidR="00AE5D3F" w:rsidRPr="00FB7A9F" w:rsidRDefault="00AE5D3F" w:rsidP="00AE5D3F">
            <w:pPr>
              <w:rPr>
                <w:i/>
                <w:iCs/>
                <w:sz w:val="18"/>
                <w:szCs w:val="18"/>
              </w:rPr>
            </w:pPr>
            <w:r w:rsidRPr="00FB7A9F">
              <w:rPr>
                <w:rFonts w:ascii="Arial" w:eastAsia="Arial" w:hAnsi="Arial" w:cs="Arial"/>
                <w:i/>
                <w:iCs/>
                <w:color w:val="000000" w:themeColor="text1"/>
                <w:sz w:val="18"/>
                <w:szCs w:val="18"/>
              </w:rPr>
              <w:t>Drop-down: </w:t>
            </w:r>
          </w:p>
          <w:p w14:paraId="2548C2ED" w14:textId="35F92068" w:rsidR="00AE5D3F" w:rsidRPr="00FB7A9F" w:rsidRDefault="00AE5D3F" w:rsidP="006E2476">
            <w:pPr>
              <w:pStyle w:val="ListParagraph"/>
              <w:numPr>
                <w:ilvl w:val="0"/>
                <w:numId w:val="25"/>
              </w:numPr>
              <w:ind w:left="447" w:firstLine="11"/>
              <w:rPr>
                <w:rFonts w:ascii="Arial" w:eastAsia="Arial" w:hAnsi="Arial" w:cs="Arial"/>
                <w:i/>
                <w:iCs/>
                <w:color w:val="000000" w:themeColor="text1"/>
                <w:sz w:val="18"/>
                <w:szCs w:val="18"/>
              </w:rPr>
            </w:pPr>
            <w:r w:rsidRPr="00FB7A9F">
              <w:rPr>
                <w:rFonts w:ascii="Arial" w:eastAsia="Arial" w:hAnsi="Arial" w:cs="Arial"/>
                <w:i/>
                <w:iCs/>
                <w:color w:val="000000" w:themeColor="text1"/>
                <w:sz w:val="18"/>
                <w:szCs w:val="18"/>
              </w:rPr>
              <w:t xml:space="preserve">Own </w:t>
            </w:r>
            <w:proofErr w:type="spellStart"/>
            <w:r w:rsidRPr="00FB7A9F">
              <w:rPr>
                <w:rFonts w:ascii="Arial" w:eastAsia="Arial" w:hAnsi="Arial" w:cs="Arial"/>
                <w:i/>
                <w:iCs/>
                <w:color w:val="000000" w:themeColor="text1"/>
                <w:sz w:val="18"/>
                <w:szCs w:val="18"/>
              </w:rPr>
              <w:t>funds</w:t>
            </w:r>
            <w:proofErr w:type="spellEnd"/>
          </w:p>
          <w:p w14:paraId="7226624F" w14:textId="1E184CD8" w:rsidR="00AE5D3F" w:rsidRPr="00FB7A9F" w:rsidRDefault="00AE5D3F" w:rsidP="006E2476">
            <w:pPr>
              <w:pStyle w:val="ListParagraph"/>
              <w:numPr>
                <w:ilvl w:val="0"/>
                <w:numId w:val="25"/>
              </w:numPr>
              <w:ind w:left="447" w:firstLine="11"/>
              <w:rPr>
                <w:rFonts w:ascii="Arial" w:eastAsia="Arial" w:hAnsi="Arial" w:cs="Arial"/>
                <w:i/>
                <w:iCs/>
                <w:color w:val="000000" w:themeColor="text1"/>
                <w:sz w:val="18"/>
                <w:szCs w:val="18"/>
                <w:lang w:val="en-GB"/>
              </w:rPr>
            </w:pPr>
            <w:r w:rsidRPr="00FB7A9F">
              <w:rPr>
                <w:rFonts w:ascii="Arial" w:eastAsia="Arial" w:hAnsi="Arial" w:cs="Arial"/>
                <w:i/>
                <w:iCs/>
                <w:color w:val="000000" w:themeColor="text1"/>
                <w:sz w:val="18"/>
                <w:szCs w:val="18"/>
                <w:lang w:val="en-GB"/>
              </w:rPr>
              <w:t>Funds from other external public sources (e.g.: local, regional or national subsidies)</w:t>
            </w:r>
          </w:p>
          <w:p w14:paraId="45965D92" w14:textId="77777777" w:rsidR="00AE5D3F" w:rsidRPr="00FB7A9F" w:rsidRDefault="00AE5D3F" w:rsidP="006E2476">
            <w:pPr>
              <w:pStyle w:val="ListParagraph"/>
              <w:numPr>
                <w:ilvl w:val="0"/>
                <w:numId w:val="25"/>
              </w:numPr>
              <w:ind w:left="447"/>
              <w:rPr>
                <w:rFonts w:ascii="Arial" w:eastAsia="Arial" w:hAnsi="Arial" w:cs="Arial"/>
                <w:i/>
                <w:iCs/>
                <w:color w:val="000000" w:themeColor="text1"/>
                <w:sz w:val="18"/>
                <w:szCs w:val="18"/>
              </w:rPr>
            </w:pPr>
            <w:r w:rsidRPr="00FB7A9F">
              <w:rPr>
                <w:rFonts w:ascii="Arial" w:eastAsia="Arial" w:hAnsi="Arial" w:cs="Arial"/>
                <w:i/>
                <w:iCs/>
                <w:color w:val="000000" w:themeColor="text1"/>
                <w:sz w:val="18"/>
                <w:szCs w:val="18"/>
              </w:rPr>
              <w:t xml:space="preserve">Funds </w:t>
            </w:r>
            <w:proofErr w:type="spellStart"/>
            <w:r w:rsidRPr="00FB7A9F">
              <w:rPr>
                <w:rFonts w:ascii="Arial" w:eastAsia="Arial" w:hAnsi="Arial" w:cs="Arial"/>
                <w:i/>
                <w:iCs/>
                <w:color w:val="000000" w:themeColor="text1"/>
                <w:sz w:val="18"/>
                <w:szCs w:val="18"/>
              </w:rPr>
              <w:t>from</w:t>
            </w:r>
            <w:proofErr w:type="spellEnd"/>
            <w:r w:rsidRPr="00FB7A9F">
              <w:rPr>
                <w:rFonts w:ascii="Arial" w:eastAsia="Arial" w:hAnsi="Arial" w:cs="Arial"/>
                <w:i/>
                <w:iCs/>
                <w:color w:val="000000" w:themeColor="text1"/>
                <w:sz w:val="18"/>
                <w:szCs w:val="18"/>
              </w:rPr>
              <w:t xml:space="preserve"> private </w:t>
            </w:r>
            <w:proofErr w:type="spellStart"/>
            <w:r w:rsidRPr="00FB7A9F">
              <w:rPr>
                <w:rFonts w:ascii="Arial" w:eastAsia="Arial" w:hAnsi="Arial" w:cs="Arial"/>
                <w:i/>
                <w:iCs/>
                <w:color w:val="000000" w:themeColor="text1"/>
                <w:sz w:val="18"/>
                <w:szCs w:val="18"/>
              </w:rPr>
              <w:t>sources</w:t>
            </w:r>
            <w:proofErr w:type="spellEnd"/>
            <w:r w:rsidRPr="00FB7A9F">
              <w:rPr>
                <w:rFonts w:ascii="Arial" w:eastAsia="Arial" w:hAnsi="Arial" w:cs="Arial"/>
                <w:i/>
                <w:iCs/>
                <w:color w:val="000000" w:themeColor="text1"/>
                <w:sz w:val="18"/>
                <w:szCs w:val="18"/>
                <w:lang w:eastAsia="en-GB"/>
              </w:rPr>
              <w:t xml:space="preserve"> </w:t>
            </w:r>
          </w:p>
        </w:tc>
      </w:tr>
      <w:tr w:rsidR="006E2476" w:rsidRPr="00BD6B3E" w14:paraId="38147DB1" w14:textId="77777777" w:rsidTr="00BF5EC9">
        <w:trPr>
          <w:trHeight w:val="215"/>
        </w:trPr>
        <w:tc>
          <w:tcPr>
            <w:tcW w:w="9781" w:type="dxa"/>
            <w:gridSpan w:val="5"/>
            <w:shd w:val="clear" w:color="auto" w:fill="auto"/>
          </w:tcPr>
          <w:p w14:paraId="26B2E554" w14:textId="77777777" w:rsidR="006E2476" w:rsidRPr="00BD6B3E" w:rsidRDefault="006E2476" w:rsidP="00C55E07">
            <w:pPr>
              <w:spacing w:after="0"/>
              <w:rPr>
                <w:rFonts w:ascii="Arial" w:eastAsia="Arial" w:hAnsi="Arial" w:cs="Arial"/>
                <w:color w:val="000000" w:themeColor="text1"/>
                <w:sz w:val="18"/>
                <w:szCs w:val="18"/>
              </w:rPr>
            </w:pPr>
          </w:p>
        </w:tc>
      </w:tr>
      <w:tr w:rsidR="006E2476" w:rsidRPr="00BD6B3E" w14:paraId="2CBF59DD" w14:textId="77777777" w:rsidTr="00BF5EC9">
        <w:trPr>
          <w:trHeight w:val="555"/>
        </w:trPr>
        <w:tc>
          <w:tcPr>
            <w:tcW w:w="9781" w:type="dxa"/>
            <w:gridSpan w:val="5"/>
            <w:shd w:val="clear" w:color="auto" w:fill="auto"/>
          </w:tcPr>
          <w:p w14:paraId="0526AF4B" w14:textId="77777777" w:rsidR="006E2476" w:rsidRPr="00BD6B3E" w:rsidRDefault="006E2476" w:rsidP="00C55E07">
            <w:pPr>
              <w:rPr>
                <w:sz w:val="18"/>
                <w:szCs w:val="18"/>
              </w:rPr>
            </w:pPr>
            <w:r w:rsidRPr="00BD6B3E">
              <w:rPr>
                <w:rFonts w:ascii="Arial" w:eastAsia="Arial" w:hAnsi="Arial" w:cs="Arial"/>
                <w:b/>
                <w:bCs/>
                <w:color w:val="000000" w:themeColor="text1"/>
                <w:sz w:val="18"/>
                <w:szCs w:val="18"/>
              </w:rPr>
              <w:t xml:space="preserve">Will any third party receive an advantage through its involvement into the pilot action? </w:t>
            </w:r>
          </w:p>
          <w:p w14:paraId="381F885E" w14:textId="77777777" w:rsidR="006E2476" w:rsidRPr="00BD6B3E" w:rsidRDefault="006E2476" w:rsidP="00C55E07">
            <w:pPr>
              <w:rPr>
                <w:sz w:val="18"/>
                <w:szCs w:val="18"/>
              </w:rPr>
            </w:pPr>
            <w:r w:rsidRPr="00BD6B3E">
              <w:rPr>
                <w:rFonts w:ascii="Arial" w:eastAsia="Arial" w:hAnsi="Arial" w:cs="Arial"/>
                <w:i/>
                <w:iCs/>
                <w:color w:val="000000" w:themeColor="text1"/>
                <w:sz w:val="18"/>
                <w:szCs w:val="18"/>
              </w:rPr>
              <w:t>Please select the applicable answer to the question below and explain your reasoning.</w:t>
            </w:r>
          </w:p>
        </w:tc>
      </w:tr>
      <w:tr w:rsidR="006E2476" w:rsidRPr="00BD6B3E" w14:paraId="5977F3D0" w14:textId="77777777" w:rsidTr="00BF5EC9">
        <w:trPr>
          <w:trHeight w:val="555"/>
        </w:trPr>
        <w:tc>
          <w:tcPr>
            <w:tcW w:w="4815" w:type="dxa"/>
            <w:shd w:val="clear" w:color="auto" w:fill="FFFFFF" w:themeFill="background1"/>
          </w:tcPr>
          <w:p w14:paraId="43E73359" w14:textId="6F470CE6" w:rsidR="006E2476" w:rsidRPr="00BD6B3E" w:rsidRDefault="006E2476" w:rsidP="00C55E07">
            <w:pPr>
              <w:rPr>
                <w:sz w:val="18"/>
                <w:szCs w:val="18"/>
              </w:rPr>
            </w:pPr>
            <w:r w:rsidRPr="00BD6B3E">
              <w:rPr>
                <w:rFonts w:ascii="Arial" w:eastAsia="Arial" w:hAnsi="Arial" w:cs="Arial"/>
                <w:color w:val="000000" w:themeColor="text1"/>
                <w:sz w:val="18"/>
                <w:szCs w:val="18"/>
              </w:rPr>
              <w:t>1.</w:t>
            </w:r>
            <w:r w:rsidR="00FB7A9F">
              <w:rPr>
                <w:rFonts w:ascii="Arial" w:eastAsia="Arial" w:hAnsi="Arial" w:cs="Arial"/>
                <w:color w:val="000000" w:themeColor="text1"/>
                <w:sz w:val="18"/>
                <w:szCs w:val="18"/>
              </w:rPr>
              <w:t xml:space="preserve"> </w:t>
            </w:r>
            <w:r w:rsidRPr="00BD6B3E">
              <w:rPr>
                <w:rFonts w:ascii="Arial" w:eastAsia="Arial" w:hAnsi="Arial" w:cs="Arial"/>
                <w:color w:val="000000" w:themeColor="text1"/>
                <w:sz w:val="18"/>
                <w:szCs w:val="18"/>
              </w:rPr>
              <w:t xml:space="preserve">Could any third party receive an economic advantage, i.e., a financial or non-financial benefit from its involvement into one or several activities of the pilot </w:t>
            </w:r>
            <w:r w:rsidRPr="00BD6B3E">
              <w:rPr>
                <w:rFonts w:ascii="Arial" w:eastAsia="Arial" w:hAnsi="Arial" w:cs="Arial"/>
                <w:color w:val="000000" w:themeColor="text1"/>
                <w:sz w:val="18"/>
                <w:szCs w:val="18"/>
              </w:rPr>
              <w:lastRenderedPageBreak/>
              <w:t xml:space="preserve">action which it would not have obtained under normal market conditions (in the absence of the pilot action)? </w:t>
            </w:r>
          </w:p>
        </w:tc>
        <w:tc>
          <w:tcPr>
            <w:tcW w:w="1410" w:type="dxa"/>
            <w:gridSpan w:val="3"/>
            <w:shd w:val="clear" w:color="auto" w:fill="D9D9D9" w:themeFill="background1" w:themeFillShade="D9"/>
          </w:tcPr>
          <w:p w14:paraId="17A9C2CA"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lastRenderedPageBreak/>
              <w:t>Drop-down: </w:t>
            </w:r>
          </w:p>
          <w:p w14:paraId="66A2709C"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00C6F77A" w14:textId="5E277F1C"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6C10BEE3" w14:textId="48D1181F"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2160AF92" w14:textId="77777777" w:rsidTr="00BF5EC9">
        <w:trPr>
          <w:trHeight w:val="555"/>
        </w:trPr>
        <w:tc>
          <w:tcPr>
            <w:tcW w:w="9781" w:type="dxa"/>
            <w:gridSpan w:val="5"/>
            <w:shd w:val="clear" w:color="auto" w:fill="C5E0B3" w:themeFill="accent6" w:themeFillTint="66"/>
          </w:tcPr>
          <w:p w14:paraId="3EFB250F" w14:textId="043B66A3" w:rsidR="00B63E45" w:rsidRDefault="006E2476" w:rsidP="00C55E07">
            <w:pPr>
              <w:rPr>
                <w:rFonts w:ascii="Arial" w:eastAsia="Arial" w:hAnsi="Arial" w:cs="Arial"/>
                <w:color w:val="000000" w:themeColor="text1"/>
                <w:sz w:val="18"/>
                <w:szCs w:val="18"/>
                <w:shd w:val="clear" w:color="auto" w:fill="C5E0B3" w:themeFill="accent6" w:themeFillTint="66"/>
              </w:rPr>
            </w:pPr>
            <w:r w:rsidRPr="00BD6B3E">
              <w:rPr>
                <w:rFonts w:ascii="Arial" w:eastAsia="Arial" w:hAnsi="Arial" w:cs="Arial"/>
                <w:b/>
                <w:bCs/>
                <w:color w:val="000000" w:themeColor="text1"/>
                <w:sz w:val="18"/>
                <w:szCs w:val="18"/>
              </w:rPr>
              <w:t>RESULT</w:t>
            </w:r>
            <w:r w:rsidRPr="00BD6B3E">
              <w:rPr>
                <w:rFonts w:ascii="Arial" w:eastAsia="Arial" w:hAnsi="Arial" w:cs="Arial"/>
                <w:color w:val="000000" w:themeColor="text1"/>
                <w:sz w:val="18"/>
                <w:szCs w:val="18"/>
              </w:rPr>
              <w:t xml:space="preserve"> </w:t>
            </w:r>
            <w:r w:rsidR="00A9544A" w:rsidRPr="00BD6B3E">
              <w:rPr>
                <w:rFonts w:ascii="Arial" w:eastAsia="Arial" w:hAnsi="Arial" w:cs="Arial"/>
                <w:color w:val="000000" w:themeColor="text1"/>
                <w:sz w:val="18"/>
                <w:szCs w:val="18"/>
              </w:rPr>
              <w:t>(depending on the answers to the questions above</w:t>
            </w:r>
            <w:r w:rsidR="00A9544A" w:rsidRPr="00BA3075">
              <w:rPr>
                <w:rFonts w:ascii="Arial" w:eastAsia="Arial" w:hAnsi="Arial" w:cs="Arial"/>
                <w:color w:val="000000" w:themeColor="text1"/>
                <w:sz w:val="18"/>
                <w:szCs w:val="18"/>
                <w:shd w:val="clear" w:color="auto" w:fill="C5E0B3" w:themeFill="accent6" w:themeFillTint="66"/>
              </w:rPr>
              <w:t>):</w:t>
            </w:r>
          </w:p>
          <w:p w14:paraId="69D166C6" w14:textId="4121125E" w:rsidR="006E2476" w:rsidRPr="004A4B47" w:rsidRDefault="006E2476" w:rsidP="00C55E07">
            <w:pPr>
              <w:rPr>
                <w:rFonts w:ascii="Arial" w:eastAsia="Arial" w:hAnsi="Arial" w:cs="Arial"/>
                <w:color w:val="000000" w:themeColor="text1"/>
                <w:sz w:val="18"/>
                <w:szCs w:val="18"/>
                <w:shd w:val="clear" w:color="auto" w:fill="C5E0B3" w:themeFill="accent6" w:themeFillTint="66"/>
              </w:rPr>
            </w:pPr>
            <w:r w:rsidRPr="00BA3075">
              <w:rPr>
                <w:rFonts w:ascii="Arial" w:eastAsia="Arial" w:hAnsi="Arial" w:cs="Arial"/>
                <w:color w:val="000000" w:themeColor="text1"/>
                <w:sz w:val="18"/>
                <w:szCs w:val="18"/>
                <w:shd w:val="clear" w:color="auto" w:fill="C5E0B3" w:themeFill="accent6" w:themeFillTint="66"/>
              </w:rPr>
              <w:t>“Based on the results of the state aid self-assessment, this pilot action could be concerned by indirect state aid rules. Compliance with state aid rules will be checked by the JS as part of the quality assessment and exemption options will be explored if the project is recommended for approval. This does not impact as such the eligibility of this application.”</w:t>
            </w:r>
          </w:p>
        </w:tc>
      </w:tr>
    </w:tbl>
    <w:p w14:paraId="40959832" w14:textId="25D14727" w:rsidR="6251A969" w:rsidRPr="00362F8E" w:rsidRDefault="6251A969" w:rsidP="6251A969">
      <w:pPr>
        <w:spacing w:before="120" w:after="120"/>
        <w:rPr>
          <w:b/>
          <w:bCs/>
          <w:highlight w:val="yellow"/>
          <w:lang w:eastAsia="en-GB"/>
        </w:rPr>
      </w:pPr>
    </w:p>
    <w:p w14:paraId="3EC4CA4E" w14:textId="2E1B4A62" w:rsidR="00A912F3" w:rsidRPr="00634A9F" w:rsidRDefault="00941CD8" w:rsidP="00966A7F">
      <w:pPr>
        <w:pStyle w:val="Heading2"/>
        <w:rPr>
          <w:sz w:val="18"/>
          <w:szCs w:val="18"/>
          <w:lang w:eastAsia="en-GB"/>
        </w:rPr>
      </w:pPr>
      <w:bookmarkStart w:id="34" w:name="_Toc97830820"/>
      <w:r w:rsidRPr="00634A9F">
        <w:rPr>
          <w:lang w:eastAsia="en-GB"/>
        </w:rPr>
        <w:t>D</w:t>
      </w:r>
      <w:r w:rsidR="00A912F3" w:rsidRPr="00634A9F">
        <w:rPr>
          <w:lang w:eastAsia="en-GB"/>
        </w:rPr>
        <w:t>.</w:t>
      </w:r>
      <w:r w:rsidR="00634A9F" w:rsidRPr="00634A9F">
        <w:rPr>
          <w:lang w:eastAsia="en-GB"/>
        </w:rPr>
        <w:t>n</w:t>
      </w:r>
      <w:r w:rsidR="00966A7F">
        <w:rPr>
          <w:lang w:eastAsia="en-GB"/>
        </w:rPr>
        <w:t xml:space="preserve"> </w:t>
      </w:r>
      <w:r w:rsidR="00A912F3" w:rsidRPr="00634A9F">
        <w:rPr>
          <w:lang w:eastAsia="en-GB"/>
        </w:rPr>
        <w:t>Policy instrument</w:t>
      </w:r>
      <w:r w:rsidR="00634A9F" w:rsidRPr="00634A9F">
        <w:rPr>
          <w:lang w:eastAsia="en-GB"/>
        </w:rPr>
        <w:t xml:space="preserve"> n</w:t>
      </w:r>
      <w:bookmarkEnd w:id="34"/>
      <w:r w:rsidR="00634A9F" w:rsidRPr="00634A9F">
        <w:rPr>
          <w:lang w:eastAsia="en-GB"/>
        </w:rPr>
        <w:t xml:space="preserve"> </w:t>
      </w:r>
    </w:p>
    <w:p w14:paraId="02B89928" w14:textId="1FEB552B" w:rsidR="00634A9F" w:rsidRPr="00634A9F" w:rsidRDefault="00634A9F" w:rsidP="00634A9F">
      <w:pPr>
        <w:spacing w:after="0"/>
        <w:textAlignment w:val="baseline"/>
        <w:rPr>
          <w:rFonts w:ascii="Arial" w:eastAsia="Times New Roman" w:hAnsi="Arial" w:cs="Arial"/>
          <w:i/>
          <w:iCs/>
          <w:sz w:val="18"/>
          <w:szCs w:val="18"/>
          <w:lang w:eastAsia="en-GB"/>
        </w:rPr>
      </w:pPr>
      <w:r w:rsidRPr="00634A9F">
        <w:rPr>
          <w:rFonts w:ascii="Arial" w:eastAsia="Times New Roman" w:hAnsi="Arial" w:cs="Arial"/>
          <w:i/>
          <w:iCs/>
          <w:sz w:val="18"/>
          <w:szCs w:val="18"/>
          <w:lang w:eastAsia="en-GB"/>
        </w:rPr>
        <w:t xml:space="preserve">All sections from </w:t>
      </w:r>
      <w:r>
        <w:rPr>
          <w:rFonts w:ascii="Arial" w:eastAsia="Times New Roman" w:hAnsi="Arial" w:cs="Arial"/>
          <w:i/>
          <w:iCs/>
          <w:sz w:val="18"/>
          <w:szCs w:val="18"/>
          <w:lang w:eastAsia="en-GB"/>
        </w:rPr>
        <w:t>D</w:t>
      </w:r>
      <w:r w:rsidRPr="00634A9F">
        <w:rPr>
          <w:rFonts w:ascii="Arial" w:eastAsia="Times New Roman" w:hAnsi="Arial" w:cs="Arial"/>
          <w:i/>
          <w:iCs/>
          <w:sz w:val="18"/>
          <w:szCs w:val="18"/>
          <w:lang w:eastAsia="en-GB"/>
        </w:rPr>
        <w:t xml:space="preserve">.1 repeat for each additional </w:t>
      </w:r>
      <w:r>
        <w:rPr>
          <w:rFonts w:ascii="Arial" w:eastAsia="Times New Roman" w:hAnsi="Arial" w:cs="Arial"/>
          <w:i/>
          <w:iCs/>
          <w:sz w:val="18"/>
          <w:szCs w:val="18"/>
          <w:lang w:eastAsia="en-GB"/>
        </w:rPr>
        <w:t>policy instrument</w:t>
      </w:r>
    </w:p>
    <w:p w14:paraId="628E4221" w14:textId="68838818" w:rsidR="00DE4478" w:rsidRPr="00362F8E" w:rsidRDefault="00DE4478" w:rsidP="009074EA">
      <w:pPr>
        <w:spacing w:before="120" w:after="120"/>
        <w:textAlignment w:val="baseline"/>
        <w:rPr>
          <w:rFonts w:ascii="Arial" w:eastAsia="Times New Roman" w:hAnsi="Arial" w:cs="Arial"/>
          <w:sz w:val="20"/>
          <w:szCs w:val="20"/>
          <w:highlight w:val="yellow"/>
          <w:lang w:eastAsia="en-GB"/>
        </w:rPr>
      </w:pPr>
      <w:r w:rsidRPr="00362F8E">
        <w:rPr>
          <w:rFonts w:ascii="Arial" w:eastAsia="Times New Roman" w:hAnsi="Arial" w:cs="Arial"/>
          <w:sz w:val="20"/>
          <w:szCs w:val="20"/>
          <w:highlight w:val="yellow"/>
          <w:lang w:eastAsia="en-GB"/>
        </w:rPr>
        <w:br w:type="page"/>
      </w:r>
    </w:p>
    <w:p w14:paraId="1285B60F" w14:textId="4BC14F8A" w:rsidR="00941CD8" w:rsidRDefault="00941CD8" w:rsidP="00966A7F">
      <w:pPr>
        <w:pStyle w:val="Heading1"/>
        <w:ind w:left="0" w:firstLine="0"/>
        <w:rPr>
          <w:lang w:eastAsia="en-GB"/>
        </w:rPr>
      </w:pPr>
      <w:bookmarkStart w:id="35" w:name="_Toc97830821"/>
      <w:r w:rsidRPr="00360AF0">
        <w:rPr>
          <w:lang w:eastAsia="en-GB"/>
        </w:rPr>
        <w:lastRenderedPageBreak/>
        <w:t>PART E – Work plan</w:t>
      </w:r>
      <w:bookmarkEnd w:id="35"/>
    </w:p>
    <w:p w14:paraId="6DBA19FE" w14:textId="0A59875D" w:rsidR="00BD213A" w:rsidRDefault="00360AF0" w:rsidP="00360AF0">
      <w:pPr>
        <w:pStyle w:val="Heading2"/>
      </w:pPr>
      <w:bookmarkStart w:id="36" w:name="_Toc97830822"/>
      <w:r w:rsidRPr="00360AF0">
        <w:t>E.1 Core phase ‘Exchange of experience’</w:t>
      </w:r>
      <w:bookmarkEnd w:id="36"/>
    </w:p>
    <w:p w14:paraId="019E2E30" w14:textId="20B058C0" w:rsidR="001E46F9" w:rsidRDefault="001E46F9" w:rsidP="001E46F9">
      <w:pPr>
        <w:rPr>
          <w:rFonts w:ascii="Arial" w:hAnsi="Arial" w:cs="Arial"/>
          <w:bCs/>
          <w:i/>
          <w:iCs/>
          <w:sz w:val="18"/>
          <w:szCs w:val="18"/>
        </w:rPr>
      </w:pPr>
      <w:r w:rsidRPr="001E46F9">
        <w:rPr>
          <w:rFonts w:ascii="Arial" w:hAnsi="Arial" w:cs="Arial"/>
          <w:bCs/>
          <w:i/>
          <w:iCs/>
          <w:sz w:val="18"/>
          <w:szCs w:val="18"/>
        </w:rPr>
        <w:t>Describe the planned activities related to the exchange of experience process at interregional and regional (stakeholders) levels. Please be as specific as possible with details on the main features of these activities (e.g., type of meeting, topic tackled, duration, location/host).</w:t>
      </w:r>
    </w:p>
    <w:p w14:paraId="3B3EC3C4" w14:textId="291CE1B2" w:rsidR="00F7687E" w:rsidRPr="001E46F9" w:rsidRDefault="00B925EA" w:rsidP="00B925EA">
      <w:pPr>
        <w:pStyle w:val="Heading3"/>
        <w:rPr>
          <w:i/>
        </w:rPr>
      </w:pPr>
      <w:bookmarkStart w:id="37" w:name="_Toc97830823"/>
      <w:r>
        <w:t xml:space="preserve">E.1.1 </w:t>
      </w:r>
      <w:r w:rsidR="00F7687E" w:rsidRPr="001E46F9">
        <w:t>Semester 1</w:t>
      </w:r>
      <w:bookmarkEnd w:id="37"/>
    </w:p>
    <w:tbl>
      <w:tblPr>
        <w:tblW w:w="975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Look w:val="01E0" w:firstRow="1" w:lastRow="1" w:firstColumn="1" w:lastColumn="1" w:noHBand="0" w:noVBand="0"/>
      </w:tblPr>
      <w:tblGrid>
        <w:gridCol w:w="5392"/>
        <w:gridCol w:w="2977"/>
        <w:gridCol w:w="1383"/>
      </w:tblGrid>
      <w:tr w:rsidR="00F7687E" w:rsidRPr="001E46F9" w14:paraId="3802177C" w14:textId="77777777" w:rsidTr="00AC700D">
        <w:trPr>
          <w:trHeight w:val="59"/>
        </w:trPr>
        <w:tc>
          <w:tcPr>
            <w:tcW w:w="5392" w:type="dxa"/>
            <w:shd w:val="clear" w:color="auto" w:fill="auto"/>
          </w:tcPr>
          <w:p w14:paraId="7BAD1424" w14:textId="7B8B4FA2" w:rsidR="00F7687E" w:rsidRPr="001E46F9" w:rsidRDefault="00F7687E" w:rsidP="00BC2B9B">
            <w:pPr>
              <w:spacing w:after="60"/>
              <w:rPr>
                <w:rFonts w:ascii="Arial" w:hAnsi="Arial" w:cs="Arial"/>
                <w:bCs/>
                <w:sz w:val="18"/>
                <w:szCs w:val="18"/>
              </w:rPr>
            </w:pPr>
            <w:r w:rsidRPr="001E46F9">
              <w:rPr>
                <w:rFonts w:ascii="Arial" w:hAnsi="Arial" w:cs="Arial"/>
                <w:bCs/>
                <w:sz w:val="18"/>
                <w:szCs w:val="18"/>
              </w:rPr>
              <w:t>Exchange of experience</w:t>
            </w:r>
          </w:p>
        </w:tc>
        <w:tc>
          <w:tcPr>
            <w:tcW w:w="4360" w:type="dxa"/>
            <w:gridSpan w:val="2"/>
            <w:shd w:val="clear" w:color="auto" w:fill="D9D9D9" w:themeFill="background1" w:themeFillShade="D9"/>
          </w:tcPr>
          <w:p w14:paraId="79652324" w14:textId="3B9C6180" w:rsidR="00F7687E" w:rsidRPr="001E46F9" w:rsidRDefault="00F7687E" w:rsidP="00BC2B9B">
            <w:pPr>
              <w:spacing w:after="60"/>
              <w:rPr>
                <w:rFonts w:ascii="Arial" w:hAnsi="Arial" w:cs="Arial"/>
                <w:bCs/>
                <w:sz w:val="18"/>
                <w:szCs w:val="18"/>
              </w:rPr>
            </w:pPr>
            <w:r w:rsidRPr="001E46F9">
              <w:rPr>
                <w:rFonts w:ascii="Arial" w:hAnsi="Arial" w:cs="Arial"/>
                <w:bCs/>
                <w:i/>
                <w:sz w:val="18"/>
                <w:szCs w:val="18"/>
              </w:rPr>
              <w:t>[3000 characters]</w:t>
            </w:r>
          </w:p>
        </w:tc>
      </w:tr>
      <w:tr w:rsidR="00F7687E" w:rsidRPr="001E46F9" w14:paraId="6751D200" w14:textId="77777777" w:rsidTr="00AC700D">
        <w:trPr>
          <w:trHeight w:val="57"/>
        </w:trPr>
        <w:tc>
          <w:tcPr>
            <w:tcW w:w="5392" w:type="dxa"/>
            <w:shd w:val="clear" w:color="auto" w:fill="auto"/>
          </w:tcPr>
          <w:p w14:paraId="23B389E5" w14:textId="7FE321FF" w:rsidR="00F7687E" w:rsidRPr="001E46F9" w:rsidRDefault="00F7687E" w:rsidP="00BC2B9B">
            <w:pPr>
              <w:spacing w:after="60"/>
              <w:rPr>
                <w:rFonts w:ascii="Arial" w:hAnsi="Arial" w:cs="Arial"/>
                <w:bCs/>
                <w:sz w:val="18"/>
                <w:szCs w:val="18"/>
              </w:rPr>
            </w:pPr>
            <w:r w:rsidRPr="00F7687E">
              <w:rPr>
                <w:rFonts w:ascii="Arial" w:hAnsi="Arial" w:cs="Arial"/>
                <w:bCs/>
                <w:iCs/>
                <w:sz w:val="18"/>
                <w:szCs w:val="18"/>
              </w:rPr>
              <w:t>Pilot action</w:t>
            </w:r>
            <w:r>
              <w:rPr>
                <w:rFonts w:ascii="Arial" w:hAnsi="Arial" w:cs="Arial"/>
                <w:bCs/>
                <w:iCs/>
                <w:sz w:val="18"/>
                <w:szCs w:val="18"/>
              </w:rPr>
              <w:t xml:space="preserve"> </w:t>
            </w:r>
            <w:r w:rsidR="00BE347D">
              <w:rPr>
                <w:rFonts w:ascii="Arial" w:hAnsi="Arial" w:cs="Arial"/>
                <w:bCs/>
                <w:iCs/>
                <w:sz w:val="18"/>
                <w:szCs w:val="18"/>
              </w:rPr>
              <w:t xml:space="preserve">n </w:t>
            </w:r>
            <w:r w:rsidR="00BE347D" w:rsidRPr="00BE347D">
              <w:rPr>
                <w:rFonts w:ascii="Arial" w:hAnsi="Arial" w:cs="Arial"/>
                <w:bCs/>
                <w:i/>
                <w:sz w:val="18"/>
                <w:szCs w:val="18"/>
              </w:rPr>
              <w:t>(if applicable)</w:t>
            </w:r>
            <w:r w:rsidR="00BE347D">
              <w:rPr>
                <w:rStyle w:val="FootnoteReference"/>
                <w:rFonts w:ascii="Arial" w:hAnsi="Arial" w:cs="Arial"/>
                <w:bCs/>
                <w:i/>
                <w:sz w:val="18"/>
                <w:szCs w:val="18"/>
              </w:rPr>
              <w:footnoteReference w:id="11"/>
            </w:r>
          </w:p>
        </w:tc>
        <w:tc>
          <w:tcPr>
            <w:tcW w:w="4360" w:type="dxa"/>
            <w:gridSpan w:val="2"/>
            <w:shd w:val="clear" w:color="auto" w:fill="D9D9D9" w:themeFill="background1" w:themeFillShade="D9"/>
          </w:tcPr>
          <w:p w14:paraId="3F457978" w14:textId="6F58A770" w:rsidR="00F7687E" w:rsidRPr="001E46F9" w:rsidRDefault="00F7687E" w:rsidP="00BC2B9B">
            <w:pPr>
              <w:spacing w:after="60"/>
              <w:rPr>
                <w:rFonts w:ascii="Arial" w:hAnsi="Arial" w:cs="Arial"/>
                <w:bCs/>
                <w:sz w:val="18"/>
                <w:szCs w:val="18"/>
              </w:rPr>
            </w:pPr>
            <w:r w:rsidRPr="001E46F9">
              <w:rPr>
                <w:rFonts w:ascii="Arial" w:hAnsi="Arial" w:cs="Arial"/>
                <w:bCs/>
                <w:i/>
                <w:sz w:val="18"/>
                <w:szCs w:val="18"/>
              </w:rPr>
              <w:t>[1500 characters]</w:t>
            </w:r>
          </w:p>
        </w:tc>
      </w:tr>
      <w:tr w:rsidR="00F7687E" w:rsidRPr="001E46F9" w14:paraId="0D1937FD" w14:textId="77777777" w:rsidTr="00AC700D">
        <w:trPr>
          <w:trHeight w:val="57"/>
        </w:trPr>
        <w:tc>
          <w:tcPr>
            <w:tcW w:w="5392" w:type="dxa"/>
            <w:shd w:val="clear" w:color="auto" w:fill="auto"/>
          </w:tcPr>
          <w:p w14:paraId="7EE609DF" w14:textId="6E49D717" w:rsidR="00F7687E" w:rsidRPr="001E46F9" w:rsidRDefault="000F3D32" w:rsidP="00BC2B9B">
            <w:pPr>
              <w:spacing w:after="60"/>
              <w:rPr>
                <w:rFonts w:ascii="Arial" w:hAnsi="Arial" w:cs="Arial"/>
                <w:bCs/>
                <w:sz w:val="18"/>
                <w:szCs w:val="18"/>
              </w:rPr>
            </w:pPr>
            <w:r w:rsidRPr="001E46F9">
              <w:rPr>
                <w:rFonts w:ascii="Arial" w:hAnsi="Arial" w:cs="Arial"/>
                <w:bCs/>
                <w:sz w:val="18"/>
                <w:szCs w:val="18"/>
              </w:rPr>
              <w:t>Communication</w:t>
            </w:r>
          </w:p>
        </w:tc>
        <w:tc>
          <w:tcPr>
            <w:tcW w:w="4360" w:type="dxa"/>
            <w:gridSpan w:val="2"/>
            <w:shd w:val="clear" w:color="auto" w:fill="D9D9D9" w:themeFill="background1" w:themeFillShade="D9"/>
          </w:tcPr>
          <w:p w14:paraId="48F228EF" w14:textId="0399179E" w:rsidR="00F7687E" w:rsidRPr="000F3D32" w:rsidRDefault="000F3D32" w:rsidP="00BC2B9B">
            <w:pPr>
              <w:spacing w:after="60"/>
              <w:rPr>
                <w:rFonts w:ascii="Arial" w:hAnsi="Arial" w:cs="Arial"/>
                <w:bCs/>
                <w:i/>
                <w:sz w:val="18"/>
                <w:szCs w:val="18"/>
              </w:rPr>
            </w:pPr>
            <w:r w:rsidRPr="001E46F9">
              <w:rPr>
                <w:rFonts w:ascii="Arial" w:hAnsi="Arial" w:cs="Arial"/>
                <w:bCs/>
                <w:i/>
                <w:sz w:val="18"/>
                <w:szCs w:val="18"/>
              </w:rPr>
              <w:t>[1000 characters]</w:t>
            </w:r>
          </w:p>
        </w:tc>
      </w:tr>
      <w:tr w:rsidR="00F7687E" w:rsidRPr="001E46F9" w14:paraId="6D623496" w14:textId="77777777" w:rsidTr="00AC700D">
        <w:trPr>
          <w:trHeight w:val="57"/>
        </w:trPr>
        <w:tc>
          <w:tcPr>
            <w:tcW w:w="5392" w:type="dxa"/>
            <w:shd w:val="clear" w:color="auto" w:fill="auto"/>
          </w:tcPr>
          <w:p w14:paraId="6C6DF48E" w14:textId="46DCC037" w:rsidR="00F7687E" w:rsidRPr="001E46F9" w:rsidRDefault="000F3D32" w:rsidP="00BC2B9B">
            <w:pPr>
              <w:spacing w:after="60"/>
              <w:rPr>
                <w:rFonts w:ascii="Arial" w:hAnsi="Arial" w:cs="Arial"/>
                <w:bCs/>
                <w:sz w:val="18"/>
                <w:szCs w:val="18"/>
              </w:rPr>
            </w:pPr>
            <w:r w:rsidRPr="001E46F9">
              <w:rPr>
                <w:rFonts w:ascii="Arial" w:hAnsi="Arial" w:cs="Arial"/>
                <w:bCs/>
                <w:sz w:val="18"/>
                <w:szCs w:val="18"/>
              </w:rPr>
              <w:t>Management</w:t>
            </w:r>
          </w:p>
        </w:tc>
        <w:tc>
          <w:tcPr>
            <w:tcW w:w="4360" w:type="dxa"/>
            <w:gridSpan w:val="2"/>
            <w:shd w:val="clear" w:color="auto" w:fill="C5E0B3" w:themeFill="accent6" w:themeFillTint="66"/>
          </w:tcPr>
          <w:p w14:paraId="1B858C40" w14:textId="04E492BF" w:rsidR="00F7687E" w:rsidRPr="001E46F9" w:rsidRDefault="000F3D32" w:rsidP="00BC2B9B">
            <w:pPr>
              <w:spacing w:after="60"/>
              <w:rPr>
                <w:rFonts w:ascii="Arial" w:hAnsi="Arial" w:cs="Arial"/>
                <w:bCs/>
                <w:sz w:val="18"/>
                <w:szCs w:val="18"/>
              </w:rPr>
            </w:pPr>
            <w:r w:rsidRPr="001E46F9">
              <w:rPr>
                <w:rFonts w:ascii="Arial" w:hAnsi="Arial" w:cs="Arial"/>
                <w:sz w:val="18"/>
                <w:szCs w:val="18"/>
              </w:rPr>
              <w:t xml:space="preserve">Ongoing management activities to ensure smooth </w:t>
            </w:r>
            <w:r w:rsidRPr="001E46F9">
              <w:rPr>
                <w:rFonts w:ascii="Arial" w:hAnsi="Arial" w:cs="Arial"/>
                <w:bCs/>
                <w:iCs/>
                <w:sz w:val="18"/>
                <w:szCs w:val="18"/>
              </w:rPr>
              <w:t xml:space="preserve">implementation and </w:t>
            </w:r>
            <w:r w:rsidRPr="001E46F9">
              <w:rPr>
                <w:rFonts w:ascii="Arial" w:hAnsi="Arial" w:cs="Arial"/>
                <w:sz w:val="18"/>
                <w:szCs w:val="18"/>
              </w:rPr>
              <w:t>reporting</w:t>
            </w:r>
            <w:r w:rsidRPr="001E46F9">
              <w:rPr>
                <w:rFonts w:ascii="Arial" w:hAnsi="Arial" w:cs="Arial"/>
                <w:bCs/>
                <w:iCs/>
                <w:sz w:val="18"/>
                <w:szCs w:val="18"/>
              </w:rPr>
              <w:t xml:space="preserve"> of the project</w:t>
            </w:r>
          </w:p>
        </w:tc>
      </w:tr>
      <w:tr w:rsidR="00BE347D" w:rsidRPr="001E46F9" w14:paraId="692479E4" w14:textId="77777777" w:rsidTr="00AC700D">
        <w:tc>
          <w:tcPr>
            <w:tcW w:w="8369" w:type="dxa"/>
            <w:gridSpan w:val="2"/>
            <w:shd w:val="clear" w:color="auto" w:fill="auto"/>
          </w:tcPr>
          <w:p w14:paraId="679F9F36" w14:textId="77777777" w:rsidR="00BE347D" w:rsidRPr="002179EB" w:rsidRDefault="00BE347D" w:rsidP="00E13B82">
            <w:pPr>
              <w:spacing w:after="60"/>
              <w:rPr>
                <w:rFonts w:ascii="Arial" w:hAnsi="Arial" w:cs="Arial"/>
                <w:sz w:val="18"/>
                <w:szCs w:val="18"/>
              </w:rPr>
            </w:pPr>
          </w:p>
        </w:tc>
        <w:tc>
          <w:tcPr>
            <w:tcW w:w="1383" w:type="dxa"/>
            <w:shd w:val="clear" w:color="auto" w:fill="FFFFFF" w:themeFill="background1"/>
          </w:tcPr>
          <w:p w14:paraId="71ABDC04" w14:textId="77777777" w:rsidR="00BE347D" w:rsidRPr="001E46F9" w:rsidRDefault="00BE347D" w:rsidP="00E13B82">
            <w:pPr>
              <w:spacing w:after="60"/>
              <w:jc w:val="center"/>
              <w:rPr>
                <w:rFonts w:ascii="Arial" w:hAnsi="Arial" w:cs="Arial"/>
                <w:b/>
                <w:bCs/>
                <w:sz w:val="18"/>
                <w:szCs w:val="18"/>
              </w:rPr>
            </w:pPr>
          </w:p>
        </w:tc>
      </w:tr>
      <w:tr w:rsidR="0019529E" w:rsidRPr="00BE347D" w14:paraId="593EDC6F" w14:textId="77777777" w:rsidTr="00AC700D">
        <w:tc>
          <w:tcPr>
            <w:tcW w:w="8369" w:type="dxa"/>
            <w:gridSpan w:val="2"/>
            <w:shd w:val="clear" w:color="auto" w:fill="auto"/>
          </w:tcPr>
          <w:p w14:paraId="52D53B17" w14:textId="08D98A50" w:rsidR="0019529E" w:rsidRPr="00BE347D" w:rsidRDefault="00AB4498" w:rsidP="00E13B82">
            <w:pPr>
              <w:spacing w:after="60"/>
              <w:rPr>
                <w:rFonts w:ascii="Arial" w:hAnsi="Arial" w:cs="Arial"/>
                <w:b/>
                <w:bCs/>
                <w:sz w:val="18"/>
                <w:szCs w:val="18"/>
              </w:rPr>
            </w:pPr>
            <w:r w:rsidRPr="00BE347D">
              <w:rPr>
                <w:rFonts w:ascii="Arial" w:hAnsi="Arial" w:cs="Arial"/>
                <w:b/>
                <w:bCs/>
                <w:sz w:val="18"/>
                <w:szCs w:val="18"/>
              </w:rPr>
              <w:t>Pre</w:t>
            </w:r>
            <w:r w:rsidR="00CC10C2" w:rsidRPr="00BE347D">
              <w:rPr>
                <w:rFonts w:ascii="Arial" w:hAnsi="Arial" w:cs="Arial"/>
                <w:b/>
                <w:bCs/>
                <w:sz w:val="18"/>
                <w:szCs w:val="18"/>
              </w:rPr>
              <w:t>-</w:t>
            </w:r>
            <w:r w:rsidRPr="00BE347D">
              <w:rPr>
                <w:rFonts w:ascii="Arial" w:hAnsi="Arial" w:cs="Arial"/>
                <w:b/>
                <w:bCs/>
                <w:sz w:val="18"/>
                <w:szCs w:val="18"/>
              </w:rPr>
              <w:t>defined</w:t>
            </w:r>
            <w:r w:rsidR="002179EB" w:rsidRPr="00BE347D">
              <w:rPr>
                <w:rFonts w:ascii="Arial" w:hAnsi="Arial" w:cs="Arial"/>
                <w:b/>
                <w:bCs/>
                <w:sz w:val="18"/>
                <w:szCs w:val="18"/>
              </w:rPr>
              <w:t xml:space="preserve"> output</w:t>
            </w:r>
            <w:r w:rsidRPr="00BE347D">
              <w:rPr>
                <w:rFonts w:ascii="Arial" w:hAnsi="Arial" w:cs="Arial"/>
                <w:b/>
                <w:bCs/>
                <w:sz w:val="18"/>
                <w:szCs w:val="18"/>
              </w:rPr>
              <w:t xml:space="preserve"> i</w:t>
            </w:r>
            <w:r w:rsidR="0019529E" w:rsidRPr="00BE347D">
              <w:rPr>
                <w:rFonts w:ascii="Arial" w:hAnsi="Arial" w:cs="Arial"/>
                <w:b/>
                <w:bCs/>
                <w:sz w:val="18"/>
                <w:szCs w:val="18"/>
              </w:rPr>
              <w:t>ndicators</w:t>
            </w:r>
          </w:p>
        </w:tc>
        <w:tc>
          <w:tcPr>
            <w:tcW w:w="1383" w:type="dxa"/>
            <w:shd w:val="clear" w:color="auto" w:fill="FFFFFF" w:themeFill="background1"/>
          </w:tcPr>
          <w:p w14:paraId="5948CF20" w14:textId="2E1751D9" w:rsidR="0019529E" w:rsidRPr="00BE347D" w:rsidRDefault="0019529E" w:rsidP="00E13B82">
            <w:pPr>
              <w:spacing w:after="60"/>
              <w:jc w:val="center"/>
              <w:rPr>
                <w:rFonts w:ascii="Arial" w:hAnsi="Arial" w:cs="Arial"/>
                <w:b/>
                <w:bCs/>
                <w:sz w:val="18"/>
                <w:szCs w:val="18"/>
              </w:rPr>
            </w:pPr>
            <w:r w:rsidRPr="00BE347D">
              <w:rPr>
                <w:rFonts w:ascii="Arial" w:hAnsi="Arial" w:cs="Arial"/>
                <w:b/>
                <w:bCs/>
                <w:sz w:val="18"/>
                <w:szCs w:val="18"/>
              </w:rPr>
              <w:t>Target value</w:t>
            </w:r>
          </w:p>
        </w:tc>
      </w:tr>
      <w:tr w:rsidR="00410320" w:rsidRPr="001E46F9" w14:paraId="0DF36E25" w14:textId="77777777" w:rsidTr="00AC700D">
        <w:tc>
          <w:tcPr>
            <w:tcW w:w="8369" w:type="dxa"/>
            <w:gridSpan w:val="2"/>
            <w:shd w:val="clear" w:color="auto" w:fill="auto"/>
          </w:tcPr>
          <w:p w14:paraId="3038EAA7" w14:textId="09387D0D" w:rsidR="00410320" w:rsidRPr="001E46F9" w:rsidRDefault="00CC10C2" w:rsidP="00CC10C2">
            <w:pPr>
              <w:spacing w:after="60"/>
              <w:rPr>
                <w:rFonts w:ascii="Arial" w:hAnsi="Arial" w:cs="Arial"/>
                <w:bCs/>
                <w:sz w:val="18"/>
                <w:szCs w:val="18"/>
              </w:rPr>
            </w:pPr>
            <w:r w:rsidRPr="001E46F9">
              <w:rPr>
                <w:rFonts w:ascii="Arial" w:hAnsi="Arial" w:cs="Arial"/>
                <w:bCs/>
                <w:sz w:val="18"/>
                <w:szCs w:val="18"/>
              </w:rPr>
              <w:t xml:space="preserve">N° of interregional policy learning events organised </w:t>
            </w:r>
          </w:p>
        </w:tc>
        <w:tc>
          <w:tcPr>
            <w:tcW w:w="1383" w:type="dxa"/>
            <w:shd w:val="clear" w:color="auto" w:fill="D9D9D9" w:themeFill="background1" w:themeFillShade="D9"/>
          </w:tcPr>
          <w:p w14:paraId="128EDE50" w14:textId="77777777" w:rsidR="00410320" w:rsidRPr="001E46F9" w:rsidRDefault="00410320" w:rsidP="00215DEC">
            <w:pPr>
              <w:spacing w:after="60"/>
              <w:jc w:val="center"/>
              <w:rPr>
                <w:rFonts w:ascii="Arial" w:hAnsi="Arial" w:cs="Arial"/>
                <w:bCs/>
                <w:i/>
                <w:sz w:val="18"/>
                <w:szCs w:val="18"/>
              </w:rPr>
            </w:pPr>
          </w:p>
        </w:tc>
      </w:tr>
      <w:tr w:rsidR="00410320" w:rsidRPr="001E46F9" w14:paraId="122E6C2C" w14:textId="77777777" w:rsidTr="00AC700D">
        <w:tc>
          <w:tcPr>
            <w:tcW w:w="8369" w:type="dxa"/>
            <w:gridSpan w:val="2"/>
            <w:shd w:val="clear" w:color="auto" w:fill="auto"/>
          </w:tcPr>
          <w:p w14:paraId="4ED53511" w14:textId="3CB6D6BE" w:rsidR="00410320" w:rsidRPr="001E46F9" w:rsidRDefault="00CC10C2" w:rsidP="00B414C5">
            <w:pPr>
              <w:spacing w:after="60"/>
              <w:rPr>
                <w:rFonts w:ascii="Arial" w:hAnsi="Arial" w:cs="Arial"/>
                <w:bCs/>
                <w:sz w:val="18"/>
                <w:szCs w:val="18"/>
              </w:rPr>
            </w:pPr>
            <w:r w:rsidRPr="001E46F9">
              <w:rPr>
                <w:rFonts w:ascii="Arial" w:hAnsi="Arial" w:cs="Arial"/>
                <w:bCs/>
                <w:sz w:val="18"/>
                <w:szCs w:val="18"/>
              </w:rPr>
              <w:t>N° of good practices identified</w:t>
            </w:r>
          </w:p>
        </w:tc>
        <w:tc>
          <w:tcPr>
            <w:tcW w:w="1383" w:type="dxa"/>
            <w:shd w:val="clear" w:color="auto" w:fill="D9D9D9" w:themeFill="background1" w:themeFillShade="D9"/>
          </w:tcPr>
          <w:p w14:paraId="6461ACC8" w14:textId="77777777" w:rsidR="00410320" w:rsidRPr="001E46F9" w:rsidRDefault="00410320" w:rsidP="00215DEC">
            <w:pPr>
              <w:spacing w:after="60"/>
              <w:jc w:val="center"/>
              <w:rPr>
                <w:rFonts w:ascii="Arial" w:hAnsi="Arial" w:cs="Arial"/>
                <w:bCs/>
                <w:i/>
                <w:sz w:val="18"/>
                <w:szCs w:val="18"/>
              </w:rPr>
            </w:pPr>
          </w:p>
        </w:tc>
      </w:tr>
    </w:tbl>
    <w:p w14:paraId="016C10B4" w14:textId="18D6A20F" w:rsidR="009074EA" w:rsidRDefault="009074EA" w:rsidP="00A55250">
      <w:pPr>
        <w:tabs>
          <w:tab w:val="left" w:pos="720"/>
        </w:tabs>
        <w:spacing w:after="60"/>
        <w:jc w:val="both"/>
        <w:rPr>
          <w:rFonts w:ascii="Arial" w:hAnsi="Arial" w:cs="Arial"/>
          <w:b/>
          <w:bCs/>
          <w:sz w:val="20"/>
          <w:szCs w:val="28"/>
        </w:rPr>
      </w:pPr>
    </w:p>
    <w:p w14:paraId="35C7788B" w14:textId="2661463D" w:rsidR="003F0B8B" w:rsidRDefault="00B925EA" w:rsidP="00A55250">
      <w:pPr>
        <w:tabs>
          <w:tab w:val="left" w:pos="720"/>
        </w:tabs>
        <w:spacing w:after="60"/>
        <w:jc w:val="both"/>
        <w:rPr>
          <w:rFonts w:ascii="Arial" w:hAnsi="Arial" w:cs="Arial"/>
          <w:b/>
          <w:bCs/>
          <w:sz w:val="20"/>
          <w:szCs w:val="28"/>
        </w:rPr>
      </w:pPr>
      <w:r>
        <w:rPr>
          <w:rFonts w:ascii="Arial" w:hAnsi="Arial" w:cs="Arial"/>
          <w:b/>
          <w:bCs/>
          <w:sz w:val="20"/>
          <w:szCs w:val="28"/>
        </w:rPr>
        <w:t xml:space="preserve">E.1.2 Semester 2 </w:t>
      </w:r>
    </w:p>
    <w:p w14:paraId="63C37BF5" w14:textId="77777777" w:rsidR="00B925EA" w:rsidRDefault="00B925EA" w:rsidP="00A55250">
      <w:pPr>
        <w:tabs>
          <w:tab w:val="left" w:pos="720"/>
        </w:tabs>
        <w:spacing w:after="60"/>
        <w:jc w:val="both"/>
        <w:rPr>
          <w:rFonts w:ascii="Arial" w:hAnsi="Arial" w:cs="Arial"/>
          <w:bCs/>
          <w:iCs/>
          <w:sz w:val="18"/>
          <w:szCs w:val="18"/>
        </w:rPr>
      </w:pPr>
    </w:p>
    <w:p w14:paraId="168FCA68" w14:textId="6B7F92BF" w:rsidR="00B925EA" w:rsidRPr="00B925EA" w:rsidRDefault="007F6D1F" w:rsidP="00A55250">
      <w:pPr>
        <w:tabs>
          <w:tab w:val="left" w:pos="720"/>
        </w:tabs>
        <w:spacing w:after="60"/>
        <w:jc w:val="both"/>
        <w:rPr>
          <w:rFonts w:ascii="Arial" w:hAnsi="Arial" w:cs="Arial"/>
          <w:bCs/>
          <w:i/>
          <w:sz w:val="18"/>
          <w:szCs w:val="18"/>
        </w:rPr>
      </w:pPr>
      <w:r>
        <w:rPr>
          <w:rFonts w:ascii="Arial" w:hAnsi="Arial" w:cs="Arial"/>
          <w:bCs/>
          <w:i/>
          <w:sz w:val="18"/>
          <w:szCs w:val="18"/>
        </w:rPr>
        <w:t>Same w</w:t>
      </w:r>
      <w:r w:rsidR="00B925EA" w:rsidRPr="00B925EA">
        <w:rPr>
          <w:rFonts w:ascii="Arial" w:hAnsi="Arial" w:cs="Arial"/>
          <w:bCs/>
          <w:i/>
          <w:sz w:val="18"/>
          <w:szCs w:val="18"/>
        </w:rPr>
        <w:t xml:space="preserve">ork plan grid repeats for each semester of core phase. </w:t>
      </w:r>
    </w:p>
    <w:p w14:paraId="7A6D52F1" w14:textId="7CDE16D1" w:rsidR="00B925EA" w:rsidRDefault="00B925EA" w:rsidP="00A55250">
      <w:pPr>
        <w:tabs>
          <w:tab w:val="left" w:pos="720"/>
        </w:tabs>
        <w:spacing w:after="60"/>
        <w:jc w:val="both"/>
        <w:rPr>
          <w:rFonts w:ascii="Arial" w:hAnsi="Arial" w:cs="Arial"/>
          <w:bCs/>
          <w:iCs/>
          <w:sz w:val="18"/>
          <w:szCs w:val="18"/>
        </w:rPr>
      </w:pPr>
    </w:p>
    <w:p w14:paraId="7EDC616D" w14:textId="3662A823" w:rsidR="00B925EA" w:rsidRPr="00B925EA" w:rsidRDefault="00B925EA" w:rsidP="00B925EA">
      <w:pPr>
        <w:pStyle w:val="Heading3"/>
      </w:pPr>
      <w:bookmarkStart w:id="38" w:name="_Toc97830824"/>
      <w:r>
        <w:t>E.1.</w:t>
      </w:r>
      <w:r w:rsidR="00107F45">
        <w:t>x</w:t>
      </w:r>
      <w:bookmarkEnd w:id="38"/>
      <w:r>
        <w:t xml:space="preserve"> </w:t>
      </w:r>
    </w:p>
    <w:p w14:paraId="0F39A97C" w14:textId="3968A706" w:rsidR="00B925EA" w:rsidRDefault="00B925EA" w:rsidP="00EB621B">
      <w:pPr>
        <w:pStyle w:val="Heading3"/>
      </w:pPr>
      <w:bookmarkStart w:id="39" w:name="_Toc97830825"/>
      <w:r>
        <w:t>E.1.6 Semester 6</w:t>
      </w:r>
      <w:bookmarkEnd w:id="39"/>
    </w:p>
    <w:p w14:paraId="7EB0A6B5" w14:textId="6A71C370" w:rsidR="009074EA" w:rsidRDefault="009074EA">
      <w:pPr>
        <w:spacing w:after="0"/>
        <w:rPr>
          <w:rFonts w:ascii="Arial" w:hAnsi="Arial" w:cs="Arial"/>
          <w:sz w:val="20"/>
          <w:szCs w:val="20"/>
          <w:highlight w:val="yellow"/>
        </w:rPr>
      </w:pPr>
    </w:p>
    <w:p w14:paraId="387D2785" w14:textId="7FAEF12E" w:rsidR="00AF73C5" w:rsidRPr="00362F8E" w:rsidRDefault="00AF73C5">
      <w:pPr>
        <w:spacing w:after="0"/>
        <w:rPr>
          <w:rFonts w:ascii="Arial" w:hAnsi="Arial" w:cs="Arial"/>
          <w:sz w:val="20"/>
          <w:szCs w:val="20"/>
          <w:highlight w:val="yellow"/>
        </w:rPr>
      </w:pPr>
    </w:p>
    <w:p w14:paraId="1C165CD0" w14:textId="5699E326" w:rsidR="002B2BE8" w:rsidRPr="00360AF0" w:rsidRDefault="002B2BE8" w:rsidP="003A78F2">
      <w:pPr>
        <w:pStyle w:val="Heading2"/>
        <w:rPr>
          <w:rFonts w:ascii="Cambria" w:hAnsi="Cambria" w:cs="Times New Roman"/>
          <w:sz w:val="24"/>
          <w:lang w:eastAsia="en-GB"/>
        </w:rPr>
      </w:pPr>
      <w:bookmarkStart w:id="40" w:name="_Toc97830826"/>
      <w:r w:rsidRPr="00360AF0">
        <w:t>E.</w:t>
      </w:r>
      <w:r>
        <w:t>2</w:t>
      </w:r>
      <w:r w:rsidRPr="00360AF0">
        <w:t xml:space="preserve"> </w:t>
      </w:r>
      <w:r>
        <w:t>Follow-up phase</w:t>
      </w:r>
      <w:bookmarkEnd w:id="40"/>
    </w:p>
    <w:p w14:paraId="33C256BB" w14:textId="70F63BD7" w:rsidR="00AF73C5" w:rsidRPr="00AF73C5" w:rsidRDefault="00AF73C5" w:rsidP="00AF73C5">
      <w:pPr>
        <w:rPr>
          <w:rFonts w:ascii="Arial" w:hAnsi="Arial" w:cs="Arial"/>
          <w:bCs/>
          <w:i/>
          <w:iCs/>
          <w:sz w:val="18"/>
          <w:szCs w:val="18"/>
        </w:rPr>
      </w:pPr>
      <w:r w:rsidRPr="00AF73C5">
        <w:rPr>
          <w:rFonts w:ascii="Arial" w:hAnsi="Arial" w:cs="Arial"/>
          <w:bCs/>
          <w:i/>
          <w:iCs/>
          <w:sz w:val="18"/>
          <w:szCs w:val="18"/>
        </w:rPr>
        <w:t>Describe the planned activities dedicated to monitoring of the main phase results as well as to the exchange of experience (if applicable). Please be as specific as possible with details on the main features of these activities (e.g., type of meeting, topic tackled, duration, location/host).</w:t>
      </w:r>
    </w:p>
    <w:p w14:paraId="1A20AB6D" w14:textId="2B92A4A0" w:rsidR="00FA1A30" w:rsidRPr="001E46F9" w:rsidRDefault="00FA1A30" w:rsidP="00FA1A30">
      <w:pPr>
        <w:pStyle w:val="Heading3"/>
        <w:rPr>
          <w:i/>
        </w:rPr>
      </w:pPr>
      <w:bookmarkStart w:id="41" w:name="_Toc97830827"/>
      <w:r>
        <w:t xml:space="preserve">E.2.1 </w:t>
      </w:r>
      <w:r w:rsidRPr="001E46F9">
        <w:t xml:space="preserve">Semester </w:t>
      </w:r>
      <w:r>
        <w:t>7</w:t>
      </w:r>
      <w:bookmarkEnd w:id="41"/>
    </w:p>
    <w:tbl>
      <w:tblPr>
        <w:tblW w:w="975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Look w:val="01E0" w:firstRow="1" w:lastRow="1" w:firstColumn="1" w:lastColumn="1" w:noHBand="0" w:noVBand="0"/>
      </w:tblPr>
      <w:tblGrid>
        <w:gridCol w:w="5392"/>
        <w:gridCol w:w="2977"/>
        <w:gridCol w:w="1383"/>
      </w:tblGrid>
      <w:tr w:rsidR="00FA1A30" w:rsidRPr="001E46F9" w14:paraId="046CA241" w14:textId="77777777" w:rsidTr="00BC17BF">
        <w:trPr>
          <w:trHeight w:val="59"/>
        </w:trPr>
        <w:tc>
          <w:tcPr>
            <w:tcW w:w="5392" w:type="dxa"/>
            <w:shd w:val="clear" w:color="auto" w:fill="auto"/>
          </w:tcPr>
          <w:p w14:paraId="2547D4D2" w14:textId="3D90E609" w:rsidR="00FA1A30" w:rsidRPr="001E46F9" w:rsidRDefault="0081380F" w:rsidP="00C55E07">
            <w:pPr>
              <w:spacing w:after="60"/>
              <w:rPr>
                <w:rFonts w:ascii="Arial" w:hAnsi="Arial" w:cs="Arial"/>
                <w:bCs/>
                <w:sz w:val="18"/>
                <w:szCs w:val="18"/>
              </w:rPr>
            </w:pPr>
            <w:r w:rsidRPr="0081380F">
              <w:rPr>
                <w:rFonts w:ascii="Arial" w:hAnsi="Arial" w:cs="Arial"/>
                <w:bCs/>
                <w:sz w:val="18"/>
                <w:szCs w:val="18"/>
              </w:rPr>
              <w:t>Monitoring results of main phase and, if applicable, exchange of experience</w:t>
            </w:r>
          </w:p>
        </w:tc>
        <w:tc>
          <w:tcPr>
            <w:tcW w:w="4360" w:type="dxa"/>
            <w:gridSpan w:val="2"/>
            <w:shd w:val="clear" w:color="auto" w:fill="D9D9D9" w:themeFill="background1" w:themeFillShade="D9"/>
          </w:tcPr>
          <w:p w14:paraId="4FBC433F" w14:textId="77777777" w:rsidR="00FA1A30" w:rsidRPr="001E46F9" w:rsidRDefault="00FA1A30" w:rsidP="00C55E07">
            <w:pPr>
              <w:spacing w:after="60"/>
              <w:rPr>
                <w:rFonts w:ascii="Arial" w:hAnsi="Arial" w:cs="Arial"/>
                <w:bCs/>
                <w:sz w:val="18"/>
                <w:szCs w:val="18"/>
              </w:rPr>
            </w:pPr>
            <w:r w:rsidRPr="001E46F9">
              <w:rPr>
                <w:rFonts w:ascii="Arial" w:hAnsi="Arial" w:cs="Arial"/>
                <w:bCs/>
                <w:i/>
                <w:sz w:val="18"/>
                <w:szCs w:val="18"/>
              </w:rPr>
              <w:t>[3000 characters]</w:t>
            </w:r>
          </w:p>
        </w:tc>
      </w:tr>
      <w:tr w:rsidR="00FA1A30" w:rsidRPr="001E46F9" w14:paraId="7909347D" w14:textId="77777777" w:rsidTr="00BC17BF">
        <w:trPr>
          <w:trHeight w:val="57"/>
        </w:trPr>
        <w:tc>
          <w:tcPr>
            <w:tcW w:w="5392" w:type="dxa"/>
            <w:shd w:val="clear" w:color="auto" w:fill="auto"/>
          </w:tcPr>
          <w:p w14:paraId="24BC1122"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Communication</w:t>
            </w:r>
          </w:p>
        </w:tc>
        <w:tc>
          <w:tcPr>
            <w:tcW w:w="4360" w:type="dxa"/>
            <w:gridSpan w:val="2"/>
            <w:shd w:val="clear" w:color="auto" w:fill="D9D9D9" w:themeFill="background1" w:themeFillShade="D9"/>
          </w:tcPr>
          <w:p w14:paraId="5DEA1A8B" w14:textId="77777777" w:rsidR="00FA1A30" w:rsidRPr="000F3D32" w:rsidRDefault="00FA1A30" w:rsidP="00C55E07">
            <w:pPr>
              <w:spacing w:after="60"/>
              <w:rPr>
                <w:rFonts w:ascii="Arial" w:hAnsi="Arial" w:cs="Arial"/>
                <w:bCs/>
                <w:i/>
                <w:sz w:val="18"/>
                <w:szCs w:val="18"/>
              </w:rPr>
            </w:pPr>
            <w:r w:rsidRPr="001E46F9">
              <w:rPr>
                <w:rFonts w:ascii="Arial" w:hAnsi="Arial" w:cs="Arial"/>
                <w:bCs/>
                <w:i/>
                <w:sz w:val="18"/>
                <w:szCs w:val="18"/>
              </w:rPr>
              <w:t>[1000 characters]</w:t>
            </w:r>
          </w:p>
        </w:tc>
      </w:tr>
      <w:tr w:rsidR="00FA1A30" w:rsidRPr="001E46F9" w14:paraId="7AB333C4" w14:textId="77777777" w:rsidTr="00BC17BF">
        <w:trPr>
          <w:trHeight w:val="57"/>
        </w:trPr>
        <w:tc>
          <w:tcPr>
            <w:tcW w:w="5392" w:type="dxa"/>
            <w:shd w:val="clear" w:color="auto" w:fill="auto"/>
          </w:tcPr>
          <w:p w14:paraId="712F921F"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Management</w:t>
            </w:r>
          </w:p>
        </w:tc>
        <w:tc>
          <w:tcPr>
            <w:tcW w:w="4360" w:type="dxa"/>
            <w:gridSpan w:val="2"/>
            <w:shd w:val="clear" w:color="auto" w:fill="C5E0B3" w:themeFill="accent6" w:themeFillTint="66"/>
          </w:tcPr>
          <w:p w14:paraId="4905B30F" w14:textId="77777777" w:rsidR="00FA1A30" w:rsidRPr="001E46F9" w:rsidRDefault="00FA1A30" w:rsidP="00C55E07">
            <w:pPr>
              <w:spacing w:after="60"/>
              <w:rPr>
                <w:rFonts w:ascii="Arial" w:hAnsi="Arial" w:cs="Arial"/>
                <w:bCs/>
                <w:sz w:val="18"/>
                <w:szCs w:val="18"/>
              </w:rPr>
            </w:pPr>
            <w:r w:rsidRPr="001E46F9">
              <w:rPr>
                <w:rFonts w:ascii="Arial" w:hAnsi="Arial" w:cs="Arial"/>
                <w:sz w:val="18"/>
                <w:szCs w:val="18"/>
              </w:rPr>
              <w:t xml:space="preserve">Ongoing management activities to ensure smooth </w:t>
            </w:r>
            <w:r w:rsidRPr="001E46F9">
              <w:rPr>
                <w:rFonts w:ascii="Arial" w:hAnsi="Arial" w:cs="Arial"/>
                <w:bCs/>
                <w:iCs/>
                <w:sz w:val="18"/>
                <w:szCs w:val="18"/>
              </w:rPr>
              <w:t xml:space="preserve">implementation and </w:t>
            </w:r>
            <w:r w:rsidRPr="001E46F9">
              <w:rPr>
                <w:rFonts w:ascii="Arial" w:hAnsi="Arial" w:cs="Arial"/>
                <w:sz w:val="18"/>
                <w:szCs w:val="18"/>
              </w:rPr>
              <w:t>reporting</w:t>
            </w:r>
            <w:r w:rsidRPr="001E46F9">
              <w:rPr>
                <w:rFonts w:ascii="Arial" w:hAnsi="Arial" w:cs="Arial"/>
                <w:bCs/>
                <w:iCs/>
                <w:sz w:val="18"/>
                <w:szCs w:val="18"/>
              </w:rPr>
              <w:t xml:space="preserve"> of the project</w:t>
            </w:r>
          </w:p>
        </w:tc>
      </w:tr>
      <w:tr w:rsidR="00FA1A30" w:rsidRPr="001E46F9" w14:paraId="1B6BE182" w14:textId="77777777" w:rsidTr="00BC17BF">
        <w:tc>
          <w:tcPr>
            <w:tcW w:w="8369" w:type="dxa"/>
            <w:gridSpan w:val="2"/>
            <w:shd w:val="clear" w:color="auto" w:fill="auto"/>
          </w:tcPr>
          <w:p w14:paraId="47D5E6EE" w14:textId="77777777" w:rsidR="00FA1A30" w:rsidRPr="002179EB" w:rsidRDefault="00FA1A30" w:rsidP="00C55E07">
            <w:pPr>
              <w:spacing w:after="60"/>
              <w:rPr>
                <w:rFonts w:ascii="Arial" w:hAnsi="Arial" w:cs="Arial"/>
                <w:sz w:val="18"/>
                <w:szCs w:val="18"/>
              </w:rPr>
            </w:pPr>
          </w:p>
        </w:tc>
        <w:tc>
          <w:tcPr>
            <w:tcW w:w="1383" w:type="dxa"/>
            <w:shd w:val="clear" w:color="auto" w:fill="auto"/>
          </w:tcPr>
          <w:p w14:paraId="740914B2" w14:textId="77777777" w:rsidR="00FA1A30" w:rsidRPr="001E46F9" w:rsidRDefault="00FA1A30" w:rsidP="00C55E07">
            <w:pPr>
              <w:spacing w:after="60"/>
              <w:jc w:val="center"/>
              <w:rPr>
                <w:rFonts w:ascii="Arial" w:hAnsi="Arial" w:cs="Arial"/>
                <w:b/>
                <w:bCs/>
                <w:sz w:val="18"/>
                <w:szCs w:val="18"/>
              </w:rPr>
            </w:pPr>
          </w:p>
        </w:tc>
      </w:tr>
      <w:tr w:rsidR="00FA1A30" w:rsidRPr="00BE347D" w14:paraId="5AE0FA26" w14:textId="77777777" w:rsidTr="00BC17BF">
        <w:tc>
          <w:tcPr>
            <w:tcW w:w="8369" w:type="dxa"/>
            <w:gridSpan w:val="2"/>
            <w:shd w:val="clear" w:color="auto" w:fill="auto"/>
          </w:tcPr>
          <w:p w14:paraId="14B700FC" w14:textId="77777777" w:rsidR="00FA1A30" w:rsidRPr="00BE347D" w:rsidRDefault="00FA1A30" w:rsidP="00C55E07">
            <w:pPr>
              <w:spacing w:after="60"/>
              <w:rPr>
                <w:rFonts w:ascii="Arial" w:hAnsi="Arial" w:cs="Arial"/>
                <w:b/>
                <w:bCs/>
                <w:sz w:val="18"/>
                <w:szCs w:val="18"/>
              </w:rPr>
            </w:pPr>
            <w:r w:rsidRPr="00BE347D">
              <w:rPr>
                <w:rFonts w:ascii="Arial" w:hAnsi="Arial" w:cs="Arial"/>
                <w:b/>
                <w:bCs/>
                <w:sz w:val="18"/>
                <w:szCs w:val="18"/>
              </w:rPr>
              <w:t>Pre-defined output indicators</w:t>
            </w:r>
          </w:p>
        </w:tc>
        <w:tc>
          <w:tcPr>
            <w:tcW w:w="1383" w:type="dxa"/>
            <w:shd w:val="clear" w:color="auto" w:fill="auto"/>
          </w:tcPr>
          <w:p w14:paraId="4BAD8555" w14:textId="77777777" w:rsidR="00FA1A30" w:rsidRPr="00BE347D" w:rsidRDefault="00FA1A30" w:rsidP="00C55E07">
            <w:pPr>
              <w:spacing w:after="60"/>
              <w:jc w:val="center"/>
              <w:rPr>
                <w:rFonts w:ascii="Arial" w:hAnsi="Arial" w:cs="Arial"/>
                <w:b/>
                <w:bCs/>
                <w:sz w:val="18"/>
                <w:szCs w:val="18"/>
              </w:rPr>
            </w:pPr>
            <w:r w:rsidRPr="00BE347D">
              <w:rPr>
                <w:rFonts w:ascii="Arial" w:hAnsi="Arial" w:cs="Arial"/>
                <w:b/>
                <w:bCs/>
                <w:sz w:val="18"/>
                <w:szCs w:val="18"/>
              </w:rPr>
              <w:t>Target value</w:t>
            </w:r>
          </w:p>
        </w:tc>
      </w:tr>
      <w:tr w:rsidR="00FA1A30" w:rsidRPr="001E46F9" w14:paraId="19969414" w14:textId="77777777" w:rsidTr="00BC17BF">
        <w:tc>
          <w:tcPr>
            <w:tcW w:w="8369" w:type="dxa"/>
            <w:gridSpan w:val="2"/>
            <w:shd w:val="clear" w:color="auto" w:fill="auto"/>
          </w:tcPr>
          <w:p w14:paraId="03E96FB5"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 xml:space="preserve">N° of interregional policy learning events organised </w:t>
            </w:r>
          </w:p>
        </w:tc>
        <w:tc>
          <w:tcPr>
            <w:tcW w:w="1383" w:type="dxa"/>
            <w:shd w:val="clear" w:color="auto" w:fill="D9D9D9" w:themeFill="background1" w:themeFillShade="D9"/>
          </w:tcPr>
          <w:p w14:paraId="2D6F1572" w14:textId="77777777" w:rsidR="00FA1A30" w:rsidRPr="001E46F9" w:rsidRDefault="00FA1A30" w:rsidP="00C55E07">
            <w:pPr>
              <w:spacing w:after="60"/>
              <w:jc w:val="center"/>
              <w:rPr>
                <w:rFonts w:ascii="Arial" w:hAnsi="Arial" w:cs="Arial"/>
                <w:bCs/>
                <w:i/>
                <w:sz w:val="18"/>
                <w:szCs w:val="18"/>
              </w:rPr>
            </w:pPr>
          </w:p>
        </w:tc>
      </w:tr>
      <w:tr w:rsidR="00FA1A30" w:rsidRPr="001E46F9" w14:paraId="1097CF37" w14:textId="77777777" w:rsidTr="00BC17BF">
        <w:tc>
          <w:tcPr>
            <w:tcW w:w="8369" w:type="dxa"/>
            <w:gridSpan w:val="2"/>
            <w:shd w:val="clear" w:color="auto" w:fill="auto"/>
          </w:tcPr>
          <w:p w14:paraId="40BB78B1"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N° of good practices identified</w:t>
            </w:r>
          </w:p>
        </w:tc>
        <w:tc>
          <w:tcPr>
            <w:tcW w:w="1383" w:type="dxa"/>
            <w:shd w:val="clear" w:color="auto" w:fill="D9D9D9" w:themeFill="background1" w:themeFillShade="D9"/>
          </w:tcPr>
          <w:p w14:paraId="7311E554" w14:textId="77777777" w:rsidR="00FA1A30" w:rsidRPr="001E46F9" w:rsidRDefault="00FA1A30" w:rsidP="00C55E07">
            <w:pPr>
              <w:spacing w:after="60"/>
              <w:jc w:val="center"/>
              <w:rPr>
                <w:rFonts w:ascii="Arial" w:hAnsi="Arial" w:cs="Arial"/>
                <w:bCs/>
                <w:i/>
                <w:sz w:val="18"/>
                <w:szCs w:val="18"/>
              </w:rPr>
            </w:pPr>
          </w:p>
        </w:tc>
      </w:tr>
    </w:tbl>
    <w:p w14:paraId="7427207D" w14:textId="77777777" w:rsidR="002B2BE8" w:rsidRPr="00B925EA" w:rsidRDefault="002B2BE8" w:rsidP="00A55250">
      <w:pPr>
        <w:tabs>
          <w:tab w:val="left" w:pos="720"/>
        </w:tabs>
        <w:spacing w:after="60"/>
        <w:jc w:val="both"/>
        <w:rPr>
          <w:rFonts w:ascii="Arial" w:hAnsi="Arial" w:cs="Arial"/>
          <w:bCs/>
          <w:iCs/>
          <w:sz w:val="18"/>
          <w:szCs w:val="18"/>
        </w:rPr>
      </w:pPr>
    </w:p>
    <w:p w14:paraId="6048AB27" w14:textId="17A462B3" w:rsidR="00E95B97" w:rsidRPr="001E46F9" w:rsidRDefault="00E95B97" w:rsidP="00E95B97">
      <w:pPr>
        <w:pStyle w:val="Heading3"/>
        <w:rPr>
          <w:i/>
        </w:rPr>
      </w:pPr>
      <w:bookmarkStart w:id="42" w:name="_Toc97830828"/>
      <w:r>
        <w:t xml:space="preserve">E.2.2 </w:t>
      </w:r>
      <w:r w:rsidRPr="001E46F9">
        <w:t xml:space="preserve">Semester </w:t>
      </w:r>
      <w:r>
        <w:t>8</w:t>
      </w:r>
      <w:bookmarkEnd w:id="42"/>
    </w:p>
    <w:p w14:paraId="698A5295" w14:textId="77777777" w:rsidR="00B925EA" w:rsidRDefault="00B925EA" w:rsidP="00A55250">
      <w:pPr>
        <w:tabs>
          <w:tab w:val="left" w:pos="720"/>
        </w:tabs>
        <w:spacing w:after="60"/>
        <w:jc w:val="both"/>
        <w:rPr>
          <w:rFonts w:ascii="Arial" w:hAnsi="Arial" w:cs="Arial"/>
          <w:bCs/>
          <w:iCs/>
          <w:sz w:val="18"/>
          <w:szCs w:val="18"/>
        </w:rPr>
      </w:pPr>
    </w:p>
    <w:p w14:paraId="1C489125" w14:textId="6DE997E4" w:rsidR="00E95B97" w:rsidRPr="00B925EA" w:rsidRDefault="00E95B97" w:rsidP="00E95B97">
      <w:pPr>
        <w:tabs>
          <w:tab w:val="left" w:pos="720"/>
        </w:tabs>
        <w:spacing w:after="60"/>
        <w:jc w:val="both"/>
        <w:rPr>
          <w:rFonts w:ascii="Arial" w:hAnsi="Arial" w:cs="Arial"/>
          <w:bCs/>
          <w:i/>
          <w:sz w:val="18"/>
          <w:szCs w:val="18"/>
        </w:rPr>
      </w:pPr>
      <w:r>
        <w:rPr>
          <w:rFonts w:ascii="Arial" w:hAnsi="Arial" w:cs="Arial"/>
          <w:bCs/>
          <w:i/>
          <w:sz w:val="18"/>
          <w:szCs w:val="18"/>
        </w:rPr>
        <w:t>Same w</w:t>
      </w:r>
      <w:r w:rsidRPr="00B925EA">
        <w:rPr>
          <w:rFonts w:ascii="Arial" w:hAnsi="Arial" w:cs="Arial"/>
          <w:bCs/>
          <w:i/>
          <w:sz w:val="18"/>
          <w:szCs w:val="18"/>
        </w:rPr>
        <w:t>ork plan grid repeats for</w:t>
      </w:r>
      <w:r>
        <w:rPr>
          <w:rFonts w:ascii="Arial" w:hAnsi="Arial" w:cs="Arial"/>
          <w:bCs/>
          <w:i/>
          <w:sz w:val="18"/>
          <w:szCs w:val="18"/>
        </w:rPr>
        <w:t xml:space="preserve"> the second</w:t>
      </w:r>
      <w:r w:rsidRPr="00B925EA">
        <w:rPr>
          <w:rFonts w:ascii="Arial" w:hAnsi="Arial" w:cs="Arial"/>
          <w:bCs/>
          <w:i/>
          <w:sz w:val="18"/>
          <w:szCs w:val="18"/>
        </w:rPr>
        <w:t xml:space="preserve"> </w:t>
      </w:r>
      <w:r>
        <w:rPr>
          <w:rFonts w:ascii="Arial" w:hAnsi="Arial" w:cs="Arial"/>
          <w:bCs/>
          <w:i/>
          <w:sz w:val="18"/>
          <w:szCs w:val="18"/>
        </w:rPr>
        <w:t>s</w:t>
      </w:r>
      <w:r w:rsidRPr="00B925EA">
        <w:rPr>
          <w:rFonts w:ascii="Arial" w:hAnsi="Arial" w:cs="Arial"/>
          <w:bCs/>
          <w:i/>
          <w:sz w:val="18"/>
          <w:szCs w:val="18"/>
        </w:rPr>
        <w:t xml:space="preserve">emester of </w:t>
      </w:r>
      <w:r>
        <w:rPr>
          <w:rFonts w:ascii="Arial" w:hAnsi="Arial" w:cs="Arial"/>
          <w:bCs/>
          <w:i/>
          <w:sz w:val="18"/>
          <w:szCs w:val="18"/>
        </w:rPr>
        <w:t>the follow-up phase.</w:t>
      </w:r>
    </w:p>
    <w:p w14:paraId="236E44EC" w14:textId="45B6D656" w:rsidR="00BF0E7B" w:rsidRDefault="00BF0E7B">
      <w:pPr>
        <w:spacing w:after="0"/>
        <w:rPr>
          <w:rFonts w:ascii="Arial" w:hAnsi="Arial" w:cs="Arial"/>
          <w:bCs/>
          <w:i/>
          <w:sz w:val="18"/>
          <w:szCs w:val="18"/>
        </w:rPr>
      </w:pPr>
    </w:p>
    <w:p w14:paraId="59819827" w14:textId="77777777" w:rsidR="00705FA7" w:rsidRDefault="00705FA7" w:rsidP="00097D85">
      <w:pPr>
        <w:pStyle w:val="Heading1"/>
        <w:sectPr w:rsidR="00705FA7" w:rsidSect="007E644D">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170" w:gutter="0"/>
          <w:cols w:space="708"/>
          <w:titlePg/>
          <w:docGrid w:linePitch="360"/>
        </w:sectPr>
      </w:pPr>
      <w:bookmarkStart w:id="43" w:name="_Toc403980677"/>
    </w:p>
    <w:p w14:paraId="4A88763A" w14:textId="0EEBC10C" w:rsidR="00A52AC5" w:rsidRDefault="003A2567" w:rsidP="00097D85">
      <w:pPr>
        <w:pStyle w:val="Heading1"/>
      </w:pPr>
      <w:bookmarkStart w:id="44" w:name="_Toc97830829"/>
      <w:r w:rsidRPr="003A78F2">
        <w:lastRenderedPageBreak/>
        <w:t xml:space="preserve">PART </w:t>
      </w:r>
      <w:r w:rsidR="003D55F7" w:rsidRPr="003A78F2">
        <w:t xml:space="preserve">F </w:t>
      </w:r>
      <w:r w:rsidR="00A52AC5" w:rsidRPr="003A78F2">
        <w:t>– Project budget</w:t>
      </w:r>
      <w:bookmarkEnd w:id="43"/>
      <w:bookmarkEnd w:id="44"/>
    </w:p>
    <w:p w14:paraId="6F7749E5" w14:textId="34FE32D9" w:rsidR="007E644D" w:rsidRPr="00B6441B" w:rsidRDefault="00B6441B" w:rsidP="00B6441B">
      <w:pPr>
        <w:tabs>
          <w:tab w:val="left" w:pos="720"/>
        </w:tabs>
        <w:spacing w:after="60"/>
        <w:jc w:val="both"/>
        <w:rPr>
          <w:rFonts w:ascii="Arial" w:hAnsi="Arial" w:cs="Arial"/>
          <w:bCs/>
          <w:i/>
          <w:sz w:val="18"/>
          <w:szCs w:val="18"/>
        </w:rPr>
      </w:pPr>
      <w:r w:rsidRPr="00B3683C">
        <w:rPr>
          <w:rFonts w:ascii="Arial" w:hAnsi="Arial" w:cs="Arial"/>
          <w:bCs/>
          <w:i/>
          <w:sz w:val="18"/>
          <w:szCs w:val="18"/>
        </w:rPr>
        <w:t>(only integers</w:t>
      </w:r>
      <w:r>
        <w:rPr>
          <w:rFonts w:ascii="Arial" w:hAnsi="Arial" w:cs="Arial"/>
          <w:bCs/>
          <w:i/>
          <w:sz w:val="18"/>
          <w:szCs w:val="18"/>
        </w:rPr>
        <w:t xml:space="preserve"> in EUR and </w:t>
      </w:r>
      <w:r w:rsidRPr="00B3683C">
        <w:rPr>
          <w:rFonts w:ascii="Arial" w:hAnsi="Arial" w:cs="Arial"/>
          <w:bCs/>
          <w:i/>
          <w:sz w:val="18"/>
          <w:szCs w:val="18"/>
        </w:rPr>
        <w:t>no cents allowed</w:t>
      </w:r>
      <w:r>
        <w:rPr>
          <w:rFonts w:ascii="Arial" w:hAnsi="Arial" w:cs="Arial"/>
          <w:bCs/>
          <w:i/>
          <w:sz w:val="18"/>
          <w:szCs w:val="18"/>
        </w:rPr>
        <w:t xml:space="preserve"> except in F.5</w:t>
      </w:r>
      <w:r w:rsidRPr="00B3683C">
        <w:rPr>
          <w:rFonts w:ascii="Arial" w:hAnsi="Arial" w:cs="Arial"/>
          <w:bCs/>
          <w:i/>
          <w:sz w:val="18"/>
          <w:szCs w:val="18"/>
        </w:rPr>
        <w:t>)</w:t>
      </w:r>
    </w:p>
    <w:p w14:paraId="16FD94F2" w14:textId="40B442F6" w:rsidR="00085C3D" w:rsidRPr="003A78F2" w:rsidRDefault="003A78F2" w:rsidP="003A78F2">
      <w:pPr>
        <w:pStyle w:val="Heading2"/>
      </w:pPr>
      <w:bookmarkStart w:id="45" w:name="_Toc97830830"/>
      <w:r w:rsidRPr="003A78F2">
        <w:t xml:space="preserve">F.1 Budget breakdown per </w:t>
      </w:r>
      <w:r w:rsidR="00717F4B">
        <w:t xml:space="preserve">cost </w:t>
      </w:r>
      <w:r w:rsidR="00CE74DD">
        <w:t>category</w:t>
      </w:r>
      <w:r w:rsidRPr="003A78F2">
        <w:t xml:space="preserve"> and partner</w:t>
      </w:r>
      <w:r w:rsidR="00F27F41">
        <w:rPr>
          <w:rStyle w:val="FootnoteReference"/>
        </w:rPr>
        <w:footnoteReference w:id="12"/>
      </w:r>
      <w:bookmarkEnd w:id="45"/>
    </w:p>
    <w:tbl>
      <w:tblPr>
        <w:tblW w:w="14124" w:type="dxa"/>
        <w:tblLayout w:type="fixed"/>
        <w:tblLook w:val="04A0" w:firstRow="1" w:lastRow="0" w:firstColumn="1" w:lastColumn="0" w:noHBand="0" w:noVBand="1"/>
      </w:tblPr>
      <w:tblGrid>
        <w:gridCol w:w="846"/>
        <w:gridCol w:w="1417"/>
        <w:gridCol w:w="1418"/>
        <w:gridCol w:w="1701"/>
        <w:gridCol w:w="2542"/>
        <w:gridCol w:w="1852"/>
        <w:gridCol w:w="1276"/>
        <w:gridCol w:w="1522"/>
        <w:gridCol w:w="1550"/>
      </w:tblGrid>
      <w:tr w:rsidR="004D6D6C" w:rsidRPr="00DA5FFB" w14:paraId="5D970E32"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CD110FF" w14:textId="7443B13A"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Partner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85CA26"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Preparation costs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A8E087"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Staff costs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7BA9B3F"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Office and administration</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14:paraId="5CE291A2"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Travel and accommodation</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AF9D435"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External expertise and services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4EE5B8"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Equipment</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36CFB669"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Infrastructure and works</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14:paraId="5995A991"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TOTAL BUDGET</w:t>
            </w:r>
          </w:p>
        </w:tc>
      </w:tr>
      <w:tr w:rsidR="009F6DEA" w:rsidRPr="00DA5FFB" w14:paraId="4417115E"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7086AEF" w14:textId="38A3ECED"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bCs/>
                <w:sz w:val="18"/>
                <w:szCs w:val="18"/>
                <w:lang w:eastAsia="en-GB"/>
              </w:rPr>
              <w:t>LP</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FB1356" w14:textId="77777777" w:rsidR="004D6D6C" w:rsidRPr="00DA5FFB" w:rsidRDefault="004D6D6C" w:rsidP="00CD02C2">
            <w:pPr>
              <w:rPr>
                <w:rFonts w:ascii="Arial" w:eastAsia="Times New Roman" w:hAnsi="Arial" w:cs="Arial"/>
                <w:i/>
                <w:sz w:val="18"/>
                <w:szCs w:val="18"/>
                <w:lang w:eastAsia="en-GB"/>
              </w:rPr>
            </w:pPr>
            <w:r w:rsidRPr="00DA5FFB">
              <w:rPr>
                <w:rFonts w:ascii="Arial" w:eastAsia="Times New Roman" w:hAnsi="Arial" w:cs="Arial"/>
                <w:i/>
                <w:sz w:val="18"/>
                <w:szCs w:val="18"/>
                <w:lang w:eastAsia="en-GB"/>
              </w:rPr>
              <w:t>Fixed amount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21B325" w14:textId="77777777" w:rsidR="004D6D6C" w:rsidRPr="00DA5FFB" w:rsidRDefault="004D6D6C" w:rsidP="00CD02C2">
            <w:pPr>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E2514E"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B560664"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7E3FE7C4"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4AB484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A01CD26"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2280B89"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E4C3CC"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w:t>
            </w:r>
          </w:p>
          <w:p w14:paraId="354F73B7" w14:textId="1A2D8DF1" w:rsidR="00F6760A" w:rsidRPr="00DA5FFB" w:rsidRDefault="00F6760A" w:rsidP="00BF22F8">
            <w:pPr>
              <w:spacing w:after="0"/>
              <w:rPr>
                <w:rFonts w:ascii="Arial" w:eastAsia="Times New Roman" w:hAnsi="Arial" w:cs="Arial"/>
                <w:i/>
                <w:sz w:val="18"/>
                <w:szCs w:val="18"/>
                <w:lang w:eastAsia="en-GB"/>
              </w:rPr>
            </w:pPr>
          </w:p>
        </w:tc>
      </w:tr>
      <w:tr w:rsidR="00EA776C" w:rsidRPr="00DA5FFB" w14:paraId="285934B5"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4020D7A"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PP2</w:t>
            </w: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DCBE25B" w14:textId="77777777" w:rsidR="004D6D6C" w:rsidRPr="00DA5FFB" w:rsidRDefault="004D6D6C" w:rsidP="00CD02C2">
            <w:pPr>
              <w:spacing w:after="0"/>
              <w:rPr>
                <w:rFonts w:ascii="Arial" w:eastAsia="Times New Roman" w:hAnsi="Arial" w:cs="Arial"/>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1B77927"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6AF9A91"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9C99EDD"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46E07D98" w14:textId="77777777" w:rsidR="004D6D6C" w:rsidRPr="00DA5FFB" w:rsidRDefault="004D6D6C" w:rsidP="00CD02C2">
            <w:pPr>
              <w:spacing w:after="0"/>
              <w:rPr>
                <w:rFonts w:ascii="Arial" w:eastAsia="Times New Roman" w:hAnsi="Arial" w:cs="Arial"/>
                <w:b/>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D3F0D0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6E4ADF2"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DF21146"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A8DAE00" w14:textId="2FE752EA" w:rsidR="00F6760A"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w:t>
            </w:r>
            <w:r w:rsidR="009870DD" w:rsidRPr="00DA5FFB">
              <w:rPr>
                <w:rFonts w:ascii="Arial" w:eastAsia="Times New Roman" w:hAnsi="Arial" w:cs="Arial"/>
                <w:i/>
                <w:sz w:val="18"/>
                <w:szCs w:val="18"/>
                <w:lang w:eastAsia="en-GB"/>
              </w:rPr>
              <w:t>d</w:t>
            </w:r>
          </w:p>
        </w:tc>
      </w:tr>
      <w:tr w:rsidR="00EA776C" w:rsidRPr="00DA5FFB" w14:paraId="0A6C9CD7"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147BD3A" w14:textId="77777777" w:rsidR="004D6D6C" w:rsidRPr="00DA5FFB" w:rsidRDefault="004D6D6C" w:rsidP="00CD02C2">
            <w:pPr>
              <w:spacing w:after="0"/>
              <w:jc w:val="center"/>
              <w:rPr>
                <w:rFonts w:ascii="Arial" w:eastAsia="Times New Roman" w:hAnsi="Arial" w:cs="Arial"/>
                <w:b/>
                <w:sz w:val="18"/>
                <w:szCs w:val="18"/>
                <w:lang w:eastAsia="en-GB"/>
              </w:rPr>
            </w:pPr>
            <w:proofErr w:type="spellStart"/>
            <w:r w:rsidRPr="00DA5FFB">
              <w:rPr>
                <w:rFonts w:ascii="Arial" w:eastAsia="Times New Roman" w:hAnsi="Arial" w:cs="Arial"/>
                <w:b/>
                <w:sz w:val="18"/>
                <w:szCs w:val="18"/>
                <w:lang w:eastAsia="en-GB"/>
              </w:rPr>
              <w:t>PPn</w:t>
            </w:r>
            <w:proofErr w:type="spellEnd"/>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83319C3" w14:textId="77777777" w:rsidR="004D6D6C" w:rsidRPr="00DA5FFB" w:rsidRDefault="004D6D6C" w:rsidP="00CD02C2">
            <w:pPr>
              <w:spacing w:after="0"/>
              <w:rPr>
                <w:rFonts w:ascii="Arial" w:eastAsia="Times New Roman" w:hAnsi="Arial" w:cs="Arial"/>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701074"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534037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774BC9A"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44741C6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572D863"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1E42B8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967950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5CD9227"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w:t>
            </w:r>
          </w:p>
        </w:tc>
      </w:tr>
      <w:tr w:rsidR="009F6DEA" w:rsidRPr="00DA5FFB" w14:paraId="73E2A788"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3C9A034" w14:textId="77777777" w:rsidR="004D6D6C" w:rsidRPr="00DA5FFB" w:rsidRDefault="004D6D6C" w:rsidP="00BF22F8">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Total</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1391ED"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ED2234A"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EA0A0D4"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346C1C8"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C84C43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C67379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CB5CCA"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AB3842E"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r>
      <w:tr w:rsidR="009F6DEA" w:rsidRPr="00DA5FFB" w14:paraId="78B3278F"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420FE7" w14:textId="77777777" w:rsidR="004D6D6C" w:rsidRPr="00DA5FFB" w:rsidRDefault="004D6D6C" w:rsidP="00BF22F8">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 of Total budget</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6908B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680B26C"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2498D75"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AC4B27F"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70088A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A884D2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A05D2F9"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550" w:type="dxa"/>
            <w:tcBorders>
              <w:top w:val="single" w:sz="4" w:space="0" w:color="auto"/>
              <w:left w:val="single" w:sz="4" w:space="0" w:color="auto"/>
              <w:bottom w:val="single" w:sz="4" w:space="0" w:color="auto"/>
              <w:right w:val="single" w:sz="4" w:space="0" w:color="auto"/>
            </w:tcBorders>
            <w:shd w:val="clear" w:color="auto" w:fill="auto"/>
            <w:noWrap/>
            <w:hideMark/>
          </w:tcPr>
          <w:p w14:paraId="0C7B7E91"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100%</w:t>
            </w:r>
          </w:p>
        </w:tc>
      </w:tr>
    </w:tbl>
    <w:p w14:paraId="5BB6ECF7" w14:textId="77777777" w:rsidR="00705FA7" w:rsidRDefault="00705FA7" w:rsidP="00940DE3">
      <w:pPr>
        <w:spacing w:after="0"/>
        <w:rPr>
          <w:rFonts w:ascii="Arial" w:hAnsi="Arial" w:cs="Arial"/>
          <w:b/>
          <w:bCs/>
          <w:sz w:val="20"/>
          <w:szCs w:val="20"/>
          <w:highlight w:val="yellow"/>
        </w:rPr>
        <w:sectPr w:rsidR="00705FA7" w:rsidSect="00705FA7">
          <w:pgSz w:w="16838" w:h="11906" w:orient="landscape" w:code="9"/>
          <w:pgMar w:top="1134" w:right="1134" w:bottom="1134" w:left="1134" w:header="567" w:footer="170" w:gutter="0"/>
          <w:cols w:space="708"/>
          <w:titlePg/>
          <w:docGrid w:linePitch="360"/>
        </w:sectPr>
      </w:pPr>
    </w:p>
    <w:p w14:paraId="410668A1" w14:textId="77777777" w:rsidR="00940DE3" w:rsidRPr="00362F8E" w:rsidRDefault="00940DE3" w:rsidP="00940DE3">
      <w:pPr>
        <w:spacing w:after="0"/>
        <w:rPr>
          <w:rFonts w:ascii="Arial" w:hAnsi="Arial" w:cs="Arial"/>
          <w:b/>
          <w:bCs/>
          <w:sz w:val="20"/>
          <w:szCs w:val="20"/>
          <w:highlight w:val="yellow"/>
        </w:rPr>
      </w:pPr>
    </w:p>
    <w:p w14:paraId="30587C2E" w14:textId="0D41FA75" w:rsidR="00D03868" w:rsidRPr="009D0603" w:rsidRDefault="009D0603" w:rsidP="009D0603">
      <w:pPr>
        <w:pStyle w:val="Heading2"/>
      </w:pPr>
      <w:bookmarkStart w:id="46" w:name="_Toc97830831"/>
      <w:r w:rsidRPr="009D0603">
        <w:t>F.2 External expertise and services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2"/>
        <w:gridCol w:w="1461"/>
        <w:gridCol w:w="3611"/>
        <w:gridCol w:w="2147"/>
      </w:tblGrid>
      <w:tr w:rsidR="00A21C0B" w:rsidRPr="00BF22F8" w14:paraId="0CE25412" w14:textId="77777777" w:rsidTr="00B40CF5">
        <w:trPr>
          <w:trHeight w:val="194"/>
        </w:trPr>
        <w:tc>
          <w:tcPr>
            <w:tcW w:w="455" w:type="pct"/>
            <w:shd w:val="clear" w:color="auto" w:fill="auto"/>
          </w:tcPr>
          <w:p w14:paraId="4EA5B45B"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Item number</w:t>
            </w:r>
          </w:p>
        </w:tc>
        <w:tc>
          <w:tcPr>
            <w:tcW w:w="796" w:type="pct"/>
            <w:shd w:val="clear" w:color="auto" w:fill="auto"/>
            <w:noWrap/>
            <w:hideMark/>
          </w:tcPr>
          <w:p w14:paraId="4604E2D9"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Description</w:t>
            </w:r>
          </w:p>
        </w:tc>
        <w:tc>
          <w:tcPr>
            <w:tcW w:w="759" w:type="pct"/>
            <w:shd w:val="clear" w:color="auto" w:fill="auto"/>
          </w:tcPr>
          <w:p w14:paraId="447F65DD"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Contracting partner</w:t>
            </w:r>
          </w:p>
        </w:tc>
        <w:tc>
          <w:tcPr>
            <w:tcW w:w="1875" w:type="pct"/>
            <w:shd w:val="clear" w:color="auto" w:fill="auto"/>
            <w:noWrap/>
            <w:hideMark/>
          </w:tcPr>
          <w:p w14:paraId="6673B09D"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Type of costs</w:t>
            </w:r>
          </w:p>
        </w:tc>
        <w:tc>
          <w:tcPr>
            <w:tcW w:w="1115" w:type="pct"/>
            <w:shd w:val="clear" w:color="auto" w:fill="auto"/>
            <w:noWrap/>
            <w:hideMark/>
          </w:tcPr>
          <w:p w14:paraId="7F4B755C"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TOTAL</w:t>
            </w:r>
          </w:p>
        </w:tc>
      </w:tr>
      <w:tr w:rsidR="00A21C0B" w:rsidRPr="00BF22F8" w14:paraId="6A4C2B8D" w14:textId="77777777" w:rsidTr="004F76B9">
        <w:trPr>
          <w:trHeight w:val="478"/>
        </w:trPr>
        <w:tc>
          <w:tcPr>
            <w:tcW w:w="455" w:type="pct"/>
            <w:tcBorders>
              <w:bottom w:val="single" w:sz="4" w:space="0" w:color="auto"/>
            </w:tcBorders>
            <w:shd w:val="clear" w:color="auto" w:fill="FFFFFF" w:themeFill="background1"/>
          </w:tcPr>
          <w:p w14:paraId="61BFDD93" w14:textId="77777777" w:rsidR="00A21C0B" w:rsidRPr="00425978" w:rsidRDefault="00A21C0B" w:rsidP="00DD37F5">
            <w:pPr>
              <w:spacing w:after="0" w:line="276" w:lineRule="auto"/>
              <w:jc w:val="center"/>
              <w:rPr>
                <w:rFonts w:ascii="Arial" w:eastAsia="Times New Roman" w:hAnsi="Arial" w:cs="Arial"/>
                <w:sz w:val="18"/>
                <w:szCs w:val="18"/>
                <w:lang w:eastAsia="en-GB"/>
              </w:rPr>
            </w:pPr>
            <w:r w:rsidRPr="00425978">
              <w:rPr>
                <w:rFonts w:ascii="Arial" w:eastAsia="Times New Roman" w:hAnsi="Arial" w:cs="Arial"/>
                <w:sz w:val="18"/>
                <w:szCs w:val="18"/>
                <w:lang w:eastAsia="en-GB"/>
              </w:rPr>
              <w:t>1</w:t>
            </w:r>
          </w:p>
        </w:tc>
        <w:tc>
          <w:tcPr>
            <w:tcW w:w="796" w:type="pct"/>
            <w:tcBorders>
              <w:bottom w:val="single" w:sz="4" w:space="0" w:color="auto"/>
            </w:tcBorders>
            <w:shd w:val="clear" w:color="auto" w:fill="D9D9D9" w:themeFill="background1" w:themeFillShade="D9"/>
            <w:hideMark/>
          </w:tcPr>
          <w:p w14:paraId="18A44299"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709B9429"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Drop-down to select from project partners</w:t>
            </w:r>
          </w:p>
          <w:p w14:paraId="1B8FEC06" w14:textId="77777777" w:rsidR="00A21C0B" w:rsidRPr="00425978" w:rsidRDefault="00A21C0B" w:rsidP="00DD37F5">
            <w:pPr>
              <w:spacing w:after="0" w:line="276" w:lineRule="auto"/>
              <w:rPr>
                <w:rFonts w:ascii="Arial" w:eastAsia="Times New Roman" w:hAnsi="Arial" w:cs="Arial"/>
                <w:i/>
                <w:sz w:val="18"/>
                <w:szCs w:val="18"/>
                <w:lang w:eastAsia="en-GB"/>
              </w:rPr>
            </w:pPr>
          </w:p>
        </w:tc>
        <w:tc>
          <w:tcPr>
            <w:tcW w:w="1875" w:type="pct"/>
            <w:tcBorders>
              <w:bottom w:val="single" w:sz="4" w:space="0" w:color="auto"/>
            </w:tcBorders>
            <w:shd w:val="clear" w:color="auto" w:fill="D9D9D9" w:themeFill="background1" w:themeFillShade="D9"/>
            <w:hideMark/>
          </w:tcPr>
          <w:p w14:paraId="7B5E50DB" w14:textId="77777777" w:rsidR="00A21C0B" w:rsidRPr="00425978" w:rsidRDefault="00A21C0B" w:rsidP="00DD37F5">
            <w:pPr>
              <w:spacing w:line="276" w:lineRule="auto"/>
              <w:rPr>
                <w:rFonts w:ascii="Arial" w:hAnsi="Arial" w:cs="Arial"/>
                <w:i/>
                <w:sz w:val="18"/>
                <w:szCs w:val="18"/>
              </w:rPr>
            </w:pPr>
            <w:r w:rsidRPr="00425978">
              <w:rPr>
                <w:rFonts w:ascii="Arial" w:hAnsi="Arial" w:cs="Arial"/>
                <w:i/>
                <w:sz w:val="18"/>
                <w:szCs w:val="18"/>
              </w:rPr>
              <w:t>Drop-down menu to select from the following:</w:t>
            </w:r>
          </w:p>
          <w:p w14:paraId="6C50E7FA"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meetings</w:t>
            </w:r>
          </w:p>
          <w:p w14:paraId="76E05CED"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 xml:space="preserve">[description pre-filled and not editable] </w:t>
            </w:r>
          </w:p>
          <w:p w14:paraId="1859DAB9"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travel and accommodation external bodies</w:t>
            </w:r>
          </w:p>
          <w:p w14:paraId="4A28B0F7"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1619D1B2"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external support</w:t>
            </w:r>
          </w:p>
          <w:p w14:paraId="778E4498"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Pilot action (if applicable)</w:t>
            </w:r>
          </w:p>
          <w:p w14:paraId="27EA7E7F"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Communication – events</w:t>
            </w:r>
          </w:p>
          <w:p w14:paraId="6A038A9A"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24E92631"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Communication – material</w:t>
            </w:r>
          </w:p>
          <w:p w14:paraId="1F6ADD06"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Management – external support</w:t>
            </w:r>
          </w:p>
          <w:p w14:paraId="61AE03FF"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6BDC3F27"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Management – expenditure control</w:t>
            </w:r>
          </w:p>
          <w:p w14:paraId="7B6F9C1F"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03C55344" w14:textId="77777777" w:rsidR="00A21C0B" w:rsidRPr="00425978" w:rsidRDefault="00A21C0B" w:rsidP="00DD37F5">
            <w:pPr>
              <w:spacing w:after="160" w:line="276" w:lineRule="auto"/>
              <w:rPr>
                <w:rFonts w:ascii="Arial" w:hAnsi="Arial" w:cs="Arial"/>
                <w:i/>
                <w:sz w:val="18"/>
                <w:szCs w:val="18"/>
              </w:rPr>
            </w:pPr>
          </w:p>
        </w:tc>
        <w:tc>
          <w:tcPr>
            <w:tcW w:w="1115" w:type="pct"/>
            <w:tcBorders>
              <w:bottom w:val="single" w:sz="4" w:space="0" w:color="auto"/>
            </w:tcBorders>
            <w:shd w:val="clear" w:color="auto" w:fill="D9D9D9" w:themeFill="background1" w:themeFillShade="D9"/>
            <w:noWrap/>
            <w:hideMark/>
          </w:tcPr>
          <w:p w14:paraId="441810E0"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EUR</w:t>
            </w:r>
          </w:p>
        </w:tc>
      </w:tr>
      <w:tr w:rsidR="00A21C0B" w:rsidRPr="00BF22F8" w14:paraId="116FF22C" w14:textId="77777777" w:rsidTr="004F76B9">
        <w:trPr>
          <w:trHeight w:val="50"/>
        </w:trPr>
        <w:tc>
          <w:tcPr>
            <w:tcW w:w="455" w:type="pct"/>
            <w:tcBorders>
              <w:bottom w:val="single" w:sz="4" w:space="0" w:color="auto"/>
            </w:tcBorders>
            <w:shd w:val="clear" w:color="auto" w:fill="FFFFFF" w:themeFill="background1"/>
          </w:tcPr>
          <w:p w14:paraId="072FB9AF" w14:textId="77777777" w:rsidR="00A21C0B" w:rsidRPr="00425978" w:rsidRDefault="00A21C0B" w:rsidP="00DD37F5">
            <w:pPr>
              <w:spacing w:after="0" w:line="276" w:lineRule="auto"/>
              <w:jc w:val="center"/>
              <w:rPr>
                <w:rFonts w:ascii="Arial" w:eastAsia="Times New Roman" w:hAnsi="Arial" w:cs="Arial"/>
                <w:sz w:val="18"/>
                <w:szCs w:val="18"/>
                <w:lang w:eastAsia="en-GB"/>
              </w:rPr>
            </w:pPr>
            <w:r w:rsidRPr="00425978">
              <w:rPr>
                <w:rFonts w:ascii="Arial" w:eastAsia="Times New Roman" w:hAnsi="Arial" w:cs="Arial"/>
                <w:sz w:val="18"/>
                <w:szCs w:val="18"/>
                <w:lang w:eastAsia="en-GB"/>
              </w:rPr>
              <w:t>n</w:t>
            </w:r>
          </w:p>
        </w:tc>
        <w:tc>
          <w:tcPr>
            <w:tcW w:w="796" w:type="pct"/>
            <w:tcBorders>
              <w:bottom w:val="single" w:sz="4" w:space="0" w:color="auto"/>
            </w:tcBorders>
            <w:shd w:val="clear" w:color="auto" w:fill="D9D9D9" w:themeFill="background1" w:themeFillShade="D9"/>
            <w:hideMark/>
          </w:tcPr>
          <w:p w14:paraId="4CF332E9"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28F4E14C"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Drop-down to select from project partners</w:t>
            </w:r>
          </w:p>
          <w:p w14:paraId="5573F37B"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1875" w:type="pct"/>
            <w:tcBorders>
              <w:bottom w:val="single" w:sz="4" w:space="0" w:color="auto"/>
            </w:tcBorders>
            <w:shd w:val="clear" w:color="auto" w:fill="D9D9D9" w:themeFill="background1" w:themeFillShade="D9"/>
            <w:hideMark/>
          </w:tcPr>
          <w:p w14:paraId="5C508B7A" w14:textId="77777777" w:rsidR="00A21C0B" w:rsidRPr="00425978" w:rsidRDefault="00A21C0B" w:rsidP="00DD37F5">
            <w:pPr>
              <w:spacing w:line="276" w:lineRule="auto"/>
              <w:rPr>
                <w:rFonts w:ascii="Arial" w:hAnsi="Arial" w:cs="Arial"/>
                <w:i/>
                <w:sz w:val="18"/>
                <w:szCs w:val="18"/>
              </w:rPr>
            </w:pPr>
            <w:r w:rsidRPr="00425978">
              <w:rPr>
                <w:rFonts w:ascii="Arial" w:hAnsi="Arial" w:cs="Arial"/>
                <w:i/>
                <w:sz w:val="18"/>
                <w:szCs w:val="18"/>
              </w:rPr>
              <w:t>Drop-down menu to select from the following:</w:t>
            </w:r>
          </w:p>
          <w:p w14:paraId="1903A056"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meetings</w:t>
            </w:r>
          </w:p>
          <w:p w14:paraId="3B2AD4FD"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 xml:space="preserve">[description pre-filled and not editable] </w:t>
            </w:r>
          </w:p>
          <w:p w14:paraId="7539CE44"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travel and accommodation external bodies</w:t>
            </w:r>
          </w:p>
          <w:p w14:paraId="45AAF72C"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4AD91F30"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external support</w:t>
            </w:r>
          </w:p>
          <w:p w14:paraId="068E43DE"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Pilot action (if applicable)</w:t>
            </w:r>
          </w:p>
          <w:p w14:paraId="1ACE3D72"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Communication – events</w:t>
            </w:r>
          </w:p>
          <w:p w14:paraId="7517EED1"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3231AECE"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Communication – material</w:t>
            </w:r>
          </w:p>
          <w:p w14:paraId="370BD773"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Management – external support</w:t>
            </w:r>
          </w:p>
          <w:p w14:paraId="5C551C9C"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4837719A"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Management – expenditure control</w:t>
            </w:r>
          </w:p>
          <w:p w14:paraId="120DEE20"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tc>
        <w:tc>
          <w:tcPr>
            <w:tcW w:w="1115" w:type="pct"/>
            <w:tcBorders>
              <w:bottom w:val="single" w:sz="4" w:space="0" w:color="auto"/>
            </w:tcBorders>
            <w:shd w:val="clear" w:color="auto" w:fill="D9D9D9" w:themeFill="background1" w:themeFillShade="D9"/>
            <w:noWrap/>
            <w:hideMark/>
          </w:tcPr>
          <w:p w14:paraId="3B74F88C"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EUR</w:t>
            </w:r>
          </w:p>
        </w:tc>
      </w:tr>
      <w:tr w:rsidR="00A21C0B" w:rsidRPr="00BF22F8" w14:paraId="05FC6102" w14:textId="77777777" w:rsidTr="00B40CF5">
        <w:trPr>
          <w:trHeight w:val="49"/>
        </w:trPr>
        <w:tc>
          <w:tcPr>
            <w:tcW w:w="455" w:type="pct"/>
            <w:tcBorders>
              <w:top w:val="single" w:sz="4" w:space="0" w:color="auto"/>
              <w:left w:val="nil"/>
              <w:bottom w:val="nil"/>
              <w:right w:val="nil"/>
            </w:tcBorders>
            <w:shd w:val="clear" w:color="auto" w:fill="auto"/>
          </w:tcPr>
          <w:p w14:paraId="0EAA3743"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796" w:type="pct"/>
            <w:tcBorders>
              <w:top w:val="single" w:sz="4" w:space="0" w:color="auto"/>
              <w:left w:val="nil"/>
              <w:bottom w:val="nil"/>
              <w:right w:val="nil"/>
            </w:tcBorders>
            <w:shd w:val="clear" w:color="auto" w:fill="auto"/>
            <w:hideMark/>
          </w:tcPr>
          <w:p w14:paraId="3316BE70"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759" w:type="pct"/>
            <w:tcBorders>
              <w:top w:val="single" w:sz="4" w:space="0" w:color="auto"/>
              <w:left w:val="nil"/>
              <w:bottom w:val="nil"/>
              <w:right w:val="single" w:sz="4" w:space="0" w:color="auto"/>
            </w:tcBorders>
            <w:shd w:val="clear" w:color="auto" w:fill="auto"/>
            <w:hideMark/>
          </w:tcPr>
          <w:p w14:paraId="0A9491E7"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eastAsia="Times New Roman" w:hAnsi="Arial" w:cs="Arial"/>
                <w:sz w:val="18"/>
                <w:szCs w:val="18"/>
                <w:lang w:eastAsia="en-GB"/>
              </w:rPr>
              <w:t> </w:t>
            </w:r>
          </w:p>
        </w:tc>
        <w:tc>
          <w:tcPr>
            <w:tcW w:w="1875" w:type="pct"/>
            <w:tcBorders>
              <w:top w:val="single" w:sz="4" w:space="0" w:color="auto"/>
              <w:left w:val="single" w:sz="4" w:space="0" w:color="auto"/>
            </w:tcBorders>
            <w:shd w:val="clear" w:color="auto" w:fill="auto"/>
            <w:hideMark/>
          </w:tcPr>
          <w:p w14:paraId="00ADFBC7" w14:textId="77777777" w:rsidR="00A21C0B" w:rsidRPr="00425978" w:rsidRDefault="00A21C0B" w:rsidP="00DD37F5">
            <w:pPr>
              <w:spacing w:after="0" w:line="276" w:lineRule="auto"/>
              <w:rPr>
                <w:rFonts w:ascii="Arial" w:eastAsia="Times New Roman" w:hAnsi="Arial" w:cs="Arial"/>
                <w:b/>
                <w:sz w:val="18"/>
                <w:szCs w:val="18"/>
                <w:lang w:eastAsia="en-GB"/>
              </w:rPr>
            </w:pPr>
            <w:r w:rsidRPr="00425978">
              <w:rPr>
                <w:rFonts w:ascii="Arial" w:eastAsia="Times New Roman" w:hAnsi="Arial" w:cs="Arial"/>
                <w:b/>
                <w:sz w:val="18"/>
                <w:szCs w:val="18"/>
                <w:lang w:eastAsia="en-GB"/>
              </w:rPr>
              <w:t>Total</w:t>
            </w:r>
          </w:p>
        </w:tc>
        <w:tc>
          <w:tcPr>
            <w:tcW w:w="1115" w:type="pct"/>
            <w:tcBorders>
              <w:top w:val="single" w:sz="4" w:space="0" w:color="auto"/>
            </w:tcBorders>
            <w:shd w:val="clear" w:color="auto" w:fill="C5E0B3" w:themeFill="accent6" w:themeFillTint="66"/>
            <w:noWrap/>
            <w:hideMark/>
          </w:tcPr>
          <w:p w14:paraId="2DA09EE4"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Automatically calculated</w:t>
            </w:r>
          </w:p>
        </w:tc>
      </w:tr>
    </w:tbl>
    <w:p w14:paraId="74A72DB3" w14:textId="77777777" w:rsidR="00710177" w:rsidRPr="00362F8E" w:rsidRDefault="00710177" w:rsidP="00940DE3">
      <w:pPr>
        <w:spacing w:after="0"/>
        <w:rPr>
          <w:rFonts w:ascii="Arial" w:hAnsi="Arial" w:cs="Arial"/>
          <w:b/>
          <w:bCs/>
          <w:sz w:val="20"/>
          <w:szCs w:val="20"/>
          <w:highlight w:val="yellow"/>
        </w:rPr>
      </w:pPr>
    </w:p>
    <w:p w14:paraId="26406795" w14:textId="77777777" w:rsidR="00CE720B" w:rsidRDefault="00CE720B" w:rsidP="00940DE3">
      <w:pPr>
        <w:spacing w:after="0"/>
        <w:rPr>
          <w:rFonts w:ascii="Arial" w:hAnsi="Arial" w:cs="Arial"/>
          <w:b/>
          <w:bCs/>
          <w:sz w:val="20"/>
          <w:szCs w:val="20"/>
          <w:highlight w:val="yellow"/>
        </w:rPr>
      </w:pPr>
    </w:p>
    <w:p w14:paraId="173B7700" w14:textId="0E2A52FB" w:rsidR="00402396" w:rsidRPr="008B0F9F" w:rsidRDefault="008B0F9F" w:rsidP="008B0F9F">
      <w:pPr>
        <w:pStyle w:val="Heading2"/>
      </w:pPr>
      <w:bookmarkStart w:id="47" w:name="_Toc97830832"/>
      <w:r w:rsidRPr="008B0F9F">
        <w:lastRenderedPageBreak/>
        <w:t>F.3 Equipment</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2"/>
        <w:gridCol w:w="1461"/>
        <w:gridCol w:w="3611"/>
        <w:gridCol w:w="2147"/>
      </w:tblGrid>
      <w:tr w:rsidR="00062B8C" w:rsidRPr="00BF22F8" w14:paraId="3F0D779F" w14:textId="77777777" w:rsidTr="00B40CF5">
        <w:trPr>
          <w:trHeight w:val="194"/>
        </w:trPr>
        <w:tc>
          <w:tcPr>
            <w:tcW w:w="455" w:type="pct"/>
            <w:shd w:val="clear" w:color="auto" w:fill="auto"/>
          </w:tcPr>
          <w:p w14:paraId="57BC2770"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Item number</w:t>
            </w:r>
          </w:p>
        </w:tc>
        <w:tc>
          <w:tcPr>
            <w:tcW w:w="796" w:type="pct"/>
            <w:shd w:val="clear" w:color="auto" w:fill="auto"/>
            <w:noWrap/>
            <w:hideMark/>
          </w:tcPr>
          <w:p w14:paraId="6841D76A"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Description</w:t>
            </w:r>
          </w:p>
        </w:tc>
        <w:tc>
          <w:tcPr>
            <w:tcW w:w="759" w:type="pct"/>
            <w:shd w:val="clear" w:color="auto" w:fill="auto"/>
          </w:tcPr>
          <w:p w14:paraId="40F1F4A5"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Contracting partner</w:t>
            </w:r>
          </w:p>
        </w:tc>
        <w:tc>
          <w:tcPr>
            <w:tcW w:w="1875" w:type="pct"/>
            <w:shd w:val="clear" w:color="auto" w:fill="auto"/>
            <w:noWrap/>
            <w:hideMark/>
          </w:tcPr>
          <w:p w14:paraId="1D433071"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Type of costs</w:t>
            </w:r>
          </w:p>
        </w:tc>
        <w:tc>
          <w:tcPr>
            <w:tcW w:w="1115" w:type="pct"/>
            <w:shd w:val="clear" w:color="auto" w:fill="auto"/>
            <w:noWrap/>
            <w:hideMark/>
          </w:tcPr>
          <w:p w14:paraId="35A61201"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TOTAL</w:t>
            </w:r>
          </w:p>
        </w:tc>
      </w:tr>
      <w:tr w:rsidR="00062B8C" w:rsidRPr="00BF22F8" w14:paraId="225E0194" w14:textId="77777777" w:rsidTr="004F76B9">
        <w:trPr>
          <w:trHeight w:val="478"/>
        </w:trPr>
        <w:tc>
          <w:tcPr>
            <w:tcW w:w="455" w:type="pct"/>
            <w:tcBorders>
              <w:bottom w:val="single" w:sz="4" w:space="0" w:color="auto"/>
            </w:tcBorders>
            <w:shd w:val="clear" w:color="auto" w:fill="FFFFFF" w:themeFill="background1"/>
          </w:tcPr>
          <w:p w14:paraId="02B2DEA4" w14:textId="77777777" w:rsidR="00062B8C" w:rsidRPr="0016409D" w:rsidRDefault="00062B8C" w:rsidP="00DD37F5">
            <w:pPr>
              <w:spacing w:after="0" w:line="276" w:lineRule="auto"/>
              <w:jc w:val="center"/>
              <w:rPr>
                <w:rFonts w:ascii="Arial" w:eastAsia="Times New Roman" w:hAnsi="Arial" w:cs="Arial"/>
                <w:sz w:val="18"/>
                <w:szCs w:val="18"/>
                <w:lang w:eastAsia="en-GB"/>
              </w:rPr>
            </w:pPr>
            <w:r w:rsidRPr="0016409D">
              <w:rPr>
                <w:rFonts w:ascii="Arial" w:eastAsia="Times New Roman" w:hAnsi="Arial" w:cs="Arial"/>
                <w:sz w:val="18"/>
                <w:szCs w:val="18"/>
                <w:lang w:eastAsia="en-GB"/>
              </w:rPr>
              <w:t>1</w:t>
            </w:r>
          </w:p>
        </w:tc>
        <w:tc>
          <w:tcPr>
            <w:tcW w:w="796" w:type="pct"/>
            <w:tcBorders>
              <w:bottom w:val="single" w:sz="4" w:space="0" w:color="auto"/>
            </w:tcBorders>
            <w:shd w:val="clear" w:color="auto" w:fill="D9D9D9" w:themeFill="background1" w:themeFillShade="D9"/>
            <w:hideMark/>
          </w:tcPr>
          <w:p w14:paraId="2313DED2"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4C57DC55"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Drop-down to select from project partners</w:t>
            </w:r>
          </w:p>
          <w:p w14:paraId="61AC82A4" w14:textId="77777777" w:rsidR="00062B8C" w:rsidRPr="0016409D" w:rsidRDefault="00062B8C" w:rsidP="00DD37F5">
            <w:pPr>
              <w:spacing w:after="0" w:line="276" w:lineRule="auto"/>
              <w:rPr>
                <w:rFonts w:ascii="Arial" w:eastAsia="Times New Roman" w:hAnsi="Arial" w:cs="Arial"/>
                <w:i/>
                <w:sz w:val="18"/>
                <w:szCs w:val="18"/>
                <w:lang w:eastAsia="en-GB"/>
              </w:rPr>
            </w:pPr>
          </w:p>
        </w:tc>
        <w:tc>
          <w:tcPr>
            <w:tcW w:w="1875" w:type="pct"/>
            <w:tcBorders>
              <w:bottom w:val="single" w:sz="4" w:space="0" w:color="auto"/>
            </w:tcBorders>
            <w:shd w:val="clear" w:color="auto" w:fill="D9D9D9" w:themeFill="background1" w:themeFillShade="D9"/>
            <w:hideMark/>
          </w:tcPr>
          <w:p w14:paraId="321CBEA5" w14:textId="77777777" w:rsidR="00062B8C" w:rsidRPr="0016409D" w:rsidRDefault="00062B8C" w:rsidP="00DD37F5">
            <w:pPr>
              <w:spacing w:line="276" w:lineRule="auto"/>
              <w:rPr>
                <w:rFonts w:ascii="Arial" w:hAnsi="Arial" w:cs="Arial"/>
                <w:i/>
                <w:sz w:val="18"/>
                <w:szCs w:val="18"/>
              </w:rPr>
            </w:pPr>
            <w:r w:rsidRPr="0016409D">
              <w:rPr>
                <w:rFonts w:ascii="Arial" w:hAnsi="Arial" w:cs="Arial"/>
                <w:i/>
                <w:sz w:val="18"/>
                <w:szCs w:val="18"/>
              </w:rPr>
              <w:t>Drop-down menu to select from the following:</w:t>
            </w:r>
          </w:p>
          <w:p w14:paraId="13CA9D74" w14:textId="77777777" w:rsidR="00062B8C" w:rsidRPr="0016409D" w:rsidRDefault="00062B8C" w:rsidP="00DD37F5">
            <w:pPr>
              <w:pStyle w:val="ListParagraph"/>
              <w:numPr>
                <w:ilvl w:val="0"/>
                <w:numId w:val="27"/>
              </w:numPr>
              <w:spacing w:line="276" w:lineRule="auto"/>
              <w:rPr>
                <w:rFonts w:ascii="Arial" w:hAnsi="Arial" w:cs="Arial"/>
                <w:i/>
                <w:sz w:val="18"/>
                <w:szCs w:val="18"/>
                <w:lang w:val="en-GB"/>
              </w:rPr>
            </w:pPr>
            <w:r w:rsidRPr="0016409D">
              <w:rPr>
                <w:rFonts w:ascii="Arial" w:hAnsi="Arial" w:cs="Arial"/>
                <w:i/>
                <w:sz w:val="18"/>
                <w:szCs w:val="18"/>
                <w:lang w:val="en-GB"/>
              </w:rPr>
              <w:t>Office equipment</w:t>
            </w:r>
          </w:p>
          <w:p w14:paraId="5F0738FD" w14:textId="77777777" w:rsidR="00062B8C" w:rsidRPr="0016409D" w:rsidRDefault="00062B8C" w:rsidP="00DD37F5">
            <w:pPr>
              <w:pStyle w:val="ListParagraph"/>
              <w:spacing w:line="276" w:lineRule="auto"/>
              <w:rPr>
                <w:rFonts w:ascii="Arial" w:hAnsi="Arial" w:cs="Arial"/>
                <w:i/>
                <w:sz w:val="18"/>
                <w:szCs w:val="18"/>
                <w:lang w:val="en-GB"/>
              </w:rPr>
            </w:pPr>
            <w:r w:rsidRPr="0016409D">
              <w:rPr>
                <w:rFonts w:ascii="Arial" w:hAnsi="Arial" w:cs="Arial"/>
                <w:i/>
                <w:sz w:val="18"/>
                <w:szCs w:val="18"/>
                <w:lang w:val="en-GB"/>
              </w:rPr>
              <w:t>[description pre-filled and not editable]</w:t>
            </w:r>
          </w:p>
          <w:p w14:paraId="3322378C" w14:textId="77777777" w:rsidR="00062B8C" w:rsidRPr="0016409D" w:rsidRDefault="00062B8C" w:rsidP="00DD37F5">
            <w:pPr>
              <w:pStyle w:val="ListParagraph"/>
              <w:numPr>
                <w:ilvl w:val="0"/>
                <w:numId w:val="27"/>
              </w:numPr>
              <w:spacing w:line="276" w:lineRule="auto"/>
              <w:rPr>
                <w:rFonts w:ascii="Arial" w:hAnsi="Arial" w:cs="Arial"/>
                <w:i/>
                <w:sz w:val="18"/>
                <w:szCs w:val="18"/>
                <w:lang w:val="en-GB"/>
              </w:rPr>
            </w:pPr>
            <w:r w:rsidRPr="0016409D">
              <w:rPr>
                <w:rFonts w:ascii="Arial" w:hAnsi="Arial" w:cs="Arial"/>
                <w:i/>
                <w:sz w:val="18"/>
                <w:szCs w:val="18"/>
                <w:lang w:val="en-GB"/>
              </w:rPr>
              <w:t>Pilot action (if applicable)</w:t>
            </w:r>
          </w:p>
          <w:p w14:paraId="42B9D671" w14:textId="77777777" w:rsidR="00062B8C" w:rsidRPr="0016409D" w:rsidRDefault="00062B8C" w:rsidP="00DD37F5">
            <w:pPr>
              <w:pStyle w:val="ListParagraph"/>
              <w:spacing w:line="276" w:lineRule="auto"/>
              <w:rPr>
                <w:rFonts w:ascii="Arial" w:hAnsi="Arial" w:cs="Arial"/>
                <w:i/>
                <w:sz w:val="18"/>
                <w:szCs w:val="18"/>
                <w:lang w:val="en-GB"/>
              </w:rPr>
            </w:pPr>
          </w:p>
        </w:tc>
        <w:tc>
          <w:tcPr>
            <w:tcW w:w="1115" w:type="pct"/>
            <w:tcBorders>
              <w:bottom w:val="single" w:sz="4" w:space="0" w:color="auto"/>
            </w:tcBorders>
            <w:shd w:val="clear" w:color="auto" w:fill="D9D9D9" w:themeFill="background1" w:themeFillShade="D9"/>
            <w:noWrap/>
            <w:hideMark/>
          </w:tcPr>
          <w:p w14:paraId="6E648C0F"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EUR</w:t>
            </w:r>
          </w:p>
        </w:tc>
      </w:tr>
      <w:tr w:rsidR="00062B8C" w:rsidRPr="00BF22F8" w14:paraId="07EDD8FF" w14:textId="77777777" w:rsidTr="004F76B9">
        <w:trPr>
          <w:trHeight w:val="50"/>
        </w:trPr>
        <w:tc>
          <w:tcPr>
            <w:tcW w:w="455" w:type="pct"/>
            <w:tcBorders>
              <w:bottom w:val="single" w:sz="4" w:space="0" w:color="auto"/>
            </w:tcBorders>
            <w:shd w:val="clear" w:color="auto" w:fill="FFFFFF" w:themeFill="background1"/>
          </w:tcPr>
          <w:p w14:paraId="0B6F546C" w14:textId="77777777" w:rsidR="00062B8C" w:rsidRPr="0016409D" w:rsidRDefault="00062B8C" w:rsidP="00DD37F5">
            <w:pPr>
              <w:spacing w:after="0" w:line="276" w:lineRule="auto"/>
              <w:jc w:val="center"/>
              <w:rPr>
                <w:rFonts w:ascii="Arial" w:eastAsia="Times New Roman" w:hAnsi="Arial" w:cs="Arial"/>
                <w:sz w:val="18"/>
                <w:szCs w:val="18"/>
                <w:lang w:eastAsia="en-GB"/>
              </w:rPr>
            </w:pPr>
            <w:r w:rsidRPr="0016409D">
              <w:rPr>
                <w:rFonts w:ascii="Arial" w:eastAsia="Times New Roman" w:hAnsi="Arial" w:cs="Arial"/>
                <w:sz w:val="18"/>
                <w:szCs w:val="18"/>
                <w:lang w:eastAsia="en-GB"/>
              </w:rPr>
              <w:t>n</w:t>
            </w:r>
          </w:p>
        </w:tc>
        <w:tc>
          <w:tcPr>
            <w:tcW w:w="796" w:type="pct"/>
            <w:tcBorders>
              <w:bottom w:val="single" w:sz="4" w:space="0" w:color="auto"/>
            </w:tcBorders>
            <w:shd w:val="clear" w:color="auto" w:fill="D9D9D9" w:themeFill="background1" w:themeFillShade="D9"/>
            <w:hideMark/>
          </w:tcPr>
          <w:p w14:paraId="49067BEA"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18CCA131"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Drop-down to select from project partners</w:t>
            </w:r>
          </w:p>
          <w:p w14:paraId="7D509ED4"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1875" w:type="pct"/>
            <w:tcBorders>
              <w:bottom w:val="single" w:sz="4" w:space="0" w:color="auto"/>
            </w:tcBorders>
            <w:shd w:val="clear" w:color="auto" w:fill="D9D9D9" w:themeFill="background1" w:themeFillShade="D9"/>
            <w:hideMark/>
          </w:tcPr>
          <w:p w14:paraId="18EA168A" w14:textId="77777777" w:rsidR="00062B8C" w:rsidRPr="0016409D" w:rsidRDefault="00062B8C" w:rsidP="00DD37F5">
            <w:pPr>
              <w:spacing w:line="276" w:lineRule="auto"/>
              <w:rPr>
                <w:rFonts w:ascii="Arial" w:hAnsi="Arial" w:cs="Arial"/>
                <w:i/>
                <w:sz w:val="18"/>
                <w:szCs w:val="18"/>
              </w:rPr>
            </w:pPr>
            <w:r w:rsidRPr="0016409D">
              <w:rPr>
                <w:rFonts w:ascii="Arial" w:hAnsi="Arial" w:cs="Arial"/>
                <w:i/>
                <w:sz w:val="18"/>
                <w:szCs w:val="18"/>
              </w:rPr>
              <w:t>Drop-down menu to select from the following:</w:t>
            </w:r>
          </w:p>
          <w:p w14:paraId="676F78C8" w14:textId="77777777" w:rsidR="00062B8C" w:rsidRPr="0016409D" w:rsidRDefault="00062B8C" w:rsidP="00DD37F5">
            <w:pPr>
              <w:pStyle w:val="ListParagraph"/>
              <w:numPr>
                <w:ilvl w:val="0"/>
                <w:numId w:val="28"/>
              </w:numPr>
              <w:spacing w:line="276" w:lineRule="auto"/>
              <w:rPr>
                <w:rFonts w:ascii="Arial" w:hAnsi="Arial" w:cs="Arial"/>
                <w:i/>
                <w:sz w:val="18"/>
                <w:szCs w:val="18"/>
                <w:lang w:val="en-GB"/>
              </w:rPr>
            </w:pPr>
            <w:r w:rsidRPr="0016409D">
              <w:rPr>
                <w:rFonts w:ascii="Arial" w:hAnsi="Arial" w:cs="Arial"/>
                <w:i/>
                <w:sz w:val="18"/>
                <w:szCs w:val="18"/>
                <w:lang w:val="en-GB"/>
              </w:rPr>
              <w:t>Office equipment</w:t>
            </w:r>
          </w:p>
          <w:p w14:paraId="3A7989E4" w14:textId="77777777" w:rsidR="00062B8C" w:rsidRPr="0016409D" w:rsidRDefault="00062B8C" w:rsidP="00DD37F5">
            <w:pPr>
              <w:pStyle w:val="ListParagraph"/>
              <w:spacing w:line="276" w:lineRule="auto"/>
              <w:rPr>
                <w:rFonts w:ascii="Arial" w:hAnsi="Arial" w:cs="Arial"/>
                <w:i/>
                <w:sz w:val="18"/>
                <w:szCs w:val="18"/>
                <w:lang w:val="en-GB"/>
              </w:rPr>
            </w:pPr>
            <w:r w:rsidRPr="0016409D">
              <w:rPr>
                <w:rFonts w:ascii="Arial" w:hAnsi="Arial" w:cs="Arial"/>
                <w:i/>
                <w:sz w:val="18"/>
                <w:szCs w:val="18"/>
                <w:lang w:val="en-GB"/>
              </w:rPr>
              <w:t>[description pre-filled and not editable]</w:t>
            </w:r>
          </w:p>
          <w:p w14:paraId="63ABC59F" w14:textId="77777777" w:rsidR="00062B8C" w:rsidRPr="0016409D" w:rsidRDefault="00062B8C" w:rsidP="00DD37F5">
            <w:pPr>
              <w:pStyle w:val="ListParagraph"/>
              <w:numPr>
                <w:ilvl w:val="0"/>
                <w:numId w:val="28"/>
              </w:numPr>
              <w:spacing w:line="276" w:lineRule="auto"/>
              <w:rPr>
                <w:rFonts w:ascii="Arial" w:hAnsi="Arial" w:cs="Arial"/>
                <w:i/>
                <w:sz w:val="18"/>
                <w:szCs w:val="18"/>
                <w:lang w:val="en-GB"/>
              </w:rPr>
            </w:pPr>
            <w:r w:rsidRPr="0016409D">
              <w:rPr>
                <w:rFonts w:ascii="Arial" w:hAnsi="Arial" w:cs="Arial"/>
                <w:i/>
                <w:sz w:val="18"/>
                <w:szCs w:val="18"/>
                <w:lang w:val="en-GB"/>
              </w:rPr>
              <w:t>Pilot action (if applicable)</w:t>
            </w:r>
          </w:p>
          <w:p w14:paraId="4FC93DC7" w14:textId="77777777" w:rsidR="00062B8C" w:rsidRPr="0016409D" w:rsidRDefault="00062B8C" w:rsidP="00DD37F5">
            <w:pPr>
              <w:spacing w:line="276" w:lineRule="auto"/>
              <w:rPr>
                <w:rFonts w:ascii="Arial" w:hAnsi="Arial" w:cs="Arial"/>
                <w:i/>
                <w:sz w:val="18"/>
                <w:szCs w:val="18"/>
              </w:rPr>
            </w:pPr>
          </w:p>
        </w:tc>
        <w:tc>
          <w:tcPr>
            <w:tcW w:w="1115" w:type="pct"/>
            <w:tcBorders>
              <w:bottom w:val="single" w:sz="4" w:space="0" w:color="auto"/>
            </w:tcBorders>
            <w:shd w:val="clear" w:color="auto" w:fill="D9D9D9" w:themeFill="background1" w:themeFillShade="D9"/>
            <w:noWrap/>
            <w:hideMark/>
          </w:tcPr>
          <w:p w14:paraId="7653CD09"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EUR</w:t>
            </w:r>
          </w:p>
        </w:tc>
      </w:tr>
      <w:tr w:rsidR="00062B8C" w:rsidRPr="00BF22F8" w14:paraId="5A3B118E" w14:textId="77777777" w:rsidTr="00B40CF5">
        <w:trPr>
          <w:trHeight w:val="49"/>
        </w:trPr>
        <w:tc>
          <w:tcPr>
            <w:tcW w:w="455" w:type="pct"/>
            <w:tcBorders>
              <w:top w:val="single" w:sz="4" w:space="0" w:color="auto"/>
              <w:left w:val="nil"/>
              <w:bottom w:val="nil"/>
              <w:right w:val="nil"/>
            </w:tcBorders>
            <w:shd w:val="clear" w:color="auto" w:fill="auto"/>
          </w:tcPr>
          <w:p w14:paraId="4AAA5287"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796" w:type="pct"/>
            <w:tcBorders>
              <w:top w:val="single" w:sz="4" w:space="0" w:color="auto"/>
              <w:left w:val="nil"/>
              <w:bottom w:val="nil"/>
              <w:right w:val="nil"/>
            </w:tcBorders>
            <w:shd w:val="clear" w:color="auto" w:fill="auto"/>
            <w:hideMark/>
          </w:tcPr>
          <w:p w14:paraId="032CDF1C"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759" w:type="pct"/>
            <w:tcBorders>
              <w:top w:val="single" w:sz="4" w:space="0" w:color="auto"/>
              <w:left w:val="nil"/>
              <w:bottom w:val="nil"/>
              <w:right w:val="single" w:sz="4" w:space="0" w:color="auto"/>
            </w:tcBorders>
            <w:shd w:val="clear" w:color="auto" w:fill="auto"/>
            <w:hideMark/>
          </w:tcPr>
          <w:p w14:paraId="6B77F562"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eastAsia="Times New Roman" w:hAnsi="Arial" w:cs="Arial"/>
                <w:sz w:val="18"/>
                <w:szCs w:val="18"/>
                <w:lang w:eastAsia="en-GB"/>
              </w:rPr>
              <w:t> </w:t>
            </w:r>
          </w:p>
        </w:tc>
        <w:tc>
          <w:tcPr>
            <w:tcW w:w="1875" w:type="pct"/>
            <w:tcBorders>
              <w:top w:val="single" w:sz="4" w:space="0" w:color="auto"/>
              <w:left w:val="single" w:sz="4" w:space="0" w:color="auto"/>
            </w:tcBorders>
            <w:shd w:val="clear" w:color="auto" w:fill="auto"/>
            <w:hideMark/>
          </w:tcPr>
          <w:p w14:paraId="740DA3FE" w14:textId="77777777" w:rsidR="00062B8C" w:rsidRPr="0016409D" w:rsidRDefault="00062B8C" w:rsidP="00DD37F5">
            <w:pPr>
              <w:spacing w:after="0" w:line="276" w:lineRule="auto"/>
              <w:rPr>
                <w:rFonts w:ascii="Arial" w:eastAsia="Times New Roman" w:hAnsi="Arial" w:cs="Arial"/>
                <w:b/>
                <w:sz w:val="18"/>
                <w:szCs w:val="18"/>
                <w:lang w:eastAsia="en-GB"/>
              </w:rPr>
            </w:pPr>
            <w:r w:rsidRPr="0016409D">
              <w:rPr>
                <w:rFonts w:ascii="Arial" w:eastAsia="Times New Roman" w:hAnsi="Arial" w:cs="Arial"/>
                <w:b/>
                <w:sz w:val="18"/>
                <w:szCs w:val="18"/>
                <w:lang w:eastAsia="en-GB"/>
              </w:rPr>
              <w:t>Total</w:t>
            </w:r>
          </w:p>
        </w:tc>
        <w:tc>
          <w:tcPr>
            <w:tcW w:w="1115" w:type="pct"/>
            <w:tcBorders>
              <w:top w:val="single" w:sz="4" w:space="0" w:color="auto"/>
            </w:tcBorders>
            <w:shd w:val="clear" w:color="auto" w:fill="C5E0B3" w:themeFill="accent6" w:themeFillTint="66"/>
            <w:noWrap/>
            <w:hideMark/>
          </w:tcPr>
          <w:p w14:paraId="4A592DB3"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Automatically calculated</w:t>
            </w:r>
          </w:p>
        </w:tc>
      </w:tr>
    </w:tbl>
    <w:p w14:paraId="339E4EEF" w14:textId="77777777" w:rsidR="008B0F9F" w:rsidRDefault="008B0F9F" w:rsidP="00402396">
      <w:pPr>
        <w:spacing w:after="0"/>
        <w:rPr>
          <w:rFonts w:ascii="Arial" w:hAnsi="Arial" w:cs="Arial"/>
          <w:b/>
          <w:bCs/>
          <w:sz w:val="20"/>
          <w:szCs w:val="20"/>
          <w:highlight w:val="yellow"/>
        </w:rPr>
      </w:pPr>
    </w:p>
    <w:p w14:paraId="021EACA6" w14:textId="77777777" w:rsidR="008B0F9F" w:rsidRDefault="008B0F9F" w:rsidP="00402396">
      <w:pPr>
        <w:spacing w:after="0"/>
        <w:rPr>
          <w:rFonts w:ascii="Arial" w:hAnsi="Arial" w:cs="Arial"/>
          <w:b/>
          <w:bCs/>
          <w:sz w:val="20"/>
          <w:szCs w:val="20"/>
          <w:highlight w:val="yellow"/>
        </w:rPr>
      </w:pPr>
    </w:p>
    <w:p w14:paraId="03F74525" w14:textId="65BE4C9A" w:rsidR="007F1417" w:rsidRDefault="007F1417" w:rsidP="007F1417">
      <w:pPr>
        <w:pStyle w:val="Heading2"/>
      </w:pPr>
      <w:bookmarkStart w:id="48" w:name="_Toc97830833"/>
      <w:r w:rsidRPr="008B0F9F">
        <w:t>F.</w:t>
      </w:r>
      <w:r>
        <w:t>4</w:t>
      </w:r>
      <w:r w:rsidRPr="008B0F9F">
        <w:t xml:space="preserve"> </w:t>
      </w:r>
      <w:r>
        <w:t>Infrastructure and works</w:t>
      </w:r>
      <w:bookmarkEnd w:id="48"/>
    </w:p>
    <w:p w14:paraId="18886A58" w14:textId="77777777" w:rsidR="00BA69C1" w:rsidRPr="0016245D" w:rsidRDefault="00BA69C1" w:rsidP="00BA69C1">
      <w:pPr>
        <w:tabs>
          <w:tab w:val="left" w:pos="720"/>
        </w:tabs>
        <w:spacing w:after="60"/>
        <w:jc w:val="both"/>
        <w:rPr>
          <w:rFonts w:ascii="Arial" w:hAnsi="Arial" w:cs="Arial"/>
          <w:bCs/>
          <w:i/>
          <w:sz w:val="18"/>
          <w:szCs w:val="18"/>
        </w:rPr>
      </w:pPr>
      <w:r w:rsidRPr="0016245D">
        <w:rPr>
          <w:rFonts w:ascii="Arial" w:hAnsi="Arial" w:cs="Arial"/>
          <w:bCs/>
          <w:i/>
          <w:sz w:val="18"/>
          <w:szCs w:val="18"/>
        </w:rPr>
        <w:t>(only in case of pilot actions)</w:t>
      </w:r>
    </w:p>
    <w:p w14:paraId="1D8EA25B" w14:textId="77777777" w:rsidR="007F1417" w:rsidRPr="00362F8E" w:rsidRDefault="007F1417" w:rsidP="00402396">
      <w:pPr>
        <w:spacing w:after="0"/>
        <w:rPr>
          <w:rFonts w:ascii="Arial" w:hAnsi="Arial" w:cs="Arial"/>
          <w:b/>
          <w:bCs/>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788"/>
        <w:gridCol w:w="3274"/>
        <w:gridCol w:w="2532"/>
      </w:tblGrid>
      <w:tr w:rsidR="008747BF" w:rsidRPr="00BF22F8" w14:paraId="592E1E08" w14:textId="77777777" w:rsidTr="00B40CF5">
        <w:trPr>
          <w:trHeight w:val="194"/>
        </w:trPr>
        <w:tc>
          <w:tcPr>
            <w:tcW w:w="537" w:type="pct"/>
            <w:shd w:val="clear" w:color="auto" w:fill="auto"/>
          </w:tcPr>
          <w:p w14:paraId="1266798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Item number</w:t>
            </w:r>
          </w:p>
        </w:tc>
        <w:tc>
          <w:tcPr>
            <w:tcW w:w="1448" w:type="pct"/>
            <w:shd w:val="clear" w:color="auto" w:fill="auto"/>
            <w:noWrap/>
            <w:hideMark/>
          </w:tcPr>
          <w:p w14:paraId="00500CA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Description</w:t>
            </w:r>
          </w:p>
        </w:tc>
        <w:tc>
          <w:tcPr>
            <w:tcW w:w="1700" w:type="pct"/>
            <w:shd w:val="clear" w:color="auto" w:fill="auto"/>
            <w:noWrap/>
            <w:hideMark/>
          </w:tcPr>
          <w:p w14:paraId="1A0129E6"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Contracting partner</w:t>
            </w:r>
          </w:p>
        </w:tc>
        <w:tc>
          <w:tcPr>
            <w:tcW w:w="1315" w:type="pct"/>
            <w:shd w:val="clear" w:color="auto" w:fill="auto"/>
            <w:noWrap/>
            <w:hideMark/>
          </w:tcPr>
          <w:p w14:paraId="39B112E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r>
      <w:tr w:rsidR="008747BF" w:rsidRPr="00BF22F8" w14:paraId="42DA4C39" w14:textId="77777777" w:rsidTr="004F76B9">
        <w:trPr>
          <w:trHeight w:val="478"/>
        </w:trPr>
        <w:tc>
          <w:tcPr>
            <w:tcW w:w="537" w:type="pct"/>
            <w:tcBorders>
              <w:bottom w:val="single" w:sz="4" w:space="0" w:color="auto"/>
            </w:tcBorders>
            <w:shd w:val="clear" w:color="auto" w:fill="FFFFFF" w:themeFill="background1"/>
          </w:tcPr>
          <w:p w14:paraId="5942F238" w14:textId="77777777" w:rsidR="008747BF" w:rsidRPr="00BF22F8" w:rsidRDefault="008747BF" w:rsidP="00DD37F5">
            <w:pPr>
              <w:spacing w:after="0" w:line="276" w:lineRule="auto"/>
              <w:jc w:val="center"/>
              <w:rPr>
                <w:rFonts w:ascii="Arial" w:eastAsia="Times New Roman" w:hAnsi="Arial" w:cs="Arial"/>
                <w:sz w:val="18"/>
                <w:szCs w:val="18"/>
                <w:lang w:eastAsia="en-GB"/>
              </w:rPr>
            </w:pPr>
            <w:r w:rsidRPr="00BF22F8">
              <w:rPr>
                <w:rFonts w:ascii="Arial" w:eastAsia="Times New Roman" w:hAnsi="Arial" w:cs="Arial"/>
                <w:sz w:val="18"/>
                <w:szCs w:val="18"/>
                <w:lang w:eastAsia="en-GB"/>
              </w:rPr>
              <w:t>1</w:t>
            </w:r>
          </w:p>
        </w:tc>
        <w:tc>
          <w:tcPr>
            <w:tcW w:w="1448" w:type="pct"/>
            <w:tcBorders>
              <w:bottom w:val="single" w:sz="4" w:space="0" w:color="auto"/>
            </w:tcBorders>
            <w:shd w:val="clear" w:color="auto" w:fill="D9D9D9" w:themeFill="background1" w:themeFillShade="D9"/>
            <w:hideMark/>
          </w:tcPr>
          <w:p w14:paraId="2C30429B" w14:textId="799C068F" w:rsidR="008747BF" w:rsidRPr="00BF22F8" w:rsidRDefault="008747BF" w:rsidP="00DD37F5">
            <w:pPr>
              <w:spacing w:after="0" w:line="276" w:lineRule="auto"/>
              <w:rPr>
                <w:rFonts w:ascii="Arial" w:hAnsi="Arial" w:cs="Arial"/>
                <w:i/>
                <w:sz w:val="18"/>
                <w:szCs w:val="18"/>
              </w:rPr>
            </w:pPr>
            <w:r w:rsidRPr="00BF22F8">
              <w:rPr>
                <w:rFonts w:ascii="Arial" w:hAnsi="Arial" w:cs="Arial"/>
                <w:i/>
                <w:sz w:val="18"/>
                <w:szCs w:val="18"/>
              </w:rPr>
              <w:t>[500 characters]</w:t>
            </w:r>
          </w:p>
        </w:tc>
        <w:tc>
          <w:tcPr>
            <w:tcW w:w="1700" w:type="pct"/>
            <w:tcBorders>
              <w:bottom w:val="single" w:sz="4" w:space="0" w:color="auto"/>
            </w:tcBorders>
            <w:shd w:val="clear" w:color="auto" w:fill="D9D9D9" w:themeFill="background1" w:themeFillShade="D9"/>
            <w:hideMark/>
          </w:tcPr>
          <w:p w14:paraId="5278000F"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Drop-down to select from project partners</w:t>
            </w:r>
          </w:p>
          <w:p w14:paraId="60A731CA" w14:textId="77777777" w:rsidR="008747BF" w:rsidRPr="00BF22F8" w:rsidRDefault="008747BF" w:rsidP="00DD37F5">
            <w:pPr>
              <w:pStyle w:val="ListParagraph"/>
              <w:spacing w:line="276" w:lineRule="auto"/>
              <w:rPr>
                <w:rFonts w:ascii="Arial" w:hAnsi="Arial" w:cs="Arial"/>
                <w:i/>
                <w:sz w:val="18"/>
                <w:szCs w:val="18"/>
                <w:lang w:val="en-GB"/>
              </w:rPr>
            </w:pPr>
          </w:p>
        </w:tc>
        <w:tc>
          <w:tcPr>
            <w:tcW w:w="1315" w:type="pct"/>
            <w:tcBorders>
              <w:bottom w:val="single" w:sz="4" w:space="0" w:color="auto"/>
            </w:tcBorders>
            <w:shd w:val="clear" w:color="auto" w:fill="D9D9D9" w:themeFill="background1" w:themeFillShade="D9"/>
            <w:noWrap/>
            <w:hideMark/>
          </w:tcPr>
          <w:p w14:paraId="092DF345"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EUR</w:t>
            </w:r>
          </w:p>
        </w:tc>
      </w:tr>
      <w:tr w:rsidR="008747BF" w:rsidRPr="00BF22F8" w14:paraId="6F761D78" w14:textId="77777777" w:rsidTr="004F76B9">
        <w:trPr>
          <w:trHeight w:val="50"/>
        </w:trPr>
        <w:tc>
          <w:tcPr>
            <w:tcW w:w="537" w:type="pct"/>
            <w:tcBorders>
              <w:bottom w:val="single" w:sz="4" w:space="0" w:color="auto"/>
            </w:tcBorders>
            <w:shd w:val="clear" w:color="auto" w:fill="FFFFFF" w:themeFill="background1"/>
          </w:tcPr>
          <w:p w14:paraId="4BAAFC5A" w14:textId="77777777" w:rsidR="008747BF" w:rsidRPr="00BF22F8" w:rsidRDefault="008747BF" w:rsidP="00DD37F5">
            <w:pPr>
              <w:spacing w:after="0" w:line="276" w:lineRule="auto"/>
              <w:jc w:val="center"/>
              <w:rPr>
                <w:rFonts w:ascii="Arial" w:eastAsia="Times New Roman" w:hAnsi="Arial" w:cs="Arial"/>
                <w:sz w:val="18"/>
                <w:szCs w:val="18"/>
                <w:lang w:eastAsia="en-GB"/>
              </w:rPr>
            </w:pPr>
            <w:r w:rsidRPr="00BF22F8">
              <w:rPr>
                <w:rFonts w:ascii="Arial" w:eastAsia="Times New Roman" w:hAnsi="Arial" w:cs="Arial"/>
                <w:sz w:val="18"/>
                <w:szCs w:val="18"/>
                <w:lang w:eastAsia="en-GB"/>
              </w:rPr>
              <w:t>n</w:t>
            </w:r>
          </w:p>
        </w:tc>
        <w:tc>
          <w:tcPr>
            <w:tcW w:w="1448" w:type="pct"/>
            <w:tcBorders>
              <w:bottom w:val="single" w:sz="4" w:space="0" w:color="auto"/>
            </w:tcBorders>
            <w:shd w:val="clear" w:color="auto" w:fill="D9D9D9" w:themeFill="background1" w:themeFillShade="D9"/>
            <w:hideMark/>
          </w:tcPr>
          <w:p w14:paraId="038C2CEC" w14:textId="1F210A20" w:rsidR="008747BF" w:rsidRPr="00BF22F8" w:rsidRDefault="008747BF" w:rsidP="00DD37F5">
            <w:pPr>
              <w:spacing w:after="0" w:line="276" w:lineRule="auto"/>
              <w:rPr>
                <w:rFonts w:ascii="Arial" w:hAnsi="Arial" w:cs="Arial"/>
                <w:i/>
                <w:sz w:val="18"/>
                <w:szCs w:val="18"/>
              </w:rPr>
            </w:pPr>
            <w:r w:rsidRPr="00BF22F8">
              <w:rPr>
                <w:rFonts w:ascii="Arial" w:hAnsi="Arial" w:cs="Arial"/>
                <w:i/>
                <w:sz w:val="18"/>
                <w:szCs w:val="18"/>
              </w:rPr>
              <w:t>[500 characters]</w:t>
            </w:r>
          </w:p>
        </w:tc>
        <w:tc>
          <w:tcPr>
            <w:tcW w:w="1700" w:type="pct"/>
            <w:tcBorders>
              <w:bottom w:val="single" w:sz="4" w:space="0" w:color="auto"/>
            </w:tcBorders>
            <w:shd w:val="clear" w:color="auto" w:fill="D9D9D9" w:themeFill="background1" w:themeFillShade="D9"/>
            <w:hideMark/>
          </w:tcPr>
          <w:p w14:paraId="33A4130E"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Drop-down to select from project partners</w:t>
            </w:r>
          </w:p>
          <w:p w14:paraId="387BD834" w14:textId="77777777" w:rsidR="008747BF" w:rsidRPr="00BF22F8" w:rsidRDefault="008747BF" w:rsidP="00DD37F5">
            <w:pPr>
              <w:spacing w:line="276" w:lineRule="auto"/>
              <w:rPr>
                <w:rFonts w:ascii="Arial" w:hAnsi="Arial" w:cs="Arial"/>
                <w:i/>
                <w:sz w:val="18"/>
                <w:szCs w:val="18"/>
              </w:rPr>
            </w:pPr>
          </w:p>
        </w:tc>
        <w:tc>
          <w:tcPr>
            <w:tcW w:w="1315" w:type="pct"/>
            <w:tcBorders>
              <w:bottom w:val="single" w:sz="4" w:space="0" w:color="auto"/>
            </w:tcBorders>
            <w:shd w:val="clear" w:color="auto" w:fill="D9D9D9" w:themeFill="background1" w:themeFillShade="D9"/>
            <w:noWrap/>
            <w:hideMark/>
          </w:tcPr>
          <w:p w14:paraId="02220DC0"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EUR</w:t>
            </w:r>
          </w:p>
        </w:tc>
      </w:tr>
      <w:tr w:rsidR="008747BF" w:rsidRPr="00BF22F8" w14:paraId="55F4D5DD" w14:textId="77777777" w:rsidTr="00B40CF5">
        <w:trPr>
          <w:trHeight w:val="49"/>
        </w:trPr>
        <w:tc>
          <w:tcPr>
            <w:tcW w:w="537" w:type="pct"/>
            <w:tcBorders>
              <w:top w:val="single" w:sz="4" w:space="0" w:color="auto"/>
              <w:left w:val="nil"/>
              <w:bottom w:val="nil"/>
              <w:right w:val="nil"/>
            </w:tcBorders>
            <w:shd w:val="clear" w:color="auto" w:fill="auto"/>
          </w:tcPr>
          <w:p w14:paraId="21557092" w14:textId="77777777" w:rsidR="008747BF" w:rsidRPr="00BF22F8" w:rsidRDefault="008747BF" w:rsidP="00DD37F5">
            <w:pPr>
              <w:spacing w:after="0" w:line="276" w:lineRule="auto"/>
              <w:rPr>
                <w:rFonts w:ascii="Arial" w:eastAsia="Times New Roman" w:hAnsi="Arial" w:cs="Arial"/>
                <w:sz w:val="18"/>
                <w:szCs w:val="18"/>
                <w:lang w:eastAsia="en-GB"/>
              </w:rPr>
            </w:pPr>
          </w:p>
        </w:tc>
        <w:tc>
          <w:tcPr>
            <w:tcW w:w="1448" w:type="pct"/>
            <w:tcBorders>
              <w:top w:val="single" w:sz="4" w:space="0" w:color="auto"/>
              <w:left w:val="nil"/>
              <w:bottom w:val="nil"/>
              <w:right w:val="nil"/>
            </w:tcBorders>
            <w:shd w:val="clear" w:color="auto" w:fill="auto"/>
            <w:hideMark/>
          </w:tcPr>
          <w:p w14:paraId="65CC51B3" w14:textId="77777777" w:rsidR="008747BF" w:rsidRPr="00BF22F8" w:rsidRDefault="008747BF" w:rsidP="00DD37F5">
            <w:pPr>
              <w:spacing w:after="0" w:line="276" w:lineRule="auto"/>
              <w:rPr>
                <w:rFonts w:ascii="Arial" w:eastAsia="Times New Roman" w:hAnsi="Arial" w:cs="Arial"/>
                <w:sz w:val="18"/>
                <w:szCs w:val="18"/>
                <w:lang w:eastAsia="en-GB"/>
              </w:rPr>
            </w:pPr>
          </w:p>
        </w:tc>
        <w:tc>
          <w:tcPr>
            <w:tcW w:w="1700" w:type="pct"/>
            <w:tcBorders>
              <w:top w:val="single" w:sz="4" w:space="0" w:color="auto"/>
              <w:left w:val="single" w:sz="4" w:space="0" w:color="auto"/>
            </w:tcBorders>
            <w:shd w:val="clear" w:color="auto" w:fill="auto"/>
            <w:hideMark/>
          </w:tcPr>
          <w:p w14:paraId="6A6736DD" w14:textId="77777777" w:rsidR="008747BF" w:rsidRPr="00BF22F8" w:rsidRDefault="008747BF" w:rsidP="00DD37F5">
            <w:pPr>
              <w:spacing w:after="0" w:line="276" w:lineRule="auto"/>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c>
          <w:tcPr>
            <w:tcW w:w="1315" w:type="pct"/>
            <w:tcBorders>
              <w:top w:val="single" w:sz="4" w:space="0" w:color="auto"/>
            </w:tcBorders>
            <w:shd w:val="clear" w:color="auto" w:fill="C5E0B3" w:themeFill="accent6" w:themeFillTint="66"/>
            <w:noWrap/>
            <w:hideMark/>
          </w:tcPr>
          <w:p w14:paraId="14B09946"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r>
    </w:tbl>
    <w:p w14:paraId="26BA7B3F" w14:textId="77777777" w:rsidR="00402396" w:rsidRDefault="00402396" w:rsidP="009C2605"/>
    <w:p w14:paraId="0D7B8C39" w14:textId="77777777" w:rsidR="00D83312" w:rsidRDefault="00D83312" w:rsidP="009C2605">
      <w:bookmarkStart w:id="49" w:name="_Toc97574099"/>
    </w:p>
    <w:p w14:paraId="593F900A" w14:textId="77777777" w:rsidR="00D83312" w:rsidRDefault="00D83312" w:rsidP="009C2605"/>
    <w:p w14:paraId="011F547F" w14:textId="77777777" w:rsidR="00D83312" w:rsidRDefault="00D83312" w:rsidP="009C2605"/>
    <w:p w14:paraId="25722008" w14:textId="77777777" w:rsidR="008B3303" w:rsidRDefault="008B3303" w:rsidP="003A36D9">
      <w:pPr>
        <w:pStyle w:val="Heading2"/>
        <w:sectPr w:rsidR="008B3303" w:rsidSect="007E644D">
          <w:pgSz w:w="11906" w:h="16838" w:code="9"/>
          <w:pgMar w:top="1134" w:right="1134" w:bottom="1134" w:left="1134" w:header="567" w:footer="170" w:gutter="0"/>
          <w:cols w:space="708"/>
          <w:titlePg/>
          <w:docGrid w:linePitch="360"/>
        </w:sectPr>
      </w:pPr>
    </w:p>
    <w:p w14:paraId="18496B5B" w14:textId="77777777" w:rsidR="003A36D9" w:rsidRPr="008B0F9F" w:rsidRDefault="003A36D9" w:rsidP="003A36D9">
      <w:pPr>
        <w:pStyle w:val="Heading2"/>
      </w:pPr>
      <w:bookmarkStart w:id="50" w:name="_Toc97830834"/>
      <w:r w:rsidRPr="008B0F9F">
        <w:lastRenderedPageBreak/>
        <w:t>F.</w:t>
      </w:r>
      <w:r>
        <w:t>5</w:t>
      </w:r>
      <w:r w:rsidRPr="008B0F9F">
        <w:t xml:space="preserve"> </w:t>
      </w:r>
      <w:r w:rsidRPr="00BE4926">
        <w:t>Project budget per co-financing source - breakdown per partner</w:t>
      </w:r>
      <w:bookmarkEnd w:id="49"/>
      <w:bookmarkEnd w:id="50"/>
    </w:p>
    <w:p w14:paraId="53A8511B" w14:textId="77777777" w:rsidR="003A36D9" w:rsidRPr="00362F8E" w:rsidRDefault="003A36D9" w:rsidP="003A36D9">
      <w:pPr>
        <w:spacing w:after="0"/>
        <w:rPr>
          <w:rFonts w:ascii="Arial" w:hAnsi="Arial" w:cs="Arial"/>
          <w:b/>
          <w:bCs/>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22"/>
        <w:gridCol w:w="1425"/>
        <w:gridCol w:w="1559"/>
        <w:gridCol w:w="1558"/>
        <w:gridCol w:w="1843"/>
        <w:gridCol w:w="1701"/>
        <w:gridCol w:w="1843"/>
        <w:gridCol w:w="1829"/>
        <w:gridCol w:w="1680"/>
      </w:tblGrid>
      <w:tr w:rsidR="00451B95" w:rsidRPr="00BF22F8" w14:paraId="17D7955D" w14:textId="77777777" w:rsidTr="007D7619">
        <w:trPr>
          <w:trHeight w:val="825"/>
        </w:trPr>
        <w:tc>
          <w:tcPr>
            <w:tcW w:w="385" w:type="pct"/>
            <w:shd w:val="clear" w:color="auto" w:fill="auto"/>
            <w:vAlign w:val="center"/>
          </w:tcPr>
          <w:p w14:paraId="7B3C6AD9"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Partner</w:t>
            </w:r>
          </w:p>
        </w:tc>
        <w:tc>
          <w:tcPr>
            <w:tcW w:w="489" w:type="pct"/>
            <w:shd w:val="clear" w:color="auto" w:fill="auto"/>
            <w:vAlign w:val="center"/>
          </w:tcPr>
          <w:p w14:paraId="57DBF234"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Country</w:t>
            </w:r>
          </w:p>
        </w:tc>
        <w:tc>
          <w:tcPr>
            <w:tcW w:w="535" w:type="pct"/>
            <w:shd w:val="clear" w:color="auto" w:fill="auto"/>
            <w:vAlign w:val="center"/>
          </w:tcPr>
          <w:p w14:paraId="2BE799F8"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w:t>
            </w:r>
          </w:p>
        </w:tc>
        <w:tc>
          <w:tcPr>
            <w:tcW w:w="535" w:type="pct"/>
            <w:shd w:val="clear" w:color="auto" w:fill="auto"/>
            <w:vAlign w:val="center"/>
          </w:tcPr>
          <w:p w14:paraId="6F0A9A34"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ERDF</w:t>
            </w:r>
          </w:p>
        </w:tc>
        <w:tc>
          <w:tcPr>
            <w:tcW w:w="633" w:type="pct"/>
            <w:shd w:val="clear" w:color="auto" w:fill="auto"/>
            <w:vAlign w:val="center"/>
          </w:tcPr>
          <w:p w14:paraId="04CAB84D"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ERDF/NO rate (%)</w:t>
            </w:r>
          </w:p>
        </w:tc>
        <w:tc>
          <w:tcPr>
            <w:tcW w:w="584" w:type="pct"/>
            <w:shd w:val="clear" w:color="auto" w:fill="auto"/>
            <w:vAlign w:val="center"/>
          </w:tcPr>
          <w:p w14:paraId="700D1BBD"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Norwegian</w:t>
            </w:r>
          </w:p>
        </w:tc>
        <w:tc>
          <w:tcPr>
            <w:tcW w:w="633" w:type="pct"/>
            <w:shd w:val="clear" w:color="auto" w:fill="auto"/>
            <w:vAlign w:val="center"/>
          </w:tcPr>
          <w:p w14:paraId="41EE2396"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 xml:space="preserve">Partner contribution from public sources </w:t>
            </w:r>
          </w:p>
        </w:tc>
        <w:tc>
          <w:tcPr>
            <w:tcW w:w="628" w:type="pct"/>
            <w:shd w:val="clear" w:color="auto" w:fill="auto"/>
            <w:vAlign w:val="center"/>
          </w:tcPr>
          <w:p w14:paraId="67D80A21"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Partner contribution from private sources</w:t>
            </w:r>
          </w:p>
        </w:tc>
        <w:tc>
          <w:tcPr>
            <w:tcW w:w="577" w:type="pct"/>
            <w:shd w:val="clear" w:color="auto" w:fill="auto"/>
            <w:vAlign w:val="center"/>
          </w:tcPr>
          <w:p w14:paraId="66098F9E"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 partner contribution</w:t>
            </w:r>
          </w:p>
        </w:tc>
      </w:tr>
      <w:tr w:rsidR="00451B95" w:rsidRPr="00BF22F8" w14:paraId="096FF44C" w14:textId="77777777" w:rsidTr="009170AA">
        <w:trPr>
          <w:trHeight w:val="266"/>
        </w:trPr>
        <w:tc>
          <w:tcPr>
            <w:tcW w:w="385" w:type="pct"/>
            <w:shd w:val="clear" w:color="auto" w:fill="FFFFFF" w:themeFill="background1"/>
            <w:vAlign w:val="center"/>
          </w:tcPr>
          <w:p w14:paraId="4489D904"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LP</w:t>
            </w:r>
          </w:p>
        </w:tc>
        <w:tc>
          <w:tcPr>
            <w:tcW w:w="489" w:type="pct"/>
            <w:shd w:val="clear" w:color="auto" w:fill="C5E0B3" w:themeFill="accent6" w:themeFillTint="66"/>
          </w:tcPr>
          <w:p w14:paraId="77574C2F"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shd w:val="clear" w:color="auto" w:fill="C5E0B3" w:themeFill="accent6" w:themeFillTint="66"/>
          </w:tcPr>
          <w:p w14:paraId="6B12B031"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46FE313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20B3476D"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18C7F3C5"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49DF97DE"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21D20E8B"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1284BDBF"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04E0ABC1" w14:textId="77777777" w:rsidTr="009170AA">
        <w:trPr>
          <w:trHeight w:val="266"/>
        </w:trPr>
        <w:tc>
          <w:tcPr>
            <w:tcW w:w="385" w:type="pct"/>
            <w:shd w:val="clear" w:color="auto" w:fill="FFFFFF" w:themeFill="background1"/>
            <w:vAlign w:val="center"/>
          </w:tcPr>
          <w:p w14:paraId="26FBCC05"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PP2</w:t>
            </w:r>
          </w:p>
        </w:tc>
        <w:tc>
          <w:tcPr>
            <w:tcW w:w="489" w:type="pct"/>
            <w:shd w:val="clear" w:color="auto" w:fill="C5E0B3" w:themeFill="accent6" w:themeFillTint="66"/>
          </w:tcPr>
          <w:p w14:paraId="24CEAF70"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shd w:val="clear" w:color="auto" w:fill="C5E0B3" w:themeFill="accent6" w:themeFillTint="66"/>
          </w:tcPr>
          <w:p w14:paraId="282D2A70"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67C1E0D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13DC070E"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7B076139"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6529D04D"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1028F8E9"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0EE1BB72"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6FFA0AC2" w14:textId="77777777" w:rsidTr="009170AA">
        <w:trPr>
          <w:trHeight w:val="262"/>
        </w:trPr>
        <w:tc>
          <w:tcPr>
            <w:tcW w:w="385" w:type="pct"/>
            <w:shd w:val="clear" w:color="auto" w:fill="FFFFFF" w:themeFill="background1"/>
            <w:vAlign w:val="center"/>
          </w:tcPr>
          <w:p w14:paraId="3A29CC74" w14:textId="77777777" w:rsidR="003A36D9" w:rsidRPr="00BB748A" w:rsidRDefault="003A36D9" w:rsidP="00DD37F5">
            <w:pPr>
              <w:spacing w:after="0" w:line="276" w:lineRule="auto"/>
              <w:jc w:val="center"/>
              <w:rPr>
                <w:rFonts w:ascii="Arial" w:hAnsi="Arial" w:cs="Arial"/>
                <w:b/>
                <w:sz w:val="18"/>
                <w:szCs w:val="18"/>
              </w:rPr>
            </w:pPr>
            <w:proofErr w:type="spellStart"/>
            <w:r w:rsidRPr="00BB748A">
              <w:rPr>
                <w:rFonts w:ascii="Arial" w:hAnsi="Arial" w:cs="Arial"/>
                <w:b/>
                <w:sz w:val="18"/>
                <w:szCs w:val="18"/>
              </w:rPr>
              <w:t>PPn</w:t>
            </w:r>
            <w:proofErr w:type="spellEnd"/>
          </w:p>
        </w:tc>
        <w:tc>
          <w:tcPr>
            <w:tcW w:w="489" w:type="pct"/>
            <w:tcBorders>
              <w:bottom w:val="single" w:sz="4" w:space="0" w:color="auto"/>
            </w:tcBorders>
            <w:shd w:val="clear" w:color="auto" w:fill="C5E0B3" w:themeFill="accent6" w:themeFillTint="66"/>
          </w:tcPr>
          <w:p w14:paraId="70954099"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tcBorders>
              <w:bottom w:val="single" w:sz="4" w:space="0" w:color="auto"/>
            </w:tcBorders>
            <w:shd w:val="clear" w:color="auto" w:fill="C5E0B3" w:themeFill="accent6" w:themeFillTint="66"/>
          </w:tcPr>
          <w:p w14:paraId="28DC3235"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227EE237"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tcBorders>
              <w:bottom w:val="single" w:sz="4" w:space="0" w:color="auto"/>
            </w:tcBorders>
            <w:shd w:val="clear" w:color="auto" w:fill="C5E0B3" w:themeFill="accent6" w:themeFillTint="66"/>
          </w:tcPr>
          <w:p w14:paraId="78B90BF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6E0D7845"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15CBD20D"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4745EE40"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60D1E98F"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255FE9C6" w14:textId="77777777" w:rsidTr="009170AA">
        <w:trPr>
          <w:trHeight w:val="262"/>
        </w:trPr>
        <w:tc>
          <w:tcPr>
            <w:tcW w:w="385" w:type="pct"/>
            <w:shd w:val="clear" w:color="auto" w:fill="FFFFFF" w:themeFill="background1"/>
            <w:vAlign w:val="center"/>
          </w:tcPr>
          <w:p w14:paraId="667B9F53" w14:textId="77777777" w:rsidR="003A36D9" w:rsidRPr="00BB748A"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w:t>
            </w:r>
          </w:p>
        </w:tc>
        <w:tc>
          <w:tcPr>
            <w:tcW w:w="489" w:type="pct"/>
            <w:tcBorders>
              <w:tl2br w:val="single" w:sz="4" w:space="0" w:color="auto"/>
              <w:tr2bl w:val="single" w:sz="4" w:space="0" w:color="auto"/>
            </w:tcBorders>
            <w:shd w:val="clear" w:color="auto" w:fill="auto"/>
          </w:tcPr>
          <w:p w14:paraId="2F9C0DE4" w14:textId="77777777" w:rsidR="003A36D9" w:rsidRPr="00BF22F8" w:rsidRDefault="003A36D9" w:rsidP="00BB748A">
            <w:pPr>
              <w:spacing w:after="0" w:line="276" w:lineRule="auto"/>
              <w:rPr>
                <w:rFonts w:ascii="Arial" w:eastAsia="Times New Roman" w:hAnsi="Arial" w:cs="Arial"/>
                <w:i/>
                <w:sz w:val="18"/>
                <w:szCs w:val="18"/>
                <w:lang w:eastAsia="en-GB"/>
              </w:rPr>
            </w:pPr>
          </w:p>
          <w:p w14:paraId="10CDBC66" w14:textId="77777777" w:rsidR="003A36D9" w:rsidRPr="00BF22F8" w:rsidRDefault="003A36D9" w:rsidP="00BB748A">
            <w:pPr>
              <w:tabs>
                <w:tab w:val="left" w:pos="665"/>
              </w:tabs>
              <w:spacing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ab/>
            </w:r>
          </w:p>
        </w:tc>
        <w:tc>
          <w:tcPr>
            <w:tcW w:w="535" w:type="pct"/>
            <w:tcBorders>
              <w:bottom w:val="single" w:sz="4" w:space="0" w:color="auto"/>
            </w:tcBorders>
            <w:shd w:val="clear" w:color="auto" w:fill="C5E0B3" w:themeFill="accent6" w:themeFillTint="66"/>
          </w:tcPr>
          <w:p w14:paraId="3FC13CFE" w14:textId="77777777" w:rsidR="003A36D9" w:rsidRPr="00BF22F8" w:rsidRDefault="003A36D9" w:rsidP="00BB748A">
            <w:pPr>
              <w:spacing w:after="0" w:line="276" w:lineRule="auto"/>
              <w:rPr>
                <w:rFonts w:ascii="Arial" w:eastAsia="Times New Roman" w:hAnsi="Arial" w:cs="Arial"/>
                <w:i/>
                <w:sz w:val="18"/>
                <w:szCs w:val="18"/>
                <w:lang w:eastAsia="en-GB"/>
              </w:rPr>
            </w:pPr>
            <w:r w:rsidRPr="00BF22F8">
              <w:rPr>
                <w:rFonts w:ascii="Arial" w:hAnsi="Arial" w:cs="Arial"/>
                <w:i/>
                <w:sz w:val="18"/>
                <w:szCs w:val="18"/>
              </w:rPr>
              <w:t>Automatically calculated</w:t>
            </w:r>
          </w:p>
        </w:tc>
        <w:tc>
          <w:tcPr>
            <w:tcW w:w="535" w:type="pct"/>
            <w:shd w:val="clear" w:color="auto" w:fill="C5E0B3" w:themeFill="accent6" w:themeFillTint="66"/>
          </w:tcPr>
          <w:p w14:paraId="734DAEFE"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33" w:type="pct"/>
            <w:tcBorders>
              <w:bottom w:val="single" w:sz="4" w:space="0" w:color="auto"/>
              <w:tl2br w:val="single" w:sz="4" w:space="0" w:color="auto"/>
              <w:tr2bl w:val="single" w:sz="4" w:space="0" w:color="auto"/>
            </w:tcBorders>
            <w:shd w:val="clear" w:color="auto" w:fill="auto"/>
          </w:tcPr>
          <w:p w14:paraId="063F347F" w14:textId="77777777" w:rsidR="003A36D9" w:rsidRPr="00BF22F8" w:rsidRDefault="003A36D9" w:rsidP="00BB748A">
            <w:pPr>
              <w:spacing w:line="276" w:lineRule="auto"/>
              <w:rPr>
                <w:rFonts w:ascii="Arial" w:hAnsi="Arial" w:cs="Arial"/>
                <w:i/>
                <w:sz w:val="18"/>
                <w:szCs w:val="18"/>
              </w:rPr>
            </w:pPr>
          </w:p>
        </w:tc>
        <w:tc>
          <w:tcPr>
            <w:tcW w:w="584" w:type="pct"/>
            <w:shd w:val="clear" w:color="auto" w:fill="C5E0B3" w:themeFill="accent6" w:themeFillTint="66"/>
            <w:vAlign w:val="center"/>
          </w:tcPr>
          <w:p w14:paraId="41CDA71B"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09908EC7"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28" w:type="pct"/>
            <w:shd w:val="clear" w:color="auto" w:fill="C5E0B3" w:themeFill="accent6" w:themeFillTint="66"/>
          </w:tcPr>
          <w:p w14:paraId="09C22537"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577" w:type="pct"/>
            <w:shd w:val="clear" w:color="auto" w:fill="C5E0B3" w:themeFill="accent6" w:themeFillTint="66"/>
          </w:tcPr>
          <w:p w14:paraId="781A55F1"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r>
    </w:tbl>
    <w:p w14:paraId="6B982812" w14:textId="77777777" w:rsidR="003A36D9" w:rsidRPr="00362F8E" w:rsidRDefault="003A36D9" w:rsidP="003A36D9">
      <w:pPr>
        <w:spacing w:after="0"/>
        <w:rPr>
          <w:rFonts w:ascii="Arial" w:hAnsi="Arial" w:cs="Arial"/>
          <w:b/>
          <w:bCs/>
          <w:sz w:val="20"/>
          <w:szCs w:val="20"/>
          <w:highlight w:val="yellow"/>
        </w:rPr>
      </w:pPr>
    </w:p>
    <w:p w14:paraId="47461DE5" w14:textId="77777777" w:rsidR="003A36D9" w:rsidRDefault="003A36D9" w:rsidP="003A36D9">
      <w:pPr>
        <w:pStyle w:val="Heading2"/>
      </w:pPr>
      <w:bookmarkStart w:id="51" w:name="_Toc97574100"/>
      <w:bookmarkStart w:id="52" w:name="_Toc97830835"/>
      <w:r w:rsidRPr="00433F20">
        <w:t>F.6 Spending Plan</w:t>
      </w:r>
      <w:bookmarkEnd w:id="51"/>
      <w:bookmarkEnd w:id="52"/>
    </w:p>
    <w:p w14:paraId="67F5AEA2" w14:textId="77777777" w:rsidR="003A36D9" w:rsidRPr="00362F8E" w:rsidRDefault="003A36D9" w:rsidP="003A36D9">
      <w:pPr>
        <w:spacing w:after="0"/>
        <w:rPr>
          <w:rFonts w:ascii="Arial" w:hAnsi="Arial" w:cs="Arial"/>
          <w:b/>
          <w:bCs/>
          <w:sz w:val="20"/>
          <w:szCs w:val="20"/>
          <w:highlight w:val="yellow"/>
        </w:rPr>
      </w:pPr>
    </w:p>
    <w:tbl>
      <w:tblPr>
        <w:tblW w:w="4961" w:type="pct"/>
        <w:tblLayout w:type="fixed"/>
        <w:tblLook w:val="04A0" w:firstRow="1" w:lastRow="0" w:firstColumn="1" w:lastColumn="0" w:noHBand="0" w:noVBand="1"/>
      </w:tblPr>
      <w:tblGrid>
        <w:gridCol w:w="1622"/>
        <w:gridCol w:w="1989"/>
        <w:gridCol w:w="1913"/>
        <w:gridCol w:w="1985"/>
        <w:gridCol w:w="1985"/>
        <w:gridCol w:w="1982"/>
        <w:gridCol w:w="2970"/>
      </w:tblGrid>
      <w:tr w:rsidR="003A36D9" w:rsidRPr="00BF22F8" w14:paraId="541F1C03" w14:textId="77777777" w:rsidTr="00BB748A">
        <w:trPr>
          <w:trHeight w:val="285"/>
        </w:trPr>
        <w:tc>
          <w:tcPr>
            <w:tcW w:w="561" w:type="pct"/>
            <w:tcBorders>
              <w:top w:val="single" w:sz="4" w:space="0" w:color="auto"/>
              <w:left w:val="single" w:sz="4" w:space="0" w:color="auto"/>
              <w:bottom w:val="single" w:sz="4" w:space="0" w:color="auto"/>
              <w:right w:val="single" w:sz="4" w:space="0" w:color="auto"/>
            </w:tcBorders>
            <w:shd w:val="clear" w:color="auto" w:fill="auto"/>
            <w:hideMark/>
          </w:tcPr>
          <w:p w14:paraId="573971E3" w14:textId="12689004"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Partner</w:t>
            </w:r>
          </w:p>
        </w:tc>
        <w:tc>
          <w:tcPr>
            <w:tcW w:w="688" w:type="pct"/>
            <w:tcBorders>
              <w:top w:val="single" w:sz="4" w:space="0" w:color="auto"/>
              <w:left w:val="single" w:sz="4" w:space="0" w:color="auto"/>
              <w:bottom w:val="single" w:sz="4" w:space="0" w:color="auto"/>
              <w:right w:val="single" w:sz="4" w:space="0" w:color="auto"/>
            </w:tcBorders>
            <w:shd w:val="clear" w:color="auto" w:fill="auto"/>
            <w:hideMark/>
          </w:tcPr>
          <w:p w14:paraId="51D30707"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Preparation costs</w:t>
            </w:r>
          </w:p>
        </w:tc>
        <w:tc>
          <w:tcPr>
            <w:tcW w:w="662" w:type="pct"/>
            <w:tcBorders>
              <w:top w:val="single" w:sz="4" w:space="0" w:color="auto"/>
              <w:left w:val="single" w:sz="4" w:space="0" w:color="auto"/>
              <w:bottom w:val="single" w:sz="4" w:space="0" w:color="auto"/>
              <w:right w:val="single" w:sz="4" w:space="0" w:color="auto"/>
            </w:tcBorders>
            <w:shd w:val="clear" w:color="auto" w:fill="auto"/>
            <w:hideMark/>
          </w:tcPr>
          <w:p w14:paraId="27C1712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1</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431EEEA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2</w:t>
            </w:r>
          </w:p>
        </w:tc>
        <w:tc>
          <w:tcPr>
            <w:tcW w:w="687" w:type="pct"/>
            <w:tcBorders>
              <w:top w:val="single" w:sz="4" w:space="0" w:color="auto"/>
              <w:left w:val="single" w:sz="4" w:space="0" w:color="auto"/>
              <w:bottom w:val="single" w:sz="4" w:space="0" w:color="auto"/>
              <w:right w:val="single" w:sz="4" w:space="0" w:color="auto"/>
            </w:tcBorders>
          </w:tcPr>
          <w:p w14:paraId="14B6AF26"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t</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F6A11E8" w14:textId="5B58780B"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 xml:space="preserve">Semester 8 </w:t>
            </w:r>
            <w:r w:rsidR="00BB748A">
              <w:rPr>
                <w:rFonts w:ascii="Arial" w:eastAsia="Times New Roman" w:hAnsi="Arial" w:cs="Arial"/>
                <w:b/>
                <w:bCs/>
                <w:sz w:val="18"/>
                <w:szCs w:val="18"/>
                <w:lang w:eastAsia="en-GB"/>
              </w:rPr>
              <w:t>and</w:t>
            </w:r>
            <w:r w:rsidRPr="00BF22F8">
              <w:rPr>
                <w:rFonts w:ascii="Arial" w:eastAsia="Times New Roman" w:hAnsi="Arial" w:cs="Arial"/>
                <w:b/>
                <w:sz w:val="18"/>
                <w:szCs w:val="18"/>
                <w:lang w:eastAsia="en-GB"/>
              </w:rPr>
              <w:t xml:space="preserve"> closure</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633DC79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 BUDGET</w:t>
            </w:r>
          </w:p>
        </w:tc>
      </w:tr>
      <w:tr w:rsidR="00094F2A" w:rsidRPr="00BF22F8" w14:paraId="371F6078" w14:textId="77777777" w:rsidTr="00BB748A">
        <w:trPr>
          <w:trHeight w:val="142"/>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8827A5A" w14:textId="3FBB4472" w:rsidR="003A36D9" w:rsidRPr="00BF22F8" w:rsidRDefault="009C2605" w:rsidP="009C2605">
            <w:pPr>
              <w:spacing w:after="0" w:line="276" w:lineRule="auto"/>
              <w:jc w:val="center"/>
              <w:rPr>
                <w:rFonts w:ascii="Arial" w:eastAsia="Times New Roman" w:hAnsi="Arial" w:cs="Arial"/>
                <w:b/>
                <w:sz w:val="18"/>
                <w:szCs w:val="18"/>
                <w:lang w:eastAsia="en-GB"/>
              </w:rPr>
            </w:pPr>
            <w:r>
              <w:rPr>
                <w:rFonts w:ascii="Arial" w:eastAsia="Times New Roman" w:hAnsi="Arial" w:cs="Arial"/>
                <w:b/>
                <w:bCs/>
                <w:sz w:val="18"/>
                <w:szCs w:val="18"/>
                <w:lang w:eastAsia="en-GB"/>
              </w:rPr>
              <w:t>L</w:t>
            </w:r>
            <w:r w:rsidR="003A36D9" w:rsidRPr="00BF22F8">
              <w:rPr>
                <w:rFonts w:ascii="Arial" w:eastAsia="Times New Roman" w:hAnsi="Arial" w:cs="Arial"/>
                <w:b/>
                <w:bCs/>
                <w:sz w:val="18"/>
                <w:szCs w:val="18"/>
                <w:lang w:eastAsia="en-GB"/>
              </w:rPr>
              <w:t>P</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09CB1AD"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w:t>
            </w:r>
            <w:r w:rsidRPr="00BF22F8">
              <w:rPr>
                <w:rFonts w:ascii="Arial" w:eastAsia="Times New Roman" w:hAnsi="Arial" w:cs="Arial"/>
                <w:i/>
                <w:sz w:val="18"/>
                <w:szCs w:val="18"/>
                <w:shd w:val="clear" w:color="auto" w:fill="C5E0B3" w:themeFill="accent6" w:themeFillTint="66"/>
                <w:lang w:eastAsia="en-GB"/>
              </w:rPr>
              <w:t>Fixed amount</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5911AA"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2077C1A"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0C704"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4FA890"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027A6C"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561920" w:rsidRPr="00BF22F8" w14:paraId="5E56CBD2" w14:textId="77777777" w:rsidTr="00BB748A">
        <w:trPr>
          <w:trHeight w:val="142"/>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9C4B043"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PP2</w:t>
            </w:r>
          </w:p>
        </w:tc>
        <w:tc>
          <w:tcPr>
            <w:tcW w:w="68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hideMark/>
          </w:tcPr>
          <w:p w14:paraId="19AADDEC"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 </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B106992"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FAEE0C7"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20ADD"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A97683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D86256E"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561920" w:rsidRPr="00BF22F8" w14:paraId="4AEFE7CE"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2D60F7B" w14:textId="77777777" w:rsidR="003A36D9" w:rsidRPr="00BF22F8" w:rsidRDefault="003A36D9" w:rsidP="009C2605">
            <w:pPr>
              <w:spacing w:after="0" w:line="276" w:lineRule="auto"/>
              <w:jc w:val="center"/>
              <w:rPr>
                <w:rFonts w:ascii="Arial" w:eastAsia="Times New Roman" w:hAnsi="Arial" w:cs="Arial"/>
                <w:b/>
                <w:sz w:val="18"/>
                <w:szCs w:val="18"/>
                <w:lang w:eastAsia="en-GB"/>
              </w:rPr>
            </w:pPr>
            <w:proofErr w:type="spellStart"/>
            <w:r w:rsidRPr="00BF22F8">
              <w:rPr>
                <w:rFonts w:ascii="Arial" w:eastAsia="Times New Roman" w:hAnsi="Arial" w:cs="Arial"/>
                <w:b/>
                <w:sz w:val="18"/>
                <w:szCs w:val="18"/>
                <w:lang w:eastAsia="en-GB"/>
              </w:rPr>
              <w:t>PPn</w:t>
            </w:r>
            <w:proofErr w:type="spellEnd"/>
          </w:p>
        </w:tc>
        <w:tc>
          <w:tcPr>
            <w:tcW w:w="68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hideMark/>
          </w:tcPr>
          <w:p w14:paraId="291CB382"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 </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D1F4330"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6174C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A0F86"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C24C9D"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F020112"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094F2A" w:rsidRPr="00BF22F8" w14:paraId="5DF088AC"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709CA2A0" w14:textId="77777777" w:rsidR="003A36D9" w:rsidRPr="00BF22F8" w:rsidRDefault="003A36D9" w:rsidP="00BB748A">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417B755"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i/>
                <w:sz w:val="18"/>
                <w:szCs w:val="18"/>
                <w:lang w:eastAsia="en-GB"/>
              </w:rPr>
              <w:t>Automatically calculated</w:t>
            </w:r>
          </w:p>
        </w:tc>
        <w:tc>
          <w:tcPr>
            <w:tcW w:w="66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CE0FE3C"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863324"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64C2C5"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6"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D90DF7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9DA11FB"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r>
      <w:tr w:rsidR="003A36D9" w:rsidRPr="00BF22F8" w14:paraId="1701F866"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6FB81B0E" w14:textId="77777777" w:rsidR="003A36D9" w:rsidRPr="00BF22F8" w:rsidRDefault="003A36D9" w:rsidP="00BB748A">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 of Total budget</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4F2C97F"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6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128C5B4"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4358FEA"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DED1DB"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86"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025B432"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1028" w:type="pct"/>
            <w:tcBorders>
              <w:top w:val="single" w:sz="4" w:space="0" w:color="auto"/>
              <w:left w:val="single" w:sz="4" w:space="0" w:color="auto"/>
              <w:bottom w:val="single" w:sz="4" w:space="0" w:color="auto"/>
              <w:right w:val="single" w:sz="4" w:space="0" w:color="auto"/>
            </w:tcBorders>
            <w:shd w:val="clear" w:color="auto" w:fill="auto"/>
            <w:noWrap/>
            <w:hideMark/>
          </w:tcPr>
          <w:p w14:paraId="217EC2C0"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100%</w:t>
            </w:r>
          </w:p>
        </w:tc>
      </w:tr>
    </w:tbl>
    <w:p w14:paraId="067B0C86" w14:textId="77777777" w:rsidR="009C2605" w:rsidRDefault="009C2605" w:rsidP="00940DE3">
      <w:pPr>
        <w:spacing w:after="0"/>
        <w:rPr>
          <w:rFonts w:ascii="Arial" w:hAnsi="Arial" w:cs="Arial"/>
          <w:b/>
          <w:bCs/>
          <w:sz w:val="20"/>
          <w:szCs w:val="20"/>
          <w:highlight w:val="yellow"/>
        </w:rPr>
        <w:sectPr w:rsidR="009C2605" w:rsidSect="009C2605">
          <w:pgSz w:w="16838" w:h="11906" w:orient="landscape" w:code="9"/>
          <w:pgMar w:top="1134" w:right="1134" w:bottom="1134" w:left="1134" w:header="567" w:footer="170" w:gutter="0"/>
          <w:cols w:space="708"/>
          <w:titlePg/>
          <w:docGrid w:linePitch="360"/>
        </w:sectPr>
      </w:pPr>
    </w:p>
    <w:p w14:paraId="1499B1B1" w14:textId="312C5A4F" w:rsidR="00C23AE8" w:rsidRPr="00362F8E" w:rsidRDefault="00C23AE8">
      <w:pPr>
        <w:spacing w:after="0"/>
        <w:rPr>
          <w:rFonts w:ascii="Arial" w:hAnsi="Arial" w:cs="Arial"/>
          <w:b/>
          <w:bCs/>
          <w:color w:val="0E4096"/>
          <w:highlight w:val="yellow"/>
        </w:rPr>
      </w:pPr>
      <w:bookmarkStart w:id="53" w:name="_Toc403980683"/>
    </w:p>
    <w:p w14:paraId="05781247" w14:textId="54120C33" w:rsidR="003A4E94" w:rsidRPr="00D364A9" w:rsidRDefault="00B36B07" w:rsidP="00D364A9">
      <w:pPr>
        <w:pStyle w:val="Heading1"/>
      </w:pPr>
      <w:bookmarkStart w:id="54" w:name="_Toc97830836"/>
      <w:r w:rsidRPr="00D364A9">
        <w:t xml:space="preserve">PART </w:t>
      </w:r>
      <w:r w:rsidR="00895041" w:rsidRPr="00D364A9">
        <w:t>G</w:t>
      </w:r>
      <w:r w:rsidR="003A4E94" w:rsidRPr="00D364A9">
        <w:t>–</w:t>
      </w:r>
      <w:bookmarkEnd w:id="53"/>
      <w:r w:rsidR="00256FB1">
        <w:t xml:space="preserve"> Anne</w:t>
      </w:r>
      <w:r w:rsidR="00D847FB">
        <w:t>x - D</w:t>
      </w:r>
      <w:r w:rsidR="00177623">
        <w:t>eclarations</w:t>
      </w:r>
      <w:bookmarkEnd w:id="54"/>
      <w:r w:rsidR="00177623">
        <w:t xml:space="preserve"> </w:t>
      </w:r>
    </w:p>
    <w:p w14:paraId="49088508" w14:textId="5F3EE8FB" w:rsidR="00177623" w:rsidRPr="0099590B" w:rsidRDefault="00177623" w:rsidP="006F4847">
      <w:pPr>
        <w:spacing w:after="60"/>
        <w:jc w:val="both"/>
        <w:rPr>
          <w:rFonts w:ascii="Arial" w:hAnsi="Arial" w:cs="Arial"/>
          <w:i/>
          <w:iCs/>
          <w:sz w:val="18"/>
          <w:szCs w:val="18"/>
        </w:rPr>
      </w:pPr>
      <w:r w:rsidRPr="0099590B">
        <w:rPr>
          <w:rFonts w:ascii="Arial" w:hAnsi="Arial" w:cs="Arial"/>
          <w:i/>
          <w:iCs/>
          <w:sz w:val="18"/>
          <w:szCs w:val="18"/>
        </w:rPr>
        <w:t xml:space="preserve">For each partner and each associated policy authority, the signed declaration must be uploaded to the online application form </w:t>
      </w:r>
      <w:r w:rsidR="0087586A">
        <w:rPr>
          <w:rFonts w:ascii="Arial" w:hAnsi="Arial" w:cs="Arial"/>
          <w:i/>
          <w:iCs/>
          <w:sz w:val="18"/>
          <w:szCs w:val="18"/>
        </w:rPr>
        <w:t>before</w:t>
      </w:r>
      <w:r w:rsidR="0099590B" w:rsidRPr="0099590B">
        <w:rPr>
          <w:rFonts w:ascii="Arial" w:hAnsi="Arial" w:cs="Arial"/>
          <w:i/>
          <w:iCs/>
          <w:sz w:val="18"/>
          <w:szCs w:val="18"/>
        </w:rPr>
        <w:t xml:space="preserve"> </w:t>
      </w:r>
      <w:r w:rsidRPr="00DF251E">
        <w:rPr>
          <w:rFonts w:ascii="Arial" w:hAnsi="Arial" w:cs="Arial"/>
          <w:i/>
          <w:iCs/>
          <w:sz w:val="18"/>
          <w:szCs w:val="18"/>
        </w:rPr>
        <w:t>submission</w:t>
      </w:r>
      <w:r w:rsidR="00075AAD">
        <w:rPr>
          <w:rFonts w:ascii="Arial" w:hAnsi="Arial" w:cs="Arial"/>
          <w:i/>
          <w:iCs/>
          <w:sz w:val="18"/>
          <w:szCs w:val="18"/>
        </w:rPr>
        <w:t>.</w:t>
      </w:r>
      <w:r w:rsidR="00952360" w:rsidRPr="00DF251E">
        <w:rPr>
          <w:rFonts w:ascii="Arial" w:hAnsi="Arial" w:cs="Arial"/>
          <w:i/>
          <w:iCs/>
          <w:sz w:val="18"/>
          <w:szCs w:val="18"/>
        </w:rPr>
        <w:t xml:space="preserve"> </w:t>
      </w:r>
      <w:r w:rsidR="00952360" w:rsidRPr="00C74856">
        <w:rPr>
          <w:rFonts w:ascii="Arial" w:hAnsi="Arial" w:cs="Arial"/>
          <w:i/>
          <w:iCs/>
          <w:sz w:val="18"/>
          <w:szCs w:val="18"/>
        </w:rPr>
        <w:t xml:space="preserve">One file </w:t>
      </w:r>
      <w:r w:rsidR="00057F8C">
        <w:rPr>
          <w:rFonts w:ascii="Arial" w:hAnsi="Arial" w:cs="Arial"/>
          <w:i/>
          <w:iCs/>
          <w:sz w:val="18"/>
          <w:szCs w:val="18"/>
        </w:rPr>
        <w:t xml:space="preserve">needs to </w:t>
      </w:r>
      <w:r w:rsidR="00852286">
        <w:rPr>
          <w:rFonts w:ascii="Arial" w:hAnsi="Arial" w:cs="Arial"/>
          <w:i/>
          <w:iCs/>
          <w:sz w:val="18"/>
          <w:szCs w:val="18"/>
        </w:rPr>
        <w:t xml:space="preserve">be uploaded </w:t>
      </w:r>
      <w:r w:rsidR="00952360" w:rsidRPr="00C74856">
        <w:rPr>
          <w:rFonts w:ascii="Arial" w:hAnsi="Arial" w:cs="Arial"/>
          <w:i/>
          <w:iCs/>
          <w:sz w:val="18"/>
          <w:szCs w:val="18"/>
        </w:rPr>
        <w:t>per partner/associated policy authority</w:t>
      </w:r>
      <w:r w:rsidR="00284147">
        <w:rPr>
          <w:rFonts w:ascii="Arial" w:hAnsi="Arial" w:cs="Arial"/>
          <w:i/>
          <w:iCs/>
          <w:sz w:val="18"/>
          <w:szCs w:val="18"/>
        </w:rPr>
        <w:t xml:space="preserve"> in PDF format</w:t>
      </w:r>
      <w:r w:rsidR="000A3B50">
        <w:rPr>
          <w:rFonts w:ascii="Arial" w:hAnsi="Arial" w:cs="Arial"/>
          <w:i/>
          <w:iCs/>
          <w:sz w:val="18"/>
          <w:szCs w:val="18"/>
        </w:rPr>
        <w:t xml:space="preserve"> </w:t>
      </w:r>
      <w:r w:rsidR="005F096B">
        <w:rPr>
          <w:rFonts w:ascii="Arial" w:hAnsi="Arial" w:cs="Arial"/>
          <w:i/>
          <w:iCs/>
          <w:sz w:val="18"/>
          <w:szCs w:val="18"/>
        </w:rPr>
        <w:t>(m</w:t>
      </w:r>
      <w:r w:rsidR="00952360" w:rsidRPr="00C74856">
        <w:rPr>
          <w:rFonts w:ascii="Arial" w:hAnsi="Arial" w:cs="Arial"/>
          <w:i/>
          <w:iCs/>
          <w:sz w:val="18"/>
          <w:szCs w:val="18"/>
        </w:rPr>
        <w:t>ax. size per file: 2MB</w:t>
      </w:r>
      <w:r w:rsidR="005F096B">
        <w:rPr>
          <w:rFonts w:ascii="Arial" w:hAnsi="Arial" w:cs="Arial"/>
          <w:i/>
          <w:iCs/>
          <w:sz w:val="18"/>
          <w:szCs w:val="18"/>
        </w:rPr>
        <w:t>)</w:t>
      </w:r>
      <w:r w:rsidR="00952360" w:rsidRPr="00C74856">
        <w:rPr>
          <w:rFonts w:ascii="Arial" w:hAnsi="Arial" w:cs="Arial"/>
          <w:i/>
          <w:iCs/>
          <w:sz w:val="18"/>
          <w:szCs w:val="18"/>
        </w:rPr>
        <w:t xml:space="preserve">. </w:t>
      </w:r>
      <w:r w:rsidR="00F4738F">
        <w:rPr>
          <w:rFonts w:ascii="Arial" w:hAnsi="Arial" w:cs="Arial"/>
          <w:i/>
          <w:iCs/>
          <w:sz w:val="18"/>
          <w:szCs w:val="18"/>
        </w:rPr>
        <w:t>T</w:t>
      </w:r>
      <w:r w:rsidR="009F6DEA">
        <w:rPr>
          <w:rFonts w:ascii="Arial" w:hAnsi="Arial" w:cs="Arial"/>
          <w:i/>
          <w:iCs/>
          <w:sz w:val="18"/>
          <w:szCs w:val="18"/>
        </w:rPr>
        <w:t xml:space="preserve">hese </w:t>
      </w:r>
      <w:r w:rsidR="00F4738F">
        <w:rPr>
          <w:rFonts w:ascii="Arial" w:hAnsi="Arial" w:cs="Arial"/>
          <w:i/>
          <w:iCs/>
          <w:sz w:val="18"/>
          <w:szCs w:val="18"/>
        </w:rPr>
        <w:t xml:space="preserve">declarations can be automatically generated by the system based on the information provided in the application form. </w:t>
      </w:r>
      <w:r w:rsidR="00C74856">
        <w:rPr>
          <w:rFonts w:ascii="Arial" w:hAnsi="Arial" w:cs="Arial"/>
          <w:i/>
          <w:iCs/>
          <w:sz w:val="18"/>
          <w:szCs w:val="18"/>
        </w:rPr>
        <w:t xml:space="preserve">The declaration </w:t>
      </w:r>
      <w:r w:rsidR="00222550">
        <w:rPr>
          <w:rFonts w:ascii="Arial" w:hAnsi="Arial" w:cs="Arial"/>
          <w:i/>
          <w:iCs/>
          <w:sz w:val="18"/>
          <w:szCs w:val="18"/>
        </w:rPr>
        <w:t xml:space="preserve">template is also available on the programme website. </w:t>
      </w:r>
    </w:p>
    <w:p w14:paraId="6A97B98F" w14:textId="77777777" w:rsidR="00B336DA" w:rsidRDefault="00B336DA">
      <w:pPr>
        <w:spacing w:after="0"/>
        <w:rPr>
          <w:rFonts w:ascii="Arial" w:hAnsi="Arial" w:cs="Arial"/>
          <w:b/>
          <w:bCs/>
          <w:color w:val="0E4096"/>
          <w:sz w:val="28"/>
          <w:szCs w:val="28"/>
          <w:highlight w:val="yellow"/>
        </w:rPr>
      </w:pPr>
      <w:r w:rsidRPr="00362F8E">
        <w:rPr>
          <w:rFonts w:ascii="Arial" w:hAnsi="Arial" w:cs="Arial"/>
          <w:b/>
          <w:bCs/>
          <w:color w:val="0E4096"/>
          <w:sz w:val="28"/>
          <w:szCs w:val="28"/>
          <w:highlight w:val="yellow"/>
        </w:rPr>
        <w:br w:type="page"/>
      </w:r>
    </w:p>
    <w:p w14:paraId="774C0B67" w14:textId="225D2254" w:rsidR="00872CB8" w:rsidRPr="00872CB8" w:rsidRDefault="00F378E4" w:rsidP="00872CB8">
      <w:pPr>
        <w:pStyle w:val="Heading1"/>
      </w:pPr>
      <w:bookmarkStart w:id="55" w:name="_Toc97830837"/>
      <w:r w:rsidRPr="00872CB8">
        <w:lastRenderedPageBreak/>
        <w:t>Lead partner declaration</w:t>
      </w:r>
      <w:bookmarkEnd w:id="55"/>
    </w:p>
    <w:p w14:paraId="65C4D472" w14:textId="4C0F0552" w:rsidR="0055388D" w:rsidRPr="00872CB8" w:rsidRDefault="0055388D" w:rsidP="0055388D">
      <w:pPr>
        <w:pStyle w:val="mb-2"/>
        <w:rPr>
          <w:rFonts w:ascii="Arial" w:hAnsi="Arial" w:cs="Arial"/>
          <w:i/>
          <w:iCs/>
          <w:sz w:val="18"/>
          <w:szCs w:val="18"/>
        </w:rPr>
      </w:pPr>
      <w:r w:rsidRPr="00872CB8">
        <w:rPr>
          <w:rFonts w:ascii="Arial" w:hAnsi="Arial" w:cs="Arial"/>
          <w:i/>
          <w:iCs/>
          <w:sz w:val="18"/>
          <w:szCs w:val="18"/>
        </w:rPr>
        <w:t xml:space="preserve">You are about to officially submit your project application: </w:t>
      </w:r>
      <w:r w:rsidRPr="00872CB8">
        <w:rPr>
          <w:rFonts w:ascii="Arial" w:hAnsi="Arial" w:cs="Arial"/>
          <w:i/>
          <w:iCs/>
          <w:sz w:val="18"/>
          <w:szCs w:val="18"/>
          <w:shd w:val="clear" w:color="auto" w:fill="C5E0B3" w:themeFill="accent6" w:themeFillTint="66"/>
        </w:rPr>
        <w:t>XYZ</w:t>
      </w:r>
    </w:p>
    <w:p w14:paraId="23B07A93" w14:textId="77777777" w:rsidR="00872CB8" w:rsidRPr="00872CB8" w:rsidRDefault="0055388D" w:rsidP="00872CB8">
      <w:pPr>
        <w:pStyle w:val="mb-2"/>
        <w:rPr>
          <w:rFonts w:ascii="Arial" w:hAnsi="Arial" w:cs="Arial"/>
          <w:i/>
          <w:iCs/>
          <w:sz w:val="18"/>
          <w:szCs w:val="18"/>
        </w:rPr>
      </w:pPr>
      <w:r w:rsidRPr="00872CB8">
        <w:rPr>
          <w:rFonts w:ascii="Arial" w:hAnsi="Arial" w:cs="Arial"/>
          <w:i/>
          <w:iCs/>
          <w:sz w:val="18"/>
          <w:szCs w:val="18"/>
        </w:rPr>
        <w:t>Make sure to submit your project in time before the call end date. Please be aware that after submission, changes to the application form are no longer possible.</w:t>
      </w:r>
    </w:p>
    <w:p w14:paraId="42506C13" w14:textId="0A596CD2" w:rsidR="0055388D" w:rsidRPr="00872CB8" w:rsidRDefault="0055388D" w:rsidP="00872CB8">
      <w:pPr>
        <w:pStyle w:val="mb-2"/>
        <w:rPr>
          <w:rFonts w:ascii="Arial" w:hAnsi="Arial" w:cs="Arial"/>
          <w:i/>
          <w:iCs/>
          <w:sz w:val="18"/>
          <w:szCs w:val="18"/>
        </w:rPr>
      </w:pPr>
      <w:r w:rsidRPr="00872CB8">
        <w:rPr>
          <w:rFonts w:ascii="Arial" w:hAnsi="Arial" w:cs="Arial"/>
          <w:i/>
          <w:iCs/>
          <w:sz w:val="18"/>
          <w:szCs w:val="18"/>
        </w:rPr>
        <w:t>By submitting the application form, the lead partner hereby confirms that:</w:t>
      </w:r>
    </w:p>
    <w:p w14:paraId="224EE4EE"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information provided in this application is accurate and true to the best knowledge of the lead partner.</w:t>
      </w:r>
    </w:p>
    <w:p w14:paraId="47B131A3"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project is in line with the relevant EU and national legislation and policies of the countries involved.</w:t>
      </w:r>
    </w:p>
    <w:p w14:paraId="73CA1660"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lead partner and the project partners will act according to the provisions of the relevant national and EU regulations, especially regarding structural funds, public procurement, state aid, horizontal principles of sustainable development, non-discrimination and gender equality as well as the specific provisions of the programme.</w:t>
      </w:r>
    </w:p>
    <w:p w14:paraId="2AC94AC0" w14:textId="5E33379A" w:rsid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No expenditure related to the above-mentioned project has been, is or will be funded by any other EU funded programme, except for partners that do not receive funding directly from the Interreg Europe programme.</w:t>
      </w:r>
    </w:p>
    <w:p w14:paraId="6DE8ED6E" w14:textId="77777777" w:rsidR="00872CB8" w:rsidRDefault="00872CB8">
      <w:pPr>
        <w:spacing w:after="0"/>
        <w:rPr>
          <w:rFonts w:ascii="Arial" w:eastAsia="Times New Roman" w:hAnsi="Arial" w:cs="Arial"/>
          <w:i/>
          <w:iCs/>
          <w:sz w:val="18"/>
          <w:szCs w:val="18"/>
          <w:lang w:eastAsia="en-GB"/>
        </w:rPr>
      </w:pPr>
      <w:r>
        <w:rPr>
          <w:rFonts w:ascii="Arial" w:hAnsi="Arial" w:cs="Arial"/>
          <w:i/>
          <w:iCs/>
          <w:sz w:val="18"/>
          <w:szCs w:val="18"/>
        </w:rPr>
        <w:br w:type="page"/>
      </w:r>
    </w:p>
    <w:p w14:paraId="07A647E3" w14:textId="1E9BCAD5" w:rsidR="00814C8F" w:rsidRPr="00173926" w:rsidRDefault="00614A7D" w:rsidP="00173926">
      <w:pPr>
        <w:pStyle w:val="Heading1"/>
      </w:pPr>
      <w:bookmarkStart w:id="56" w:name="_Toc97830838"/>
      <w:r w:rsidRPr="00173926">
        <w:lastRenderedPageBreak/>
        <w:t>ANNEX: Create a new organisation</w:t>
      </w:r>
      <w:bookmarkEnd w:id="56"/>
      <w:r w:rsidRPr="00173926">
        <w:t xml:space="preserve"> </w:t>
      </w:r>
    </w:p>
    <w:tbl>
      <w:tblPr>
        <w:tblW w:w="9072" w:type="dxa"/>
        <w:tblLayout w:type="fixed"/>
        <w:tblCellMar>
          <w:left w:w="0" w:type="dxa"/>
          <w:right w:w="0" w:type="dxa"/>
        </w:tblCellMar>
        <w:tblLook w:val="04A0" w:firstRow="1" w:lastRow="0" w:firstColumn="1" w:lastColumn="0" w:noHBand="0" w:noVBand="1"/>
      </w:tblPr>
      <w:tblGrid>
        <w:gridCol w:w="2022"/>
        <w:gridCol w:w="1908"/>
        <w:gridCol w:w="555"/>
        <w:gridCol w:w="4587"/>
      </w:tblGrid>
      <w:tr w:rsidR="00BC796F" w:rsidRPr="00BC796F" w14:paraId="09A394D9" w14:textId="77777777" w:rsidTr="00045A1F">
        <w:tc>
          <w:tcPr>
            <w:tcW w:w="2022" w:type="dxa"/>
            <w:shd w:val="clear" w:color="auto" w:fill="auto"/>
            <w:hideMark/>
          </w:tcPr>
          <w:p w14:paraId="1A46DD27" w14:textId="77B04373" w:rsidR="00BC796F" w:rsidRPr="00BC796F" w:rsidRDefault="00BC796F" w:rsidP="00045A1F">
            <w:pPr>
              <w:spacing w:after="0"/>
              <w:ind w:left="-150" w:right="-1131" w:firstLine="15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Name in English </w:t>
            </w:r>
          </w:p>
        </w:tc>
        <w:tc>
          <w:tcPr>
            <w:tcW w:w="7050" w:type="dxa"/>
            <w:gridSpan w:val="3"/>
            <w:shd w:val="clear" w:color="auto" w:fill="D9D9D9" w:themeFill="background1" w:themeFillShade="D9"/>
            <w:hideMark/>
          </w:tcPr>
          <w:p w14:paraId="2B9EE428" w14:textId="179569BA" w:rsidR="00BC796F" w:rsidRPr="00BC796F" w:rsidRDefault="00BC796F" w:rsidP="00BC796F">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r w:rsidRPr="00BC796F">
              <w:rPr>
                <w:rFonts w:ascii="Arial" w:eastAsia="Times New Roman" w:hAnsi="Arial" w:cs="Arial"/>
                <w:sz w:val="18"/>
                <w:szCs w:val="18"/>
                <w:lang w:eastAsia="en-GB"/>
              </w:rPr>
              <w:t> </w:t>
            </w:r>
          </w:p>
        </w:tc>
      </w:tr>
      <w:tr w:rsidR="00BC796F" w:rsidRPr="00BC796F" w14:paraId="5FBC71C9" w14:textId="77777777" w:rsidTr="00045A1F">
        <w:tc>
          <w:tcPr>
            <w:tcW w:w="2022" w:type="dxa"/>
            <w:shd w:val="clear" w:color="auto" w:fill="auto"/>
            <w:hideMark/>
          </w:tcPr>
          <w:p w14:paraId="6391F2CA" w14:textId="77777777"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7050" w:type="dxa"/>
            <w:gridSpan w:val="3"/>
            <w:shd w:val="clear" w:color="auto" w:fill="auto"/>
            <w:hideMark/>
          </w:tcPr>
          <w:p w14:paraId="711C24CB" w14:textId="77777777"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BC796F" w:rsidRPr="00BC796F" w14:paraId="3F5030CE" w14:textId="77777777" w:rsidTr="00045A1F">
        <w:tc>
          <w:tcPr>
            <w:tcW w:w="2022" w:type="dxa"/>
            <w:shd w:val="clear" w:color="auto" w:fill="auto"/>
            <w:hideMark/>
          </w:tcPr>
          <w:p w14:paraId="5B66178A" w14:textId="5B0F3F9E"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Name in local language </w:t>
            </w:r>
          </w:p>
        </w:tc>
        <w:tc>
          <w:tcPr>
            <w:tcW w:w="7050" w:type="dxa"/>
            <w:gridSpan w:val="3"/>
            <w:shd w:val="clear" w:color="auto" w:fill="D9D9D9" w:themeFill="background1" w:themeFillShade="D9"/>
            <w:hideMark/>
          </w:tcPr>
          <w:p w14:paraId="76A1FC12" w14:textId="2A2026F1" w:rsidR="00BC796F" w:rsidRPr="00BC796F" w:rsidRDefault="00BC796F" w:rsidP="00BC796F">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r w:rsidRPr="00BC796F">
              <w:rPr>
                <w:rFonts w:ascii="Arial" w:eastAsia="Times New Roman" w:hAnsi="Arial" w:cs="Arial"/>
                <w:sz w:val="18"/>
                <w:szCs w:val="18"/>
                <w:lang w:eastAsia="en-GB"/>
              </w:rPr>
              <w:t> </w:t>
            </w:r>
          </w:p>
        </w:tc>
      </w:tr>
      <w:tr w:rsidR="00BC796F" w:rsidRPr="00BC796F" w14:paraId="2B9E1B7A" w14:textId="77777777" w:rsidTr="00045A1F">
        <w:tc>
          <w:tcPr>
            <w:tcW w:w="2022" w:type="dxa"/>
            <w:shd w:val="clear" w:color="auto" w:fill="auto"/>
          </w:tcPr>
          <w:p w14:paraId="1EB40F5E" w14:textId="77777777" w:rsidR="00BC796F" w:rsidRPr="00BC796F" w:rsidRDefault="00BC796F" w:rsidP="00BC796F">
            <w:pPr>
              <w:spacing w:after="0"/>
              <w:textAlignment w:val="baseline"/>
              <w:rPr>
                <w:rFonts w:ascii="Arial" w:eastAsia="Times New Roman" w:hAnsi="Arial" w:cs="Arial"/>
                <w:sz w:val="18"/>
                <w:szCs w:val="18"/>
                <w:lang w:eastAsia="en-GB"/>
              </w:rPr>
            </w:pPr>
          </w:p>
        </w:tc>
        <w:tc>
          <w:tcPr>
            <w:tcW w:w="7050" w:type="dxa"/>
            <w:gridSpan w:val="3"/>
            <w:shd w:val="clear" w:color="auto" w:fill="auto"/>
          </w:tcPr>
          <w:p w14:paraId="7CBE4D08" w14:textId="77777777" w:rsidR="00BC796F" w:rsidRPr="00BC796F" w:rsidRDefault="00BC796F" w:rsidP="00BC796F">
            <w:pPr>
              <w:spacing w:after="0"/>
              <w:textAlignment w:val="baseline"/>
              <w:rPr>
                <w:rFonts w:ascii="Arial" w:eastAsia="Times New Roman" w:hAnsi="Arial" w:cs="Arial"/>
                <w:i/>
                <w:iCs/>
                <w:sz w:val="18"/>
                <w:szCs w:val="18"/>
                <w:lang w:eastAsia="en-GB"/>
              </w:rPr>
            </w:pPr>
          </w:p>
        </w:tc>
      </w:tr>
      <w:tr w:rsidR="00614A7D" w:rsidRPr="00BC796F" w14:paraId="069A7BCC"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7A201A48" w14:textId="5C32271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Country</w:t>
            </w:r>
          </w:p>
        </w:tc>
        <w:tc>
          <w:tcPr>
            <w:tcW w:w="555" w:type="dxa"/>
            <w:tcBorders>
              <w:top w:val="nil"/>
              <w:left w:val="nil"/>
              <w:bottom w:val="nil"/>
              <w:right w:val="nil"/>
            </w:tcBorders>
            <w:shd w:val="clear" w:color="auto" w:fill="auto"/>
            <w:hideMark/>
          </w:tcPr>
          <w:p w14:paraId="3C9D42A7" w14:textId="7777777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7812DC4D" w14:textId="7777777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NUTS 1 </w:t>
            </w:r>
          </w:p>
        </w:tc>
      </w:tr>
      <w:tr w:rsidR="00757792" w:rsidRPr="00BC796F" w14:paraId="38CD542F"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699454BF" w14:textId="6C41C99A"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7A84059D"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hideMark/>
          </w:tcPr>
          <w:p w14:paraId="487E8551" w14:textId="3996B2D1"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r>
      <w:tr w:rsidR="00757792" w:rsidRPr="00BC796F" w14:paraId="7091065D"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38236E29"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4245E1A1"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DEDA2F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45C7B11C"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06ADFF92"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Region (NUTS 2) </w:t>
            </w:r>
          </w:p>
        </w:tc>
        <w:tc>
          <w:tcPr>
            <w:tcW w:w="555" w:type="dxa"/>
            <w:tcBorders>
              <w:top w:val="nil"/>
              <w:left w:val="nil"/>
              <w:bottom w:val="nil"/>
              <w:right w:val="nil"/>
            </w:tcBorders>
            <w:shd w:val="clear" w:color="auto" w:fill="auto"/>
            <w:hideMark/>
          </w:tcPr>
          <w:p w14:paraId="5C323929"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DC7D1C8"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NUTS 3 </w:t>
            </w:r>
          </w:p>
        </w:tc>
      </w:tr>
      <w:tr w:rsidR="00757792" w:rsidRPr="00BC796F" w14:paraId="4289538B"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3DFC3F95" w14:textId="3E6E2967" w:rsidR="00757792" w:rsidRPr="00757792" w:rsidRDefault="00757792" w:rsidP="00757792">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Select from drop-down menu</w:t>
            </w:r>
            <w:r w:rsidRPr="00757792">
              <w:rPr>
                <w:rFonts w:ascii="Arial" w:eastAsia="Times New Roman" w:hAnsi="Arial" w:cs="Arial"/>
                <w:i/>
                <w:iCs/>
                <w:sz w:val="18"/>
                <w:szCs w:val="18"/>
                <w:lang w:eastAsia="en-GB"/>
              </w:rPr>
              <w:t> </w:t>
            </w:r>
          </w:p>
        </w:tc>
        <w:tc>
          <w:tcPr>
            <w:tcW w:w="555" w:type="dxa"/>
            <w:tcBorders>
              <w:top w:val="nil"/>
              <w:left w:val="nil"/>
              <w:bottom w:val="nil"/>
              <w:right w:val="nil"/>
            </w:tcBorders>
            <w:shd w:val="clear" w:color="auto" w:fill="auto"/>
            <w:hideMark/>
          </w:tcPr>
          <w:p w14:paraId="11200A2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tcPr>
          <w:p w14:paraId="1532378A" w14:textId="515DC100"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r>
      <w:tr w:rsidR="00757792" w:rsidRPr="00BC796F" w14:paraId="1635E26A"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2956CDF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02296298"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8B8021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0A2B1D1E" w14:textId="77777777" w:rsidTr="00045A1F">
        <w:tblPrEx>
          <w:tblBorders>
            <w:top w:val="outset" w:sz="6" w:space="0" w:color="auto"/>
            <w:left w:val="outset" w:sz="6" w:space="0" w:color="auto"/>
            <w:bottom w:val="outset" w:sz="6" w:space="0" w:color="auto"/>
            <w:right w:val="outset" w:sz="6" w:space="0" w:color="auto"/>
          </w:tblBorders>
        </w:tblPrEx>
        <w:tc>
          <w:tcPr>
            <w:tcW w:w="9072" w:type="dxa"/>
            <w:gridSpan w:val="4"/>
            <w:tcBorders>
              <w:top w:val="nil"/>
              <w:left w:val="nil"/>
              <w:bottom w:val="nil"/>
              <w:right w:val="nil"/>
            </w:tcBorders>
            <w:shd w:val="clear" w:color="auto" w:fill="auto"/>
            <w:hideMark/>
          </w:tcPr>
          <w:p w14:paraId="2C3BB8B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Address </w:t>
            </w:r>
          </w:p>
        </w:tc>
      </w:tr>
      <w:tr w:rsidR="00757792" w:rsidRPr="00BC796F" w14:paraId="55753CB5" w14:textId="77777777" w:rsidTr="00045A1F">
        <w:tblPrEx>
          <w:tblBorders>
            <w:top w:val="outset" w:sz="6" w:space="0" w:color="auto"/>
            <w:left w:val="outset" w:sz="6" w:space="0" w:color="auto"/>
            <w:bottom w:val="outset" w:sz="6" w:space="0" w:color="auto"/>
            <w:right w:val="outset" w:sz="6" w:space="0" w:color="auto"/>
          </w:tblBorders>
        </w:tblPrEx>
        <w:tc>
          <w:tcPr>
            <w:tcW w:w="9072" w:type="dxa"/>
            <w:gridSpan w:val="4"/>
            <w:tcBorders>
              <w:top w:val="nil"/>
              <w:left w:val="nil"/>
              <w:bottom w:val="nil"/>
              <w:right w:val="nil"/>
            </w:tcBorders>
            <w:shd w:val="clear" w:color="auto" w:fill="D9D9D9" w:themeFill="background1" w:themeFillShade="D9"/>
            <w:hideMark/>
          </w:tcPr>
          <w:p w14:paraId="70C87674" w14:textId="7CD9DB28" w:rsidR="00757792" w:rsidRPr="00BC796F" w:rsidRDefault="00636BE6"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r w:rsidR="00757792" w:rsidRPr="00BC796F" w14:paraId="0C6AE974"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0DA6D80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54BA4A1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9B8AA5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34A87609"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7C8ABC90"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Postal code </w:t>
            </w:r>
          </w:p>
        </w:tc>
        <w:tc>
          <w:tcPr>
            <w:tcW w:w="555" w:type="dxa"/>
            <w:tcBorders>
              <w:top w:val="nil"/>
              <w:left w:val="nil"/>
              <w:bottom w:val="nil"/>
              <w:right w:val="nil"/>
            </w:tcBorders>
            <w:shd w:val="clear" w:color="auto" w:fill="auto"/>
            <w:hideMark/>
          </w:tcPr>
          <w:p w14:paraId="7170CDB5"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F907A1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City </w:t>
            </w:r>
          </w:p>
        </w:tc>
      </w:tr>
      <w:tr w:rsidR="00757792" w:rsidRPr="00BC796F" w14:paraId="13830B85"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48E3F6BC" w14:textId="4F69D0BE" w:rsidR="0075779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c>
          <w:tcPr>
            <w:tcW w:w="555" w:type="dxa"/>
            <w:tcBorders>
              <w:top w:val="nil"/>
              <w:left w:val="nil"/>
              <w:bottom w:val="nil"/>
              <w:right w:val="nil"/>
            </w:tcBorders>
            <w:shd w:val="clear" w:color="auto" w:fill="auto"/>
            <w:hideMark/>
          </w:tcPr>
          <w:p w14:paraId="6C7D75E4"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hideMark/>
          </w:tcPr>
          <w:p w14:paraId="2420A5BD" w14:textId="103C857E" w:rsidR="0075779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r w:rsidR="00757792" w:rsidRPr="00BC796F" w14:paraId="0873FBA4"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255DA836"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150AF09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5FBD9E6F"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3ECCE272"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64898AF5"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Website </w:t>
            </w:r>
          </w:p>
        </w:tc>
        <w:tc>
          <w:tcPr>
            <w:tcW w:w="555" w:type="dxa"/>
            <w:tcBorders>
              <w:top w:val="nil"/>
              <w:left w:val="nil"/>
              <w:bottom w:val="nil"/>
              <w:right w:val="nil"/>
            </w:tcBorders>
            <w:shd w:val="clear" w:color="auto" w:fill="auto"/>
            <w:hideMark/>
          </w:tcPr>
          <w:p w14:paraId="0BA4C4A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4B19FB5C" w14:textId="615930D9" w:rsidR="00757792" w:rsidRPr="00BC796F" w:rsidRDefault="006402A2" w:rsidP="00757792">
            <w:pPr>
              <w:spacing w:after="0"/>
              <w:textAlignment w:val="baseline"/>
              <w:rPr>
                <w:rFonts w:ascii="Arial" w:eastAsia="Times New Roman" w:hAnsi="Arial" w:cs="Arial"/>
                <w:sz w:val="18"/>
                <w:szCs w:val="18"/>
                <w:lang w:eastAsia="en-GB"/>
              </w:rPr>
            </w:pPr>
            <w:r w:rsidRPr="006402A2">
              <w:rPr>
                <w:rFonts w:ascii="Arial" w:eastAsia="Times New Roman" w:hAnsi="Arial" w:cs="Arial"/>
                <w:sz w:val="18"/>
                <w:szCs w:val="18"/>
                <w:lang w:eastAsia="en-GB"/>
              </w:rPr>
              <w:t>VAT number (or other identifier)</w:t>
            </w:r>
          </w:p>
        </w:tc>
      </w:tr>
      <w:tr w:rsidR="006402A2" w:rsidRPr="00BC796F" w14:paraId="6E7DFA0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tcPr>
          <w:p w14:paraId="357A0EB4" w14:textId="2979E782" w:rsidR="006402A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c>
          <w:tcPr>
            <w:tcW w:w="555" w:type="dxa"/>
            <w:tcBorders>
              <w:top w:val="nil"/>
              <w:left w:val="nil"/>
              <w:bottom w:val="nil"/>
              <w:right w:val="nil"/>
            </w:tcBorders>
            <w:shd w:val="clear" w:color="auto" w:fill="auto"/>
          </w:tcPr>
          <w:p w14:paraId="2692EF87" w14:textId="77777777" w:rsidR="006402A2" w:rsidRPr="00BC796F" w:rsidRDefault="006402A2"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D9D9D9" w:themeFill="background1" w:themeFillShade="D9"/>
          </w:tcPr>
          <w:p w14:paraId="6DFBC33D" w14:textId="036DBE7E" w:rsidR="006402A2" w:rsidRPr="00BC796F" w:rsidRDefault="00796C91" w:rsidP="00757792">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r>
      <w:tr w:rsidR="001B16E4" w:rsidRPr="00BC796F" w14:paraId="4E75EA12"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5E77AA04"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555" w:type="dxa"/>
            <w:tcBorders>
              <w:top w:val="nil"/>
              <w:left w:val="nil"/>
              <w:bottom w:val="nil"/>
              <w:right w:val="nil"/>
            </w:tcBorders>
            <w:shd w:val="clear" w:color="auto" w:fill="auto"/>
          </w:tcPr>
          <w:p w14:paraId="2FC2507E"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4C96C0F9"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r w:rsidR="001B16E4" w:rsidRPr="00BC796F" w14:paraId="076DEFF9"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18B21195" w14:textId="53EE002D" w:rsidR="001B16E4" w:rsidRPr="00BC796F" w:rsidRDefault="001B16E4" w:rsidP="00757792">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Legal status</w:t>
            </w:r>
          </w:p>
        </w:tc>
        <w:tc>
          <w:tcPr>
            <w:tcW w:w="555" w:type="dxa"/>
            <w:tcBorders>
              <w:top w:val="nil"/>
              <w:left w:val="nil"/>
              <w:bottom w:val="nil"/>
              <w:right w:val="nil"/>
            </w:tcBorders>
            <w:shd w:val="clear" w:color="auto" w:fill="auto"/>
          </w:tcPr>
          <w:p w14:paraId="02593715"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33A2CBB7" w14:textId="7504B58D" w:rsidR="001B16E4" w:rsidRPr="001B16E4" w:rsidRDefault="001B16E4" w:rsidP="00757792">
            <w:pPr>
              <w:spacing w:after="0"/>
              <w:textAlignment w:val="baseline"/>
              <w:rPr>
                <w:rFonts w:ascii="Arial" w:eastAsia="Times New Roman" w:hAnsi="Arial" w:cs="Arial"/>
                <w:sz w:val="18"/>
                <w:szCs w:val="18"/>
                <w:lang w:eastAsia="en-GB"/>
              </w:rPr>
            </w:pPr>
            <w:r w:rsidRPr="001B16E4">
              <w:rPr>
                <w:rFonts w:ascii="Arial" w:eastAsia="Times New Roman" w:hAnsi="Arial" w:cs="Arial"/>
                <w:sz w:val="18"/>
                <w:szCs w:val="18"/>
                <w:lang w:eastAsia="en-GB"/>
              </w:rPr>
              <w:t>Co-financing rate (%)</w:t>
            </w:r>
          </w:p>
        </w:tc>
      </w:tr>
      <w:tr w:rsidR="001B16E4" w:rsidRPr="00BC796F" w14:paraId="3ED566A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tcPr>
          <w:p w14:paraId="0E171F1E" w14:textId="153B054E" w:rsidR="001B16E4" w:rsidRPr="00BC796F" w:rsidRDefault="00E62E49"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Pr>
                <w:rFonts w:ascii="Arial" w:eastAsia="Times New Roman" w:hAnsi="Arial" w:cs="Arial"/>
                <w:sz w:val="18"/>
                <w:szCs w:val="18"/>
                <w:lang w:eastAsia="en-GB"/>
              </w:rPr>
              <w:t xml:space="preserve">: </w:t>
            </w:r>
            <w:r w:rsidR="004338F9">
              <w:rPr>
                <w:rFonts w:ascii="Arial" w:eastAsia="Times New Roman" w:hAnsi="Arial" w:cs="Arial"/>
                <w:i/>
                <w:iCs/>
                <w:sz w:val="18"/>
                <w:szCs w:val="18"/>
                <w:lang w:eastAsia="en-GB"/>
              </w:rPr>
              <w:t>p</w:t>
            </w:r>
            <w:r w:rsidRPr="00E62E49">
              <w:rPr>
                <w:rFonts w:ascii="Arial" w:eastAsia="Times New Roman" w:hAnsi="Arial" w:cs="Arial"/>
                <w:i/>
                <w:iCs/>
                <w:sz w:val="18"/>
                <w:szCs w:val="18"/>
                <w:lang w:eastAsia="en-GB"/>
              </w:rPr>
              <w:t>ublic</w:t>
            </w:r>
            <w:r>
              <w:rPr>
                <w:rFonts w:ascii="Arial" w:eastAsia="Times New Roman" w:hAnsi="Arial" w:cs="Arial"/>
                <w:i/>
                <w:iCs/>
                <w:sz w:val="18"/>
                <w:szCs w:val="18"/>
                <w:lang w:eastAsia="en-GB"/>
              </w:rPr>
              <w:t xml:space="preserve"> </w:t>
            </w:r>
            <w:r>
              <w:rPr>
                <w:rFonts w:ascii="Arial" w:eastAsia="Times New Roman" w:hAnsi="Arial" w:cs="Arial"/>
                <w:sz w:val="18"/>
                <w:szCs w:val="18"/>
                <w:lang w:eastAsia="en-GB"/>
              </w:rPr>
              <w:t xml:space="preserve">/ </w:t>
            </w:r>
            <w:r w:rsidRPr="00E62E49">
              <w:rPr>
                <w:rFonts w:ascii="Arial" w:eastAsia="Times New Roman" w:hAnsi="Arial" w:cs="Arial"/>
                <w:i/>
                <w:iCs/>
                <w:sz w:val="18"/>
                <w:szCs w:val="18"/>
                <w:lang w:eastAsia="en-GB"/>
              </w:rPr>
              <w:t>private</w:t>
            </w:r>
          </w:p>
        </w:tc>
        <w:tc>
          <w:tcPr>
            <w:tcW w:w="555" w:type="dxa"/>
            <w:tcBorders>
              <w:top w:val="nil"/>
              <w:left w:val="nil"/>
              <w:bottom w:val="nil"/>
              <w:right w:val="nil"/>
            </w:tcBorders>
            <w:shd w:val="clear" w:color="auto" w:fill="auto"/>
          </w:tcPr>
          <w:p w14:paraId="28118A5B"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C5E0B3" w:themeFill="accent6" w:themeFillTint="66"/>
          </w:tcPr>
          <w:p w14:paraId="43F59156" w14:textId="32B1FB3A" w:rsidR="001B16E4" w:rsidRPr="00BC796F" w:rsidRDefault="004338F9" w:rsidP="00757792">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Automatically filled: 80% (public) / 70% private</w:t>
            </w:r>
          </w:p>
        </w:tc>
      </w:tr>
      <w:tr w:rsidR="001B16E4" w:rsidRPr="00BC796F" w14:paraId="582669A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198C7929"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555" w:type="dxa"/>
            <w:tcBorders>
              <w:top w:val="nil"/>
              <w:left w:val="nil"/>
              <w:bottom w:val="nil"/>
              <w:right w:val="nil"/>
            </w:tcBorders>
            <w:shd w:val="clear" w:color="auto" w:fill="auto"/>
          </w:tcPr>
          <w:p w14:paraId="3D10CFFE"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490822A8"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r w:rsidR="001B16E4" w:rsidRPr="00BC796F" w14:paraId="61A4F8B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03858BEF" w14:textId="54F77DE3" w:rsidR="001B16E4" w:rsidRPr="00BC796F" w:rsidRDefault="001B16E4" w:rsidP="00757792">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Type of partner </w:t>
            </w:r>
          </w:p>
        </w:tc>
        <w:tc>
          <w:tcPr>
            <w:tcW w:w="555" w:type="dxa"/>
            <w:tcBorders>
              <w:top w:val="nil"/>
              <w:left w:val="nil"/>
              <w:bottom w:val="nil"/>
              <w:right w:val="nil"/>
            </w:tcBorders>
            <w:shd w:val="clear" w:color="auto" w:fill="auto"/>
          </w:tcPr>
          <w:p w14:paraId="3555FB82"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tbl>
            <w:tblPr>
              <w:tblW w:w="4585" w:type="dxa"/>
              <w:tblLayout w:type="fixed"/>
              <w:tblCellMar>
                <w:left w:w="0" w:type="dxa"/>
                <w:right w:w="0" w:type="dxa"/>
              </w:tblCellMar>
              <w:tblLook w:val="04A0" w:firstRow="1" w:lastRow="0" w:firstColumn="1" w:lastColumn="0" w:noHBand="0" w:noVBand="1"/>
            </w:tblPr>
            <w:tblGrid>
              <w:gridCol w:w="4585"/>
            </w:tblGrid>
            <w:tr w:rsidR="00613479" w:rsidRPr="00613479" w14:paraId="4F616970" w14:textId="77777777" w:rsidTr="00803413">
              <w:tc>
                <w:tcPr>
                  <w:tcW w:w="4585" w:type="dxa"/>
                  <w:shd w:val="clear" w:color="auto" w:fill="D9D9D9" w:themeFill="background1" w:themeFillShade="D9"/>
                  <w:tcMar>
                    <w:top w:w="0" w:type="dxa"/>
                    <w:left w:w="108" w:type="dxa"/>
                    <w:bottom w:w="0" w:type="dxa"/>
                    <w:right w:w="108" w:type="dxa"/>
                  </w:tcMar>
                  <w:hideMark/>
                </w:tcPr>
                <w:p w14:paraId="757D6587" w14:textId="77777777" w:rsidR="00613479" w:rsidRPr="008B3D0A" w:rsidRDefault="00613479" w:rsidP="00613479">
                  <w:pPr>
                    <w:spacing w:after="0"/>
                    <w:rPr>
                      <w:rFonts w:ascii="Arial" w:eastAsia="Times New Roman" w:hAnsi="Arial" w:cs="Arial"/>
                      <w:i/>
                      <w:iCs/>
                      <w:sz w:val="18"/>
                      <w:szCs w:val="18"/>
                      <w:lang w:eastAsia="en-GB"/>
                    </w:rPr>
                  </w:pPr>
                  <w:r w:rsidRPr="008B3D0A">
                    <w:rPr>
                      <w:rFonts w:ascii="Arial" w:eastAsia="Times New Roman" w:hAnsi="Arial" w:cs="Arial"/>
                      <w:i/>
                      <w:iCs/>
                      <w:sz w:val="18"/>
                      <w:szCs w:val="18"/>
                      <w:lang w:eastAsia="en-GB"/>
                    </w:rPr>
                    <w:t>Select from drop-down menu </w:t>
                  </w:r>
                </w:p>
                <w:p w14:paraId="0E2227E6" w14:textId="2D6E2490"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Local public authority</w:t>
                  </w:r>
                </w:p>
              </w:tc>
            </w:tr>
            <w:tr w:rsidR="00613479" w:rsidRPr="00613479" w14:paraId="6EFA22D6" w14:textId="77777777" w:rsidTr="00803413">
              <w:tc>
                <w:tcPr>
                  <w:tcW w:w="4585" w:type="dxa"/>
                  <w:shd w:val="clear" w:color="auto" w:fill="D9D9D9" w:themeFill="background1" w:themeFillShade="D9"/>
                  <w:tcMar>
                    <w:top w:w="0" w:type="dxa"/>
                    <w:left w:w="108" w:type="dxa"/>
                    <w:bottom w:w="0" w:type="dxa"/>
                    <w:right w:w="108" w:type="dxa"/>
                  </w:tcMar>
                  <w:hideMark/>
                </w:tcPr>
                <w:p w14:paraId="6716C115"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Regional public authority</w:t>
                  </w:r>
                </w:p>
              </w:tc>
            </w:tr>
            <w:tr w:rsidR="00613479" w:rsidRPr="00613479" w14:paraId="5222A7E0" w14:textId="77777777" w:rsidTr="00803413">
              <w:tc>
                <w:tcPr>
                  <w:tcW w:w="4585" w:type="dxa"/>
                  <w:shd w:val="clear" w:color="auto" w:fill="D9D9D9" w:themeFill="background1" w:themeFillShade="D9"/>
                  <w:tcMar>
                    <w:top w:w="0" w:type="dxa"/>
                    <w:left w:w="108" w:type="dxa"/>
                    <w:bottom w:w="0" w:type="dxa"/>
                    <w:right w:w="108" w:type="dxa"/>
                  </w:tcMar>
                  <w:hideMark/>
                </w:tcPr>
                <w:p w14:paraId="0D174E47"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National public authority</w:t>
                  </w:r>
                </w:p>
              </w:tc>
            </w:tr>
            <w:tr w:rsidR="00613479" w:rsidRPr="00613479" w14:paraId="08A7C0ED" w14:textId="77777777" w:rsidTr="00803413">
              <w:tc>
                <w:tcPr>
                  <w:tcW w:w="4585" w:type="dxa"/>
                  <w:shd w:val="clear" w:color="auto" w:fill="D9D9D9" w:themeFill="background1" w:themeFillShade="D9"/>
                  <w:tcMar>
                    <w:top w:w="0" w:type="dxa"/>
                    <w:left w:w="108" w:type="dxa"/>
                    <w:bottom w:w="0" w:type="dxa"/>
                    <w:right w:w="108" w:type="dxa"/>
                  </w:tcMar>
                  <w:hideMark/>
                </w:tcPr>
                <w:p w14:paraId="168F0B0D"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Business support organisation</w:t>
                  </w:r>
                </w:p>
              </w:tc>
            </w:tr>
            <w:tr w:rsidR="00613479" w:rsidRPr="00613479" w14:paraId="083DF477" w14:textId="77777777" w:rsidTr="00803413">
              <w:trPr>
                <w:trHeight w:val="230"/>
              </w:trPr>
              <w:tc>
                <w:tcPr>
                  <w:tcW w:w="4585" w:type="dxa"/>
                  <w:shd w:val="clear" w:color="auto" w:fill="D9D9D9" w:themeFill="background1" w:themeFillShade="D9"/>
                  <w:tcMar>
                    <w:top w:w="0" w:type="dxa"/>
                    <w:left w:w="108" w:type="dxa"/>
                    <w:bottom w:w="0" w:type="dxa"/>
                    <w:right w:w="108" w:type="dxa"/>
                  </w:tcMar>
                  <w:hideMark/>
                </w:tcPr>
                <w:p w14:paraId="26A0F75A"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Education and research institution</w:t>
                  </w:r>
                </w:p>
              </w:tc>
            </w:tr>
            <w:tr w:rsidR="00613479" w:rsidRPr="00613479" w14:paraId="4100F8DD" w14:textId="77777777" w:rsidTr="00803413">
              <w:tc>
                <w:tcPr>
                  <w:tcW w:w="4585" w:type="dxa"/>
                  <w:shd w:val="clear" w:color="auto" w:fill="D9D9D9" w:themeFill="background1" w:themeFillShade="D9"/>
                  <w:tcMar>
                    <w:top w:w="0" w:type="dxa"/>
                    <w:left w:w="108" w:type="dxa"/>
                    <w:bottom w:w="0" w:type="dxa"/>
                    <w:right w:w="108" w:type="dxa"/>
                  </w:tcMar>
                  <w:hideMark/>
                </w:tcPr>
                <w:p w14:paraId="4BD8389F"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 xml:space="preserve">Agency </w:t>
                  </w:r>
                </w:p>
              </w:tc>
            </w:tr>
            <w:tr w:rsidR="00613479" w:rsidRPr="00613479" w14:paraId="15E85361" w14:textId="77777777" w:rsidTr="00803413">
              <w:tc>
                <w:tcPr>
                  <w:tcW w:w="4585" w:type="dxa"/>
                  <w:shd w:val="clear" w:color="auto" w:fill="D9D9D9" w:themeFill="background1" w:themeFillShade="D9"/>
                  <w:tcMar>
                    <w:top w:w="0" w:type="dxa"/>
                    <w:left w:w="108" w:type="dxa"/>
                    <w:bottom w:w="0" w:type="dxa"/>
                    <w:right w:w="108" w:type="dxa"/>
                  </w:tcMar>
                  <w:hideMark/>
                </w:tcPr>
                <w:p w14:paraId="5D580C9A"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 xml:space="preserve">Infrastructure and </w:t>
                  </w:r>
                  <w:r w:rsidRPr="008B3D0A">
                    <w:rPr>
                      <w:rFonts w:ascii="Arial" w:eastAsia="Franklin Gothic Book" w:hAnsi="Arial" w:cs="Arial"/>
                      <w:i/>
                      <w:iCs/>
                      <w:color w:val="000000"/>
                      <w:sz w:val="18"/>
                      <w:szCs w:val="18"/>
                      <w:lang w:eastAsia="da-DK"/>
                    </w:rPr>
                    <w:t>(</w:t>
                  </w:r>
                  <w:r w:rsidRPr="008B3D0A">
                    <w:rPr>
                      <w:rFonts w:ascii="Arial" w:eastAsia="Franklin Gothic Book" w:hAnsi="Arial" w:cs="Arial"/>
                      <w:i/>
                      <w:iCs/>
                      <w:sz w:val="18"/>
                      <w:szCs w:val="18"/>
                      <w:lang w:eastAsia="da-DK"/>
                    </w:rPr>
                    <w:t>public</w:t>
                  </w:r>
                  <w:r w:rsidRPr="008B3D0A">
                    <w:rPr>
                      <w:rFonts w:ascii="Arial" w:eastAsia="Franklin Gothic Book" w:hAnsi="Arial" w:cs="Arial"/>
                      <w:i/>
                      <w:iCs/>
                      <w:color w:val="000000"/>
                      <w:sz w:val="18"/>
                      <w:szCs w:val="18"/>
                      <w:lang w:eastAsia="da-DK"/>
                    </w:rPr>
                    <w:t>)</w:t>
                  </w:r>
                  <w:r w:rsidRPr="008B3D0A">
                    <w:rPr>
                      <w:rFonts w:ascii="Arial" w:eastAsia="Franklin Gothic Book" w:hAnsi="Arial" w:cs="Arial"/>
                      <w:i/>
                      <w:iCs/>
                      <w:sz w:val="18"/>
                      <w:szCs w:val="18"/>
                      <w:lang w:eastAsia="da-DK"/>
                    </w:rPr>
                    <w:t xml:space="preserve"> service provider</w:t>
                  </w:r>
                </w:p>
              </w:tc>
            </w:tr>
            <w:tr w:rsidR="00613479" w:rsidRPr="00613479" w14:paraId="24DBD2B2" w14:textId="77777777" w:rsidTr="00803413">
              <w:tc>
                <w:tcPr>
                  <w:tcW w:w="4585" w:type="dxa"/>
                  <w:shd w:val="clear" w:color="auto" w:fill="D9D9D9" w:themeFill="background1" w:themeFillShade="D9"/>
                  <w:tcMar>
                    <w:top w:w="0" w:type="dxa"/>
                    <w:left w:w="108" w:type="dxa"/>
                    <w:bottom w:w="0" w:type="dxa"/>
                    <w:right w:w="108" w:type="dxa"/>
                  </w:tcMar>
                  <w:hideMark/>
                </w:tcPr>
                <w:p w14:paraId="0CD36524"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Interest group</w:t>
                  </w:r>
                </w:p>
              </w:tc>
            </w:tr>
            <w:tr w:rsidR="00613479" w:rsidRPr="00613479" w14:paraId="3EB41A07" w14:textId="77777777" w:rsidTr="00803413">
              <w:tc>
                <w:tcPr>
                  <w:tcW w:w="4585" w:type="dxa"/>
                  <w:shd w:val="clear" w:color="auto" w:fill="D9D9D9" w:themeFill="background1" w:themeFillShade="D9"/>
                  <w:tcMar>
                    <w:top w:w="0" w:type="dxa"/>
                    <w:left w:w="108" w:type="dxa"/>
                    <w:bottom w:w="0" w:type="dxa"/>
                    <w:right w:w="108" w:type="dxa"/>
                  </w:tcMar>
                </w:tcPr>
                <w:p w14:paraId="202ECE7B" w14:textId="0B533720"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EGTC</w:t>
                  </w:r>
                  <w:r w:rsidR="00351F75" w:rsidRPr="008B3D0A">
                    <w:rPr>
                      <w:rStyle w:val="FootnoteReference"/>
                      <w:rFonts w:ascii="Arial" w:eastAsia="Franklin Gothic Book" w:hAnsi="Arial" w:cs="Arial"/>
                      <w:i/>
                      <w:iCs/>
                      <w:sz w:val="18"/>
                      <w:szCs w:val="18"/>
                      <w:lang w:eastAsia="da-DK"/>
                    </w:rPr>
                    <w:footnoteReference w:id="13"/>
                  </w:r>
                </w:p>
              </w:tc>
            </w:tr>
            <w:tr w:rsidR="00613479" w:rsidRPr="00613479" w14:paraId="1742A0A6" w14:textId="77777777" w:rsidTr="00803413">
              <w:tc>
                <w:tcPr>
                  <w:tcW w:w="4585" w:type="dxa"/>
                  <w:shd w:val="clear" w:color="auto" w:fill="D9D9D9" w:themeFill="background1" w:themeFillShade="D9"/>
                  <w:tcMar>
                    <w:top w:w="0" w:type="dxa"/>
                    <w:left w:w="108" w:type="dxa"/>
                    <w:bottom w:w="0" w:type="dxa"/>
                    <w:right w:w="108" w:type="dxa"/>
                  </w:tcMar>
                </w:tcPr>
                <w:p w14:paraId="1E57541D" w14:textId="77777777"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International organisation,</w:t>
                  </w:r>
                </w:p>
              </w:tc>
            </w:tr>
            <w:tr w:rsidR="00613479" w:rsidRPr="00613479" w14:paraId="5FB6A9F4" w14:textId="77777777" w:rsidTr="00803413">
              <w:tc>
                <w:tcPr>
                  <w:tcW w:w="4585" w:type="dxa"/>
                  <w:shd w:val="clear" w:color="auto" w:fill="D9D9D9" w:themeFill="background1" w:themeFillShade="D9"/>
                  <w:tcMar>
                    <w:top w:w="0" w:type="dxa"/>
                    <w:left w:w="108" w:type="dxa"/>
                    <w:bottom w:w="0" w:type="dxa"/>
                    <w:right w:w="108" w:type="dxa"/>
                  </w:tcMar>
                </w:tcPr>
                <w:p w14:paraId="7219B80C" w14:textId="77777777"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EEIG</w:t>
                  </w:r>
                </w:p>
              </w:tc>
            </w:tr>
            <w:tr w:rsidR="00613479" w:rsidRPr="00613479" w14:paraId="6EFAB9EF" w14:textId="77777777" w:rsidTr="00803413">
              <w:tc>
                <w:tcPr>
                  <w:tcW w:w="4585" w:type="dxa"/>
                  <w:shd w:val="clear" w:color="auto" w:fill="D9D9D9" w:themeFill="background1" w:themeFillShade="D9"/>
                  <w:tcMar>
                    <w:top w:w="0" w:type="dxa"/>
                    <w:left w:w="108" w:type="dxa"/>
                    <w:bottom w:w="0" w:type="dxa"/>
                    <w:right w:w="108" w:type="dxa"/>
                  </w:tcMar>
                  <w:hideMark/>
                </w:tcPr>
                <w:p w14:paraId="7DA2F0BF"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Other</w:t>
                  </w:r>
                </w:p>
              </w:tc>
            </w:tr>
          </w:tbl>
          <w:p w14:paraId="3E9E8018"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bl>
    <w:p w14:paraId="09B9DA9B" w14:textId="77777777" w:rsidR="00614A7D" w:rsidRPr="00077602" w:rsidRDefault="00614A7D" w:rsidP="00614A7D">
      <w:pPr>
        <w:spacing w:after="0"/>
        <w:textAlignment w:val="baseline"/>
        <w:rPr>
          <w:rFonts w:ascii="Arial" w:eastAsia="Times New Roman" w:hAnsi="Arial" w:cs="Arial"/>
          <w:b/>
          <w:sz w:val="22"/>
          <w:szCs w:val="22"/>
          <w:lang w:eastAsia="en-GB"/>
        </w:rPr>
      </w:pPr>
    </w:p>
    <w:p w14:paraId="3A041778" w14:textId="049669BF" w:rsidR="00614A7D" w:rsidRPr="00077602" w:rsidRDefault="00077602" w:rsidP="00614A7D">
      <w:pPr>
        <w:spacing w:after="0"/>
        <w:textAlignment w:val="baseline"/>
        <w:rPr>
          <w:rFonts w:ascii="Arial" w:hAnsi="Arial" w:cs="Arial"/>
          <w:b/>
          <w:i/>
          <w:sz w:val="22"/>
          <w:szCs w:val="22"/>
        </w:rPr>
      </w:pPr>
      <w:r w:rsidRPr="00077602">
        <w:rPr>
          <w:rFonts w:ascii="Wingdings" w:eastAsia="Wingdings" w:hAnsi="Wingdings" w:cs="Wingdings"/>
          <w:b/>
          <w:bCs/>
          <w:i/>
          <w:iCs/>
          <w:sz w:val="22"/>
          <w:szCs w:val="22"/>
        </w:rPr>
        <w:t>à</w:t>
      </w:r>
      <w:r>
        <w:rPr>
          <w:rFonts w:ascii="Arial" w:hAnsi="Arial" w:cs="Arial"/>
          <w:b/>
          <w:bCs/>
          <w:i/>
          <w:iCs/>
          <w:sz w:val="22"/>
          <w:szCs w:val="22"/>
        </w:rPr>
        <w:t xml:space="preserve"> </w:t>
      </w:r>
      <w:r w:rsidRPr="00077602">
        <w:rPr>
          <w:rFonts w:ascii="Arial" w:hAnsi="Arial" w:cs="Arial"/>
          <w:b/>
          <w:bCs/>
          <w:i/>
          <w:iCs/>
          <w:sz w:val="22"/>
          <w:szCs w:val="22"/>
        </w:rPr>
        <w:t xml:space="preserve">For each organisation in the project, the following information is </w:t>
      </w:r>
      <w:r>
        <w:rPr>
          <w:rFonts w:ascii="Arial" w:hAnsi="Arial" w:cs="Arial"/>
          <w:b/>
          <w:bCs/>
          <w:i/>
          <w:iCs/>
          <w:sz w:val="22"/>
          <w:szCs w:val="22"/>
        </w:rPr>
        <w:t xml:space="preserve">required: </w:t>
      </w:r>
      <w:r w:rsidRPr="00077602">
        <w:rPr>
          <w:rFonts w:ascii="Arial" w:hAnsi="Arial" w:cs="Arial"/>
          <w:b/>
          <w:bCs/>
          <w:i/>
          <w:iCs/>
          <w:sz w:val="22"/>
          <w:szCs w:val="22"/>
        </w:rPr>
        <w:t xml:space="preserve"> </w:t>
      </w:r>
    </w:p>
    <w:p w14:paraId="12F13B80" w14:textId="30A2E6F3" w:rsidR="00077602" w:rsidRPr="00077602" w:rsidRDefault="00077602" w:rsidP="00614A7D">
      <w:pPr>
        <w:spacing w:after="0"/>
        <w:textAlignment w:val="baseline"/>
        <w:rPr>
          <w:rFonts w:ascii="Arial" w:eastAsia="Times New Roman" w:hAnsi="Arial" w:cs="Arial"/>
          <w:b/>
          <w:bCs/>
          <w:sz w:val="18"/>
          <w:szCs w:val="18"/>
          <w:lang w:eastAsia="en-GB"/>
        </w:rPr>
      </w:pPr>
    </w:p>
    <w:tbl>
      <w:tblPr>
        <w:tblW w:w="9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567"/>
        <w:gridCol w:w="4252"/>
      </w:tblGrid>
      <w:tr w:rsidR="00507AAC" w:rsidRPr="00077602" w14:paraId="774560CC" w14:textId="77777777" w:rsidTr="00077602">
        <w:tc>
          <w:tcPr>
            <w:tcW w:w="4253" w:type="dxa"/>
            <w:tcBorders>
              <w:top w:val="nil"/>
              <w:left w:val="nil"/>
              <w:bottom w:val="nil"/>
              <w:right w:val="nil"/>
            </w:tcBorders>
            <w:shd w:val="clear" w:color="auto" w:fill="auto"/>
          </w:tcPr>
          <w:p w14:paraId="10F2EDC4" w14:textId="77777777" w:rsidR="00507AAC" w:rsidRDefault="00507AAC" w:rsidP="004F76B9">
            <w:pPr>
              <w:spacing w:after="0"/>
              <w:textAlignment w:val="baseline"/>
              <w:rPr>
                <w:rFonts w:ascii="Arial" w:eastAsia="Times New Roman" w:hAnsi="Arial" w:cs="Arial"/>
                <w:b/>
                <w:bCs/>
                <w:sz w:val="18"/>
                <w:szCs w:val="18"/>
                <w:lang w:eastAsia="en-GB"/>
              </w:rPr>
            </w:pPr>
            <w:r w:rsidRPr="00077602">
              <w:rPr>
                <w:rFonts w:ascii="Arial" w:eastAsia="Times New Roman" w:hAnsi="Arial" w:cs="Arial"/>
                <w:b/>
                <w:bCs/>
                <w:sz w:val="18"/>
                <w:szCs w:val="18"/>
                <w:lang w:eastAsia="en-GB"/>
              </w:rPr>
              <w:t>Legal representative</w:t>
            </w:r>
          </w:p>
          <w:p w14:paraId="654B9477" w14:textId="58D2256F" w:rsidR="00507AAC" w:rsidRPr="00077602" w:rsidRDefault="00507AAC" w:rsidP="004F76B9">
            <w:pPr>
              <w:spacing w:after="0"/>
              <w:textAlignment w:val="baseline"/>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tcPr>
          <w:p w14:paraId="1F8B8B33" w14:textId="77777777" w:rsidR="00507AAC" w:rsidRPr="00077602" w:rsidRDefault="00507AAC" w:rsidP="004F76B9">
            <w:pPr>
              <w:spacing w:after="0"/>
              <w:textAlignment w:val="baseline"/>
              <w:rPr>
                <w:rFonts w:ascii="Arial" w:eastAsia="Times New Roman" w:hAnsi="Arial" w:cs="Arial"/>
                <w:sz w:val="18"/>
                <w:szCs w:val="18"/>
                <w:lang w:eastAsia="en-GB"/>
              </w:rPr>
            </w:pPr>
          </w:p>
        </w:tc>
        <w:tc>
          <w:tcPr>
            <w:tcW w:w="4252" w:type="dxa"/>
            <w:tcBorders>
              <w:top w:val="nil"/>
              <w:left w:val="nil"/>
              <w:bottom w:val="nil"/>
              <w:right w:val="nil"/>
            </w:tcBorders>
            <w:shd w:val="clear" w:color="auto" w:fill="auto"/>
          </w:tcPr>
          <w:p w14:paraId="4767E191" w14:textId="77777777" w:rsidR="00507AAC" w:rsidRPr="00077602" w:rsidRDefault="00507AAC" w:rsidP="004F76B9">
            <w:pPr>
              <w:spacing w:after="0"/>
              <w:textAlignment w:val="baseline"/>
              <w:rPr>
                <w:rFonts w:ascii="Arial" w:eastAsia="Times New Roman" w:hAnsi="Arial" w:cs="Arial"/>
                <w:sz w:val="18"/>
                <w:szCs w:val="18"/>
                <w:lang w:eastAsia="en-GB"/>
              </w:rPr>
            </w:pPr>
          </w:p>
        </w:tc>
      </w:tr>
      <w:tr w:rsidR="00077602" w:rsidRPr="00077602" w14:paraId="01AA80AC" w14:textId="77777777" w:rsidTr="00077602">
        <w:tc>
          <w:tcPr>
            <w:tcW w:w="4253" w:type="dxa"/>
            <w:tcBorders>
              <w:top w:val="nil"/>
              <w:left w:val="nil"/>
              <w:bottom w:val="nil"/>
              <w:right w:val="nil"/>
            </w:tcBorders>
            <w:shd w:val="clear" w:color="auto" w:fill="auto"/>
            <w:hideMark/>
          </w:tcPr>
          <w:p w14:paraId="5584C931" w14:textId="496507DC"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First Name</w:t>
            </w:r>
          </w:p>
        </w:tc>
        <w:tc>
          <w:tcPr>
            <w:tcW w:w="567" w:type="dxa"/>
            <w:tcBorders>
              <w:top w:val="nil"/>
              <w:left w:val="nil"/>
              <w:bottom w:val="nil"/>
              <w:right w:val="nil"/>
            </w:tcBorders>
            <w:shd w:val="clear" w:color="auto" w:fill="auto"/>
            <w:hideMark/>
          </w:tcPr>
          <w:p w14:paraId="62273331"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14E3C934" w14:textId="20940DC9"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Last Name </w:t>
            </w:r>
          </w:p>
        </w:tc>
      </w:tr>
      <w:tr w:rsidR="00077602" w:rsidRPr="00077602" w14:paraId="16F83372" w14:textId="77777777" w:rsidTr="00077602">
        <w:tc>
          <w:tcPr>
            <w:tcW w:w="4253" w:type="dxa"/>
            <w:tcBorders>
              <w:top w:val="nil"/>
              <w:left w:val="nil"/>
              <w:bottom w:val="nil"/>
              <w:right w:val="nil"/>
            </w:tcBorders>
            <w:shd w:val="clear" w:color="auto" w:fill="D9D9D9" w:themeFill="background1" w:themeFillShade="D9"/>
          </w:tcPr>
          <w:p w14:paraId="0517037B" w14:textId="0868BCFB"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c>
          <w:tcPr>
            <w:tcW w:w="567" w:type="dxa"/>
            <w:tcBorders>
              <w:top w:val="nil"/>
              <w:left w:val="nil"/>
              <w:bottom w:val="nil"/>
              <w:right w:val="nil"/>
            </w:tcBorders>
            <w:shd w:val="clear" w:color="auto" w:fill="auto"/>
            <w:hideMark/>
          </w:tcPr>
          <w:p w14:paraId="5EED339E"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4CE20C21" w14:textId="26E17F39"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r>
      <w:tr w:rsidR="00077602" w:rsidRPr="00077602" w14:paraId="00D584F9" w14:textId="77777777" w:rsidTr="00077602">
        <w:tc>
          <w:tcPr>
            <w:tcW w:w="4253" w:type="dxa"/>
            <w:tcBorders>
              <w:top w:val="nil"/>
              <w:left w:val="nil"/>
              <w:bottom w:val="nil"/>
              <w:right w:val="nil"/>
            </w:tcBorders>
            <w:shd w:val="clear" w:color="auto" w:fill="auto"/>
            <w:hideMark/>
          </w:tcPr>
          <w:p w14:paraId="4ADA4DA4"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567" w:type="dxa"/>
            <w:tcBorders>
              <w:top w:val="nil"/>
              <w:left w:val="nil"/>
              <w:bottom w:val="nil"/>
              <w:right w:val="nil"/>
            </w:tcBorders>
            <w:shd w:val="clear" w:color="auto" w:fill="auto"/>
            <w:hideMark/>
          </w:tcPr>
          <w:p w14:paraId="33E17361"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6B14322B"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r>
      <w:tr w:rsidR="00077602" w:rsidRPr="00077602" w14:paraId="0EFBAFF9" w14:textId="77777777" w:rsidTr="00077602">
        <w:tc>
          <w:tcPr>
            <w:tcW w:w="4253" w:type="dxa"/>
            <w:tcBorders>
              <w:top w:val="nil"/>
              <w:left w:val="nil"/>
              <w:bottom w:val="nil"/>
              <w:right w:val="nil"/>
            </w:tcBorders>
            <w:shd w:val="clear" w:color="auto" w:fill="auto"/>
            <w:hideMark/>
          </w:tcPr>
          <w:p w14:paraId="1A5B06EC" w14:textId="4A862AD6"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E-Mail Address</w:t>
            </w:r>
          </w:p>
        </w:tc>
        <w:tc>
          <w:tcPr>
            <w:tcW w:w="567" w:type="dxa"/>
            <w:tcBorders>
              <w:top w:val="nil"/>
              <w:left w:val="nil"/>
              <w:bottom w:val="nil"/>
              <w:right w:val="nil"/>
            </w:tcBorders>
            <w:shd w:val="clear" w:color="auto" w:fill="auto"/>
            <w:hideMark/>
          </w:tcPr>
          <w:p w14:paraId="312543A2"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7DA07028" w14:textId="66F1938B" w:rsidR="00077602" w:rsidRPr="00077602" w:rsidRDefault="00507AAC"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Telephone</w:t>
            </w:r>
          </w:p>
        </w:tc>
      </w:tr>
      <w:tr w:rsidR="00077602" w:rsidRPr="00077602" w14:paraId="239FA3E0" w14:textId="77777777" w:rsidTr="00077602">
        <w:tc>
          <w:tcPr>
            <w:tcW w:w="4253" w:type="dxa"/>
            <w:tcBorders>
              <w:top w:val="nil"/>
              <w:left w:val="nil"/>
              <w:bottom w:val="nil"/>
              <w:right w:val="nil"/>
            </w:tcBorders>
            <w:shd w:val="clear" w:color="auto" w:fill="D9D9D9" w:themeFill="background1" w:themeFillShade="D9"/>
            <w:hideMark/>
          </w:tcPr>
          <w:p w14:paraId="689AA1DF" w14:textId="7372D620" w:rsidR="00077602" w:rsidRPr="00077602" w:rsidRDefault="00B17464" w:rsidP="004F76B9">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c>
          <w:tcPr>
            <w:tcW w:w="567" w:type="dxa"/>
            <w:tcBorders>
              <w:top w:val="nil"/>
              <w:left w:val="nil"/>
              <w:bottom w:val="nil"/>
              <w:right w:val="nil"/>
            </w:tcBorders>
            <w:shd w:val="clear" w:color="auto" w:fill="auto"/>
            <w:hideMark/>
          </w:tcPr>
          <w:p w14:paraId="0F40CD9E"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441CE590" w14:textId="494E271C"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bl>
    <w:p w14:paraId="6D440366" w14:textId="77777777" w:rsidR="00077602" w:rsidRPr="00077602" w:rsidRDefault="00077602" w:rsidP="00614A7D">
      <w:pPr>
        <w:spacing w:after="0"/>
        <w:textAlignment w:val="baseline"/>
        <w:rPr>
          <w:rFonts w:ascii="Arial" w:eastAsia="Times New Roman" w:hAnsi="Arial" w:cs="Arial"/>
          <w:b/>
          <w:bCs/>
          <w:sz w:val="18"/>
          <w:szCs w:val="18"/>
          <w:lang w:eastAsia="en-GB"/>
        </w:rPr>
      </w:pPr>
    </w:p>
    <w:p w14:paraId="1AFAB90D" w14:textId="478F47AB" w:rsidR="00614A7D" w:rsidRPr="00077602" w:rsidRDefault="00614A7D" w:rsidP="00614A7D">
      <w:pPr>
        <w:spacing w:after="0"/>
        <w:textAlignment w:val="baseline"/>
        <w:rPr>
          <w:rFonts w:ascii="Arial" w:eastAsia="Times New Roman" w:hAnsi="Arial" w:cs="Arial"/>
          <w:sz w:val="18"/>
          <w:szCs w:val="18"/>
          <w:lang w:eastAsia="en-GB"/>
        </w:rPr>
      </w:pPr>
    </w:p>
    <w:tbl>
      <w:tblPr>
        <w:tblW w:w="9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567"/>
        <w:gridCol w:w="4252"/>
      </w:tblGrid>
      <w:tr w:rsidR="00507AAC" w:rsidRPr="00BC796F" w14:paraId="5EB22E70" w14:textId="77777777" w:rsidTr="004F76B9">
        <w:tc>
          <w:tcPr>
            <w:tcW w:w="4253" w:type="dxa"/>
            <w:tcBorders>
              <w:top w:val="nil"/>
              <w:left w:val="nil"/>
              <w:bottom w:val="nil"/>
              <w:right w:val="nil"/>
            </w:tcBorders>
            <w:shd w:val="clear" w:color="auto" w:fill="auto"/>
          </w:tcPr>
          <w:p w14:paraId="2A3BBD6D" w14:textId="77777777" w:rsidR="00507AAC" w:rsidRDefault="00507AAC" w:rsidP="004F76B9">
            <w:pPr>
              <w:spacing w:after="0"/>
              <w:textAlignment w:val="baseline"/>
              <w:rPr>
                <w:rFonts w:ascii="Arial" w:eastAsia="Times New Roman" w:hAnsi="Arial" w:cs="Arial"/>
                <w:b/>
                <w:bCs/>
                <w:sz w:val="18"/>
                <w:szCs w:val="18"/>
                <w:lang w:eastAsia="en-GB"/>
              </w:rPr>
            </w:pPr>
            <w:r w:rsidRPr="00077602">
              <w:rPr>
                <w:rFonts w:ascii="Arial" w:eastAsia="Times New Roman" w:hAnsi="Arial" w:cs="Arial"/>
                <w:b/>
                <w:bCs/>
                <w:sz w:val="18"/>
                <w:szCs w:val="18"/>
                <w:lang w:eastAsia="en-GB"/>
              </w:rPr>
              <w:t>Contact person</w:t>
            </w:r>
          </w:p>
          <w:p w14:paraId="135A8EF1" w14:textId="1D142E2A" w:rsidR="00507AAC" w:rsidRPr="00077602" w:rsidRDefault="00507AAC" w:rsidP="004F76B9">
            <w:pPr>
              <w:spacing w:after="0"/>
              <w:textAlignment w:val="baseline"/>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tcPr>
          <w:p w14:paraId="142A7425" w14:textId="77777777" w:rsidR="00507AAC" w:rsidRPr="00077602" w:rsidRDefault="00507AAC" w:rsidP="004F76B9">
            <w:pPr>
              <w:spacing w:after="0"/>
              <w:textAlignment w:val="baseline"/>
              <w:rPr>
                <w:rFonts w:ascii="Arial" w:eastAsia="Times New Roman" w:hAnsi="Arial" w:cs="Arial"/>
                <w:sz w:val="18"/>
                <w:szCs w:val="18"/>
                <w:lang w:eastAsia="en-GB"/>
              </w:rPr>
            </w:pPr>
          </w:p>
        </w:tc>
        <w:tc>
          <w:tcPr>
            <w:tcW w:w="4252" w:type="dxa"/>
            <w:tcBorders>
              <w:top w:val="nil"/>
              <w:left w:val="nil"/>
              <w:bottom w:val="nil"/>
              <w:right w:val="nil"/>
            </w:tcBorders>
            <w:shd w:val="clear" w:color="auto" w:fill="auto"/>
          </w:tcPr>
          <w:p w14:paraId="3BB660F3" w14:textId="77777777" w:rsidR="00507AAC" w:rsidRPr="00077602" w:rsidRDefault="00507AAC" w:rsidP="004F76B9">
            <w:pPr>
              <w:spacing w:after="0"/>
              <w:textAlignment w:val="baseline"/>
              <w:rPr>
                <w:rFonts w:ascii="Arial" w:eastAsia="Times New Roman" w:hAnsi="Arial" w:cs="Arial"/>
                <w:sz w:val="18"/>
                <w:szCs w:val="18"/>
                <w:lang w:eastAsia="en-GB"/>
              </w:rPr>
            </w:pPr>
          </w:p>
        </w:tc>
      </w:tr>
      <w:tr w:rsidR="00077602" w:rsidRPr="00BC796F" w14:paraId="25457718" w14:textId="77777777" w:rsidTr="004F76B9">
        <w:tc>
          <w:tcPr>
            <w:tcW w:w="4253" w:type="dxa"/>
            <w:tcBorders>
              <w:top w:val="nil"/>
              <w:left w:val="nil"/>
              <w:bottom w:val="nil"/>
              <w:right w:val="nil"/>
            </w:tcBorders>
            <w:shd w:val="clear" w:color="auto" w:fill="auto"/>
            <w:hideMark/>
          </w:tcPr>
          <w:p w14:paraId="73D3361A"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First Name</w:t>
            </w:r>
          </w:p>
        </w:tc>
        <w:tc>
          <w:tcPr>
            <w:tcW w:w="567" w:type="dxa"/>
            <w:tcBorders>
              <w:top w:val="nil"/>
              <w:left w:val="nil"/>
              <w:bottom w:val="nil"/>
              <w:right w:val="nil"/>
            </w:tcBorders>
            <w:shd w:val="clear" w:color="auto" w:fill="auto"/>
            <w:hideMark/>
          </w:tcPr>
          <w:p w14:paraId="08CF7557"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19D541AE" w14:textId="77777777" w:rsidR="00077602" w:rsidRPr="00BC796F"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Last Name</w:t>
            </w:r>
            <w:r w:rsidRPr="00BC796F">
              <w:rPr>
                <w:rFonts w:ascii="Arial" w:eastAsia="Times New Roman" w:hAnsi="Arial" w:cs="Arial"/>
                <w:sz w:val="18"/>
                <w:szCs w:val="18"/>
                <w:lang w:eastAsia="en-GB"/>
              </w:rPr>
              <w:t> </w:t>
            </w:r>
          </w:p>
        </w:tc>
      </w:tr>
      <w:tr w:rsidR="00077602" w:rsidRPr="00BC796F" w14:paraId="7BD065F4" w14:textId="77777777" w:rsidTr="004F76B9">
        <w:tc>
          <w:tcPr>
            <w:tcW w:w="4253" w:type="dxa"/>
            <w:tcBorders>
              <w:top w:val="nil"/>
              <w:left w:val="nil"/>
              <w:bottom w:val="nil"/>
              <w:right w:val="nil"/>
            </w:tcBorders>
            <w:shd w:val="clear" w:color="auto" w:fill="D9D9D9" w:themeFill="background1" w:themeFillShade="D9"/>
          </w:tcPr>
          <w:p w14:paraId="74F6A71C" w14:textId="5CC08EE2"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c>
          <w:tcPr>
            <w:tcW w:w="567" w:type="dxa"/>
            <w:tcBorders>
              <w:top w:val="nil"/>
              <w:left w:val="nil"/>
              <w:bottom w:val="nil"/>
              <w:right w:val="nil"/>
            </w:tcBorders>
            <w:shd w:val="clear" w:color="auto" w:fill="auto"/>
            <w:hideMark/>
          </w:tcPr>
          <w:p w14:paraId="3575E3BE"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06AED28F" w14:textId="58252A8D"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r>
      <w:tr w:rsidR="00077602" w:rsidRPr="00BC796F" w14:paraId="773DDDA3" w14:textId="77777777" w:rsidTr="004F76B9">
        <w:tc>
          <w:tcPr>
            <w:tcW w:w="4253" w:type="dxa"/>
            <w:tcBorders>
              <w:top w:val="nil"/>
              <w:left w:val="nil"/>
              <w:bottom w:val="nil"/>
              <w:right w:val="nil"/>
            </w:tcBorders>
            <w:shd w:val="clear" w:color="auto" w:fill="auto"/>
            <w:hideMark/>
          </w:tcPr>
          <w:p w14:paraId="04E42FB7"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67" w:type="dxa"/>
            <w:tcBorders>
              <w:top w:val="nil"/>
              <w:left w:val="nil"/>
              <w:bottom w:val="nil"/>
              <w:right w:val="nil"/>
            </w:tcBorders>
            <w:shd w:val="clear" w:color="auto" w:fill="auto"/>
            <w:hideMark/>
          </w:tcPr>
          <w:p w14:paraId="41072C83"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4B437DCC"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077602" w:rsidRPr="00BC796F" w14:paraId="17CB58AC" w14:textId="77777777" w:rsidTr="004F76B9">
        <w:tc>
          <w:tcPr>
            <w:tcW w:w="4253" w:type="dxa"/>
            <w:tcBorders>
              <w:top w:val="nil"/>
              <w:left w:val="nil"/>
              <w:bottom w:val="nil"/>
              <w:right w:val="nil"/>
            </w:tcBorders>
            <w:shd w:val="clear" w:color="auto" w:fill="auto"/>
            <w:hideMark/>
          </w:tcPr>
          <w:p w14:paraId="1B6CB0F3" w14:textId="77777777" w:rsidR="00077602" w:rsidRPr="00BC796F" w:rsidRDefault="00077602" w:rsidP="004F76B9">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E-Mail Address</w:t>
            </w:r>
          </w:p>
        </w:tc>
        <w:tc>
          <w:tcPr>
            <w:tcW w:w="567" w:type="dxa"/>
            <w:tcBorders>
              <w:top w:val="nil"/>
              <w:left w:val="nil"/>
              <w:bottom w:val="nil"/>
              <w:right w:val="nil"/>
            </w:tcBorders>
            <w:shd w:val="clear" w:color="auto" w:fill="auto"/>
            <w:hideMark/>
          </w:tcPr>
          <w:p w14:paraId="33CD2222"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5FA3539B" w14:textId="75BB3FA9" w:rsidR="00077602" w:rsidRPr="00BC796F" w:rsidRDefault="00507AAC" w:rsidP="004F76B9">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Telephone</w:t>
            </w:r>
          </w:p>
        </w:tc>
      </w:tr>
      <w:tr w:rsidR="00077602" w:rsidRPr="00BC796F" w14:paraId="0D5A39FB" w14:textId="77777777" w:rsidTr="004F76B9">
        <w:tc>
          <w:tcPr>
            <w:tcW w:w="4253" w:type="dxa"/>
            <w:tcBorders>
              <w:top w:val="nil"/>
              <w:left w:val="nil"/>
              <w:bottom w:val="nil"/>
              <w:right w:val="nil"/>
            </w:tcBorders>
            <w:shd w:val="clear" w:color="auto" w:fill="D9D9D9" w:themeFill="background1" w:themeFillShade="D9"/>
            <w:hideMark/>
          </w:tcPr>
          <w:p w14:paraId="6F157F85" w14:textId="1D98762C" w:rsidR="00077602" w:rsidRPr="00757792" w:rsidRDefault="00B17464" w:rsidP="004F76B9">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c>
          <w:tcPr>
            <w:tcW w:w="567" w:type="dxa"/>
            <w:tcBorders>
              <w:top w:val="nil"/>
              <w:left w:val="nil"/>
              <w:bottom w:val="nil"/>
              <w:right w:val="nil"/>
            </w:tcBorders>
            <w:shd w:val="clear" w:color="auto" w:fill="auto"/>
            <w:hideMark/>
          </w:tcPr>
          <w:p w14:paraId="26CA04A2"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2F20834F" w14:textId="75990017"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bl>
    <w:p w14:paraId="016FFC22" w14:textId="59AF4B32" w:rsidR="00614A7D" w:rsidRPr="0005216E" w:rsidRDefault="00614A7D" w:rsidP="00614A7D">
      <w:pPr>
        <w:spacing w:after="0"/>
        <w:textAlignment w:val="baseline"/>
        <w:rPr>
          <w:rFonts w:ascii="Arial" w:eastAsia="Times New Roman" w:hAnsi="Arial" w:cs="Arial"/>
          <w:sz w:val="18"/>
          <w:szCs w:val="18"/>
          <w:highlight w:val="yellow"/>
          <w:lang w:eastAsia="en-GB"/>
        </w:rPr>
      </w:pPr>
    </w:p>
    <w:sectPr w:rsidR="00614A7D" w:rsidRPr="0005216E" w:rsidSect="00EB621B">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E99F" w14:textId="77777777" w:rsidR="00AA6A3A" w:rsidRDefault="00AA6A3A">
      <w:r>
        <w:separator/>
      </w:r>
    </w:p>
  </w:endnote>
  <w:endnote w:type="continuationSeparator" w:id="0">
    <w:p w14:paraId="7557E375" w14:textId="77777777" w:rsidR="00AA6A3A" w:rsidRDefault="00AA6A3A">
      <w:r>
        <w:continuationSeparator/>
      </w:r>
    </w:p>
  </w:endnote>
  <w:endnote w:type="continuationNotice" w:id="1">
    <w:p w14:paraId="5E669BBE" w14:textId="77777777" w:rsidR="00AA6A3A" w:rsidRDefault="00AA6A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CA09" w14:textId="77777777" w:rsidR="003604DD" w:rsidRDefault="003604DD" w:rsidP="008E407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6F732B" w14:textId="77777777" w:rsidR="003604DD" w:rsidRDefault="003604DD" w:rsidP="008E407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EB63" w14:textId="77777777" w:rsidR="003604DD" w:rsidRPr="001E73A3" w:rsidRDefault="003604DD" w:rsidP="00967E0E">
    <w:pPr>
      <w:pStyle w:val="Footer"/>
      <w:framePr w:wrap="around" w:vAnchor="text" w:hAnchor="page" w:x="5401" w:y="-98"/>
      <w:rPr>
        <w:rStyle w:val="PageNumber"/>
        <w:rFonts w:ascii="Arial" w:hAnsi="Arial" w:cs="Arial"/>
        <w:sz w:val="16"/>
        <w:szCs w:val="16"/>
      </w:rPr>
    </w:pPr>
    <w:r w:rsidRPr="001E73A3">
      <w:rPr>
        <w:rStyle w:val="PageNumber"/>
        <w:rFonts w:ascii="Arial" w:hAnsi="Arial" w:cs="Arial"/>
        <w:sz w:val="16"/>
        <w:szCs w:val="16"/>
      </w:rPr>
      <w:fldChar w:fldCharType="begin"/>
    </w:r>
    <w:r w:rsidRPr="001E73A3">
      <w:rPr>
        <w:rStyle w:val="PageNumber"/>
        <w:rFonts w:ascii="Arial" w:hAnsi="Arial" w:cs="Arial"/>
        <w:sz w:val="16"/>
        <w:szCs w:val="16"/>
      </w:rPr>
      <w:instrText xml:space="preserve">PAGE  </w:instrText>
    </w:r>
    <w:r w:rsidRPr="001E73A3">
      <w:rPr>
        <w:rStyle w:val="PageNumber"/>
        <w:rFonts w:ascii="Arial" w:hAnsi="Arial" w:cs="Arial"/>
        <w:sz w:val="16"/>
        <w:szCs w:val="16"/>
      </w:rPr>
      <w:fldChar w:fldCharType="separate"/>
    </w:r>
    <w:r w:rsidR="00683D00" w:rsidRPr="001E73A3">
      <w:rPr>
        <w:rStyle w:val="PageNumber"/>
        <w:rFonts w:ascii="Arial" w:hAnsi="Arial" w:cs="Arial"/>
        <w:noProof/>
        <w:sz w:val="16"/>
        <w:szCs w:val="16"/>
      </w:rPr>
      <w:t>21</w:t>
    </w:r>
    <w:r w:rsidRPr="001E73A3">
      <w:rPr>
        <w:rStyle w:val="PageNumber"/>
        <w:rFonts w:ascii="Arial" w:hAnsi="Arial" w:cs="Arial"/>
        <w:sz w:val="16"/>
        <w:szCs w:val="16"/>
      </w:rPr>
      <w:fldChar w:fldCharType="end"/>
    </w:r>
  </w:p>
  <w:p w14:paraId="63E3194B" w14:textId="77777777" w:rsidR="003604DD" w:rsidRPr="001E73A3" w:rsidRDefault="003604DD" w:rsidP="008E4078">
    <w:pPr>
      <w:pStyle w:val="Footer"/>
      <w:framePr w:wrap="around" w:vAnchor="text" w:hAnchor="page" w:x="616" w:y="18"/>
      <w:ind w:firstLine="360"/>
      <w:rPr>
        <w:rStyle w:val="PageNumber"/>
        <w:rFonts w:ascii="Arial" w:hAnsi="Arial" w:cs="Arial"/>
        <w:sz w:val="20"/>
        <w:szCs w:val="20"/>
      </w:rPr>
    </w:pPr>
  </w:p>
  <w:p w14:paraId="1A4E3468" w14:textId="77777777" w:rsidR="003604DD" w:rsidRPr="001E73A3" w:rsidRDefault="003604DD" w:rsidP="00BF00D5">
    <w:pPr>
      <w:pStyle w:val="Footer"/>
      <w:ind w:right="360"/>
      <w:jc w:val="right"/>
      <w:rPr>
        <w:rFonts w:ascii="Arial" w:hAnsi="Arial" w:cs="Arial"/>
        <w:color w:val="003366"/>
        <w:sz w:val="20"/>
      </w:rPr>
    </w:pPr>
    <w:r w:rsidRPr="001E73A3">
      <w:rPr>
        <w:rFonts w:ascii="Arial" w:hAnsi="Arial" w:cs="Arial"/>
        <w:color w:val="003777"/>
        <w:sz w:val="12"/>
        <w:lang w:val="en-GB"/>
      </w:rPr>
      <w:tab/>
    </w:r>
    <w:r w:rsidRPr="001E73A3">
      <w:rPr>
        <w:rFonts w:ascii="Arial" w:hAnsi="Arial" w:cs="Arial"/>
        <w:color w:val="003777"/>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5203" w14:textId="225A1063" w:rsidR="003604DD" w:rsidRPr="007B560A" w:rsidRDefault="003604DD" w:rsidP="007B560A">
    <w:pPr>
      <w:pStyle w:val="Footer"/>
      <w:jc w:val="right"/>
      <w:rPr>
        <w:rFonts w:ascii="Trebuchet MS" w:hAnsi="Trebuchet MS"/>
        <w:color w:val="003777"/>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F216" w14:textId="77777777" w:rsidR="00AA6A3A" w:rsidRDefault="00AA6A3A">
      <w:r>
        <w:separator/>
      </w:r>
    </w:p>
  </w:footnote>
  <w:footnote w:type="continuationSeparator" w:id="0">
    <w:p w14:paraId="05B0A1EB" w14:textId="77777777" w:rsidR="00AA6A3A" w:rsidRDefault="00AA6A3A">
      <w:r>
        <w:continuationSeparator/>
      </w:r>
    </w:p>
  </w:footnote>
  <w:footnote w:type="continuationNotice" w:id="1">
    <w:p w14:paraId="15CB8248" w14:textId="77777777" w:rsidR="00AA6A3A" w:rsidRDefault="00AA6A3A">
      <w:pPr>
        <w:spacing w:after="0"/>
      </w:pPr>
    </w:p>
  </w:footnote>
  <w:footnote w:id="2">
    <w:p w14:paraId="17125750" w14:textId="5D63B624" w:rsidR="00614A7D" w:rsidRPr="00043041" w:rsidRDefault="00614A7D" w:rsidP="00DF0C11">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See the form to introduce new organisations at the </w:t>
      </w:r>
      <w:r w:rsidR="00DF0C11" w:rsidRPr="00043041">
        <w:rPr>
          <w:rFonts w:ascii="Arial" w:hAnsi="Arial" w:cs="Arial"/>
          <w:sz w:val="18"/>
          <w:szCs w:val="18"/>
        </w:rPr>
        <w:t>end</w:t>
      </w:r>
      <w:r w:rsidRPr="00043041">
        <w:rPr>
          <w:rFonts w:ascii="Arial" w:hAnsi="Arial" w:cs="Arial"/>
          <w:sz w:val="18"/>
          <w:szCs w:val="18"/>
        </w:rPr>
        <w:t xml:space="preserve"> of the document. </w:t>
      </w:r>
    </w:p>
  </w:footnote>
  <w:footnote w:id="3">
    <w:p w14:paraId="47D3F918" w14:textId="0F5A3F50" w:rsidR="00896487" w:rsidRPr="00043041" w:rsidRDefault="00896487" w:rsidP="00896487">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N</w:t>
      </w:r>
      <w:r w:rsidRPr="00043041">
        <w:rPr>
          <w:rFonts w:ascii="Arial" w:eastAsia="Times New Roman" w:hAnsi="Arial" w:cs="Arial"/>
          <w:sz w:val="18"/>
          <w:szCs w:val="18"/>
          <w:lang w:eastAsia="en-GB"/>
        </w:rPr>
        <w:t xml:space="preserve">ot </w:t>
      </w:r>
      <w:r w:rsidR="00374120" w:rsidRPr="00043041">
        <w:rPr>
          <w:rFonts w:ascii="Arial" w:eastAsia="Times New Roman" w:hAnsi="Arial" w:cs="Arial"/>
          <w:sz w:val="18"/>
          <w:szCs w:val="18"/>
          <w:lang w:eastAsia="en-GB"/>
        </w:rPr>
        <w:t>applicable</w:t>
      </w:r>
      <w:r w:rsidRPr="00043041">
        <w:rPr>
          <w:rFonts w:ascii="Arial" w:eastAsia="Times New Roman" w:hAnsi="Arial" w:cs="Arial"/>
          <w:sz w:val="18"/>
          <w:szCs w:val="18"/>
          <w:lang w:eastAsia="en-GB"/>
        </w:rPr>
        <w:t xml:space="preserve"> for </w:t>
      </w:r>
      <w:r w:rsidR="00374120" w:rsidRPr="00043041">
        <w:rPr>
          <w:rFonts w:ascii="Arial" w:eastAsia="Times New Roman" w:hAnsi="Arial" w:cs="Arial"/>
          <w:sz w:val="18"/>
          <w:szCs w:val="18"/>
          <w:lang w:eastAsia="en-GB"/>
        </w:rPr>
        <w:t xml:space="preserve">partners from non-EU countries. </w:t>
      </w:r>
    </w:p>
  </w:footnote>
  <w:footnote w:id="4">
    <w:p w14:paraId="14C60C33" w14:textId="143B9E1B" w:rsidR="00374120" w:rsidRPr="00043041" w:rsidRDefault="00374120" w:rsidP="00374120">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N</w:t>
      </w:r>
      <w:r w:rsidRPr="00043041">
        <w:rPr>
          <w:rFonts w:ascii="Arial" w:eastAsia="Times New Roman" w:hAnsi="Arial" w:cs="Arial"/>
          <w:sz w:val="18"/>
          <w:szCs w:val="18"/>
          <w:lang w:eastAsia="en-GB"/>
        </w:rPr>
        <w:t>ot applicable for partners from non-EU countries</w:t>
      </w:r>
      <w:r w:rsidR="009D1892" w:rsidRPr="00043041">
        <w:rPr>
          <w:rFonts w:ascii="Arial" w:eastAsia="Times New Roman" w:hAnsi="Arial" w:cs="Arial"/>
          <w:sz w:val="18"/>
          <w:szCs w:val="18"/>
          <w:lang w:eastAsia="en-GB"/>
        </w:rPr>
        <w:t xml:space="preserve"> (except Norway)</w:t>
      </w:r>
      <w:r w:rsidRPr="00043041">
        <w:rPr>
          <w:rFonts w:ascii="Arial" w:eastAsia="Times New Roman" w:hAnsi="Arial" w:cs="Arial"/>
          <w:sz w:val="18"/>
          <w:szCs w:val="18"/>
          <w:lang w:eastAsia="en-GB"/>
        </w:rPr>
        <w:t xml:space="preserve">. </w:t>
      </w:r>
    </w:p>
  </w:footnote>
  <w:footnote w:id="5">
    <w:p w14:paraId="71104CA8" w14:textId="6DFA4338" w:rsidR="00471AF4" w:rsidRPr="00043041" w:rsidRDefault="00471AF4" w:rsidP="00FB49E5">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At least one of the policy instruments addressed by the project </w:t>
      </w:r>
      <w:r w:rsidR="00403916" w:rsidRPr="00043041">
        <w:rPr>
          <w:rFonts w:ascii="Arial" w:eastAsia="Times New Roman" w:hAnsi="Arial" w:cs="Arial"/>
          <w:sz w:val="18"/>
          <w:szCs w:val="18"/>
          <w:lang w:eastAsia="en-GB"/>
        </w:rPr>
        <w:t>must</w:t>
      </w:r>
      <w:r w:rsidRPr="00043041">
        <w:rPr>
          <w:rFonts w:ascii="Arial" w:eastAsia="Times New Roman" w:hAnsi="Arial" w:cs="Arial"/>
          <w:sz w:val="18"/>
          <w:szCs w:val="18"/>
          <w:lang w:eastAsia="en-GB"/>
        </w:rPr>
        <w:t xml:space="preserve"> be an Investment for Jobs and Growth goal programme</w:t>
      </w:r>
      <w:r w:rsidR="00634A9F" w:rsidRPr="00043041">
        <w:rPr>
          <w:rFonts w:ascii="Arial" w:eastAsia="Times New Roman" w:hAnsi="Arial" w:cs="Arial"/>
          <w:sz w:val="18"/>
          <w:szCs w:val="18"/>
          <w:lang w:eastAsia="en-GB"/>
        </w:rPr>
        <w:t xml:space="preserve">. </w:t>
      </w:r>
    </w:p>
  </w:footnote>
  <w:footnote w:id="6">
    <w:p w14:paraId="7BCBAEB6" w14:textId="1D469CAA" w:rsidR="00452100" w:rsidRPr="00043041" w:rsidRDefault="00452100" w:rsidP="00FB49E5">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Except advisory partners who do not address any policy instrument. </w:t>
      </w:r>
    </w:p>
  </w:footnote>
  <w:footnote w:id="7">
    <w:p w14:paraId="20F956CE" w14:textId="09F2FC90" w:rsidR="0057470A" w:rsidRPr="00043041" w:rsidRDefault="0057470A" w:rsidP="00820912">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w:t>
      </w:r>
      <w:r w:rsidRPr="00043041">
        <w:rPr>
          <w:rFonts w:ascii="Arial" w:eastAsia="Times New Roman" w:hAnsi="Arial" w:cs="Arial"/>
          <w:sz w:val="18"/>
          <w:szCs w:val="18"/>
          <w:lang w:eastAsia="en-GB"/>
        </w:rPr>
        <w:t xml:space="preserve">Section repeats for every partner addressing the policy instrument. </w:t>
      </w:r>
    </w:p>
  </w:footnote>
  <w:footnote w:id="8">
    <w:p w14:paraId="7F40D21B" w14:textId="1BE5C81D" w:rsidR="00634A9F" w:rsidRPr="00043041" w:rsidRDefault="00634A9F" w:rsidP="00820912">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Only one pilot action can be added </w:t>
      </w:r>
      <w:r w:rsidR="00004D6B" w:rsidRPr="00043041">
        <w:rPr>
          <w:rFonts w:ascii="Arial" w:eastAsia="Times New Roman" w:hAnsi="Arial" w:cs="Arial"/>
          <w:sz w:val="18"/>
          <w:szCs w:val="18"/>
          <w:lang w:eastAsia="en-GB"/>
        </w:rPr>
        <w:t>per</w:t>
      </w:r>
      <w:r w:rsidRPr="00043041">
        <w:rPr>
          <w:rFonts w:ascii="Arial" w:eastAsia="Times New Roman" w:hAnsi="Arial" w:cs="Arial"/>
          <w:sz w:val="18"/>
          <w:szCs w:val="18"/>
          <w:lang w:eastAsia="en-GB"/>
        </w:rPr>
        <w:t xml:space="preserve"> policy instrument. </w:t>
      </w:r>
    </w:p>
  </w:footnote>
  <w:footnote w:id="9">
    <w:p w14:paraId="09B98CB2" w14:textId="6C582292" w:rsidR="00BF79AE" w:rsidRPr="00043041" w:rsidRDefault="00BF79AE" w:rsidP="00820912">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If no, go to </w:t>
      </w:r>
      <w:r w:rsidR="001A7A74" w:rsidRPr="00043041">
        <w:rPr>
          <w:rFonts w:ascii="Arial" w:eastAsia="Times New Roman" w:hAnsi="Arial" w:cs="Arial"/>
          <w:sz w:val="18"/>
          <w:szCs w:val="18"/>
          <w:lang w:eastAsia="en-GB"/>
        </w:rPr>
        <w:t>D.1.4.1 C</w:t>
      </w:r>
      <w:r w:rsidRPr="00043041">
        <w:rPr>
          <w:rFonts w:ascii="Arial" w:eastAsia="Times New Roman" w:hAnsi="Arial" w:cs="Arial"/>
          <w:sz w:val="18"/>
          <w:szCs w:val="18"/>
          <w:lang w:eastAsia="en-GB"/>
        </w:rPr>
        <w:t>ore features</w:t>
      </w:r>
    </w:p>
  </w:footnote>
  <w:footnote w:id="10">
    <w:p w14:paraId="27732172" w14:textId="3D2D59BC" w:rsidR="00634A9F" w:rsidRPr="00043041" w:rsidRDefault="00634A9F">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Box must be ticked to enable submission. </w:t>
      </w:r>
    </w:p>
  </w:footnote>
  <w:footnote w:id="11">
    <w:p w14:paraId="479C4213" w14:textId="022583BB" w:rsidR="00BE347D" w:rsidRPr="00043041" w:rsidRDefault="00BE347D">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One field for each pilot action as included in section D. </w:t>
      </w:r>
    </w:p>
  </w:footnote>
  <w:footnote w:id="12">
    <w:p w14:paraId="3937FFFD" w14:textId="4EB2ED6C" w:rsidR="00F27F41" w:rsidRPr="00140EA0" w:rsidRDefault="00F27F41">
      <w:pPr>
        <w:pStyle w:val="FootnoteText"/>
        <w:rPr>
          <w:lang w:val="en-GB"/>
        </w:rPr>
      </w:pPr>
      <w:r>
        <w:rPr>
          <w:rStyle w:val="FootnoteReference"/>
        </w:rPr>
        <w:footnoteRef/>
      </w:r>
      <w:r w:rsidRPr="00140EA0">
        <w:rPr>
          <w:lang w:val="en-GB"/>
        </w:rPr>
        <w:t xml:space="preserve"> </w:t>
      </w:r>
      <w:r w:rsidRPr="00043041">
        <w:rPr>
          <w:rFonts w:ascii="Arial" w:hAnsi="Arial" w:cs="Arial"/>
          <w:sz w:val="18"/>
          <w:szCs w:val="18"/>
          <w:lang w:val="en-GB"/>
        </w:rPr>
        <w:t xml:space="preserve">Except for partners from Switzerland, partners from non-programme countries or partners from the EU that are financing their participation in the project </w:t>
      </w:r>
      <w:r w:rsidRPr="00043041">
        <w:rPr>
          <w:rFonts w:ascii="Arial" w:eastAsia="Times New Roman" w:hAnsi="Arial" w:cs="Arial"/>
          <w:sz w:val="18"/>
          <w:szCs w:val="18"/>
          <w:lang w:val="en-GB" w:eastAsia="en-GB"/>
        </w:rPr>
        <w:t xml:space="preserve">through the Investment for Jobs and Growth programme (article 22(3) (d) (vi) of Regulation (EU) No 2021/1060). These partners will have to fill in only their </w:t>
      </w:r>
      <w:r>
        <w:rPr>
          <w:rFonts w:ascii="Arial" w:eastAsia="Times New Roman" w:hAnsi="Arial" w:cs="Arial"/>
          <w:sz w:val="18"/>
          <w:szCs w:val="18"/>
          <w:lang w:val="en-GB" w:eastAsia="en-GB"/>
        </w:rPr>
        <w:t>‘TOTAL BUDGET’</w:t>
      </w:r>
      <w:r w:rsidRPr="00043041">
        <w:rPr>
          <w:rFonts w:ascii="Arial" w:eastAsia="Times New Roman" w:hAnsi="Arial" w:cs="Arial"/>
          <w:sz w:val="18"/>
          <w:szCs w:val="18"/>
          <w:lang w:val="en-GB" w:eastAsia="en-GB"/>
        </w:rPr>
        <w:t xml:space="preserve"> in F.1.</w:t>
      </w:r>
    </w:p>
  </w:footnote>
  <w:footnote w:id="13">
    <w:p w14:paraId="12767289" w14:textId="6D15AC44" w:rsidR="00351F75" w:rsidRPr="00043041" w:rsidRDefault="00351F75">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In case EGTC is selected, countries represented need to be in a dedicated field.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5761" w14:textId="11C66295" w:rsidR="00325DE5" w:rsidRDefault="00AA6A3A">
    <w:pPr>
      <w:pStyle w:val="Header"/>
    </w:pPr>
    <w:r>
      <w:rPr>
        <w:noProof/>
      </w:rPr>
      <w:pict w14:anchorId="0A058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1" o:spid="_x0000_s1032"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08BF" w14:textId="4467D49C" w:rsidR="003604DD" w:rsidRDefault="00AA6A3A" w:rsidP="00BF00D5">
    <w:pPr>
      <w:pStyle w:val="HeadFollowLines"/>
      <w:tabs>
        <w:tab w:val="clear" w:pos="1418"/>
        <w:tab w:val="left" w:pos="360"/>
      </w:tabs>
    </w:pPr>
    <w:r>
      <w:pict w14:anchorId="4016C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2" o:spid="_x0000_s1033"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1808" w14:textId="210CFAC7" w:rsidR="00325DE5" w:rsidRDefault="00AA6A3A">
    <w:pPr>
      <w:pStyle w:val="Header"/>
    </w:pPr>
    <w:r>
      <w:rPr>
        <w:noProof/>
      </w:rPr>
      <w:pict w14:anchorId="0055C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0" o:spid="_x0000_s1034" type="#_x0000_t136" style="position:absolute;margin-left:0;margin-top:0;width:485.3pt;height:194.1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A6C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A1B0C"/>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2B9314F"/>
    <w:multiLevelType w:val="hybridMultilevel"/>
    <w:tmpl w:val="7C50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F6A8E"/>
    <w:multiLevelType w:val="hybridMultilevel"/>
    <w:tmpl w:val="8D7C7A18"/>
    <w:lvl w:ilvl="0" w:tplc="F54E45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65E4"/>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C2083D"/>
    <w:multiLevelType w:val="hybridMultilevel"/>
    <w:tmpl w:val="83168036"/>
    <w:lvl w:ilvl="0" w:tplc="AA6A4F88">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92FF7"/>
    <w:multiLevelType w:val="hybridMultilevel"/>
    <w:tmpl w:val="C888B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D0903"/>
    <w:multiLevelType w:val="hybridMultilevel"/>
    <w:tmpl w:val="B784EBC2"/>
    <w:lvl w:ilvl="0" w:tplc="0409000F">
      <w:start w:val="1"/>
      <w:numFmt w:val="decimal"/>
      <w:lvlText w:val="%1."/>
      <w:lvlJc w:val="left"/>
      <w:pPr>
        <w:tabs>
          <w:tab w:val="num" w:pos="2500"/>
        </w:tabs>
        <w:ind w:left="2500" w:hanging="360"/>
      </w:pPr>
    </w:lvl>
    <w:lvl w:ilvl="1" w:tplc="04090019">
      <w:start w:val="1"/>
      <w:numFmt w:val="lowerLetter"/>
      <w:pStyle w:val="StyleStyleHeading2Bold10pt"/>
      <w:lvlText w:val="%2."/>
      <w:lvlJc w:val="left"/>
      <w:pPr>
        <w:tabs>
          <w:tab w:val="num" w:pos="3220"/>
        </w:tabs>
        <w:ind w:left="3220" w:hanging="360"/>
      </w:pPr>
    </w:lvl>
    <w:lvl w:ilvl="2" w:tplc="0409001B" w:tentative="1">
      <w:start w:val="1"/>
      <w:numFmt w:val="lowerRoman"/>
      <w:lvlText w:val="%3."/>
      <w:lvlJc w:val="right"/>
      <w:pPr>
        <w:tabs>
          <w:tab w:val="num" w:pos="3940"/>
        </w:tabs>
        <w:ind w:left="3940" w:hanging="180"/>
      </w:pPr>
    </w:lvl>
    <w:lvl w:ilvl="3" w:tplc="0409000F" w:tentative="1">
      <w:start w:val="1"/>
      <w:numFmt w:val="decimal"/>
      <w:lvlText w:val="%4."/>
      <w:lvlJc w:val="left"/>
      <w:pPr>
        <w:tabs>
          <w:tab w:val="num" w:pos="4660"/>
        </w:tabs>
        <w:ind w:left="4660" w:hanging="360"/>
      </w:pPr>
    </w:lvl>
    <w:lvl w:ilvl="4" w:tplc="04090019" w:tentative="1">
      <w:start w:val="1"/>
      <w:numFmt w:val="lowerLetter"/>
      <w:lvlText w:val="%5."/>
      <w:lvlJc w:val="left"/>
      <w:pPr>
        <w:tabs>
          <w:tab w:val="num" w:pos="5380"/>
        </w:tabs>
        <w:ind w:left="5380" w:hanging="360"/>
      </w:pPr>
    </w:lvl>
    <w:lvl w:ilvl="5" w:tplc="0409001B" w:tentative="1">
      <w:start w:val="1"/>
      <w:numFmt w:val="lowerRoman"/>
      <w:lvlText w:val="%6."/>
      <w:lvlJc w:val="right"/>
      <w:pPr>
        <w:tabs>
          <w:tab w:val="num" w:pos="6100"/>
        </w:tabs>
        <w:ind w:left="6100" w:hanging="180"/>
      </w:pPr>
    </w:lvl>
    <w:lvl w:ilvl="6" w:tplc="0409000F" w:tentative="1">
      <w:start w:val="1"/>
      <w:numFmt w:val="decimal"/>
      <w:lvlText w:val="%7."/>
      <w:lvlJc w:val="left"/>
      <w:pPr>
        <w:tabs>
          <w:tab w:val="num" w:pos="6820"/>
        </w:tabs>
        <w:ind w:left="6820" w:hanging="360"/>
      </w:pPr>
    </w:lvl>
    <w:lvl w:ilvl="7" w:tplc="04090019" w:tentative="1">
      <w:start w:val="1"/>
      <w:numFmt w:val="lowerLetter"/>
      <w:lvlText w:val="%8."/>
      <w:lvlJc w:val="left"/>
      <w:pPr>
        <w:tabs>
          <w:tab w:val="num" w:pos="7540"/>
        </w:tabs>
        <w:ind w:left="7540" w:hanging="360"/>
      </w:pPr>
    </w:lvl>
    <w:lvl w:ilvl="8" w:tplc="0409001B" w:tentative="1">
      <w:start w:val="1"/>
      <w:numFmt w:val="lowerRoman"/>
      <w:lvlText w:val="%9."/>
      <w:lvlJc w:val="right"/>
      <w:pPr>
        <w:tabs>
          <w:tab w:val="num" w:pos="8260"/>
        </w:tabs>
        <w:ind w:left="8260" w:hanging="180"/>
      </w:pPr>
    </w:lvl>
  </w:abstractNum>
  <w:abstractNum w:abstractNumId="10" w15:restartNumberingAfterBreak="0">
    <w:nsid w:val="2C0039D0"/>
    <w:multiLevelType w:val="hybridMultilevel"/>
    <w:tmpl w:val="45542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464BB"/>
    <w:multiLevelType w:val="hybridMultilevel"/>
    <w:tmpl w:val="3986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83E12"/>
    <w:multiLevelType w:val="hybridMultilevel"/>
    <w:tmpl w:val="7370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D7D1F"/>
    <w:multiLevelType w:val="hybridMultilevel"/>
    <w:tmpl w:val="090A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5638F"/>
    <w:multiLevelType w:val="hybridMultilevel"/>
    <w:tmpl w:val="B0D09740"/>
    <w:lvl w:ilvl="0" w:tplc="373094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97B06"/>
    <w:multiLevelType w:val="hybridMultilevel"/>
    <w:tmpl w:val="D8EC5AF4"/>
    <w:lvl w:ilvl="0" w:tplc="CAAA81B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3B817BE9"/>
    <w:multiLevelType w:val="hybridMultilevel"/>
    <w:tmpl w:val="ED9C3BC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3D69244C"/>
    <w:multiLevelType w:val="multilevel"/>
    <w:tmpl w:val="5A24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4588D"/>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05A24"/>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D572F"/>
    <w:multiLevelType w:val="hybridMultilevel"/>
    <w:tmpl w:val="BD944F64"/>
    <w:lvl w:ilvl="0" w:tplc="94C6EA2E">
      <w:start w:val="1"/>
      <w:numFmt w:val="bullet"/>
      <w:lvlText w:val=""/>
      <w:lvlJc w:val="left"/>
      <w:pPr>
        <w:tabs>
          <w:tab w:val="num" w:pos="720"/>
        </w:tabs>
        <w:ind w:left="720" w:hanging="360"/>
      </w:pPr>
      <w:rPr>
        <w:rFonts w:ascii="Symbol" w:hAnsi="Symbol" w:hint="default"/>
        <w:sz w:val="20"/>
      </w:rPr>
    </w:lvl>
    <w:lvl w:ilvl="1" w:tplc="74A2D334" w:tentative="1">
      <w:start w:val="1"/>
      <w:numFmt w:val="bullet"/>
      <w:lvlText w:val="o"/>
      <w:lvlJc w:val="left"/>
      <w:pPr>
        <w:tabs>
          <w:tab w:val="num" w:pos="1440"/>
        </w:tabs>
        <w:ind w:left="1440" w:hanging="360"/>
      </w:pPr>
      <w:rPr>
        <w:rFonts w:ascii="Courier New" w:hAnsi="Courier New" w:hint="default"/>
        <w:sz w:val="20"/>
      </w:rPr>
    </w:lvl>
    <w:lvl w:ilvl="2" w:tplc="2062C348" w:tentative="1">
      <w:start w:val="1"/>
      <w:numFmt w:val="bullet"/>
      <w:lvlText w:val=""/>
      <w:lvlJc w:val="left"/>
      <w:pPr>
        <w:tabs>
          <w:tab w:val="num" w:pos="2160"/>
        </w:tabs>
        <w:ind w:left="2160" w:hanging="360"/>
      </w:pPr>
      <w:rPr>
        <w:rFonts w:ascii="Wingdings" w:hAnsi="Wingdings" w:hint="default"/>
        <w:sz w:val="20"/>
      </w:rPr>
    </w:lvl>
    <w:lvl w:ilvl="3" w:tplc="11EE2094" w:tentative="1">
      <w:start w:val="1"/>
      <w:numFmt w:val="bullet"/>
      <w:lvlText w:val=""/>
      <w:lvlJc w:val="left"/>
      <w:pPr>
        <w:tabs>
          <w:tab w:val="num" w:pos="2880"/>
        </w:tabs>
        <w:ind w:left="2880" w:hanging="360"/>
      </w:pPr>
      <w:rPr>
        <w:rFonts w:ascii="Wingdings" w:hAnsi="Wingdings" w:hint="default"/>
        <w:sz w:val="20"/>
      </w:rPr>
    </w:lvl>
    <w:lvl w:ilvl="4" w:tplc="43F0D896" w:tentative="1">
      <w:start w:val="1"/>
      <w:numFmt w:val="bullet"/>
      <w:lvlText w:val=""/>
      <w:lvlJc w:val="left"/>
      <w:pPr>
        <w:tabs>
          <w:tab w:val="num" w:pos="3600"/>
        </w:tabs>
        <w:ind w:left="3600" w:hanging="360"/>
      </w:pPr>
      <w:rPr>
        <w:rFonts w:ascii="Wingdings" w:hAnsi="Wingdings" w:hint="default"/>
        <w:sz w:val="20"/>
      </w:rPr>
    </w:lvl>
    <w:lvl w:ilvl="5" w:tplc="9820A264" w:tentative="1">
      <w:start w:val="1"/>
      <w:numFmt w:val="bullet"/>
      <w:lvlText w:val=""/>
      <w:lvlJc w:val="left"/>
      <w:pPr>
        <w:tabs>
          <w:tab w:val="num" w:pos="4320"/>
        </w:tabs>
        <w:ind w:left="4320" w:hanging="360"/>
      </w:pPr>
      <w:rPr>
        <w:rFonts w:ascii="Wingdings" w:hAnsi="Wingdings" w:hint="default"/>
        <w:sz w:val="20"/>
      </w:rPr>
    </w:lvl>
    <w:lvl w:ilvl="6" w:tplc="72046CD4" w:tentative="1">
      <w:start w:val="1"/>
      <w:numFmt w:val="bullet"/>
      <w:lvlText w:val=""/>
      <w:lvlJc w:val="left"/>
      <w:pPr>
        <w:tabs>
          <w:tab w:val="num" w:pos="5040"/>
        </w:tabs>
        <w:ind w:left="5040" w:hanging="360"/>
      </w:pPr>
      <w:rPr>
        <w:rFonts w:ascii="Wingdings" w:hAnsi="Wingdings" w:hint="default"/>
        <w:sz w:val="20"/>
      </w:rPr>
    </w:lvl>
    <w:lvl w:ilvl="7" w:tplc="5AF62CFA" w:tentative="1">
      <w:start w:val="1"/>
      <w:numFmt w:val="bullet"/>
      <w:lvlText w:val=""/>
      <w:lvlJc w:val="left"/>
      <w:pPr>
        <w:tabs>
          <w:tab w:val="num" w:pos="5760"/>
        </w:tabs>
        <w:ind w:left="5760" w:hanging="360"/>
      </w:pPr>
      <w:rPr>
        <w:rFonts w:ascii="Wingdings" w:hAnsi="Wingdings" w:hint="default"/>
        <w:sz w:val="20"/>
      </w:rPr>
    </w:lvl>
    <w:lvl w:ilvl="8" w:tplc="BF62B3C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66AF0"/>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6A2C96"/>
    <w:multiLevelType w:val="hybridMultilevel"/>
    <w:tmpl w:val="E62498DC"/>
    <w:lvl w:ilvl="0" w:tplc="86388306">
      <w:start w:val="5"/>
      <w:numFmt w:val="bullet"/>
      <w:lvlText w:val=""/>
      <w:lvlJc w:val="left"/>
      <w:pPr>
        <w:ind w:left="720" w:hanging="360"/>
      </w:pPr>
      <w:rPr>
        <w:rFonts w:ascii="Wingdings" w:eastAsia="Cambr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F3626"/>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5F6A54"/>
    <w:multiLevelType w:val="hybridMultilevel"/>
    <w:tmpl w:val="E38C069E"/>
    <w:lvl w:ilvl="0" w:tplc="B46C25DC">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F5F5C"/>
    <w:multiLevelType w:val="hybridMultilevel"/>
    <w:tmpl w:val="18AE25B4"/>
    <w:lvl w:ilvl="0" w:tplc="08090017">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75467E"/>
    <w:multiLevelType w:val="hybridMultilevel"/>
    <w:tmpl w:val="324C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1"/>
  </w:num>
  <w:num w:numId="5">
    <w:abstractNumId w:val="18"/>
  </w:num>
  <w:num w:numId="6">
    <w:abstractNumId w:val="19"/>
  </w:num>
  <w:num w:numId="7">
    <w:abstractNumId w:val="0"/>
  </w:num>
  <w:num w:numId="8">
    <w:abstractNumId w:val="20"/>
  </w:num>
  <w:num w:numId="9">
    <w:abstractNumId w:val="16"/>
  </w:num>
  <w:num w:numId="10">
    <w:abstractNumId w:val="27"/>
  </w:num>
  <w:num w:numId="11">
    <w:abstractNumId w:val="7"/>
  </w:num>
  <w:num w:numId="12">
    <w:abstractNumId w:val="5"/>
  </w:num>
  <w:num w:numId="13">
    <w:abstractNumId w:val="15"/>
  </w:num>
  <w:num w:numId="14">
    <w:abstractNumId w:val="14"/>
  </w:num>
  <w:num w:numId="15">
    <w:abstractNumId w:val="24"/>
  </w:num>
  <w:num w:numId="16">
    <w:abstractNumId w:val="10"/>
  </w:num>
  <w:num w:numId="17">
    <w:abstractNumId w:val="25"/>
  </w:num>
  <w:num w:numId="18">
    <w:abstractNumId w:val="2"/>
  </w:num>
  <w:num w:numId="19">
    <w:abstractNumId w:val="13"/>
  </w:num>
  <w:num w:numId="20">
    <w:abstractNumId w:val="8"/>
  </w:num>
  <w:num w:numId="21">
    <w:abstractNumId w:val="4"/>
  </w:num>
  <w:num w:numId="22">
    <w:abstractNumId w:val="3"/>
  </w:num>
  <w:num w:numId="23">
    <w:abstractNumId w:val="22"/>
  </w:num>
  <w:num w:numId="24">
    <w:abstractNumId w:val="17"/>
  </w:num>
  <w:num w:numId="25">
    <w:abstractNumId w:val="26"/>
  </w:num>
  <w:num w:numId="26">
    <w:abstractNumId w:val="1"/>
  </w:num>
  <w:num w:numId="27">
    <w:abstractNumId w:val="23"/>
  </w:num>
  <w:num w:numId="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61"/>
    <w:rsid w:val="00000329"/>
    <w:rsid w:val="00000CB4"/>
    <w:rsid w:val="00000D14"/>
    <w:rsid w:val="00001757"/>
    <w:rsid w:val="00001A30"/>
    <w:rsid w:val="00001F31"/>
    <w:rsid w:val="0000354E"/>
    <w:rsid w:val="00003629"/>
    <w:rsid w:val="0000421F"/>
    <w:rsid w:val="000046EE"/>
    <w:rsid w:val="00004D6B"/>
    <w:rsid w:val="00006891"/>
    <w:rsid w:val="000073CE"/>
    <w:rsid w:val="00007453"/>
    <w:rsid w:val="0001016B"/>
    <w:rsid w:val="00010A21"/>
    <w:rsid w:val="00010C2F"/>
    <w:rsid w:val="00011005"/>
    <w:rsid w:val="00011CBF"/>
    <w:rsid w:val="00012CCC"/>
    <w:rsid w:val="000133B7"/>
    <w:rsid w:val="000136EC"/>
    <w:rsid w:val="000138AB"/>
    <w:rsid w:val="00013A6E"/>
    <w:rsid w:val="00013B50"/>
    <w:rsid w:val="00014111"/>
    <w:rsid w:val="000143AA"/>
    <w:rsid w:val="0001442F"/>
    <w:rsid w:val="00014CEB"/>
    <w:rsid w:val="00015C54"/>
    <w:rsid w:val="00016425"/>
    <w:rsid w:val="000167A3"/>
    <w:rsid w:val="000167CA"/>
    <w:rsid w:val="00016BCB"/>
    <w:rsid w:val="000174B3"/>
    <w:rsid w:val="00017A26"/>
    <w:rsid w:val="00020515"/>
    <w:rsid w:val="00020625"/>
    <w:rsid w:val="000207FD"/>
    <w:rsid w:val="00020956"/>
    <w:rsid w:val="00020A9B"/>
    <w:rsid w:val="0002176C"/>
    <w:rsid w:val="00021FE1"/>
    <w:rsid w:val="00022680"/>
    <w:rsid w:val="000229B0"/>
    <w:rsid w:val="00022DB7"/>
    <w:rsid w:val="00023463"/>
    <w:rsid w:val="00023B06"/>
    <w:rsid w:val="000243B4"/>
    <w:rsid w:val="0002532C"/>
    <w:rsid w:val="000267EF"/>
    <w:rsid w:val="00026B14"/>
    <w:rsid w:val="00026F17"/>
    <w:rsid w:val="00026FC2"/>
    <w:rsid w:val="00027B14"/>
    <w:rsid w:val="00027B27"/>
    <w:rsid w:val="00030098"/>
    <w:rsid w:val="00030226"/>
    <w:rsid w:val="0003037C"/>
    <w:rsid w:val="000304CF"/>
    <w:rsid w:val="00030820"/>
    <w:rsid w:val="00030E4A"/>
    <w:rsid w:val="0003122C"/>
    <w:rsid w:val="000312C5"/>
    <w:rsid w:val="00031DC5"/>
    <w:rsid w:val="00033975"/>
    <w:rsid w:val="00033D69"/>
    <w:rsid w:val="00033E9B"/>
    <w:rsid w:val="00034B12"/>
    <w:rsid w:val="00035193"/>
    <w:rsid w:val="0003551D"/>
    <w:rsid w:val="00036410"/>
    <w:rsid w:val="00036490"/>
    <w:rsid w:val="0003649D"/>
    <w:rsid w:val="000378D2"/>
    <w:rsid w:val="000378F4"/>
    <w:rsid w:val="0003797B"/>
    <w:rsid w:val="0004038B"/>
    <w:rsid w:val="00040AA2"/>
    <w:rsid w:val="00040F53"/>
    <w:rsid w:val="00041C9F"/>
    <w:rsid w:val="00042BA6"/>
    <w:rsid w:val="00042FB2"/>
    <w:rsid w:val="00043041"/>
    <w:rsid w:val="000430CE"/>
    <w:rsid w:val="00044206"/>
    <w:rsid w:val="000447ED"/>
    <w:rsid w:val="00044A89"/>
    <w:rsid w:val="00044D53"/>
    <w:rsid w:val="00045769"/>
    <w:rsid w:val="00045A1F"/>
    <w:rsid w:val="00045B20"/>
    <w:rsid w:val="00045BBD"/>
    <w:rsid w:val="00045CC4"/>
    <w:rsid w:val="00046458"/>
    <w:rsid w:val="0004692C"/>
    <w:rsid w:val="00046BB6"/>
    <w:rsid w:val="00046F8E"/>
    <w:rsid w:val="00047574"/>
    <w:rsid w:val="00047629"/>
    <w:rsid w:val="0004797F"/>
    <w:rsid w:val="00047A65"/>
    <w:rsid w:val="00047B1C"/>
    <w:rsid w:val="00047C38"/>
    <w:rsid w:val="00051CC9"/>
    <w:rsid w:val="0005216E"/>
    <w:rsid w:val="000526A3"/>
    <w:rsid w:val="00052E4B"/>
    <w:rsid w:val="000544D9"/>
    <w:rsid w:val="000556C7"/>
    <w:rsid w:val="0005578A"/>
    <w:rsid w:val="00055D42"/>
    <w:rsid w:val="00055DAB"/>
    <w:rsid w:val="0005684A"/>
    <w:rsid w:val="00056953"/>
    <w:rsid w:val="00056C80"/>
    <w:rsid w:val="00057105"/>
    <w:rsid w:val="0005717F"/>
    <w:rsid w:val="00057DAB"/>
    <w:rsid w:val="00057F8C"/>
    <w:rsid w:val="00060197"/>
    <w:rsid w:val="00060395"/>
    <w:rsid w:val="00060D67"/>
    <w:rsid w:val="00061DE5"/>
    <w:rsid w:val="00061EBD"/>
    <w:rsid w:val="0006216E"/>
    <w:rsid w:val="00062334"/>
    <w:rsid w:val="000625A6"/>
    <w:rsid w:val="0006277B"/>
    <w:rsid w:val="00062790"/>
    <w:rsid w:val="00062B8C"/>
    <w:rsid w:val="00062C95"/>
    <w:rsid w:val="00062E8F"/>
    <w:rsid w:val="00062F6F"/>
    <w:rsid w:val="00063796"/>
    <w:rsid w:val="0006499B"/>
    <w:rsid w:val="00065C2F"/>
    <w:rsid w:val="00065F77"/>
    <w:rsid w:val="00066473"/>
    <w:rsid w:val="000674CA"/>
    <w:rsid w:val="00070706"/>
    <w:rsid w:val="0007090B"/>
    <w:rsid w:val="00070C84"/>
    <w:rsid w:val="0007157B"/>
    <w:rsid w:val="00071C92"/>
    <w:rsid w:val="0007255B"/>
    <w:rsid w:val="00072B4E"/>
    <w:rsid w:val="0007345B"/>
    <w:rsid w:val="000740F5"/>
    <w:rsid w:val="0007416F"/>
    <w:rsid w:val="00074406"/>
    <w:rsid w:val="000748C8"/>
    <w:rsid w:val="00074977"/>
    <w:rsid w:val="00075388"/>
    <w:rsid w:val="00075416"/>
    <w:rsid w:val="000755E5"/>
    <w:rsid w:val="00075AAD"/>
    <w:rsid w:val="000763F6"/>
    <w:rsid w:val="00076FD4"/>
    <w:rsid w:val="00077602"/>
    <w:rsid w:val="00077EC6"/>
    <w:rsid w:val="000802F8"/>
    <w:rsid w:val="00081C27"/>
    <w:rsid w:val="000828F7"/>
    <w:rsid w:val="00083478"/>
    <w:rsid w:val="00083618"/>
    <w:rsid w:val="0008363B"/>
    <w:rsid w:val="00083D41"/>
    <w:rsid w:val="00083EFE"/>
    <w:rsid w:val="00084556"/>
    <w:rsid w:val="00084622"/>
    <w:rsid w:val="000855FD"/>
    <w:rsid w:val="000858F1"/>
    <w:rsid w:val="00085C3D"/>
    <w:rsid w:val="00086A95"/>
    <w:rsid w:val="00086AC3"/>
    <w:rsid w:val="00086E7A"/>
    <w:rsid w:val="00087126"/>
    <w:rsid w:val="00087255"/>
    <w:rsid w:val="00087AEC"/>
    <w:rsid w:val="00087B65"/>
    <w:rsid w:val="00087DF8"/>
    <w:rsid w:val="00090555"/>
    <w:rsid w:val="000907BE"/>
    <w:rsid w:val="000916F0"/>
    <w:rsid w:val="00091A78"/>
    <w:rsid w:val="00091ED5"/>
    <w:rsid w:val="0009221D"/>
    <w:rsid w:val="000923A8"/>
    <w:rsid w:val="00092C28"/>
    <w:rsid w:val="00094F2A"/>
    <w:rsid w:val="000952D8"/>
    <w:rsid w:val="000958F1"/>
    <w:rsid w:val="00095CB0"/>
    <w:rsid w:val="0009643B"/>
    <w:rsid w:val="00096F02"/>
    <w:rsid w:val="0009710A"/>
    <w:rsid w:val="00097743"/>
    <w:rsid w:val="00097868"/>
    <w:rsid w:val="00097D85"/>
    <w:rsid w:val="000A079F"/>
    <w:rsid w:val="000A0EA5"/>
    <w:rsid w:val="000A120C"/>
    <w:rsid w:val="000A185C"/>
    <w:rsid w:val="000A1D40"/>
    <w:rsid w:val="000A1F7C"/>
    <w:rsid w:val="000A2F12"/>
    <w:rsid w:val="000A31F9"/>
    <w:rsid w:val="000A332A"/>
    <w:rsid w:val="000A38F8"/>
    <w:rsid w:val="000A3B50"/>
    <w:rsid w:val="000A3B81"/>
    <w:rsid w:val="000A48AE"/>
    <w:rsid w:val="000A4A0C"/>
    <w:rsid w:val="000A5121"/>
    <w:rsid w:val="000A5CA0"/>
    <w:rsid w:val="000A5FBE"/>
    <w:rsid w:val="000A63B3"/>
    <w:rsid w:val="000A643A"/>
    <w:rsid w:val="000A77A3"/>
    <w:rsid w:val="000A7FD7"/>
    <w:rsid w:val="000B1215"/>
    <w:rsid w:val="000B1719"/>
    <w:rsid w:val="000B17D4"/>
    <w:rsid w:val="000B23F6"/>
    <w:rsid w:val="000B2F5A"/>
    <w:rsid w:val="000B315C"/>
    <w:rsid w:val="000B369C"/>
    <w:rsid w:val="000B36AD"/>
    <w:rsid w:val="000B3F4E"/>
    <w:rsid w:val="000B488B"/>
    <w:rsid w:val="000B4D5F"/>
    <w:rsid w:val="000B5DD0"/>
    <w:rsid w:val="000B7060"/>
    <w:rsid w:val="000B75DD"/>
    <w:rsid w:val="000B7AFA"/>
    <w:rsid w:val="000C0222"/>
    <w:rsid w:val="000C0B4D"/>
    <w:rsid w:val="000C0C02"/>
    <w:rsid w:val="000C1EC6"/>
    <w:rsid w:val="000C2552"/>
    <w:rsid w:val="000C2582"/>
    <w:rsid w:val="000C28CE"/>
    <w:rsid w:val="000C2D4A"/>
    <w:rsid w:val="000C2EAA"/>
    <w:rsid w:val="000C3243"/>
    <w:rsid w:val="000C3FE7"/>
    <w:rsid w:val="000C4472"/>
    <w:rsid w:val="000C4863"/>
    <w:rsid w:val="000C48D4"/>
    <w:rsid w:val="000C5551"/>
    <w:rsid w:val="000C5944"/>
    <w:rsid w:val="000C68CF"/>
    <w:rsid w:val="000C694B"/>
    <w:rsid w:val="000C6EAB"/>
    <w:rsid w:val="000C79A1"/>
    <w:rsid w:val="000D0467"/>
    <w:rsid w:val="000D0D9F"/>
    <w:rsid w:val="000D1047"/>
    <w:rsid w:val="000D15D6"/>
    <w:rsid w:val="000D25C3"/>
    <w:rsid w:val="000D2604"/>
    <w:rsid w:val="000D2924"/>
    <w:rsid w:val="000D498A"/>
    <w:rsid w:val="000D4DE2"/>
    <w:rsid w:val="000D5026"/>
    <w:rsid w:val="000D5F57"/>
    <w:rsid w:val="000D6383"/>
    <w:rsid w:val="000D650E"/>
    <w:rsid w:val="000D696C"/>
    <w:rsid w:val="000D7D95"/>
    <w:rsid w:val="000E0BE5"/>
    <w:rsid w:val="000E1755"/>
    <w:rsid w:val="000E1AA2"/>
    <w:rsid w:val="000E1D3A"/>
    <w:rsid w:val="000E1F9B"/>
    <w:rsid w:val="000E25E7"/>
    <w:rsid w:val="000E2858"/>
    <w:rsid w:val="000E29BA"/>
    <w:rsid w:val="000E2AC8"/>
    <w:rsid w:val="000E2C94"/>
    <w:rsid w:val="000E2D16"/>
    <w:rsid w:val="000E4484"/>
    <w:rsid w:val="000E46E1"/>
    <w:rsid w:val="000E4761"/>
    <w:rsid w:val="000E4C81"/>
    <w:rsid w:val="000E5139"/>
    <w:rsid w:val="000E5178"/>
    <w:rsid w:val="000E53AD"/>
    <w:rsid w:val="000E57A8"/>
    <w:rsid w:val="000E58E9"/>
    <w:rsid w:val="000E5A3A"/>
    <w:rsid w:val="000E5D01"/>
    <w:rsid w:val="000E6544"/>
    <w:rsid w:val="000E69B3"/>
    <w:rsid w:val="000E6DEB"/>
    <w:rsid w:val="000E6F62"/>
    <w:rsid w:val="000E7034"/>
    <w:rsid w:val="000E7344"/>
    <w:rsid w:val="000E7BB6"/>
    <w:rsid w:val="000F0049"/>
    <w:rsid w:val="000F03D0"/>
    <w:rsid w:val="000F0A2C"/>
    <w:rsid w:val="000F0D8D"/>
    <w:rsid w:val="000F0ED3"/>
    <w:rsid w:val="000F1067"/>
    <w:rsid w:val="000F1225"/>
    <w:rsid w:val="000F209F"/>
    <w:rsid w:val="000F266B"/>
    <w:rsid w:val="000F37E7"/>
    <w:rsid w:val="000F3D02"/>
    <w:rsid w:val="000F3D32"/>
    <w:rsid w:val="000F3D58"/>
    <w:rsid w:val="000F3DCE"/>
    <w:rsid w:val="000F45C2"/>
    <w:rsid w:val="000F4819"/>
    <w:rsid w:val="000F50A3"/>
    <w:rsid w:val="000F531C"/>
    <w:rsid w:val="000F54CC"/>
    <w:rsid w:val="000F653D"/>
    <w:rsid w:val="000F78EF"/>
    <w:rsid w:val="000F7AB7"/>
    <w:rsid w:val="00100710"/>
    <w:rsid w:val="00100989"/>
    <w:rsid w:val="001011D8"/>
    <w:rsid w:val="00102FD3"/>
    <w:rsid w:val="001033B9"/>
    <w:rsid w:val="00103445"/>
    <w:rsid w:val="00103D95"/>
    <w:rsid w:val="00105459"/>
    <w:rsid w:val="00105645"/>
    <w:rsid w:val="00105E6F"/>
    <w:rsid w:val="00107214"/>
    <w:rsid w:val="00107585"/>
    <w:rsid w:val="001076C9"/>
    <w:rsid w:val="00107F45"/>
    <w:rsid w:val="00107F97"/>
    <w:rsid w:val="001105EB"/>
    <w:rsid w:val="001108C7"/>
    <w:rsid w:val="00110B0A"/>
    <w:rsid w:val="00111241"/>
    <w:rsid w:val="00112BCD"/>
    <w:rsid w:val="00113904"/>
    <w:rsid w:val="00114093"/>
    <w:rsid w:val="001148FD"/>
    <w:rsid w:val="00114FEC"/>
    <w:rsid w:val="00116266"/>
    <w:rsid w:val="00116B95"/>
    <w:rsid w:val="00116BF3"/>
    <w:rsid w:val="00116C37"/>
    <w:rsid w:val="00120184"/>
    <w:rsid w:val="001201A3"/>
    <w:rsid w:val="00120529"/>
    <w:rsid w:val="00120CFB"/>
    <w:rsid w:val="00121513"/>
    <w:rsid w:val="00121C06"/>
    <w:rsid w:val="00121D52"/>
    <w:rsid w:val="00122537"/>
    <w:rsid w:val="0012319C"/>
    <w:rsid w:val="00123A1B"/>
    <w:rsid w:val="00123D20"/>
    <w:rsid w:val="00123E65"/>
    <w:rsid w:val="00124060"/>
    <w:rsid w:val="0012458D"/>
    <w:rsid w:val="00125233"/>
    <w:rsid w:val="00126565"/>
    <w:rsid w:val="00127068"/>
    <w:rsid w:val="0012743C"/>
    <w:rsid w:val="001276A2"/>
    <w:rsid w:val="001279C4"/>
    <w:rsid w:val="00127A17"/>
    <w:rsid w:val="0013004B"/>
    <w:rsid w:val="0013080D"/>
    <w:rsid w:val="001312F4"/>
    <w:rsid w:val="001317A1"/>
    <w:rsid w:val="00132487"/>
    <w:rsid w:val="001325D9"/>
    <w:rsid w:val="0013297C"/>
    <w:rsid w:val="001329A7"/>
    <w:rsid w:val="00133003"/>
    <w:rsid w:val="001330CB"/>
    <w:rsid w:val="00133183"/>
    <w:rsid w:val="0013324E"/>
    <w:rsid w:val="0013343D"/>
    <w:rsid w:val="00133710"/>
    <w:rsid w:val="00133E32"/>
    <w:rsid w:val="00133E9A"/>
    <w:rsid w:val="00134571"/>
    <w:rsid w:val="00134DEF"/>
    <w:rsid w:val="001355D6"/>
    <w:rsid w:val="00136984"/>
    <w:rsid w:val="00137466"/>
    <w:rsid w:val="001378E7"/>
    <w:rsid w:val="001404D1"/>
    <w:rsid w:val="00140758"/>
    <w:rsid w:val="00140EA0"/>
    <w:rsid w:val="0014186F"/>
    <w:rsid w:val="00141965"/>
    <w:rsid w:val="00141DCC"/>
    <w:rsid w:val="00141FDD"/>
    <w:rsid w:val="001420B8"/>
    <w:rsid w:val="001424BA"/>
    <w:rsid w:val="0014261B"/>
    <w:rsid w:val="00142770"/>
    <w:rsid w:val="00142821"/>
    <w:rsid w:val="00142B26"/>
    <w:rsid w:val="001430F5"/>
    <w:rsid w:val="0014368E"/>
    <w:rsid w:val="00143876"/>
    <w:rsid w:val="00143E8C"/>
    <w:rsid w:val="00143F45"/>
    <w:rsid w:val="0014492B"/>
    <w:rsid w:val="00144958"/>
    <w:rsid w:val="00144AB6"/>
    <w:rsid w:val="00145019"/>
    <w:rsid w:val="0014507A"/>
    <w:rsid w:val="00145CDF"/>
    <w:rsid w:val="00145D2F"/>
    <w:rsid w:val="00145E71"/>
    <w:rsid w:val="00146213"/>
    <w:rsid w:val="001466D3"/>
    <w:rsid w:val="00146939"/>
    <w:rsid w:val="00146C39"/>
    <w:rsid w:val="00146D39"/>
    <w:rsid w:val="001470E2"/>
    <w:rsid w:val="00147171"/>
    <w:rsid w:val="00147389"/>
    <w:rsid w:val="0014EE87"/>
    <w:rsid w:val="0015028F"/>
    <w:rsid w:val="0015138B"/>
    <w:rsid w:val="00151471"/>
    <w:rsid w:val="00151882"/>
    <w:rsid w:val="00151A85"/>
    <w:rsid w:val="00152DF3"/>
    <w:rsid w:val="00152E3E"/>
    <w:rsid w:val="00152F63"/>
    <w:rsid w:val="00153023"/>
    <w:rsid w:val="001536D1"/>
    <w:rsid w:val="0015389D"/>
    <w:rsid w:val="00153C57"/>
    <w:rsid w:val="00153C71"/>
    <w:rsid w:val="00153DB3"/>
    <w:rsid w:val="001549E9"/>
    <w:rsid w:val="00155391"/>
    <w:rsid w:val="0015583E"/>
    <w:rsid w:val="001558BC"/>
    <w:rsid w:val="00156454"/>
    <w:rsid w:val="001568E0"/>
    <w:rsid w:val="00157981"/>
    <w:rsid w:val="0016063B"/>
    <w:rsid w:val="00160C6D"/>
    <w:rsid w:val="0016100F"/>
    <w:rsid w:val="001616E5"/>
    <w:rsid w:val="001622D2"/>
    <w:rsid w:val="00162964"/>
    <w:rsid w:val="0016409D"/>
    <w:rsid w:val="0016415F"/>
    <w:rsid w:val="001648FF"/>
    <w:rsid w:val="00165265"/>
    <w:rsid w:val="00165660"/>
    <w:rsid w:val="00167FD2"/>
    <w:rsid w:val="001702CF"/>
    <w:rsid w:val="001710C2"/>
    <w:rsid w:val="001713F1"/>
    <w:rsid w:val="00171517"/>
    <w:rsid w:val="00171B1F"/>
    <w:rsid w:val="00171C1A"/>
    <w:rsid w:val="00171DDC"/>
    <w:rsid w:val="001722D6"/>
    <w:rsid w:val="001724C5"/>
    <w:rsid w:val="001725FA"/>
    <w:rsid w:val="00172FF3"/>
    <w:rsid w:val="00173926"/>
    <w:rsid w:val="001744D9"/>
    <w:rsid w:val="00174A92"/>
    <w:rsid w:val="00175117"/>
    <w:rsid w:val="00175CA9"/>
    <w:rsid w:val="001763FB"/>
    <w:rsid w:val="001766FB"/>
    <w:rsid w:val="00176972"/>
    <w:rsid w:val="00177623"/>
    <w:rsid w:val="00180115"/>
    <w:rsid w:val="00181A33"/>
    <w:rsid w:val="00181A52"/>
    <w:rsid w:val="00181B5D"/>
    <w:rsid w:val="001824C6"/>
    <w:rsid w:val="00184226"/>
    <w:rsid w:val="001845CC"/>
    <w:rsid w:val="00184B7F"/>
    <w:rsid w:val="00184E86"/>
    <w:rsid w:val="001859A9"/>
    <w:rsid w:val="001862E4"/>
    <w:rsid w:val="0018637E"/>
    <w:rsid w:val="001864FD"/>
    <w:rsid w:val="001865DC"/>
    <w:rsid w:val="0018682C"/>
    <w:rsid w:val="00186872"/>
    <w:rsid w:val="00186A0C"/>
    <w:rsid w:val="00186A76"/>
    <w:rsid w:val="00186BE8"/>
    <w:rsid w:val="00186CE5"/>
    <w:rsid w:val="001871A5"/>
    <w:rsid w:val="00190238"/>
    <w:rsid w:val="001902E9"/>
    <w:rsid w:val="00190388"/>
    <w:rsid w:val="001910E0"/>
    <w:rsid w:val="00191D5A"/>
    <w:rsid w:val="0019258F"/>
    <w:rsid w:val="0019268E"/>
    <w:rsid w:val="001928CD"/>
    <w:rsid w:val="00192B4F"/>
    <w:rsid w:val="00192E7C"/>
    <w:rsid w:val="00192E85"/>
    <w:rsid w:val="001935A7"/>
    <w:rsid w:val="00194366"/>
    <w:rsid w:val="00194D66"/>
    <w:rsid w:val="0019529E"/>
    <w:rsid w:val="001954C9"/>
    <w:rsid w:val="001958EC"/>
    <w:rsid w:val="00195C75"/>
    <w:rsid w:val="00195CFA"/>
    <w:rsid w:val="00196811"/>
    <w:rsid w:val="00197D58"/>
    <w:rsid w:val="001A04EB"/>
    <w:rsid w:val="001A0B97"/>
    <w:rsid w:val="001A0F71"/>
    <w:rsid w:val="001A13F8"/>
    <w:rsid w:val="001A16BB"/>
    <w:rsid w:val="001A206C"/>
    <w:rsid w:val="001A2C28"/>
    <w:rsid w:val="001A2FB7"/>
    <w:rsid w:val="001A30FF"/>
    <w:rsid w:val="001A43A0"/>
    <w:rsid w:val="001A47F3"/>
    <w:rsid w:val="001A4930"/>
    <w:rsid w:val="001A560D"/>
    <w:rsid w:val="001A619A"/>
    <w:rsid w:val="001A6336"/>
    <w:rsid w:val="001A65E6"/>
    <w:rsid w:val="001A6A28"/>
    <w:rsid w:val="001A6A89"/>
    <w:rsid w:val="001A7616"/>
    <w:rsid w:val="001A7A74"/>
    <w:rsid w:val="001B05D3"/>
    <w:rsid w:val="001B062E"/>
    <w:rsid w:val="001B0B0D"/>
    <w:rsid w:val="001B0FC4"/>
    <w:rsid w:val="001B16E4"/>
    <w:rsid w:val="001B198B"/>
    <w:rsid w:val="001B2094"/>
    <w:rsid w:val="001B2317"/>
    <w:rsid w:val="001B3022"/>
    <w:rsid w:val="001B3FA7"/>
    <w:rsid w:val="001B40AF"/>
    <w:rsid w:val="001B44D7"/>
    <w:rsid w:val="001B47A7"/>
    <w:rsid w:val="001B530A"/>
    <w:rsid w:val="001B5813"/>
    <w:rsid w:val="001B59A1"/>
    <w:rsid w:val="001B5A56"/>
    <w:rsid w:val="001B5E3E"/>
    <w:rsid w:val="001B6065"/>
    <w:rsid w:val="001B6302"/>
    <w:rsid w:val="001B6569"/>
    <w:rsid w:val="001B6BDE"/>
    <w:rsid w:val="001B6D38"/>
    <w:rsid w:val="001B71BE"/>
    <w:rsid w:val="001B7876"/>
    <w:rsid w:val="001B79AD"/>
    <w:rsid w:val="001C0E50"/>
    <w:rsid w:val="001C126F"/>
    <w:rsid w:val="001C1382"/>
    <w:rsid w:val="001C2595"/>
    <w:rsid w:val="001C313E"/>
    <w:rsid w:val="001C39ED"/>
    <w:rsid w:val="001C46DE"/>
    <w:rsid w:val="001C724D"/>
    <w:rsid w:val="001D0048"/>
    <w:rsid w:val="001D0326"/>
    <w:rsid w:val="001D037E"/>
    <w:rsid w:val="001D129E"/>
    <w:rsid w:val="001D198C"/>
    <w:rsid w:val="001D1FF0"/>
    <w:rsid w:val="001D23AA"/>
    <w:rsid w:val="001D2DE7"/>
    <w:rsid w:val="001D34B5"/>
    <w:rsid w:val="001D35AB"/>
    <w:rsid w:val="001D4334"/>
    <w:rsid w:val="001D4794"/>
    <w:rsid w:val="001D4B76"/>
    <w:rsid w:val="001D5A37"/>
    <w:rsid w:val="001D68AD"/>
    <w:rsid w:val="001D6EF2"/>
    <w:rsid w:val="001D74E6"/>
    <w:rsid w:val="001D75B1"/>
    <w:rsid w:val="001D76D7"/>
    <w:rsid w:val="001D7EDB"/>
    <w:rsid w:val="001E04C7"/>
    <w:rsid w:val="001E0846"/>
    <w:rsid w:val="001E0BD2"/>
    <w:rsid w:val="001E1D7C"/>
    <w:rsid w:val="001E3395"/>
    <w:rsid w:val="001E3B0A"/>
    <w:rsid w:val="001E46F9"/>
    <w:rsid w:val="001E4D48"/>
    <w:rsid w:val="001E4D81"/>
    <w:rsid w:val="001E51B3"/>
    <w:rsid w:val="001E5539"/>
    <w:rsid w:val="001E5B01"/>
    <w:rsid w:val="001E5D05"/>
    <w:rsid w:val="001E6666"/>
    <w:rsid w:val="001E6FE3"/>
    <w:rsid w:val="001E73A3"/>
    <w:rsid w:val="001E7964"/>
    <w:rsid w:val="001E7C65"/>
    <w:rsid w:val="001E7C89"/>
    <w:rsid w:val="001E7D46"/>
    <w:rsid w:val="001F0C0E"/>
    <w:rsid w:val="001F140E"/>
    <w:rsid w:val="001F2BD4"/>
    <w:rsid w:val="001F2DDA"/>
    <w:rsid w:val="001F3755"/>
    <w:rsid w:val="001F46AE"/>
    <w:rsid w:val="001F484A"/>
    <w:rsid w:val="001F4E4F"/>
    <w:rsid w:val="001F53B2"/>
    <w:rsid w:val="001F5863"/>
    <w:rsid w:val="001F5F7B"/>
    <w:rsid w:val="001F6A79"/>
    <w:rsid w:val="001F77CE"/>
    <w:rsid w:val="001F7975"/>
    <w:rsid w:val="001F7D3B"/>
    <w:rsid w:val="002002E6"/>
    <w:rsid w:val="00200A01"/>
    <w:rsid w:val="00201373"/>
    <w:rsid w:val="00202E09"/>
    <w:rsid w:val="002038F6"/>
    <w:rsid w:val="00204550"/>
    <w:rsid w:val="0020479F"/>
    <w:rsid w:val="00204E7D"/>
    <w:rsid w:val="002054FE"/>
    <w:rsid w:val="002058EE"/>
    <w:rsid w:val="00205AEA"/>
    <w:rsid w:val="0020607A"/>
    <w:rsid w:val="00206673"/>
    <w:rsid w:val="00206974"/>
    <w:rsid w:val="00206B67"/>
    <w:rsid w:val="0020728A"/>
    <w:rsid w:val="00207659"/>
    <w:rsid w:val="00207E5D"/>
    <w:rsid w:val="00207FE9"/>
    <w:rsid w:val="0021046B"/>
    <w:rsid w:val="002108C2"/>
    <w:rsid w:val="00210C8F"/>
    <w:rsid w:val="0021161A"/>
    <w:rsid w:val="00212495"/>
    <w:rsid w:val="00212E01"/>
    <w:rsid w:val="00212F14"/>
    <w:rsid w:val="00212F6F"/>
    <w:rsid w:val="00213404"/>
    <w:rsid w:val="00214A07"/>
    <w:rsid w:val="00214D2D"/>
    <w:rsid w:val="002159A9"/>
    <w:rsid w:val="00215DEC"/>
    <w:rsid w:val="00215E0B"/>
    <w:rsid w:val="00216420"/>
    <w:rsid w:val="00216978"/>
    <w:rsid w:val="00217161"/>
    <w:rsid w:val="00217656"/>
    <w:rsid w:val="002179EB"/>
    <w:rsid w:val="002202AC"/>
    <w:rsid w:val="00220AD8"/>
    <w:rsid w:val="002211E1"/>
    <w:rsid w:val="002212E7"/>
    <w:rsid w:val="0022165E"/>
    <w:rsid w:val="00221BE7"/>
    <w:rsid w:val="00222068"/>
    <w:rsid w:val="00222550"/>
    <w:rsid w:val="0022262E"/>
    <w:rsid w:val="00222A66"/>
    <w:rsid w:val="0022312E"/>
    <w:rsid w:val="002233A7"/>
    <w:rsid w:val="002233F3"/>
    <w:rsid w:val="00223988"/>
    <w:rsid w:val="00225CC2"/>
    <w:rsid w:val="00226024"/>
    <w:rsid w:val="0022621E"/>
    <w:rsid w:val="00226C74"/>
    <w:rsid w:val="00226C9D"/>
    <w:rsid w:val="0022783E"/>
    <w:rsid w:val="0023022F"/>
    <w:rsid w:val="00230870"/>
    <w:rsid w:val="00231019"/>
    <w:rsid w:val="00231591"/>
    <w:rsid w:val="002317D6"/>
    <w:rsid w:val="00232253"/>
    <w:rsid w:val="00232337"/>
    <w:rsid w:val="00232A25"/>
    <w:rsid w:val="00232E29"/>
    <w:rsid w:val="00233C3D"/>
    <w:rsid w:val="00233E51"/>
    <w:rsid w:val="00235143"/>
    <w:rsid w:val="00235D0C"/>
    <w:rsid w:val="00236492"/>
    <w:rsid w:val="00237D59"/>
    <w:rsid w:val="00240109"/>
    <w:rsid w:val="0024021A"/>
    <w:rsid w:val="002403EA"/>
    <w:rsid w:val="00240A10"/>
    <w:rsid w:val="00241260"/>
    <w:rsid w:val="00241265"/>
    <w:rsid w:val="0024170B"/>
    <w:rsid w:val="00241F33"/>
    <w:rsid w:val="00243226"/>
    <w:rsid w:val="002433B4"/>
    <w:rsid w:val="002435EE"/>
    <w:rsid w:val="00243C02"/>
    <w:rsid w:val="00243C73"/>
    <w:rsid w:val="00244044"/>
    <w:rsid w:val="0024442A"/>
    <w:rsid w:val="00246261"/>
    <w:rsid w:val="00246A9B"/>
    <w:rsid w:val="00247E1C"/>
    <w:rsid w:val="002530A5"/>
    <w:rsid w:val="002540D6"/>
    <w:rsid w:val="0025425F"/>
    <w:rsid w:val="0025494F"/>
    <w:rsid w:val="00254E9B"/>
    <w:rsid w:val="00254F75"/>
    <w:rsid w:val="002550E8"/>
    <w:rsid w:val="00255396"/>
    <w:rsid w:val="00256639"/>
    <w:rsid w:val="002568D8"/>
    <w:rsid w:val="00256FB1"/>
    <w:rsid w:val="00257477"/>
    <w:rsid w:val="002574A3"/>
    <w:rsid w:val="002574DF"/>
    <w:rsid w:val="00257E05"/>
    <w:rsid w:val="0026077E"/>
    <w:rsid w:val="0026088F"/>
    <w:rsid w:val="00260CE7"/>
    <w:rsid w:val="00262A6C"/>
    <w:rsid w:val="00262D81"/>
    <w:rsid w:val="00262D9E"/>
    <w:rsid w:val="00262E6B"/>
    <w:rsid w:val="002636D3"/>
    <w:rsid w:val="0026422B"/>
    <w:rsid w:val="0026460C"/>
    <w:rsid w:val="0026470B"/>
    <w:rsid w:val="00264CD4"/>
    <w:rsid w:val="00264F46"/>
    <w:rsid w:val="002663D0"/>
    <w:rsid w:val="00266B6E"/>
    <w:rsid w:val="00266FC9"/>
    <w:rsid w:val="00267484"/>
    <w:rsid w:val="00267A9E"/>
    <w:rsid w:val="00270758"/>
    <w:rsid w:val="002709D4"/>
    <w:rsid w:val="00270F0C"/>
    <w:rsid w:val="00270FA9"/>
    <w:rsid w:val="00271665"/>
    <w:rsid w:val="00271A49"/>
    <w:rsid w:val="002720A1"/>
    <w:rsid w:val="0027290A"/>
    <w:rsid w:val="00274717"/>
    <w:rsid w:val="00274B2B"/>
    <w:rsid w:val="00274CE9"/>
    <w:rsid w:val="00275194"/>
    <w:rsid w:val="0027552B"/>
    <w:rsid w:val="002800D0"/>
    <w:rsid w:val="00280402"/>
    <w:rsid w:val="00280410"/>
    <w:rsid w:val="002816EE"/>
    <w:rsid w:val="00281F28"/>
    <w:rsid w:val="0028270F"/>
    <w:rsid w:val="002830F7"/>
    <w:rsid w:val="002834DA"/>
    <w:rsid w:val="002838D2"/>
    <w:rsid w:val="00284147"/>
    <w:rsid w:val="0028429B"/>
    <w:rsid w:val="0028494F"/>
    <w:rsid w:val="00284E42"/>
    <w:rsid w:val="0028527D"/>
    <w:rsid w:val="00285B65"/>
    <w:rsid w:val="0028730E"/>
    <w:rsid w:val="002876C9"/>
    <w:rsid w:val="00287866"/>
    <w:rsid w:val="00287DEF"/>
    <w:rsid w:val="002903AC"/>
    <w:rsid w:val="00290932"/>
    <w:rsid w:val="00290DB0"/>
    <w:rsid w:val="00291219"/>
    <w:rsid w:val="002914F8"/>
    <w:rsid w:val="0029172E"/>
    <w:rsid w:val="0029173C"/>
    <w:rsid w:val="002926BE"/>
    <w:rsid w:val="00292E69"/>
    <w:rsid w:val="002931BE"/>
    <w:rsid w:val="00293E37"/>
    <w:rsid w:val="002947F0"/>
    <w:rsid w:val="00294D1C"/>
    <w:rsid w:val="00296202"/>
    <w:rsid w:val="00296679"/>
    <w:rsid w:val="002975F7"/>
    <w:rsid w:val="002975FF"/>
    <w:rsid w:val="00297855"/>
    <w:rsid w:val="002979B5"/>
    <w:rsid w:val="002A012E"/>
    <w:rsid w:val="002A0859"/>
    <w:rsid w:val="002A1046"/>
    <w:rsid w:val="002A195F"/>
    <w:rsid w:val="002A1B51"/>
    <w:rsid w:val="002A28A2"/>
    <w:rsid w:val="002A2ECE"/>
    <w:rsid w:val="002A3199"/>
    <w:rsid w:val="002A34F9"/>
    <w:rsid w:val="002A3610"/>
    <w:rsid w:val="002A370F"/>
    <w:rsid w:val="002A3B01"/>
    <w:rsid w:val="002A3D1C"/>
    <w:rsid w:val="002A4068"/>
    <w:rsid w:val="002A4977"/>
    <w:rsid w:val="002A5672"/>
    <w:rsid w:val="002A5C42"/>
    <w:rsid w:val="002A5D5D"/>
    <w:rsid w:val="002A6379"/>
    <w:rsid w:val="002A6862"/>
    <w:rsid w:val="002A6868"/>
    <w:rsid w:val="002A6EF4"/>
    <w:rsid w:val="002A6FE2"/>
    <w:rsid w:val="002A7090"/>
    <w:rsid w:val="002A710A"/>
    <w:rsid w:val="002A79CF"/>
    <w:rsid w:val="002A7F62"/>
    <w:rsid w:val="002B0D5B"/>
    <w:rsid w:val="002B13E2"/>
    <w:rsid w:val="002B1B48"/>
    <w:rsid w:val="002B1FC5"/>
    <w:rsid w:val="002B2044"/>
    <w:rsid w:val="002B26A3"/>
    <w:rsid w:val="002B2BE8"/>
    <w:rsid w:val="002B30D4"/>
    <w:rsid w:val="002B346A"/>
    <w:rsid w:val="002B3C4E"/>
    <w:rsid w:val="002B3C7D"/>
    <w:rsid w:val="002B3CC8"/>
    <w:rsid w:val="002B3ECE"/>
    <w:rsid w:val="002B4C33"/>
    <w:rsid w:val="002B5743"/>
    <w:rsid w:val="002B5ADC"/>
    <w:rsid w:val="002B5ED5"/>
    <w:rsid w:val="002B692E"/>
    <w:rsid w:val="002B7478"/>
    <w:rsid w:val="002B74AA"/>
    <w:rsid w:val="002B771D"/>
    <w:rsid w:val="002B77E6"/>
    <w:rsid w:val="002B78D4"/>
    <w:rsid w:val="002C0029"/>
    <w:rsid w:val="002C003B"/>
    <w:rsid w:val="002C0216"/>
    <w:rsid w:val="002C02D7"/>
    <w:rsid w:val="002C0609"/>
    <w:rsid w:val="002C0857"/>
    <w:rsid w:val="002C0CBD"/>
    <w:rsid w:val="002C12D2"/>
    <w:rsid w:val="002C200C"/>
    <w:rsid w:val="002C2292"/>
    <w:rsid w:val="002C31E5"/>
    <w:rsid w:val="002C33B7"/>
    <w:rsid w:val="002C3710"/>
    <w:rsid w:val="002C3EC1"/>
    <w:rsid w:val="002C490B"/>
    <w:rsid w:val="002C52D1"/>
    <w:rsid w:val="002C53EF"/>
    <w:rsid w:val="002C55D3"/>
    <w:rsid w:val="002C599D"/>
    <w:rsid w:val="002C627A"/>
    <w:rsid w:val="002C6324"/>
    <w:rsid w:val="002C700C"/>
    <w:rsid w:val="002C7F1A"/>
    <w:rsid w:val="002D00C0"/>
    <w:rsid w:val="002D0107"/>
    <w:rsid w:val="002D0A92"/>
    <w:rsid w:val="002D1346"/>
    <w:rsid w:val="002D1520"/>
    <w:rsid w:val="002D1A83"/>
    <w:rsid w:val="002D1E71"/>
    <w:rsid w:val="002D2AB6"/>
    <w:rsid w:val="002D55C3"/>
    <w:rsid w:val="002D55E1"/>
    <w:rsid w:val="002D599B"/>
    <w:rsid w:val="002D5A0F"/>
    <w:rsid w:val="002D5AC2"/>
    <w:rsid w:val="002D629A"/>
    <w:rsid w:val="002D6859"/>
    <w:rsid w:val="002D6E46"/>
    <w:rsid w:val="002D708B"/>
    <w:rsid w:val="002D7E3B"/>
    <w:rsid w:val="002E06E9"/>
    <w:rsid w:val="002E092D"/>
    <w:rsid w:val="002E1893"/>
    <w:rsid w:val="002E226F"/>
    <w:rsid w:val="002E323E"/>
    <w:rsid w:val="002E39A3"/>
    <w:rsid w:val="002E4543"/>
    <w:rsid w:val="002E4FE4"/>
    <w:rsid w:val="002E54A7"/>
    <w:rsid w:val="002E5848"/>
    <w:rsid w:val="002E5A6B"/>
    <w:rsid w:val="002E5F91"/>
    <w:rsid w:val="002E5FD4"/>
    <w:rsid w:val="002E67B8"/>
    <w:rsid w:val="002E6B3C"/>
    <w:rsid w:val="002E7300"/>
    <w:rsid w:val="002E755E"/>
    <w:rsid w:val="002E7915"/>
    <w:rsid w:val="002E7DF7"/>
    <w:rsid w:val="002F08D2"/>
    <w:rsid w:val="002F0A48"/>
    <w:rsid w:val="002F1841"/>
    <w:rsid w:val="002F1EF8"/>
    <w:rsid w:val="002F2FDD"/>
    <w:rsid w:val="002F3834"/>
    <w:rsid w:val="002F3C49"/>
    <w:rsid w:val="002F3CA6"/>
    <w:rsid w:val="002F3FD0"/>
    <w:rsid w:val="002F40D5"/>
    <w:rsid w:val="002F47F1"/>
    <w:rsid w:val="002F4AA4"/>
    <w:rsid w:val="002F4E6A"/>
    <w:rsid w:val="002F53EE"/>
    <w:rsid w:val="002F55A3"/>
    <w:rsid w:val="002F5857"/>
    <w:rsid w:val="002F5FDF"/>
    <w:rsid w:val="002F6382"/>
    <w:rsid w:val="002F6470"/>
    <w:rsid w:val="002F6DF4"/>
    <w:rsid w:val="002F7745"/>
    <w:rsid w:val="002F7758"/>
    <w:rsid w:val="002F7BC8"/>
    <w:rsid w:val="002F7CF5"/>
    <w:rsid w:val="002F7E6F"/>
    <w:rsid w:val="002F7EBA"/>
    <w:rsid w:val="00300B2F"/>
    <w:rsid w:val="00301549"/>
    <w:rsid w:val="00302D88"/>
    <w:rsid w:val="0030309F"/>
    <w:rsid w:val="00303641"/>
    <w:rsid w:val="0030478E"/>
    <w:rsid w:val="00304A24"/>
    <w:rsid w:val="00304E95"/>
    <w:rsid w:val="00305873"/>
    <w:rsid w:val="00305DB0"/>
    <w:rsid w:val="0030600F"/>
    <w:rsid w:val="003064BE"/>
    <w:rsid w:val="00306650"/>
    <w:rsid w:val="00306CB1"/>
    <w:rsid w:val="00306D74"/>
    <w:rsid w:val="00307076"/>
    <w:rsid w:val="003106E6"/>
    <w:rsid w:val="0031099C"/>
    <w:rsid w:val="00311DB0"/>
    <w:rsid w:val="00312250"/>
    <w:rsid w:val="00312349"/>
    <w:rsid w:val="00312574"/>
    <w:rsid w:val="00312EC6"/>
    <w:rsid w:val="003145CA"/>
    <w:rsid w:val="00315980"/>
    <w:rsid w:val="0031647E"/>
    <w:rsid w:val="003165E9"/>
    <w:rsid w:val="00316BB0"/>
    <w:rsid w:val="003174B6"/>
    <w:rsid w:val="0032065E"/>
    <w:rsid w:val="00323E8B"/>
    <w:rsid w:val="00324945"/>
    <w:rsid w:val="003249A4"/>
    <w:rsid w:val="00324CF1"/>
    <w:rsid w:val="0032503E"/>
    <w:rsid w:val="00325660"/>
    <w:rsid w:val="00325BD3"/>
    <w:rsid w:val="00325BE0"/>
    <w:rsid w:val="00325C41"/>
    <w:rsid w:val="00325DE5"/>
    <w:rsid w:val="003260E1"/>
    <w:rsid w:val="003266DF"/>
    <w:rsid w:val="0032769C"/>
    <w:rsid w:val="003276F6"/>
    <w:rsid w:val="0032794F"/>
    <w:rsid w:val="00327C19"/>
    <w:rsid w:val="00327E21"/>
    <w:rsid w:val="00330983"/>
    <w:rsid w:val="003322E1"/>
    <w:rsid w:val="00332AC0"/>
    <w:rsid w:val="00333055"/>
    <w:rsid w:val="003332B0"/>
    <w:rsid w:val="003338D1"/>
    <w:rsid w:val="003338FB"/>
    <w:rsid w:val="00334803"/>
    <w:rsid w:val="00335B73"/>
    <w:rsid w:val="00337AE7"/>
    <w:rsid w:val="00340A94"/>
    <w:rsid w:val="00340F39"/>
    <w:rsid w:val="00340F41"/>
    <w:rsid w:val="0034161D"/>
    <w:rsid w:val="003419A6"/>
    <w:rsid w:val="003420DC"/>
    <w:rsid w:val="003422D7"/>
    <w:rsid w:val="0034298A"/>
    <w:rsid w:val="00342DC2"/>
    <w:rsid w:val="003433D5"/>
    <w:rsid w:val="0034375B"/>
    <w:rsid w:val="00343997"/>
    <w:rsid w:val="00344111"/>
    <w:rsid w:val="00344678"/>
    <w:rsid w:val="00344682"/>
    <w:rsid w:val="00344698"/>
    <w:rsid w:val="00344E19"/>
    <w:rsid w:val="00344E6F"/>
    <w:rsid w:val="00345105"/>
    <w:rsid w:val="00345428"/>
    <w:rsid w:val="00345592"/>
    <w:rsid w:val="0034571B"/>
    <w:rsid w:val="003459CB"/>
    <w:rsid w:val="00345A82"/>
    <w:rsid w:val="00345D11"/>
    <w:rsid w:val="0034650E"/>
    <w:rsid w:val="00346942"/>
    <w:rsid w:val="00346944"/>
    <w:rsid w:val="00346C78"/>
    <w:rsid w:val="0034702A"/>
    <w:rsid w:val="003473CD"/>
    <w:rsid w:val="0034749C"/>
    <w:rsid w:val="0035042E"/>
    <w:rsid w:val="003509EB"/>
    <w:rsid w:val="00350CBE"/>
    <w:rsid w:val="00350E87"/>
    <w:rsid w:val="0035103A"/>
    <w:rsid w:val="00351383"/>
    <w:rsid w:val="003514B1"/>
    <w:rsid w:val="0035151F"/>
    <w:rsid w:val="00351973"/>
    <w:rsid w:val="00351C04"/>
    <w:rsid w:val="00351F75"/>
    <w:rsid w:val="003520A8"/>
    <w:rsid w:val="003526CA"/>
    <w:rsid w:val="00353335"/>
    <w:rsid w:val="00353BE9"/>
    <w:rsid w:val="00354024"/>
    <w:rsid w:val="003548CF"/>
    <w:rsid w:val="00355170"/>
    <w:rsid w:val="00355A3A"/>
    <w:rsid w:val="00355CFE"/>
    <w:rsid w:val="00356286"/>
    <w:rsid w:val="0035652D"/>
    <w:rsid w:val="00356571"/>
    <w:rsid w:val="00356A6C"/>
    <w:rsid w:val="0035752E"/>
    <w:rsid w:val="003575A0"/>
    <w:rsid w:val="003604B9"/>
    <w:rsid w:val="003604DD"/>
    <w:rsid w:val="00360AF0"/>
    <w:rsid w:val="0036242B"/>
    <w:rsid w:val="003628D2"/>
    <w:rsid w:val="00362A02"/>
    <w:rsid w:val="00362A8E"/>
    <w:rsid w:val="00362F8E"/>
    <w:rsid w:val="003633F4"/>
    <w:rsid w:val="003636BF"/>
    <w:rsid w:val="00364D0F"/>
    <w:rsid w:val="00365572"/>
    <w:rsid w:val="00366105"/>
    <w:rsid w:val="00366320"/>
    <w:rsid w:val="003665ED"/>
    <w:rsid w:val="00366D0C"/>
    <w:rsid w:val="003676CB"/>
    <w:rsid w:val="003704B8"/>
    <w:rsid w:val="00370E20"/>
    <w:rsid w:val="003713C9"/>
    <w:rsid w:val="0037178F"/>
    <w:rsid w:val="003718DD"/>
    <w:rsid w:val="003719B7"/>
    <w:rsid w:val="00371CB1"/>
    <w:rsid w:val="00371D2A"/>
    <w:rsid w:val="00371E5F"/>
    <w:rsid w:val="0037212B"/>
    <w:rsid w:val="00372E4C"/>
    <w:rsid w:val="00373C62"/>
    <w:rsid w:val="00373C7F"/>
    <w:rsid w:val="00373E06"/>
    <w:rsid w:val="00373EC9"/>
    <w:rsid w:val="00374120"/>
    <w:rsid w:val="00374861"/>
    <w:rsid w:val="003750EA"/>
    <w:rsid w:val="00375302"/>
    <w:rsid w:val="003758BB"/>
    <w:rsid w:val="00376006"/>
    <w:rsid w:val="0037609B"/>
    <w:rsid w:val="0037647B"/>
    <w:rsid w:val="00377BDD"/>
    <w:rsid w:val="0038007C"/>
    <w:rsid w:val="00380420"/>
    <w:rsid w:val="0038152D"/>
    <w:rsid w:val="003815C6"/>
    <w:rsid w:val="00381AE6"/>
    <w:rsid w:val="00382098"/>
    <w:rsid w:val="00382551"/>
    <w:rsid w:val="003829A2"/>
    <w:rsid w:val="00382BC0"/>
    <w:rsid w:val="0038350A"/>
    <w:rsid w:val="00384381"/>
    <w:rsid w:val="00384C60"/>
    <w:rsid w:val="00384D36"/>
    <w:rsid w:val="00384EA5"/>
    <w:rsid w:val="0038564E"/>
    <w:rsid w:val="00385813"/>
    <w:rsid w:val="00386E43"/>
    <w:rsid w:val="00386E54"/>
    <w:rsid w:val="00386F85"/>
    <w:rsid w:val="00387061"/>
    <w:rsid w:val="00387A86"/>
    <w:rsid w:val="003902D8"/>
    <w:rsid w:val="00390404"/>
    <w:rsid w:val="0039062D"/>
    <w:rsid w:val="00390B9F"/>
    <w:rsid w:val="00390BA0"/>
    <w:rsid w:val="00390C27"/>
    <w:rsid w:val="00390F20"/>
    <w:rsid w:val="003910D4"/>
    <w:rsid w:val="0039117C"/>
    <w:rsid w:val="003913E8"/>
    <w:rsid w:val="00391DC2"/>
    <w:rsid w:val="003920C0"/>
    <w:rsid w:val="00392C93"/>
    <w:rsid w:val="00395EE7"/>
    <w:rsid w:val="00397EB9"/>
    <w:rsid w:val="00397F60"/>
    <w:rsid w:val="003A0CD1"/>
    <w:rsid w:val="003A0D03"/>
    <w:rsid w:val="003A0F09"/>
    <w:rsid w:val="003A15DE"/>
    <w:rsid w:val="003A161F"/>
    <w:rsid w:val="003A2039"/>
    <w:rsid w:val="003A22A7"/>
    <w:rsid w:val="003A2567"/>
    <w:rsid w:val="003A36D9"/>
    <w:rsid w:val="003A3A77"/>
    <w:rsid w:val="003A4017"/>
    <w:rsid w:val="003A43A5"/>
    <w:rsid w:val="003A4645"/>
    <w:rsid w:val="003A4714"/>
    <w:rsid w:val="003A48D8"/>
    <w:rsid w:val="003A48DE"/>
    <w:rsid w:val="003A4A3D"/>
    <w:rsid w:val="003A4CB2"/>
    <w:rsid w:val="003A4E94"/>
    <w:rsid w:val="003A4F49"/>
    <w:rsid w:val="003A5CA7"/>
    <w:rsid w:val="003A61E8"/>
    <w:rsid w:val="003A6D55"/>
    <w:rsid w:val="003A6EE3"/>
    <w:rsid w:val="003A6F2B"/>
    <w:rsid w:val="003A6F7B"/>
    <w:rsid w:val="003A7332"/>
    <w:rsid w:val="003A76C0"/>
    <w:rsid w:val="003A78F2"/>
    <w:rsid w:val="003A7962"/>
    <w:rsid w:val="003A7CFA"/>
    <w:rsid w:val="003A7E5C"/>
    <w:rsid w:val="003B1095"/>
    <w:rsid w:val="003B1A15"/>
    <w:rsid w:val="003B3594"/>
    <w:rsid w:val="003B3644"/>
    <w:rsid w:val="003B3D62"/>
    <w:rsid w:val="003B3E1B"/>
    <w:rsid w:val="003B4B4E"/>
    <w:rsid w:val="003B50BA"/>
    <w:rsid w:val="003B565A"/>
    <w:rsid w:val="003B58C1"/>
    <w:rsid w:val="003B5952"/>
    <w:rsid w:val="003B5E26"/>
    <w:rsid w:val="003B66FD"/>
    <w:rsid w:val="003B6A06"/>
    <w:rsid w:val="003B6B1E"/>
    <w:rsid w:val="003B6BB9"/>
    <w:rsid w:val="003B74D4"/>
    <w:rsid w:val="003B767F"/>
    <w:rsid w:val="003B7BED"/>
    <w:rsid w:val="003B7C51"/>
    <w:rsid w:val="003B7FDB"/>
    <w:rsid w:val="003C002E"/>
    <w:rsid w:val="003C0087"/>
    <w:rsid w:val="003C06BB"/>
    <w:rsid w:val="003C08D2"/>
    <w:rsid w:val="003C1021"/>
    <w:rsid w:val="003C1095"/>
    <w:rsid w:val="003C1177"/>
    <w:rsid w:val="003C145B"/>
    <w:rsid w:val="003C1586"/>
    <w:rsid w:val="003C1916"/>
    <w:rsid w:val="003C1B08"/>
    <w:rsid w:val="003C253B"/>
    <w:rsid w:val="003C264C"/>
    <w:rsid w:val="003C2876"/>
    <w:rsid w:val="003C2A8F"/>
    <w:rsid w:val="003C2EA8"/>
    <w:rsid w:val="003C2F00"/>
    <w:rsid w:val="003C37DA"/>
    <w:rsid w:val="003C391C"/>
    <w:rsid w:val="003C4188"/>
    <w:rsid w:val="003C4274"/>
    <w:rsid w:val="003C42F8"/>
    <w:rsid w:val="003C45F8"/>
    <w:rsid w:val="003C49C8"/>
    <w:rsid w:val="003C5164"/>
    <w:rsid w:val="003C5885"/>
    <w:rsid w:val="003C61AF"/>
    <w:rsid w:val="003C670B"/>
    <w:rsid w:val="003C74A7"/>
    <w:rsid w:val="003C7989"/>
    <w:rsid w:val="003C7E6F"/>
    <w:rsid w:val="003D0D74"/>
    <w:rsid w:val="003D1E95"/>
    <w:rsid w:val="003D2A34"/>
    <w:rsid w:val="003D2A7D"/>
    <w:rsid w:val="003D35A4"/>
    <w:rsid w:val="003D442C"/>
    <w:rsid w:val="003D52FD"/>
    <w:rsid w:val="003D55D6"/>
    <w:rsid w:val="003D55F7"/>
    <w:rsid w:val="003D59BC"/>
    <w:rsid w:val="003D6CA3"/>
    <w:rsid w:val="003D7AE1"/>
    <w:rsid w:val="003E0354"/>
    <w:rsid w:val="003E036F"/>
    <w:rsid w:val="003E06D0"/>
    <w:rsid w:val="003E0DD0"/>
    <w:rsid w:val="003E1E0D"/>
    <w:rsid w:val="003E22DC"/>
    <w:rsid w:val="003E2442"/>
    <w:rsid w:val="003E25E5"/>
    <w:rsid w:val="003E2ADE"/>
    <w:rsid w:val="003E2D60"/>
    <w:rsid w:val="003E2D8E"/>
    <w:rsid w:val="003E35B1"/>
    <w:rsid w:val="003E39EC"/>
    <w:rsid w:val="003E3CEC"/>
    <w:rsid w:val="003E3D9E"/>
    <w:rsid w:val="003E4220"/>
    <w:rsid w:val="003E441A"/>
    <w:rsid w:val="003E4497"/>
    <w:rsid w:val="003E4929"/>
    <w:rsid w:val="003E4B2B"/>
    <w:rsid w:val="003E4C0B"/>
    <w:rsid w:val="003E4D3A"/>
    <w:rsid w:val="003E642E"/>
    <w:rsid w:val="003E6D36"/>
    <w:rsid w:val="003E7917"/>
    <w:rsid w:val="003E7E73"/>
    <w:rsid w:val="003F0B8B"/>
    <w:rsid w:val="003F0C1F"/>
    <w:rsid w:val="003F0CB0"/>
    <w:rsid w:val="003F17F5"/>
    <w:rsid w:val="003F1BDA"/>
    <w:rsid w:val="003F1DF5"/>
    <w:rsid w:val="003F292D"/>
    <w:rsid w:val="003F298D"/>
    <w:rsid w:val="003F2B75"/>
    <w:rsid w:val="003F3061"/>
    <w:rsid w:val="003F3A80"/>
    <w:rsid w:val="003F473E"/>
    <w:rsid w:val="003F4822"/>
    <w:rsid w:val="003F4D5C"/>
    <w:rsid w:val="003F4EBF"/>
    <w:rsid w:val="003F56D3"/>
    <w:rsid w:val="003F5B17"/>
    <w:rsid w:val="003F67E0"/>
    <w:rsid w:val="003F6E81"/>
    <w:rsid w:val="003F71C0"/>
    <w:rsid w:val="00400855"/>
    <w:rsid w:val="00401550"/>
    <w:rsid w:val="0040220C"/>
    <w:rsid w:val="00402396"/>
    <w:rsid w:val="0040240D"/>
    <w:rsid w:val="0040282C"/>
    <w:rsid w:val="00402D08"/>
    <w:rsid w:val="004036A4"/>
    <w:rsid w:val="00403916"/>
    <w:rsid w:val="00403E5E"/>
    <w:rsid w:val="00404145"/>
    <w:rsid w:val="00404853"/>
    <w:rsid w:val="00404F66"/>
    <w:rsid w:val="00405355"/>
    <w:rsid w:val="00405408"/>
    <w:rsid w:val="00405C4F"/>
    <w:rsid w:val="0040614B"/>
    <w:rsid w:val="00406453"/>
    <w:rsid w:val="004064BD"/>
    <w:rsid w:val="00406EFA"/>
    <w:rsid w:val="004071F9"/>
    <w:rsid w:val="004076AB"/>
    <w:rsid w:val="00407D7B"/>
    <w:rsid w:val="00410320"/>
    <w:rsid w:val="00410555"/>
    <w:rsid w:val="00410A4E"/>
    <w:rsid w:val="00410C4C"/>
    <w:rsid w:val="004118E4"/>
    <w:rsid w:val="00411D6F"/>
    <w:rsid w:val="00411D76"/>
    <w:rsid w:val="004124CA"/>
    <w:rsid w:val="00412809"/>
    <w:rsid w:val="004128DD"/>
    <w:rsid w:val="0041297F"/>
    <w:rsid w:val="00412CD0"/>
    <w:rsid w:val="00412FB6"/>
    <w:rsid w:val="00413F30"/>
    <w:rsid w:val="004142A5"/>
    <w:rsid w:val="00414654"/>
    <w:rsid w:val="00414663"/>
    <w:rsid w:val="00414937"/>
    <w:rsid w:val="00414BEE"/>
    <w:rsid w:val="004161C8"/>
    <w:rsid w:val="00417204"/>
    <w:rsid w:val="00417C23"/>
    <w:rsid w:val="00420056"/>
    <w:rsid w:val="0042062A"/>
    <w:rsid w:val="004206A0"/>
    <w:rsid w:val="00420D48"/>
    <w:rsid w:val="00420EBE"/>
    <w:rsid w:val="00422190"/>
    <w:rsid w:val="004223A7"/>
    <w:rsid w:val="00422CE7"/>
    <w:rsid w:val="00422D54"/>
    <w:rsid w:val="004239A8"/>
    <w:rsid w:val="004256FC"/>
    <w:rsid w:val="0042592B"/>
    <w:rsid w:val="00425978"/>
    <w:rsid w:val="0042600C"/>
    <w:rsid w:val="004264D1"/>
    <w:rsid w:val="004265AF"/>
    <w:rsid w:val="00426952"/>
    <w:rsid w:val="00430482"/>
    <w:rsid w:val="00430985"/>
    <w:rsid w:val="00430FA1"/>
    <w:rsid w:val="0043107A"/>
    <w:rsid w:val="004337ED"/>
    <w:rsid w:val="004338F9"/>
    <w:rsid w:val="00433BB2"/>
    <w:rsid w:val="004343CB"/>
    <w:rsid w:val="00434EC0"/>
    <w:rsid w:val="004353A5"/>
    <w:rsid w:val="004358A2"/>
    <w:rsid w:val="00436AA1"/>
    <w:rsid w:val="00436FEC"/>
    <w:rsid w:val="0043777E"/>
    <w:rsid w:val="00437FF5"/>
    <w:rsid w:val="00440881"/>
    <w:rsid w:val="00441182"/>
    <w:rsid w:val="004414A0"/>
    <w:rsid w:val="0044161A"/>
    <w:rsid w:val="00441690"/>
    <w:rsid w:val="00441C45"/>
    <w:rsid w:val="00442365"/>
    <w:rsid w:val="00443872"/>
    <w:rsid w:val="00443E7D"/>
    <w:rsid w:val="00443EE7"/>
    <w:rsid w:val="00444905"/>
    <w:rsid w:val="00444AD8"/>
    <w:rsid w:val="00444C79"/>
    <w:rsid w:val="00445F18"/>
    <w:rsid w:val="0044632C"/>
    <w:rsid w:val="004465E9"/>
    <w:rsid w:val="00447580"/>
    <w:rsid w:val="004503B5"/>
    <w:rsid w:val="0045155F"/>
    <w:rsid w:val="004517F1"/>
    <w:rsid w:val="00451A1A"/>
    <w:rsid w:val="00451B95"/>
    <w:rsid w:val="00451E03"/>
    <w:rsid w:val="00451FE5"/>
    <w:rsid w:val="00452100"/>
    <w:rsid w:val="004528EA"/>
    <w:rsid w:val="004539C9"/>
    <w:rsid w:val="0045409D"/>
    <w:rsid w:val="00454388"/>
    <w:rsid w:val="00454F99"/>
    <w:rsid w:val="004553C0"/>
    <w:rsid w:val="00455880"/>
    <w:rsid w:val="00455A96"/>
    <w:rsid w:val="00455D8C"/>
    <w:rsid w:val="00456049"/>
    <w:rsid w:val="004566D2"/>
    <w:rsid w:val="00456C0D"/>
    <w:rsid w:val="0045769E"/>
    <w:rsid w:val="00457861"/>
    <w:rsid w:val="00457F9A"/>
    <w:rsid w:val="00460574"/>
    <w:rsid w:val="00460874"/>
    <w:rsid w:val="0046120A"/>
    <w:rsid w:val="00461437"/>
    <w:rsid w:val="00461465"/>
    <w:rsid w:val="004617FC"/>
    <w:rsid w:val="00462341"/>
    <w:rsid w:val="00462D5C"/>
    <w:rsid w:val="00462D89"/>
    <w:rsid w:val="00462DE2"/>
    <w:rsid w:val="00462E5D"/>
    <w:rsid w:val="004634FB"/>
    <w:rsid w:val="00463F2F"/>
    <w:rsid w:val="0046642D"/>
    <w:rsid w:val="00466CB3"/>
    <w:rsid w:val="00466EA8"/>
    <w:rsid w:val="00467F10"/>
    <w:rsid w:val="00470292"/>
    <w:rsid w:val="00470491"/>
    <w:rsid w:val="004715FD"/>
    <w:rsid w:val="00471AF4"/>
    <w:rsid w:val="00471FCE"/>
    <w:rsid w:val="004721E2"/>
    <w:rsid w:val="004726A3"/>
    <w:rsid w:val="004729EE"/>
    <w:rsid w:val="004733BD"/>
    <w:rsid w:val="00473762"/>
    <w:rsid w:val="00473D52"/>
    <w:rsid w:val="00474CC2"/>
    <w:rsid w:val="004750AC"/>
    <w:rsid w:val="00475248"/>
    <w:rsid w:val="00475BAF"/>
    <w:rsid w:val="00475CC4"/>
    <w:rsid w:val="004760D9"/>
    <w:rsid w:val="00476616"/>
    <w:rsid w:val="00476E31"/>
    <w:rsid w:val="0047718C"/>
    <w:rsid w:val="0047790A"/>
    <w:rsid w:val="004804D7"/>
    <w:rsid w:val="00480CAB"/>
    <w:rsid w:val="004811B7"/>
    <w:rsid w:val="004812D2"/>
    <w:rsid w:val="004812F5"/>
    <w:rsid w:val="004826EF"/>
    <w:rsid w:val="00482D25"/>
    <w:rsid w:val="00482EEE"/>
    <w:rsid w:val="00482F4D"/>
    <w:rsid w:val="004831B0"/>
    <w:rsid w:val="00483745"/>
    <w:rsid w:val="00483B86"/>
    <w:rsid w:val="00484C81"/>
    <w:rsid w:val="004852C5"/>
    <w:rsid w:val="00485353"/>
    <w:rsid w:val="00485F42"/>
    <w:rsid w:val="0048695B"/>
    <w:rsid w:val="0048798C"/>
    <w:rsid w:val="00487BB5"/>
    <w:rsid w:val="00487EB7"/>
    <w:rsid w:val="00487F4A"/>
    <w:rsid w:val="0049125D"/>
    <w:rsid w:val="00491819"/>
    <w:rsid w:val="00492737"/>
    <w:rsid w:val="00492F02"/>
    <w:rsid w:val="00493130"/>
    <w:rsid w:val="0049318D"/>
    <w:rsid w:val="0049330D"/>
    <w:rsid w:val="0049348A"/>
    <w:rsid w:val="00494391"/>
    <w:rsid w:val="004943D0"/>
    <w:rsid w:val="004947E1"/>
    <w:rsid w:val="0049525B"/>
    <w:rsid w:val="00495315"/>
    <w:rsid w:val="00495C3F"/>
    <w:rsid w:val="00495ECB"/>
    <w:rsid w:val="004960F3"/>
    <w:rsid w:val="00496D59"/>
    <w:rsid w:val="0049771A"/>
    <w:rsid w:val="004A0725"/>
    <w:rsid w:val="004A0889"/>
    <w:rsid w:val="004A14DB"/>
    <w:rsid w:val="004A150F"/>
    <w:rsid w:val="004A1FFB"/>
    <w:rsid w:val="004A251B"/>
    <w:rsid w:val="004A32EF"/>
    <w:rsid w:val="004A413E"/>
    <w:rsid w:val="004A42E9"/>
    <w:rsid w:val="004A4766"/>
    <w:rsid w:val="004A48B5"/>
    <w:rsid w:val="004A494A"/>
    <w:rsid w:val="004A49C9"/>
    <w:rsid w:val="004A4B47"/>
    <w:rsid w:val="004A4CEB"/>
    <w:rsid w:val="004A5A97"/>
    <w:rsid w:val="004A6465"/>
    <w:rsid w:val="004A6808"/>
    <w:rsid w:val="004A6AD2"/>
    <w:rsid w:val="004A717F"/>
    <w:rsid w:val="004A7778"/>
    <w:rsid w:val="004A796A"/>
    <w:rsid w:val="004A7A75"/>
    <w:rsid w:val="004A7D5E"/>
    <w:rsid w:val="004A7DFC"/>
    <w:rsid w:val="004B18AB"/>
    <w:rsid w:val="004B1B82"/>
    <w:rsid w:val="004B2273"/>
    <w:rsid w:val="004B23E0"/>
    <w:rsid w:val="004B26C5"/>
    <w:rsid w:val="004B2AB7"/>
    <w:rsid w:val="004B2F7A"/>
    <w:rsid w:val="004B30A9"/>
    <w:rsid w:val="004B3204"/>
    <w:rsid w:val="004B359D"/>
    <w:rsid w:val="004B36CA"/>
    <w:rsid w:val="004B3B56"/>
    <w:rsid w:val="004B3D81"/>
    <w:rsid w:val="004B3D8F"/>
    <w:rsid w:val="004B44F9"/>
    <w:rsid w:val="004B458E"/>
    <w:rsid w:val="004B4642"/>
    <w:rsid w:val="004B4B4F"/>
    <w:rsid w:val="004B4F42"/>
    <w:rsid w:val="004B5D06"/>
    <w:rsid w:val="004B5FD2"/>
    <w:rsid w:val="004B617C"/>
    <w:rsid w:val="004B66BA"/>
    <w:rsid w:val="004B7014"/>
    <w:rsid w:val="004B748F"/>
    <w:rsid w:val="004C085B"/>
    <w:rsid w:val="004C1099"/>
    <w:rsid w:val="004C1778"/>
    <w:rsid w:val="004C1E41"/>
    <w:rsid w:val="004C2415"/>
    <w:rsid w:val="004C2677"/>
    <w:rsid w:val="004C271E"/>
    <w:rsid w:val="004C2A34"/>
    <w:rsid w:val="004C2F1A"/>
    <w:rsid w:val="004C3110"/>
    <w:rsid w:val="004C37F0"/>
    <w:rsid w:val="004C4ED7"/>
    <w:rsid w:val="004C50B6"/>
    <w:rsid w:val="004C5D82"/>
    <w:rsid w:val="004C600D"/>
    <w:rsid w:val="004C629F"/>
    <w:rsid w:val="004C70B7"/>
    <w:rsid w:val="004C7322"/>
    <w:rsid w:val="004C7D51"/>
    <w:rsid w:val="004D1349"/>
    <w:rsid w:val="004D1904"/>
    <w:rsid w:val="004D1BB0"/>
    <w:rsid w:val="004D1C84"/>
    <w:rsid w:val="004D411A"/>
    <w:rsid w:val="004D4676"/>
    <w:rsid w:val="004D485C"/>
    <w:rsid w:val="004D4941"/>
    <w:rsid w:val="004D4ADB"/>
    <w:rsid w:val="004D500F"/>
    <w:rsid w:val="004D554C"/>
    <w:rsid w:val="004D5591"/>
    <w:rsid w:val="004D5CEA"/>
    <w:rsid w:val="004D6B87"/>
    <w:rsid w:val="004D6D6C"/>
    <w:rsid w:val="004E1200"/>
    <w:rsid w:val="004E1368"/>
    <w:rsid w:val="004E2044"/>
    <w:rsid w:val="004E20E2"/>
    <w:rsid w:val="004E2520"/>
    <w:rsid w:val="004E2D90"/>
    <w:rsid w:val="004E2E30"/>
    <w:rsid w:val="004E3A94"/>
    <w:rsid w:val="004E40D2"/>
    <w:rsid w:val="004E4671"/>
    <w:rsid w:val="004E4CE0"/>
    <w:rsid w:val="004E5008"/>
    <w:rsid w:val="004E5186"/>
    <w:rsid w:val="004E5499"/>
    <w:rsid w:val="004E5F2C"/>
    <w:rsid w:val="004E7033"/>
    <w:rsid w:val="004F1263"/>
    <w:rsid w:val="004F2067"/>
    <w:rsid w:val="004F2C7F"/>
    <w:rsid w:val="004F2E3E"/>
    <w:rsid w:val="004F2FDC"/>
    <w:rsid w:val="004F36CA"/>
    <w:rsid w:val="004F3712"/>
    <w:rsid w:val="004F3945"/>
    <w:rsid w:val="004F3CA7"/>
    <w:rsid w:val="004F3D90"/>
    <w:rsid w:val="004F521B"/>
    <w:rsid w:val="004F5D0E"/>
    <w:rsid w:val="004F681E"/>
    <w:rsid w:val="004F76B9"/>
    <w:rsid w:val="004F772B"/>
    <w:rsid w:val="004F7BD2"/>
    <w:rsid w:val="0050051C"/>
    <w:rsid w:val="00500885"/>
    <w:rsid w:val="005014B2"/>
    <w:rsid w:val="00501534"/>
    <w:rsid w:val="0050168D"/>
    <w:rsid w:val="00501FEA"/>
    <w:rsid w:val="0050221F"/>
    <w:rsid w:val="00502293"/>
    <w:rsid w:val="005032F3"/>
    <w:rsid w:val="005032F9"/>
    <w:rsid w:val="00503439"/>
    <w:rsid w:val="00503C5B"/>
    <w:rsid w:val="0050475A"/>
    <w:rsid w:val="0050475B"/>
    <w:rsid w:val="005047C0"/>
    <w:rsid w:val="00504AB1"/>
    <w:rsid w:val="005057FA"/>
    <w:rsid w:val="00505915"/>
    <w:rsid w:val="00506232"/>
    <w:rsid w:val="00506794"/>
    <w:rsid w:val="00506DFF"/>
    <w:rsid w:val="00507AAC"/>
    <w:rsid w:val="00507C5A"/>
    <w:rsid w:val="005104C1"/>
    <w:rsid w:val="00510751"/>
    <w:rsid w:val="0051180A"/>
    <w:rsid w:val="00511A4B"/>
    <w:rsid w:val="0051247F"/>
    <w:rsid w:val="00512AAF"/>
    <w:rsid w:val="00513122"/>
    <w:rsid w:val="005138C1"/>
    <w:rsid w:val="005140A5"/>
    <w:rsid w:val="005140EB"/>
    <w:rsid w:val="00514B9E"/>
    <w:rsid w:val="00514C92"/>
    <w:rsid w:val="00514EFF"/>
    <w:rsid w:val="0051534B"/>
    <w:rsid w:val="00515566"/>
    <w:rsid w:val="00515F92"/>
    <w:rsid w:val="00516206"/>
    <w:rsid w:val="005168EF"/>
    <w:rsid w:val="00517C1E"/>
    <w:rsid w:val="00517DC6"/>
    <w:rsid w:val="00517F12"/>
    <w:rsid w:val="00520708"/>
    <w:rsid w:val="00520FFA"/>
    <w:rsid w:val="0052135A"/>
    <w:rsid w:val="0052150A"/>
    <w:rsid w:val="005215D9"/>
    <w:rsid w:val="00521F3A"/>
    <w:rsid w:val="0052302D"/>
    <w:rsid w:val="005230E5"/>
    <w:rsid w:val="0052318D"/>
    <w:rsid w:val="0052319E"/>
    <w:rsid w:val="005232D9"/>
    <w:rsid w:val="00523A1F"/>
    <w:rsid w:val="00523B8F"/>
    <w:rsid w:val="0052446B"/>
    <w:rsid w:val="00524C94"/>
    <w:rsid w:val="005256C9"/>
    <w:rsid w:val="0052594A"/>
    <w:rsid w:val="0052596B"/>
    <w:rsid w:val="00525F68"/>
    <w:rsid w:val="00526260"/>
    <w:rsid w:val="0052671E"/>
    <w:rsid w:val="0052692A"/>
    <w:rsid w:val="0052711A"/>
    <w:rsid w:val="0052793B"/>
    <w:rsid w:val="005279BD"/>
    <w:rsid w:val="005306F7"/>
    <w:rsid w:val="00530DCF"/>
    <w:rsid w:val="00530EE5"/>
    <w:rsid w:val="00530FC1"/>
    <w:rsid w:val="00531E76"/>
    <w:rsid w:val="00531EA4"/>
    <w:rsid w:val="0053240A"/>
    <w:rsid w:val="0053293F"/>
    <w:rsid w:val="00532FAF"/>
    <w:rsid w:val="00533ADD"/>
    <w:rsid w:val="00534048"/>
    <w:rsid w:val="005348C5"/>
    <w:rsid w:val="005350B8"/>
    <w:rsid w:val="00535697"/>
    <w:rsid w:val="00536A6B"/>
    <w:rsid w:val="00536A72"/>
    <w:rsid w:val="00536ADB"/>
    <w:rsid w:val="00536ECD"/>
    <w:rsid w:val="005400C2"/>
    <w:rsid w:val="005412CD"/>
    <w:rsid w:val="0054172D"/>
    <w:rsid w:val="00541967"/>
    <w:rsid w:val="00542653"/>
    <w:rsid w:val="005426A7"/>
    <w:rsid w:val="00542773"/>
    <w:rsid w:val="00542A89"/>
    <w:rsid w:val="00542D62"/>
    <w:rsid w:val="0054366D"/>
    <w:rsid w:val="005445A1"/>
    <w:rsid w:val="00544A46"/>
    <w:rsid w:val="00544EBA"/>
    <w:rsid w:val="00545152"/>
    <w:rsid w:val="00546B4B"/>
    <w:rsid w:val="00547787"/>
    <w:rsid w:val="00547B27"/>
    <w:rsid w:val="00550141"/>
    <w:rsid w:val="0055023A"/>
    <w:rsid w:val="005502E5"/>
    <w:rsid w:val="00550813"/>
    <w:rsid w:val="00550B52"/>
    <w:rsid w:val="005516BF"/>
    <w:rsid w:val="0055216E"/>
    <w:rsid w:val="0055268F"/>
    <w:rsid w:val="00553131"/>
    <w:rsid w:val="0055388D"/>
    <w:rsid w:val="005538B6"/>
    <w:rsid w:val="00553C54"/>
    <w:rsid w:val="0055470B"/>
    <w:rsid w:val="00554CEC"/>
    <w:rsid w:val="00555D18"/>
    <w:rsid w:val="00556002"/>
    <w:rsid w:val="00556C13"/>
    <w:rsid w:val="005579BC"/>
    <w:rsid w:val="00557C45"/>
    <w:rsid w:val="00560794"/>
    <w:rsid w:val="0056151F"/>
    <w:rsid w:val="00561920"/>
    <w:rsid w:val="005623D2"/>
    <w:rsid w:val="00562890"/>
    <w:rsid w:val="00562AA4"/>
    <w:rsid w:val="00562FED"/>
    <w:rsid w:val="00563DD5"/>
    <w:rsid w:val="00564B9A"/>
    <w:rsid w:val="0056511B"/>
    <w:rsid w:val="0056558A"/>
    <w:rsid w:val="005657EB"/>
    <w:rsid w:val="00565DD1"/>
    <w:rsid w:val="005664CA"/>
    <w:rsid w:val="00566740"/>
    <w:rsid w:val="00570069"/>
    <w:rsid w:val="0057064F"/>
    <w:rsid w:val="0057089F"/>
    <w:rsid w:val="00570C5C"/>
    <w:rsid w:val="005710C7"/>
    <w:rsid w:val="00571159"/>
    <w:rsid w:val="00571E24"/>
    <w:rsid w:val="00571E82"/>
    <w:rsid w:val="005725A9"/>
    <w:rsid w:val="00572C67"/>
    <w:rsid w:val="0057470A"/>
    <w:rsid w:val="00574955"/>
    <w:rsid w:val="00574A50"/>
    <w:rsid w:val="00576492"/>
    <w:rsid w:val="005765F4"/>
    <w:rsid w:val="0057673C"/>
    <w:rsid w:val="005770C3"/>
    <w:rsid w:val="00577307"/>
    <w:rsid w:val="00577567"/>
    <w:rsid w:val="00580049"/>
    <w:rsid w:val="005803A7"/>
    <w:rsid w:val="005808DA"/>
    <w:rsid w:val="00580A6E"/>
    <w:rsid w:val="00581425"/>
    <w:rsid w:val="00581B45"/>
    <w:rsid w:val="00581C67"/>
    <w:rsid w:val="00582034"/>
    <w:rsid w:val="00582404"/>
    <w:rsid w:val="00582854"/>
    <w:rsid w:val="00582B55"/>
    <w:rsid w:val="00582DF9"/>
    <w:rsid w:val="00583729"/>
    <w:rsid w:val="00584116"/>
    <w:rsid w:val="0058495A"/>
    <w:rsid w:val="0058627B"/>
    <w:rsid w:val="00586C5C"/>
    <w:rsid w:val="005870F3"/>
    <w:rsid w:val="005875E0"/>
    <w:rsid w:val="005876F0"/>
    <w:rsid w:val="00587A49"/>
    <w:rsid w:val="00587C73"/>
    <w:rsid w:val="00587F04"/>
    <w:rsid w:val="00590123"/>
    <w:rsid w:val="005905CE"/>
    <w:rsid w:val="005912DF"/>
    <w:rsid w:val="005917DE"/>
    <w:rsid w:val="00591F5E"/>
    <w:rsid w:val="00591F9B"/>
    <w:rsid w:val="00592803"/>
    <w:rsid w:val="005929EC"/>
    <w:rsid w:val="00592F97"/>
    <w:rsid w:val="00593336"/>
    <w:rsid w:val="0059357D"/>
    <w:rsid w:val="00594E64"/>
    <w:rsid w:val="0059550E"/>
    <w:rsid w:val="00595D11"/>
    <w:rsid w:val="00595F7D"/>
    <w:rsid w:val="0059634D"/>
    <w:rsid w:val="0059653C"/>
    <w:rsid w:val="005967A0"/>
    <w:rsid w:val="00596804"/>
    <w:rsid w:val="00596A06"/>
    <w:rsid w:val="00597648"/>
    <w:rsid w:val="005978D8"/>
    <w:rsid w:val="00597A8E"/>
    <w:rsid w:val="00597AA7"/>
    <w:rsid w:val="00597AF3"/>
    <w:rsid w:val="005A056E"/>
    <w:rsid w:val="005A0B3B"/>
    <w:rsid w:val="005A0FA4"/>
    <w:rsid w:val="005A12C1"/>
    <w:rsid w:val="005A24AA"/>
    <w:rsid w:val="005A2838"/>
    <w:rsid w:val="005A2AEE"/>
    <w:rsid w:val="005A4656"/>
    <w:rsid w:val="005A493A"/>
    <w:rsid w:val="005A4BF1"/>
    <w:rsid w:val="005A5055"/>
    <w:rsid w:val="005A56C8"/>
    <w:rsid w:val="005A5D44"/>
    <w:rsid w:val="005A5E46"/>
    <w:rsid w:val="005A640C"/>
    <w:rsid w:val="005A64B1"/>
    <w:rsid w:val="005A6A13"/>
    <w:rsid w:val="005A6A74"/>
    <w:rsid w:val="005A6B41"/>
    <w:rsid w:val="005A6C36"/>
    <w:rsid w:val="005A799B"/>
    <w:rsid w:val="005B0FBA"/>
    <w:rsid w:val="005B1397"/>
    <w:rsid w:val="005B1A7E"/>
    <w:rsid w:val="005B1B7E"/>
    <w:rsid w:val="005B1F70"/>
    <w:rsid w:val="005B2302"/>
    <w:rsid w:val="005B28AF"/>
    <w:rsid w:val="005B3668"/>
    <w:rsid w:val="005B3B1A"/>
    <w:rsid w:val="005B3C91"/>
    <w:rsid w:val="005B4AE5"/>
    <w:rsid w:val="005B5960"/>
    <w:rsid w:val="005B6049"/>
    <w:rsid w:val="005B60EA"/>
    <w:rsid w:val="005B6851"/>
    <w:rsid w:val="005B6BA5"/>
    <w:rsid w:val="005B73F1"/>
    <w:rsid w:val="005B74D9"/>
    <w:rsid w:val="005B784E"/>
    <w:rsid w:val="005B7BED"/>
    <w:rsid w:val="005B7F79"/>
    <w:rsid w:val="005B7FD6"/>
    <w:rsid w:val="005C00B2"/>
    <w:rsid w:val="005C017D"/>
    <w:rsid w:val="005C0839"/>
    <w:rsid w:val="005C09C0"/>
    <w:rsid w:val="005C11A7"/>
    <w:rsid w:val="005C1B60"/>
    <w:rsid w:val="005C1CF6"/>
    <w:rsid w:val="005C234D"/>
    <w:rsid w:val="005C24F4"/>
    <w:rsid w:val="005C2B5C"/>
    <w:rsid w:val="005C2F33"/>
    <w:rsid w:val="005C36AD"/>
    <w:rsid w:val="005C44C7"/>
    <w:rsid w:val="005C46D5"/>
    <w:rsid w:val="005C512D"/>
    <w:rsid w:val="005C515F"/>
    <w:rsid w:val="005C5B2C"/>
    <w:rsid w:val="005C6315"/>
    <w:rsid w:val="005C671B"/>
    <w:rsid w:val="005C6972"/>
    <w:rsid w:val="005C7000"/>
    <w:rsid w:val="005C73FC"/>
    <w:rsid w:val="005D01BA"/>
    <w:rsid w:val="005D0EBA"/>
    <w:rsid w:val="005D119F"/>
    <w:rsid w:val="005D176A"/>
    <w:rsid w:val="005D22F4"/>
    <w:rsid w:val="005D2FE7"/>
    <w:rsid w:val="005D394E"/>
    <w:rsid w:val="005D39B6"/>
    <w:rsid w:val="005D3D4C"/>
    <w:rsid w:val="005D4C4B"/>
    <w:rsid w:val="005D4F02"/>
    <w:rsid w:val="005D5144"/>
    <w:rsid w:val="005D55CD"/>
    <w:rsid w:val="005D59CF"/>
    <w:rsid w:val="005D5A40"/>
    <w:rsid w:val="005D5B64"/>
    <w:rsid w:val="005D5DFF"/>
    <w:rsid w:val="005D5F9B"/>
    <w:rsid w:val="005D5FD7"/>
    <w:rsid w:val="005D7098"/>
    <w:rsid w:val="005D7227"/>
    <w:rsid w:val="005D7332"/>
    <w:rsid w:val="005E0029"/>
    <w:rsid w:val="005E0A41"/>
    <w:rsid w:val="005E0F27"/>
    <w:rsid w:val="005E1673"/>
    <w:rsid w:val="005E2565"/>
    <w:rsid w:val="005E2B15"/>
    <w:rsid w:val="005E2C4D"/>
    <w:rsid w:val="005E3B97"/>
    <w:rsid w:val="005E4C25"/>
    <w:rsid w:val="005E5307"/>
    <w:rsid w:val="005E536C"/>
    <w:rsid w:val="005E5546"/>
    <w:rsid w:val="005E6186"/>
    <w:rsid w:val="005E6265"/>
    <w:rsid w:val="005E62AF"/>
    <w:rsid w:val="005E7096"/>
    <w:rsid w:val="005E7553"/>
    <w:rsid w:val="005E7B33"/>
    <w:rsid w:val="005F001C"/>
    <w:rsid w:val="005F0450"/>
    <w:rsid w:val="005F04B8"/>
    <w:rsid w:val="005F096B"/>
    <w:rsid w:val="005F1717"/>
    <w:rsid w:val="005F1C0F"/>
    <w:rsid w:val="005F1DB9"/>
    <w:rsid w:val="005F22F9"/>
    <w:rsid w:val="005F26FA"/>
    <w:rsid w:val="005F29D6"/>
    <w:rsid w:val="005F30DA"/>
    <w:rsid w:val="005F470A"/>
    <w:rsid w:val="005F585D"/>
    <w:rsid w:val="005F5A89"/>
    <w:rsid w:val="005F63EB"/>
    <w:rsid w:val="005F641F"/>
    <w:rsid w:val="00600AEA"/>
    <w:rsid w:val="00600D0D"/>
    <w:rsid w:val="00600D92"/>
    <w:rsid w:val="00600F07"/>
    <w:rsid w:val="006017D2"/>
    <w:rsid w:val="00601E69"/>
    <w:rsid w:val="0060294D"/>
    <w:rsid w:val="00602ECB"/>
    <w:rsid w:val="00603051"/>
    <w:rsid w:val="00603077"/>
    <w:rsid w:val="0060307A"/>
    <w:rsid w:val="00603EBF"/>
    <w:rsid w:val="00604806"/>
    <w:rsid w:val="006048F8"/>
    <w:rsid w:val="00604C84"/>
    <w:rsid w:val="0060513F"/>
    <w:rsid w:val="006055B3"/>
    <w:rsid w:val="00605B70"/>
    <w:rsid w:val="00605F04"/>
    <w:rsid w:val="006068AF"/>
    <w:rsid w:val="00606CC5"/>
    <w:rsid w:val="0061015F"/>
    <w:rsid w:val="00610713"/>
    <w:rsid w:val="0061139B"/>
    <w:rsid w:val="0061162E"/>
    <w:rsid w:val="0061171D"/>
    <w:rsid w:val="00613479"/>
    <w:rsid w:val="0061367D"/>
    <w:rsid w:val="00613D97"/>
    <w:rsid w:val="00613DB6"/>
    <w:rsid w:val="00614186"/>
    <w:rsid w:val="006149C6"/>
    <w:rsid w:val="00614A17"/>
    <w:rsid w:val="00614A7D"/>
    <w:rsid w:val="006151A1"/>
    <w:rsid w:val="006152DD"/>
    <w:rsid w:val="0061551E"/>
    <w:rsid w:val="006158DB"/>
    <w:rsid w:val="00615A06"/>
    <w:rsid w:val="00615CC4"/>
    <w:rsid w:val="006164C5"/>
    <w:rsid w:val="0061667B"/>
    <w:rsid w:val="00616CF9"/>
    <w:rsid w:val="00616D16"/>
    <w:rsid w:val="00616E55"/>
    <w:rsid w:val="006170E6"/>
    <w:rsid w:val="00617D26"/>
    <w:rsid w:val="006217E0"/>
    <w:rsid w:val="00621A45"/>
    <w:rsid w:val="0062253D"/>
    <w:rsid w:val="006227C4"/>
    <w:rsid w:val="0062291A"/>
    <w:rsid w:val="00622BEA"/>
    <w:rsid w:val="00622EE4"/>
    <w:rsid w:val="0062388A"/>
    <w:rsid w:val="006243D2"/>
    <w:rsid w:val="00624558"/>
    <w:rsid w:val="00624AC9"/>
    <w:rsid w:val="00624DFB"/>
    <w:rsid w:val="006253DE"/>
    <w:rsid w:val="00625439"/>
    <w:rsid w:val="006254CC"/>
    <w:rsid w:val="006272A7"/>
    <w:rsid w:val="006277CA"/>
    <w:rsid w:val="00627960"/>
    <w:rsid w:val="00630D38"/>
    <w:rsid w:val="00631126"/>
    <w:rsid w:val="00631893"/>
    <w:rsid w:val="00631A13"/>
    <w:rsid w:val="00631E84"/>
    <w:rsid w:val="00631FB4"/>
    <w:rsid w:val="00632630"/>
    <w:rsid w:val="006328F6"/>
    <w:rsid w:val="00632B86"/>
    <w:rsid w:val="00632F9C"/>
    <w:rsid w:val="0063319F"/>
    <w:rsid w:val="00633D10"/>
    <w:rsid w:val="0063429A"/>
    <w:rsid w:val="00634586"/>
    <w:rsid w:val="00634A9F"/>
    <w:rsid w:val="00635801"/>
    <w:rsid w:val="0063591E"/>
    <w:rsid w:val="00635953"/>
    <w:rsid w:val="0063599A"/>
    <w:rsid w:val="00635B79"/>
    <w:rsid w:val="00635D86"/>
    <w:rsid w:val="0063676E"/>
    <w:rsid w:val="006368D9"/>
    <w:rsid w:val="006368DE"/>
    <w:rsid w:val="00636AC3"/>
    <w:rsid w:val="00636BE6"/>
    <w:rsid w:val="00636C2F"/>
    <w:rsid w:val="0063714D"/>
    <w:rsid w:val="00637CF6"/>
    <w:rsid w:val="006402A2"/>
    <w:rsid w:val="00641D49"/>
    <w:rsid w:val="006421AC"/>
    <w:rsid w:val="00642226"/>
    <w:rsid w:val="00642596"/>
    <w:rsid w:val="00642668"/>
    <w:rsid w:val="00642B86"/>
    <w:rsid w:val="00643934"/>
    <w:rsid w:val="00643D0C"/>
    <w:rsid w:val="0064442F"/>
    <w:rsid w:val="00644A2F"/>
    <w:rsid w:val="006453C8"/>
    <w:rsid w:val="00645C96"/>
    <w:rsid w:val="00645CC9"/>
    <w:rsid w:val="00645D38"/>
    <w:rsid w:val="006462D2"/>
    <w:rsid w:val="006463E0"/>
    <w:rsid w:val="00646A2F"/>
    <w:rsid w:val="00646D29"/>
    <w:rsid w:val="00647253"/>
    <w:rsid w:val="00647544"/>
    <w:rsid w:val="0065041A"/>
    <w:rsid w:val="00651908"/>
    <w:rsid w:val="00651966"/>
    <w:rsid w:val="00651E56"/>
    <w:rsid w:val="006521F6"/>
    <w:rsid w:val="00653341"/>
    <w:rsid w:val="00653BDF"/>
    <w:rsid w:val="00654A0A"/>
    <w:rsid w:val="00655181"/>
    <w:rsid w:val="00655274"/>
    <w:rsid w:val="00655D60"/>
    <w:rsid w:val="00655DDA"/>
    <w:rsid w:val="00656443"/>
    <w:rsid w:val="00657045"/>
    <w:rsid w:val="006570D1"/>
    <w:rsid w:val="00657AFF"/>
    <w:rsid w:val="00657BDC"/>
    <w:rsid w:val="00657DCD"/>
    <w:rsid w:val="0066011C"/>
    <w:rsid w:val="00661332"/>
    <w:rsid w:val="00661CEA"/>
    <w:rsid w:val="00661ED2"/>
    <w:rsid w:val="0066274A"/>
    <w:rsid w:val="00662F0A"/>
    <w:rsid w:val="006631B5"/>
    <w:rsid w:val="006637BD"/>
    <w:rsid w:val="00663978"/>
    <w:rsid w:val="00663ADB"/>
    <w:rsid w:val="00663EC7"/>
    <w:rsid w:val="006645D1"/>
    <w:rsid w:val="006647E3"/>
    <w:rsid w:val="006649BB"/>
    <w:rsid w:val="00665874"/>
    <w:rsid w:val="006659B9"/>
    <w:rsid w:val="00666555"/>
    <w:rsid w:val="00666A92"/>
    <w:rsid w:val="00666A9A"/>
    <w:rsid w:val="00666D54"/>
    <w:rsid w:val="0066723F"/>
    <w:rsid w:val="00667931"/>
    <w:rsid w:val="00667C69"/>
    <w:rsid w:val="00667E9B"/>
    <w:rsid w:val="00670ACD"/>
    <w:rsid w:val="00670C29"/>
    <w:rsid w:val="00670EBE"/>
    <w:rsid w:val="00671487"/>
    <w:rsid w:val="00671A8E"/>
    <w:rsid w:val="00671D41"/>
    <w:rsid w:val="00671ECE"/>
    <w:rsid w:val="006721A0"/>
    <w:rsid w:val="006741AA"/>
    <w:rsid w:val="00674D0F"/>
    <w:rsid w:val="00675113"/>
    <w:rsid w:val="0067681A"/>
    <w:rsid w:val="00676DFE"/>
    <w:rsid w:val="006770BC"/>
    <w:rsid w:val="00677177"/>
    <w:rsid w:val="00677264"/>
    <w:rsid w:val="00677756"/>
    <w:rsid w:val="00677DCC"/>
    <w:rsid w:val="00680300"/>
    <w:rsid w:val="0068097B"/>
    <w:rsid w:val="00681775"/>
    <w:rsid w:val="00681F1D"/>
    <w:rsid w:val="0068201B"/>
    <w:rsid w:val="00682786"/>
    <w:rsid w:val="006832F1"/>
    <w:rsid w:val="00683D00"/>
    <w:rsid w:val="00684606"/>
    <w:rsid w:val="00684A32"/>
    <w:rsid w:val="00684E7E"/>
    <w:rsid w:val="00685B2C"/>
    <w:rsid w:val="00685BEF"/>
    <w:rsid w:val="00685CE0"/>
    <w:rsid w:val="00685D3F"/>
    <w:rsid w:val="00685D83"/>
    <w:rsid w:val="00687056"/>
    <w:rsid w:val="00690425"/>
    <w:rsid w:val="00690CFE"/>
    <w:rsid w:val="006916EA"/>
    <w:rsid w:val="00691ADF"/>
    <w:rsid w:val="0069242A"/>
    <w:rsid w:val="00692684"/>
    <w:rsid w:val="0069274C"/>
    <w:rsid w:val="00692BCE"/>
    <w:rsid w:val="00694622"/>
    <w:rsid w:val="00694BBD"/>
    <w:rsid w:val="00694F00"/>
    <w:rsid w:val="00695495"/>
    <w:rsid w:val="00695613"/>
    <w:rsid w:val="00695785"/>
    <w:rsid w:val="00695C25"/>
    <w:rsid w:val="00695F74"/>
    <w:rsid w:val="00696300"/>
    <w:rsid w:val="00696509"/>
    <w:rsid w:val="00696734"/>
    <w:rsid w:val="0069674B"/>
    <w:rsid w:val="00696994"/>
    <w:rsid w:val="00696AC8"/>
    <w:rsid w:val="00696C23"/>
    <w:rsid w:val="00696CF9"/>
    <w:rsid w:val="00697CBC"/>
    <w:rsid w:val="00697DC5"/>
    <w:rsid w:val="006A0CD1"/>
    <w:rsid w:val="006A0E0D"/>
    <w:rsid w:val="006A113C"/>
    <w:rsid w:val="006A1CFD"/>
    <w:rsid w:val="006A26DB"/>
    <w:rsid w:val="006A2FA3"/>
    <w:rsid w:val="006A30AB"/>
    <w:rsid w:val="006A4F9E"/>
    <w:rsid w:val="006A53E2"/>
    <w:rsid w:val="006A67F2"/>
    <w:rsid w:val="006A773C"/>
    <w:rsid w:val="006A7B7E"/>
    <w:rsid w:val="006B03FB"/>
    <w:rsid w:val="006B0573"/>
    <w:rsid w:val="006B0649"/>
    <w:rsid w:val="006B12C0"/>
    <w:rsid w:val="006B19B4"/>
    <w:rsid w:val="006B2038"/>
    <w:rsid w:val="006B2A6C"/>
    <w:rsid w:val="006B34D0"/>
    <w:rsid w:val="006B388D"/>
    <w:rsid w:val="006B50D2"/>
    <w:rsid w:val="006B57FC"/>
    <w:rsid w:val="006B58E4"/>
    <w:rsid w:val="006B5943"/>
    <w:rsid w:val="006B5F52"/>
    <w:rsid w:val="006B620F"/>
    <w:rsid w:val="006B68BC"/>
    <w:rsid w:val="006B6E93"/>
    <w:rsid w:val="006B6EC2"/>
    <w:rsid w:val="006B75BD"/>
    <w:rsid w:val="006B779C"/>
    <w:rsid w:val="006C00D4"/>
    <w:rsid w:val="006C05F4"/>
    <w:rsid w:val="006C097A"/>
    <w:rsid w:val="006C1CA9"/>
    <w:rsid w:val="006C221D"/>
    <w:rsid w:val="006C2B8E"/>
    <w:rsid w:val="006C314A"/>
    <w:rsid w:val="006C3400"/>
    <w:rsid w:val="006C368C"/>
    <w:rsid w:val="006C36B5"/>
    <w:rsid w:val="006C38E5"/>
    <w:rsid w:val="006C4A35"/>
    <w:rsid w:val="006C5427"/>
    <w:rsid w:val="006C547B"/>
    <w:rsid w:val="006C54F4"/>
    <w:rsid w:val="006C752A"/>
    <w:rsid w:val="006C7622"/>
    <w:rsid w:val="006D0D39"/>
    <w:rsid w:val="006D14A5"/>
    <w:rsid w:val="006D1791"/>
    <w:rsid w:val="006D1C37"/>
    <w:rsid w:val="006D1E7E"/>
    <w:rsid w:val="006D2CE6"/>
    <w:rsid w:val="006D2F02"/>
    <w:rsid w:val="006D2FF4"/>
    <w:rsid w:val="006D30EC"/>
    <w:rsid w:val="006D311A"/>
    <w:rsid w:val="006D409A"/>
    <w:rsid w:val="006D419D"/>
    <w:rsid w:val="006D476E"/>
    <w:rsid w:val="006D4975"/>
    <w:rsid w:val="006D4A10"/>
    <w:rsid w:val="006D58ED"/>
    <w:rsid w:val="006D5E22"/>
    <w:rsid w:val="006D619F"/>
    <w:rsid w:val="006D6306"/>
    <w:rsid w:val="006D651C"/>
    <w:rsid w:val="006D712B"/>
    <w:rsid w:val="006D7F6B"/>
    <w:rsid w:val="006E077C"/>
    <w:rsid w:val="006E0BAB"/>
    <w:rsid w:val="006E1375"/>
    <w:rsid w:val="006E178E"/>
    <w:rsid w:val="006E1AA3"/>
    <w:rsid w:val="006E1EC8"/>
    <w:rsid w:val="006E2476"/>
    <w:rsid w:val="006E2788"/>
    <w:rsid w:val="006E30DB"/>
    <w:rsid w:val="006E30F8"/>
    <w:rsid w:val="006E4531"/>
    <w:rsid w:val="006E5057"/>
    <w:rsid w:val="006E564F"/>
    <w:rsid w:val="006E5886"/>
    <w:rsid w:val="006E5F5F"/>
    <w:rsid w:val="006E693A"/>
    <w:rsid w:val="006E699E"/>
    <w:rsid w:val="006E779B"/>
    <w:rsid w:val="006E7CAC"/>
    <w:rsid w:val="006E7D9B"/>
    <w:rsid w:val="006E7EC9"/>
    <w:rsid w:val="006F03F6"/>
    <w:rsid w:val="006F1278"/>
    <w:rsid w:val="006F1F35"/>
    <w:rsid w:val="006F218B"/>
    <w:rsid w:val="006F2682"/>
    <w:rsid w:val="006F272E"/>
    <w:rsid w:val="006F291A"/>
    <w:rsid w:val="006F34E6"/>
    <w:rsid w:val="006F3BA2"/>
    <w:rsid w:val="006F4847"/>
    <w:rsid w:val="006F5D71"/>
    <w:rsid w:val="006F656F"/>
    <w:rsid w:val="006F70A3"/>
    <w:rsid w:val="00700591"/>
    <w:rsid w:val="007005E4"/>
    <w:rsid w:val="007007DA"/>
    <w:rsid w:val="007018B9"/>
    <w:rsid w:val="00702F61"/>
    <w:rsid w:val="00703BE8"/>
    <w:rsid w:val="00703FA9"/>
    <w:rsid w:val="00704048"/>
    <w:rsid w:val="007040BD"/>
    <w:rsid w:val="00705651"/>
    <w:rsid w:val="00705FA7"/>
    <w:rsid w:val="007067E3"/>
    <w:rsid w:val="00706A55"/>
    <w:rsid w:val="00706E9F"/>
    <w:rsid w:val="00706F84"/>
    <w:rsid w:val="00707F6C"/>
    <w:rsid w:val="00710177"/>
    <w:rsid w:val="007102C4"/>
    <w:rsid w:val="0071034A"/>
    <w:rsid w:val="00710FFF"/>
    <w:rsid w:val="00712C2C"/>
    <w:rsid w:val="007134D9"/>
    <w:rsid w:val="007138D5"/>
    <w:rsid w:val="0071461D"/>
    <w:rsid w:val="007148CA"/>
    <w:rsid w:val="00714D14"/>
    <w:rsid w:val="00714E0F"/>
    <w:rsid w:val="00714F93"/>
    <w:rsid w:val="00716736"/>
    <w:rsid w:val="00716F99"/>
    <w:rsid w:val="00717062"/>
    <w:rsid w:val="00717AE6"/>
    <w:rsid w:val="00717E17"/>
    <w:rsid w:val="00717F4B"/>
    <w:rsid w:val="00720576"/>
    <w:rsid w:val="007222DA"/>
    <w:rsid w:val="0072243D"/>
    <w:rsid w:val="00722CC1"/>
    <w:rsid w:val="00723606"/>
    <w:rsid w:val="00723D4A"/>
    <w:rsid w:val="00723EFC"/>
    <w:rsid w:val="007245CD"/>
    <w:rsid w:val="00725325"/>
    <w:rsid w:val="007253F5"/>
    <w:rsid w:val="00725E5B"/>
    <w:rsid w:val="007262A7"/>
    <w:rsid w:val="00726AC3"/>
    <w:rsid w:val="0072703E"/>
    <w:rsid w:val="0073036D"/>
    <w:rsid w:val="0073071A"/>
    <w:rsid w:val="007322E2"/>
    <w:rsid w:val="00732310"/>
    <w:rsid w:val="007327EC"/>
    <w:rsid w:val="0073371B"/>
    <w:rsid w:val="00733BDB"/>
    <w:rsid w:val="00734BE1"/>
    <w:rsid w:val="00734EE4"/>
    <w:rsid w:val="007357E6"/>
    <w:rsid w:val="0073597A"/>
    <w:rsid w:val="00735F20"/>
    <w:rsid w:val="00735F31"/>
    <w:rsid w:val="007367FD"/>
    <w:rsid w:val="007370C9"/>
    <w:rsid w:val="00737A27"/>
    <w:rsid w:val="00737DD8"/>
    <w:rsid w:val="00740474"/>
    <w:rsid w:val="007405B6"/>
    <w:rsid w:val="007406FE"/>
    <w:rsid w:val="00740CAA"/>
    <w:rsid w:val="00741B20"/>
    <w:rsid w:val="00742DE9"/>
    <w:rsid w:val="007430A9"/>
    <w:rsid w:val="00743579"/>
    <w:rsid w:val="00744A8E"/>
    <w:rsid w:val="007454A1"/>
    <w:rsid w:val="00745758"/>
    <w:rsid w:val="00745B88"/>
    <w:rsid w:val="0074618A"/>
    <w:rsid w:val="00746193"/>
    <w:rsid w:val="00746C50"/>
    <w:rsid w:val="00747B43"/>
    <w:rsid w:val="00747C4E"/>
    <w:rsid w:val="00750820"/>
    <w:rsid w:val="007512F9"/>
    <w:rsid w:val="00751778"/>
    <w:rsid w:val="00751A33"/>
    <w:rsid w:val="007520EF"/>
    <w:rsid w:val="00752420"/>
    <w:rsid w:val="00752666"/>
    <w:rsid w:val="00752A61"/>
    <w:rsid w:val="007530F1"/>
    <w:rsid w:val="00753285"/>
    <w:rsid w:val="007538CD"/>
    <w:rsid w:val="00753B61"/>
    <w:rsid w:val="007542D4"/>
    <w:rsid w:val="00755000"/>
    <w:rsid w:val="007552B6"/>
    <w:rsid w:val="007558C5"/>
    <w:rsid w:val="00755D33"/>
    <w:rsid w:val="00756C70"/>
    <w:rsid w:val="00756EB4"/>
    <w:rsid w:val="007570B9"/>
    <w:rsid w:val="007572EF"/>
    <w:rsid w:val="00757481"/>
    <w:rsid w:val="00757792"/>
    <w:rsid w:val="00757956"/>
    <w:rsid w:val="00757A2A"/>
    <w:rsid w:val="00760D22"/>
    <w:rsid w:val="007613C3"/>
    <w:rsid w:val="007613F3"/>
    <w:rsid w:val="00761CBD"/>
    <w:rsid w:val="00761FA4"/>
    <w:rsid w:val="00762A22"/>
    <w:rsid w:val="0076349D"/>
    <w:rsid w:val="00763849"/>
    <w:rsid w:val="0076388A"/>
    <w:rsid w:val="007639CC"/>
    <w:rsid w:val="00763DED"/>
    <w:rsid w:val="00764139"/>
    <w:rsid w:val="00764270"/>
    <w:rsid w:val="007643DB"/>
    <w:rsid w:val="0076478B"/>
    <w:rsid w:val="00764A11"/>
    <w:rsid w:val="007650C0"/>
    <w:rsid w:val="0076524C"/>
    <w:rsid w:val="007656C8"/>
    <w:rsid w:val="007669C4"/>
    <w:rsid w:val="00766EC9"/>
    <w:rsid w:val="00767230"/>
    <w:rsid w:val="00767EC8"/>
    <w:rsid w:val="00770A90"/>
    <w:rsid w:val="00770FA6"/>
    <w:rsid w:val="0077105D"/>
    <w:rsid w:val="0077150D"/>
    <w:rsid w:val="00771909"/>
    <w:rsid w:val="0077191A"/>
    <w:rsid w:val="00771E99"/>
    <w:rsid w:val="007728C9"/>
    <w:rsid w:val="00773177"/>
    <w:rsid w:val="00773484"/>
    <w:rsid w:val="00773669"/>
    <w:rsid w:val="007737A9"/>
    <w:rsid w:val="00774176"/>
    <w:rsid w:val="00774358"/>
    <w:rsid w:val="00775328"/>
    <w:rsid w:val="00775361"/>
    <w:rsid w:val="00775398"/>
    <w:rsid w:val="00775E6C"/>
    <w:rsid w:val="00776582"/>
    <w:rsid w:val="007768DC"/>
    <w:rsid w:val="00776CED"/>
    <w:rsid w:val="00777FAE"/>
    <w:rsid w:val="007800E7"/>
    <w:rsid w:val="00780400"/>
    <w:rsid w:val="007805DD"/>
    <w:rsid w:val="00780C98"/>
    <w:rsid w:val="007811C6"/>
    <w:rsid w:val="0078176E"/>
    <w:rsid w:val="00781A4C"/>
    <w:rsid w:val="00782348"/>
    <w:rsid w:val="0078277B"/>
    <w:rsid w:val="00782C2E"/>
    <w:rsid w:val="00784293"/>
    <w:rsid w:val="007844A4"/>
    <w:rsid w:val="007846B0"/>
    <w:rsid w:val="00785700"/>
    <w:rsid w:val="00785A37"/>
    <w:rsid w:val="00785C18"/>
    <w:rsid w:val="00785D8C"/>
    <w:rsid w:val="00786FA8"/>
    <w:rsid w:val="0078738A"/>
    <w:rsid w:val="00787B28"/>
    <w:rsid w:val="00787B86"/>
    <w:rsid w:val="00787F0B"/>
    <w:rsid w:val="00787F27"/>
    <w:rsid w:val="00790546"/>
    <w:rsid w:val="00790DE6"/>
    <w:rsid w:val="0079100A"/>
    <w:rsid w:val="007919D7"/>
    <w:rsid w:val="00791F8B"/>
    <w:rsid w:val="007925AA"/>
    <w:rsid w:val="00792603"/>
    <w:rsid w:val="00792AED"/>
    <w:rsid w:val="00793C87"/>
    <w:rsid w:val="00793D68"/>
    <w:rsid w:val="00794054"/>
    <w:rsid w:val="007940E0"/>
    <w:rsid w:val="00794202"/>
    <w:rsid w:val="0079465F"/>
    <w:rsid w:val="00794DD0"/>
    <w:rsid w:val="00795751"/>
    <w:rsid w:val="0079598B"/>
    <w:rsid w:val="007962DA"/>
    <w:rsid w:val="007964D3"/>
    <w:rsid w:val="00796C91"/>
    <w:rsid w:val="00796D8B"/>
    <w:rsid w:val="0079757B"/>
    <w:rsid w:val="00797693"/>
    <w:rsid w:val="00797D6C"/>
    <w:rsid w:val="00797E9F"/>
    <w:rsid w:val="00797FC9"/>
    <w:rsid w:val="007A0A0B"/>
    <w:rsid w:val="007A0ABA"/>
    <w:rsid w:val="007A0BFC"/>
    <w:rsid w:val="007A1026"/>
    <w:rsid w:val="007A1997"/>
    <w:rsid w:val="007A1AD6"/>
    <w:rsid w:val="007A1E0A"/>
    <w:rsid w:val="007A3C91"/>
    <w:rsid w:val="007A3C9B"/>
    <w:rsid w:val="007A40C7"/>
    <w:rsid w:val="007A452C"/>
    <w:rsid w:val="007A4987"/>
    <w:rsid w:val="007A5508"/>
    <w:rsid w:val="007A56D1"/>
    <w:rsid w:val="007A5CDF"/>
    <w:rsid w:val="007A629B"/>
    <w:rsid w:val="007A6724"/>
    <w:rsid w:val="007A6C9C"/>
    <w:rsid w:val="007A7682"/>
    <w:rsid w:val="007A7752"/>
    <w:rsid w:val="007A7819"/>
    <w:rsid w:val="007A79ED"/>
    <w:rsid w:val="007B0904"/>
    <w:rsid w:val="007B0907"/>
    <w:rsid w:val="007B0A74"/>
    <w:rsid w:val="007B1EE9"/>
    <w:rsid w:val="007B2188"/>
    <w:rsid w:val="007B2BA4"/>
    <w:rsid w:val="007B38D8"/>
    <w:rsid w:val="007B3B68"/>
    <w:rsid w:val="007B4532"/>
    <w:rsid w:val="007B4714"/>
    <w:rsid w:val="007B4E7E"/>
    <w:rsid w:val="007B4F4A"/>
    <w:rsid w:val="007B560A"/>
    <w:rsid w:val="007B60D6"/>
    <w:rsid w:val="007B6991"/>
    <w:rsid w:val="007B6B57"/>
    <w:rsid w:val="007B75E4"/>
    <w:rsid w:val="007C0506"/>
    <w:rsid w:val="007C06C1"/>
    <w:rsid w:val="007C0B88"/>
    <w:rsid w:val="007C0D04"/>
    <w:rsid w:val="007C11FE"/>
    <w:rsid w:val="007C130A"/>
    <w:rsid w:val="007C17B9"/>
    <w:rsid w:val="007C1F3E"/>
    <w:rsid w:val="007C27CB"/>
    <w:rsid w:val="007C32A5"/>
    <w:rsid w:val="007C3737"/>
    <w:rsid w:val="007C3BA7"/>
    <w:rsid w:val="007C3F06"/>
    <w:rsid w:val="007C4276"/>
    <w:rsid w:val="007C50AE"/>
    <w:rsid w:val="007C5DB9"/>
    <w:rsid w:val="007C621D"/>
    <w:rsid w:val="007C7076"/>
    <w:rsid w:val="007C7433"/>
    <w:rsid w:val="007C7B6C"/>
    <w:rsid w:val="007D009E"/>
    <w:rsid w:val="007D1638"/>
    <w:rsid w:val="007D1A49"/>
    <w:rsid w:val="007D1BF7"/>
    <w:rsid w:val="007D2165"/>
    <w:rsid w:val="007D2626"/>
    <w:rsid w:val="007D26F1"/>
    <w:rsid w:val="007D2E98"/>
    <w:rsid w:val="007D2EAE"/>
    <w:rsid w:val="007D41C5"/>
    <w:rsid w:val="007D491F"/>
    <w:rsid w:val="007D4AC6"/>
    <w:rsid w:val="007D4D0E"/>
    <w:rsid w:val="007D5547"/>
    <w:rsid w:val="007D65E8"/>
    <w:rsid w:val="007D712B"/>
    <w:rsid w:val="007D7136"/>
    <w:rsid w:val="007D7619"/>
    <w:rsid w:val="007D7AA1"/>
    <w:rsid w:val="007E03D3"/>
    <w:rsid w:val="007E1078"/>
    <w:rsid w:val="007E2247"/>
    <w:rsid w:val="007E2354"/>
    <w:rsid w:val="007E29D6"/>
    <w:rsid w:val="007E3021"/>
    <w:rsid w:val="007E3BC6"/>
    <w:rsid w:val="007E4A33"/>
    <w:rsid w:val="007E4A82"/>
    <w:rsid w:val="007E4DAC"/>
    <w:rsid w:val="007E520A"/>
    <w:rsid w:val="007E5DBD"/>
    <w:rsid w:val="007E644D"/>
    <w:rsid w:val="007E6A3D"/>
    <w:rsid w:val="007F0AC2"/>
    <w:rsid w:val="007F0FA7"/>
    <w:rsid w:val="007F1417"/>
    <w:rsid w:val="007F1722"/>
    <w:rsid w:val="007F1AD6"/>
    <w:rsid w:val="007F28BD"/>
    <w:rsid w:val="007F2AF0"/>
    <w:rsid w:val="007F2CA3"/>
    <w:rsid w:val="007F2FF3"/>
    <w:rsid w:val="007F33C2"/>
    <w:rsid w:val="007F3524"/>
    <w:rsid w:val="007F3618"/>
    <w:rsid w:val="007F37B3"/>
    <w:rsid w:val="007F4049"/>
    <w:rsid w:val="007F4362"/>
    <w:rsid w:val="007F4427"/>
    <w:rsid w:val="007F453A"/>
    <w:rsid w:val="007F49DD"/>
    <w:rsid w:val="007F4EE4"/>
    <w:rsid w:val="007F52BA"/>
    <w:rsid w:val="007F5A62"/>
    <w:rsid w:val="007F5AE6"/>
    <w:rsid w:val="007F6D1F"/>
    <w:rsid w:val="007F6F7C"/>
    <w:rsid w:val="007F7222"/>
    <w:rsid w:val="007F7A09"/>
    <w:rsid w:val="007F7AEE"/>
    <w:rsid w:val="007F7BBD"/>
    <w:rsid w:val="007F7C93"/>
    <w:rsid w:val="0080009B"/>
    <w:rsid w:val="008001D4"/>
    <w:rsid w:val="008013A0"/>
    <w:rsid w:val="0080229A"/>
    <w:rsid w:val="008026A6"/>
    <w:rsid w:val="0080285D"/>
    <w:rsid w:val="0080294A"/>
    <w:rsid w:val="00802E5E"/>
    <w:rsid w:val="00803413"/>
    <w:rsid w:val="00803C0D"/>
    <w:rsid w:val="00804249"/>
    <w:rsid w:val="008047F5"/>
    <w:rsid w:val="00805142"/>
    <w:rsid w:val="00805507"/>
    <w:rsid w:val="008066D2"/>
    <w:rsid w:val="00806B7A"/>
    <w:rsid w:val="00806F67"/>
    <w:rsid w:val="008110A7"/>
    <w:rsid w:val="00811194"/>
    <w:rsid w:val="0081164E"/>
    <w:rsid w:val="00811B91"/>
    <w:rsid w:val="00811CD3"/>
    <w:rsid w:val="0081251F"/>
    <w:rsid w:val="00813295"/>
    <w:rsid w:val="0081380F"/>
    <w:rsid w:val="008139B0"/>
    <w:rsid w:val="00813DEC"/>
    <w:rsid w:val="00814A8B"/>
    <w:rsid w:val="00814C8F"/>
    <w:rsid w:val="00815E73"/>
    <w:rsid w:val="00815F7B"/>
    <w:rsid w:val="00816781"/>
    <w:rsid w:val="00816CEA"/>
    <w:rsid w:val="00816E8E"/>
    <w:rsid w:val="00817287"/>
    <w:rsid w:val="0081777C"/>
    <w:rsid w:val="00817D48"/>
    <w:rsid w:val="00817D70"/>
    <w:rsid w:val="008206EB"/>
    <w:rsid w:val="00820912"/>
    <w:rsid w:val="00821646"/>
    <w:rsid w:val="008216D6"/>
    <w:rsid w:val="00821BA3"/>
    <w:rsid w:val="00822E93"/>
    <w:rsid w:val="00823A38"/>
    <w:rsid w:val="00823B1A"/>
    <w:rsid w:val="00823C90"/>
    <w:rsid w:val="00824631"/>
    <w:rsid w:val="008247B4"/>
    <w:rsid w:val="008249BA"/>
    <w:rsid w:val="008253D8"/>
    <w:rsid w:val="00825D39"/>
    <w:rsid w:val="00826111"/>
    <w:rsid w:val="0082753F"/>
    <w:rsid w:val="00827C99"/>
    <w:rsid w:val="00830091"/>
    <w:rsid w:val="008301FA"/>
    <w:rsid w:val="008305B4"/>
    <w:rsid w:val="00830926"/>
    <w:rsid w:val="00831A0B"/>
    <w:rsid w:val="00832E6F"/>
    <w:rsid w:val="00834A12"/>
    <w:rsid w:val="00835607"/>
    <w:rsid w:val="00835C4A"/>
    <w:rsid w:val="008360DB"/>
    <w:rsid w:val="00836449"/>
    <w:rsid w:val="008368E0"/>
    <w:rsid w:val="0083697D"/>
    <w:rsid w:val="00836B3D"/>
    <w:rsid w:val="00836C73"/>
    <w:rsid w:val="00837202"/>
    <w:rsid w:val="00840E15"/>
    <w:rsid w:val="00840E54"/>
    <w:rsid w:val="00841E34"/>
    <w:rsid w:val="00842994"/>
    <w:rsid w:val="00842CCD"/>
    <w:rsid w:val="008449C2"/>
    <w:rsid w:val="00844DF5"/>
    <w:rsid w:val="00845595"/>
    <w:rsid w:val="00845E7A"/>
    <w:rsid w:val="00847ECB"/>
    <w:rsid w:val="00850203"/>
    <w:rsid w:val="008503D6"/>
    <w:rsid w:val="00850864"/>
    <w:rsid w:val="00850922"/>
    <w:rsid w:val="00850BFF"/>
    <w:rsid w:val="008515AD"/>
    <w:rsid w:val="00852286"/>
    <w:rsid w:val="00852612"/>
    <w:rsid w:val="00852B64"/>
    <w:rsid w:val="0085382E"/>
    <w:rsid w:val="0085399E"/>
    <w:rsid w:val="00853B3A"/>
    <w:rsid w:val="00853E0D"/>
    <w:rsid w:val="00853F30"/>
    <w:rsid w:val="0085417E"/>
    <w:rsid w:val="0085424A"/>
    <w:rsid w:val="00854696"/>
    <w:rsid w:val="008559DA"/>
    <w:rsid w:val="008570A1"/>
    <w:rsid w:val="00857DB6"/>
    <w:rsid w:val="008605CD"/>
    <w:rsid w:val="00860AAE"/>
    <w:rsid w:val="008622E4"/>
    <w:rsid w:val="00862320"/>
    <w:rsid w:val="008627DE"/>
    <w:rsid w:val="00862811"/>
    <w:rsid w:val="00862863"/>
    <w:rsid w:val="00862A1D"/>
    <w:rsid w:val="008643BA"/>
    <w:rsid w:val="008646C3"/>
    <w:rsid w:val="008646DB"/>
    <w:rsid w:val="008657A2"/>
    <w:rsid w:val="00865ABE"/>
    <w:rsid w:val="00865B55"/>
    <w:rsid w:val="00865DF1"/>
    <w:rsid w:val="00866C80"/>
    <w:rsid w:val="00867598"/>
    <w:rsid w:val="0087030E"/>
    <w:rsid w:val="00870949"/>
    <w:rsid w:val="00870EB0"/>
    <w:rsid w:val="00870F3C"/>
    <w:rsid w:val="008712D7"/>
    <w:rsid w:val="008716C9"/>
    <w:rsid w:val="00871DE8"/>
    <w:rsid w:val="00871DFB"/>
    <w:rsid w:val="00872484"/>
    <w:rsid w:val="008725D7"/>
    <w:rsid w:val="008726B4"/>
    <w:rsid w:val="00872B76"/>
    <w:rsid w:val="00872CB8"/>
    <w:rsid w:val="008734F7"/>
    <w:rsid w:val="008740E0"/>
    <w:rsid w:val="008741FC"/>
    <w:rsid w:val="008747BF"/>
    <w:rsid w:val="00875023"/>
    <w:rsid w:val="008755BA"/>
    <w:rsid w:val="008755E7"/>
    <w:rsid w:val="0087586A"/>
    <w:rsid w:val="00875DF1"/>
    <w:rsid w:val="0087654C"/>
    <w:rsid w:val="00876ACC"/>
    <w:rsid w:val="00876EA0"/>
    <w:rsid w:val="008775C0"/>
    <w:rsid w:val="00877D6B"/>
    <w:rsid w:val="00880123"/>
    <w:rsid w:val="00880A40"/>
    <w:rsid w:val="00880DDE"/>
    <w:rsid w:val="00881409"/>
    <w:rsid w:val="00881439"/>
    <w:rsid w:val="008818D6"/>
    <w:rsid w:val="0088292A"/>
    <w:rsid w:val="00882C57"/>
    <w:rsid w:val="00882CC8"/>
    <w:rsid w:val="00882F45"/>
    <w:rsid w:val="00883A68"/>
    <w:rsid w:val="00884394"/>
    <w:rsid w:val="00884498"/>
    <w:rsid w:val="00884969"/>
    <w:rsid w:val="00884A8A"/>
    <w:rsid w:val="00884ABA"/>
    <w:rsid w:val="00884ACF"/>
    <w:rsid w:val="00884F13"/>
    <w:rsid w:val="00885739"/>
    <w:rsid w:val="00885D37"/>
    <w:rsid w:val="008863D1"/>
    <w:rsid w:val="0088657F"/>
    <w:rsid w:val="00886697"/>
    <w:rsid w:val="008867CD"/>
    <w:rsid w:val="008873CF"/>
    <w:rsid w:val="008876CB"/>
    <w:rsid w:val="00887824"/>
    <w:rsid w:val="0088782E"/>
    <w:rsid w:val="00887F6E"/>
    <w:rsid w:val="00890617"/>
    <w:rsid w:val="00890CA0"/>
    <w:rsid w:val="00890FF8"/>
    <w:rsid w:val="00891458"/>
    <w:rsid w:val="008920FE"/>
    <w:rsid w:val="0089331E"/>
    <w:rsid w:val="008936D9"/>
    <w:rsid w:val="00893A1B"/>
    <w:rsid w:val="00893B14"/>
    <w:rsid w:val="00893F3B"/>
    <w:rsid w:val="008948A2"/>
    <w:rsid w:val="00894A00"/>
    <w:rsid w:val="00894FC3"/>
    <w:rsid w:val="00895041"/>
    <w:rsid w:val="008959CF"/>
    <w:rsid w:val="00895B8B"/>
    <w:rsid w:val="00895E6E"/>
    <w:rsid w:val="00896090"/>
    <w:rsid w:val="00896487"/>
    <w:rsid w:val="00896C88"/>
    <w:rsid w:val="00897C15"/>
    <w:rsid w:val="00897D96"/>
    <w:rsid w:val="008A022C"/>
    <w:rsid w:val="008A06FE"/>
    <w:rsid w:val="008A0806"/>
    <w:rsid w:val="008A1169"/>
    <w:rsid w:val="008A1196"/>
    <w:rsid w:val="008A12EB"/>
    <w:rsid w:val="008A15B5"/>
    <w:rsid w:val="008A2821"/>
    <w:rsid w:val="008A285D"/>
    <w:rsid w:val="008A3596"/>
    <w:rsid w:val="008A401C"/>
    <w:rsid w:val="008A4B39"/>
    <w:rsid w:val="008A535D"/>
    <w:rsid w:val="008A5498"/>
    <w:rsid w:val="008A62C9"/>
    <w:rsid w:val="008A6751"/>
    <w:rsid w:val="008A6791"/>
    <w:rsid w:val="008A6F43"/>
    <w:rsid w:val="008A7EA7"/>
    <w:rsid w:val="008B08C9"/>
    <w:rsid w:val="008B0CB1"/>
    <w:rsid w:val="008B0F9F"/>
    <w:rsid w:val="008B1076"/>
    <w:rsid w:val="008B3303"/>
    <w:rsid w:val="008B3D0A"/>
    <w:rsid w:val="008B5119"/>
    <w:rsid w:val="008B5845"/>
    <w:rsid w:val="008B5E1C"/>
    <w:rsid w:val="008B5FEB"/>
    <w:rsid w:val="008B602D"/>
    <w:rsid w:val="008B63D0"/>
    <w:rsid w:val="008B702C"/>
    <w:rsid w:val="008B760E"/>
    <w:rsid w:val="008B775B"/>
    <w:rsid w:val="008B777B"/>
    <w:rsid w:val="008B7894"/>
    <w:rsid w:val="008B7B80"/>
    <w:rsid w:val="008C02AD"/>
    <w:rsid w:val="008C0422"/>
    <w:rsid w:val="008C066D"/>
    <w:rsid w:val="008C080A"/>
    <w:rsid w:val="008C0A49"/>
    <w:rsid w:val="008C0F44"/>
    <w:rsid w:val="008C132F"/>
    <w:rsid w:val="008C16B8"/>
    <w:rsid w:val="008C18CB"/>
    <w:rsid w:val="008C20DA"/>
    <w:rsid w:val="008C2556"/>
    <w:rsid w:val="008C2DD7"/>
    <w:rsid w:val="008C3D9B"/>
    <w:rsid w:val="008C4140"/>
    <w:rsid w:val="008C444B"/>
    <w:rsid w:val="008C4CF2"/>
    <w:rsid w:val="008C508D"/>
    <w:rsid w:val="008C5458"/>
    <w:rsid w:val="008C652F"/>
    <w:rsid w:val="008C6BF7"/>
    <w:rsid w:val="008C6EF5"/>
    <w:rsid w:val="008C7BF1"/>
    <w:rsid w:val="008C7CF6"/>
    <w:rsid w:val="008D05CC"/>
    <w:rsid w:val="008D0A55"/>
    <w:rsid w:val="008D21D3"/>
    <w:rsid w:val="008D2990"/>
    <w:rsid w:val="008D327C"/>
    <w:rsid w:val="008D32D6"/>
    <w:rsid w:val="008D360B"/>
    <w:rsid w:val="008D3CB0"/>
    <w:rsid w:val="008D4085"/>
    <w:rsid w:val="008D4239"/>
    <w:rsid w:val="008D4D9E"/>
    <w:rsid w:val="008D4E77"/>
    <w:rsid w:val="008D5025"/>
    <w:rsid w:val="008D51DA"/>
    <w:rsid w:val="008D5444"/>
    <w:rsid w:val="008D60B4"/>
    <w:rsid w:val="008D6531"/>
    <w:rsid w:val="008D73CD"/>
    <w:rsid w:val="008D75E6"/>
    <w:rsid w:val="008D76B6"/>
    <w:rsid w:val="008E05A1"/>
    <w:rsid w:val="008E1739"/>
    <w:rsid w:val="008E1D14"/>
    <w:rsid w:val="008E20A9"/>
    <w:rsid w:val="008E2B03"/>
    <w:rsid w:val="008E2C40"/>
    <w:rsid w:val="008E31A6"/>
    <w:rsid w:val="008E330E"/>
    <w:rsid w:val="008E362C"/>
    <w:rsid w:val="008E3824"/>
    <w:rsid w:val="008E3837"/>
    <w:rsid w:val="008E391E"/>
    <w:rsid w:val="008E3D15"/>
    <w:rsid w:val="008E3DA8"/>
    <w:rsid w:val="008E3DCA"/>
    <w:rsid w:val="008E4078"/>
    <w:rsid w:val="008E4E0F"/>
    <w:rsid w:val="008E4E8F"/>
    <w:rsid w:val="008E5C73"/>
    <w:rsid w:val="008E5C85"/>
    <w:rsid w:val="008E5FEF"/>
    <w:rsid w:val="008E713C"/>
    <w:rsid w:val="008E7521"/>
    <w:rsid w:val="008E77F4"/>
    <w:rsid w:val="008F0446"/>
    <w:rsid w:val="008F0857"/>
    <w:rsid w:val="008F19DA"/>
    <w:rsid w:val="008F20A2"/>
    <w:rsid w:val="008F20FC"/>
    <w:rsid w:val="008F2106"/>
    <w:rsid w:val="008F23FA"/>
    <w:rsid w:val="008F2427"/>
    <w:rsid w:val="008F32C7"/>
    <w:rsid w:val="008F3AEA"/>
    <w:rsid w:val="008F3CBA"/>
    <w:rsid w:val="008F45EF"/>
    <w:rsid w:val="008F503C"/>
    <w:rsid w:val="008F50B9"/>
    <w:rsid w:val="008F534F"/>
    <w:rsid w:val="008F58A3"/>
    <w:rsid w:val="008F5D09"/>
    <w:rsid w:val="008F692A"/>
    <w:rsid w:val="008F6C75"/>
    <w:rsid w:val="008F7CAC"/>
    <w:rsid w:val="0090045C"/>
    <w:rsid w:val="009004DD"/>
    <w:rsid w:val="00900599"/>
    <w:rsid w:val="0090076B"/>
    <w:rsid w:val="00901BC9"/>
    <w:rsid w:val="009026B5"/>
    <w:rsid w:val="0090293F"/>
    <w:rsid w:val="0090299D"/>
    <w:rsid w:val="00902D35"/>
    <w:rsid w:val="00903030"/>
    <w:rsid w:val="0090376B"/>
    <w:rsid w:val="009039A6"/>
    <w:rsid w:val="00904430"/>
    <w:rsid w:val="00904829"/>
    <w:rsid w:val="00905D11"/>
    <w:rsid w:val="00905ED7"/>
    <w:rsid w:val="00906BF2"/>
    <w:rsid w:val="00906EB0"/>
    <w:rsid w:val="00907204"/>
    <w:rsid w:val="009074EA"/>
    <w:rsid w:val="00907BF0"/>
    <w:rsid w:val="00910959"/>
    <w:rsid w:val="009129D1"/>
    <w:rsid w:val="00912C2D"/>
    <w:rsid w:val="00913ADD"/>
    <w:rsid w:val="00913BD0"/>
    <w:rsid w:val="00913C37"/>
    <w:rsid w:val="00914531"/>
    <w:rsid w:val="00914B8C"/>
    <w:rsid w:val="00914EE3"/>
    <w:rsid w:val="00914F47"/>
    <w:rsid w:val="00914F9F"/>
    <w:rsid w:val="00915035"/>
    <w:rsid w:val="0091558B"/>
    <w:rsid w:val="009156B8"/>
    <w:rsid w:val="00915769"/>
    <w:rsid w:val="00915860"/>
    <w:rsid w:val="00915953"/>
    <w:rsid w:val="00915CD0"/>
    <w:rsid w:val="00916664"/>
    <w:rsid w:val="009167E6"/>
    <w:rsid w:val="0091682F"/>
    <w:rsid w:val="00916FA9"/>
    <w:rsid w:val="009170AA"/>
    <w:rsid w:val="00920768"/>
    <w:rsid w:val="00920AB6"/>
    <w:rsid w:val="00921062"/>
    <w:rsid w:val="00921230"/>
    <w:rsid w:val="009212B1"/>
    <w:rsid w:val="0092130D"/>
    <w:rsid w:val="00921369"/>
    <w:rsid w:val="00922481"/>
    <w:rsid w:val="009224E6"/>
    <w:rsid w:val="00922806"/>
    <w:rsid w:val="00923FCB"/>
    <w:rsid w:val="009242F0"/>
    <w:rsid w:val="00924F8E"/>
    <w:rsid w:val="00925547"/>
    <w:rsid w:val="0092574F"/>
    <w:rsid w:val="00925928"/>
    <w:rsid w:val="00925A43"/>
    <w:rsid w:val="00925B0E"/>
    <w:rsid w:val="00925FDB"/>
    <w:rsid w:val="009261DA"/>
    <w:rsid w:val="00926271"/>
    <w:rsid w:val="009264A9"/>
    <w:rsid w:val="00926E9C"/>
    <w:rsid w:val="00927860"/>
    <w:rsid w:val="00927965"/>
    <w:rsid w:val="00927AB1"/>
    <w:rsid w:val="00927FC1"/>
    <w:rsid w:val="00930E3F"/>
    <w:rsid w:val="00931288"/>
    <w:rsid w:val="00931372"/>
    <w:rsid w:val="009326B5"/>
    <w:rsid w:val="00933241"/>
    <w:rsid w:val="0093483E"/>
    <w:rsid w:val="00934EE9"/>
    <w:rsid w:val="00936063"/>
    <w:rsid w:val="009366D6"/>
    <w:rsid w:val="00936907"/>
    <w:rsid w:val="009401D1"/>
    <w:rsid w:val="00940D56"/>
    <w:rsid w:val="00940DE3"/>
    <w:rsid w:val="00941CD8"/>
    <w:rsid w:val="009422E8"/>
    <w:rsid w:val="00942A62"/>
    <w:rsid w:val="0094343A"/>
    <w:rsid w:val="00943939"/>
    <w:rsid w:val="00943995"/>
    <w:rsid w:val="009440DB"/>
    <w:rsid w:val="009444A9"/>
    <w:rsid w:val="009445E5"/>
    <w:rsid w:val="00944657"/>
    <w:rsid w:val="009449EC"/>
    <w:rsid w:val="00944D77"/>
    <w:rsid w:val="0094509A"/>
    <w:rsid w:val="0094541E"/>
    <w:rsid w:val="00945600"/>
    <w:rsid w:val="009458B3"/>
    <w:rsid w:val="00945C72"/>
    <w:rsid w:val="009464F4"/>
    <w:rsid w:val="00946826"/>
    <w:rsid w:val="009471E9"/>
    <w:rsid w:val="00950526"/>
    <w:rsid w:val="009505F7"/>
    <w:rsid w:val="00950B2A"/>
    <w:rsid w:val="009510E0"/>
    <w:rsid w:val="00951DB6"/>
    <w:rsid w:val="00952360"/>
    <w:rsid w:val="009524F6"/>
    <w:rsid w:val="00953209"/>
    <w:rsid w:val="009542DE"/>
    <w:rsid w:val="0095481C"/>
    <w:rsid w:val="009557D4"/>
    <w:rsid w:val="00955B45"/>
    <w:rsid w:val="0095682E"/>
    <w:rsid w:val="00956EAC"/>
    <w:rsid w:val="00956ED1"/>
    <w:rsid w:val="009570D5"/>
    <w:rsid w:val="009571EB"/>
    <w:rsid w:val="00957C49"/>
    <w:rsid w:val="00957D5B"/>
    <w:rsid w:val="009610F0"/>
    <w:rsid w:val="00961D08"/>
    <w:rsid w:val="009620CD"/>
    <w:rsid w:val="009621A8"/>
    <w:rsid w:val="009624FE"/>
    <w:rsid w:val="009651DA"/>
    <w:rsid w:val="0096566C"/>
    <w:rsid w:val="00965726"/>
    <w:rsid w:val="00965785"/>
    <w:rsid w:val="00965A49"/>
    <w:rsid w:val="00965EBD"/>
    <w:rsid w:val="00966200"/>
    <w:rsid w:val="00966A7F"/>
    <w:rsid w:val="00966D73"/>
    <w:rsid w:val="00967375"/>
    <w:rsid w:val="00967494"/>
    <w:rsid w:val="0096769A"/>
    <w:rsid w:val="009676DC"/>
    <w:rsid w:val="00967BC5"/>
    <w:rsid w:val="00967D79"/>
    <w:rsid w:val="00967E0E"/>
    <w:rsid w:val="00970E92"/>
    <w:rsid w:val="00971427"/>
    <w:rsid w:val="00971BEC"/>
    <w:rsid w:val="00972138"/>
    <w:rsid w:val="00972F96"/>
    <w:rsid w:val="009737AB"/>
    <w:rsid w:val="009737B5"/>
    <w:rsid w:val="00973EE1"/>
    <w:rsid w:val="00974A02"/>
    <w:rsid w:val="00975164"/>
    <w:rsid w:val="009751E8"/>
    <w:rsid w:val="00975DAB"/>
    <w:rsid w:val="00975E9B"/>
    <w:rsid w:val="009763B0"/>
    <w:rsid w:val="009764E0"/>
    <w:rsid w:val="009768ED"/>
    <w:rsid w:val="00976E1A"/>
    <w:rsid w:val="00977252"/>
    <w:rsid w:val="00977257"/>
    <w:rsid w:val="009772DB"/>
    <w:rsid w:val="009803F4"/>
    <w:rsid w:val="009811A2"/>
    <w:rsid w:val="0098220D"/>
    <w:rsid w:val="0098348F"/>
    <w:rsid w:val="00983768"/>
    <w:rsid w:val="009846CB"/>
    <w:rsid w:val="00984B3E"/>
    <w:rsid w:val="00984F30"/>
    <w:rsid w:val="00985024"/>
    <w:rsid w:val="0098527C"/>
    <w:rsid w:val="00985BFD"/>
    <w:rsid w:val="00985E35"/>
    <w:rsid w:val="00986EE9"/>
    <w:rsid w:val="009870DD"/>
    <w:rsid w:val="00987A65"/>
    <w:rsid w:val="00987EBE"/>
    <w:rsid w:val="00990676"/>
    <w:rsid w:val="009907D6"/>
    <w:rsid w:val="00991122"/>
    <w:rsid w:val="00991A8E"/>
    <w:rsid w:val="00992203"/>
    <w:rsid w:val="00992C6F"/>
    <w:rsid w:val="00992D2F"/>
    <w:rsid w:val="00992D63"/>
    <w:rsid w:val="00993316"/>
    <w:rsid w:val="0099351C"/>
    <w:rsid w:val="00993832"/>
    <w:rsid w:val="009938E8"/>
    <w:rsid w:val="00993A1B"/>
    <w:rsid w:val="00993E27"/>
    <w:rsid w:val="00994731"/>
    <w:rsid w:val="00994795"/>
    <w:rsid w:val="00994BE0"/>
    <w:rsid w:val="0099590B"/>
    <w:rsid w:val="00995C16"/>
    <w:rsid w:val="00996A44"/>
    <w:rsid w:val="00996B79"/>
    <w:rsid w:val="00996C06"/>
    <w:rsid w:val="00996F67"/>
    <w:rsid w:val="00997583"/>
    <w:rsid w:val="00997DBC"/>
    <w:rsid w:val="009A00B6"/>
    <w:rsid w:val="009A11D2"/>
    <w:rsid w:val="009A13FE"/>
    <w:rsid w:val="009A2A8E"/>
    <w:rsid w:val="009A32E9"/>
    <w:rsid w:val="009A34A6"/>
    <w:rsid w:val="009A49DD"/>
    <w:rsid w:val="009A4CCD"/>
    <w:rsid w:val="009A5543"/>
    <w:rsid w:val="009A5F32"/>
    <w:rsid w:val="009A63DC"/>
    <w:rsid w:val="009A6806"/>
    <w:rsid w:val="009A6B6E"/>
    <w:rsid w:val="009A6DA5"/>
    <w:rsid w:val="009A7C00"/>
    <w:rsid w:val="009B06A2"/>
    <w:rsid w:val="009B07E1"/>
    <w:rsid w:val="009B1157"/>
    <w:rsid w:val="009B1C87"/>
    <w:rsid w:val="009B2A88"/>
    <w:rsid w:val="009B2B50"/>
    <w:rsid w:val="009B2BE1"/>
    <w:rsid w:val="009B3674"/>
    <w:rsid w:val="009B3F3F"/>
    <w:rsid w:val="009B4586"/>
    <w:rsid w:val="009B4687"/>
    <w:rsid w:val="009B4FF6"/>
    <w:rsid w:val="009B51EB"/>
    <w:rsid w:val="009B53AD"/>
    <w:rsid w:val="009B5558"/>
    <w:rsid w:val="009B6379"/>
    <w:rsid w:val="009B63E4"/>
    <w:rsid w:val="009B6DCD"/>
    <w:rsid w:val="009B6FA1"/>
    <w:rsid w:val="009B7077"/>
    <w:rsid w:val="009C0FFE"/>
    <w:rsid w:val="009C193F"/>
    <w:rsid w:val="009C1F38"/>
    <w:rsid w:val="009C240C"/>
    <w:rsid w:val="009C2605"/>
    <w:rsid w:val="009C2723"/>
    <w:rsid w:val="009C3095"/>
    <w:rsid w:val="009C3BE4"/>
    <w:rsid w:val="009C3BEE"/>
    <w:rsid w:val="009C3E8F"/>
    <w:rsid w:val="009C41B7"/>
    <w:rsid w:val="009C47C4"/>
    <w:rsid w:val="009C4C68"/>
    <w:rsid w:val="009C4EAA"/>
    <w:rsid w:val="009C62B0"/>
    <w:rsid w:val="009C649B"/>
    <w:rsid w:val="009C66EE"/>
    <w:rsid w:val="009C6A5B"/>
    <w:rsid w:val="009C6D37"/>
    <w:rsid w:val="009C7E21"/>
    <w:rsid w:val="009C7F22"/>
    <w:rsid w:val="009D0603"/>
    <w:rsid w:val="009D0ABC"/>
    <w:rsid w:val="009D15CD"/>
    <w:rsid w:val="009D1745"/>
    <w:rsid w:val="009D1892"/>
    <w:rsid w:val="009D1F33"/>
    <w:rsid w:val="009D28D6"/>
    <w:rsid w:val="009D3BBB"/>
    <w:rsid w:val="009D406A"/>
    <w:rsid w:val="009D4166"/>
    <w:rsid w:val="009D4CA9"/>
    <w:rsid w:val="009D4E3A"/>
    <w:rsid w:val="009D4E67"/>
    <w:rsid w:val="009D5FD5"/>
    <w:rsid w:val="009D6DB1"/>
    <w:rsid w:val="009D73EF"/>
    <w:rsid w:val="009D769F"/>
    <w:rsid w:val="009E0198"/>
    <w:rsid w:val="009E0311"/>
    <w:rsid w:val="009E0343"/>
    <w:rsid w:val="009E0D3D"/>
    <w:rsid w:val="009E192F"/>
    <w:rsid w:val="009E1A40"/>
    <w:rsid w:val="009E1E66"/>
    <w:rsid w:val="009E1EFD"/>
    <w:rsid w:val="009E223C"/>
    <w:rsid w:val="009E224A"/>
    <w:rsid w:val="009E240D"/>
    <w:rsid w:val="009E258D"/>
    <w:rsid w:val="009E2F5E"/>
    <w:rsid w:val="009E2FE7"/>
    <w:rsid w:val="009E317A"/>
    <w:rsid w:val="009E35A2"/>
    <w:rsid w:val="009E531E"/>
    <w:rsid w:val="009E538A"/>
    <w:rsid w:val="009E581F"/>
    <w:rsid w:val="009E6128"/>
    <w:rsid w:val="009E6906"/>
    <w:rsid w:val="009E6AFF"/>
    <w:rsid w:val="009E717A"/>
    <w:rsid w:val="009E72BD"/>
    <w:rsid w:val="009E77A9"/>
    <w:rsid w:val="009F19D7"/>
    <w:rsid w:val="009F1EE9"/>
    <w:rsid w:val="009F23CA"/>
    <w:rsid w:val="009F2625"/>
    <w:rsid w:val="009F299A"/>
    <w:rsid w:val="009F2ADF"/>
    <w:rsid w:val="009F2FF5"/>
    <w:rsid w:val="009F3748"/>
    <w:rsid w:val="009F3C5C"/>
    <w:rsid w:val="009F3CB0"/>
    <w:rsid w:val="009F5837"/>
    <w:rsid w:val="009F5D03"/>
    <w:rsid w:val="009F5D0D"/>
    <w:rsid w:val="009F5D50"/>
    <w:rsid w:val="009F5E0D"/>
    <w:rsid w:val="009F5E5C"/>
    <w:rsid w:val="009F5EB2"/>
    <w:rsid w:val="009F5EFF"/>
    <w:rsid w:val="009F615A"/>
    <w:rsid w:val="009F64DA"/>
    <w:rsid w:val="009F6DEA"/>
    <w:rsid w:val="009F70D6"/>
    <w:rsid w:val="009F74F3"/>
    <w:rsid w:val="00A00061"/>
    <w:rsid w:val="00A00604"/>
    <w:rsid w:val="00A00D57"/>
    <w:rsid w:val="00A00E64"/>
    <w:rsid w:val="00A00F38"/>
    <w:rsid w:val="00A011B2"/>
    <w:rsid w:val="00A01645"/>
    <w:rsid w:val="00A01855"/>
    <w:rsid w:val="00A019A5"/>
    <w:rsid w:val="00A031F3"/>
    <w:rsid w:val="00A032CB"/>
    <w:rsid w:val="00A03513"/>
    <w:rsid w:val="00A03DF0"/>
    <w:rsid w:val="00A03F09"/>
    <w:rsid w:val="00A047C2"/>
    <w:rsid w:val="00A049EE"/>
    <w:rsid w:val="00A05152"/>
    <w:rsid w:val="00A05BFD"/>
    <w:rsid w:val="00A05C4E"/>
    <w:rsid w:val="00A0649B"/>
    <w:rsid w:val="00A069B6"/>
    <w:rsid w:val="00A06BC6"/>
    <w:rsid w:val="00A06BED"/>
    <w:rsid w:val="00A07B1E"/>
    <w:rsid w:val="00A07FEB"/>
    <w:rsid w:val="00A10220"/>
    <w:rsid w:val="00A103B7"/>
    <w:rsid w:val="00A107AB"/>
    <w:rsid w:val="00A10B8E"/>
    <w:rsid w:val="00A113B2"/>
    <w:rsid w:val="00A11F4B"/>
    <w:rsid w:val="00A123D7"/>
    <w:rsid w:val="00A12B92"/>
    <w:rsid w:val="00A12BCC"/>
    <w:rsid w:val="00A14A4D"/>
    <w:rsid w:val="00A14ABD"/>
    <w:rsid w:val="00A15585"/>
    <w:rsid w:val="00A15FB2"/>
    <w:rsid w:val="00A1649F"/>
    <w:rsid w:val="00A16A83"/>
    <w:rsid w:val="00A1710F"/>
    <w:rsid w:val="00A17371"/>
    <w:rsid w:val="00A174E1"/>
    <w:rsid w:val="00A178D1"/>
    <w:rsid w:val="00A17CC8"/>
    <w:rsid w:val="00A20842"/>
    <w:rsid w:val="00A219A5"/>
    <w:rsid w:val="00A21C0B"/>
    <w:rsid w:val="00A231C4"/>
    <w:rsid w:val="00A23AF0"/>
    <w:rsid w:val="00A23D1D"/>
    <w:rsid w:val="00A2417E"/>
    <w:rsid w:val="00A24DAD"/>
    <w:rsid w:val="00A25C47"/>
    <w:rsid w:val="00A25C5C"/>
    <w:rsid w:val="00A261F5"/>
    <w:rsid w:val="00A26539"/>
    <w:rsid w:val="00A26BF8"/>
    <w:rsid w:val="00A27030"/>
    <w:rsid w:val="00A274E2"/>
    <w:rsid w:val="00A274FA"/>
    <w:rsid w:val="00A277BC"/>
    <w:rsid w:val="00A27ABC"/>
    <w:rsid w:val="00A300DF"/>
    <w:rsid w:val="00A30724"/>
    <w:rsid w:val="00A30BA3"/>
    <w:rsid w:val="00A315EC"/>
    <w:rsid w:val="00A3235F"/>
    <w:rsid w:val="00A33992"/>
    <w:rsid w:val="00A33C08"/>
    <w:rsid w:val="00A33E93"/>
    <w:rsid w:val="00A342F8"/>
    <w:rsid w:val="00A34C59"/>
    <w:rsid w:val="00A3579D"/>
    <w:rsid w:val="00A357F8"/>
    <w:rsid w:val="00A35D7A"/>
    <w:rsid w:val="00A35E54"/>
    <w:rsid w:val="00A35EB9"/>
    <w:rsid w:val="00A3671D"/>
    <w:rsid w:val="00A37503"/>
    <w:rsid w:val="00A4011D"/>
    <w:rsid w:val="00A4165D"/>
    <w:rsid w:val="00A41C8D"/>
    <w:rsid w:val="00A42717"/>
    <w:rsid w:val="00A42795"/>
    <w:rsid w:val="00A42836"/>
    <w:rsid w:val="00A42E60"/>
    <w:rsid w:val="00A43155"/>
    <w:rsid w:val="00A4547C"/>
    <w:rsid w:val="00A46B91"/>
    <w:rsid w:val="00A46E6F"/>
    <w:rsid w:val="00A47EAB"/>
    <w:rsid w:val="00A50079"/>
    <w:rsid w:val="00A50AC2"/>
    <w:rsid w:val="00A50C0B"/>
    <w:rsid w:val="00A51317"/>
    <w:rsid w:val="00A519B1"/>
    <w:rsid w:val="00A51BE5"/>
    <w:rsid w:val="00A51C4B"/>
    <w:rsid w:val="00A51FEC"/>
    <w:rsid w:val="00A52493"/>
    <w:rsid w:val="00A5251F"/>
    <w:rsid w:val="00A52606"/>
    <w:rsid w:val="00A52AC5"/>
    <w:rsid w:val="00A52FCB"/>
    <w:rsid w:val="00A532EA"/>
    <w:rsid w:val="00A53948"/>
    <w:rsid w:val="00A55250"/>
    <w:rsid w:val="00A556D5"/>
    <w:rsid w:val="00A559F9"/>
    <w:rsid w:val="00A56B40"/>
    <w:rsid w:val="00A57AEB"/>
    <w:rsid w:val="00A604C7"/>
    <w:rsid w:val="00A610EC"/>
    <w:rsid w:val="00A6162B"/>
    <w:rsid w:val="00A61B92"/>
    <w:rsid w:val="00A61ED8"/>
    <w:rsid w:val="00A61F7D"/>
    <w:rsid w:val="00A61FF5"/>
    <w:rsid w:val="00A62EA2"/>
    <w:rsid w:val="00A63651"/>
    <w:rsid w:val="00A636DD"/>
    <w:rsid w:val="00A6380F"/>
    <w:rsid w:val="00A63BA5"/>
    <w:rsid w:val="00A63C89"/>
    <w:rsid w:val="00A63E8A"/>
    <w:rsid w:val="00A63EE7"/>
    <w:rsid w:val="00A63F3E"/>
    <w:rsid w:val="00A64F79"/>
    <w:rsid w:val="00A658F0"/>
    <w:rsid w:val="00A65ADF"/>
    <w:rsid w:val="00A65C0B"/>
    <w:rsid w:val="00A6616C"/>
    <w:rsid w:val="00A6650C"/>
    <w:rsid w:val="00A666D5"/>
    <w:rsid w:val="00A66B7B"/>
    <w:rsid w:val="00A6763D"/>
    <w:rsid w:val="00A67980"/>
    <w:rsid w:val="00A67A48"/>
    <w:rsid w:val="00A67A4D"/>
    <w:rsid w:val="00A701EF"/>
    <w:rsid w:val="00A70267"/>
    <w:rsid w:val="00A70BB9"/>
    <w:rsid w:val="00A70C61"/>
    <w:rsid w:val="00A714DE"/>
    <w:rsid w:val="00A71700"/>
    <w:rsid w:val="00A718FB"/>
    <w:rsid w:val="00A7253C"/>
    <w:rsid w:val="00A725E6"/>
    <w:rsid w:val="00A72817"/>
    <w:rsid w:val="00A72C5B"/>
    <w:rsid w:val="00A72ED5"/>
    <w:rsid w:val="00A73969"/>
    <w:rsid w:val="00A741DF"/>
    <w:rsid w:val="00A74563"/>
    <w:rsid w:val="00A74788"/>
    <w:rsid w:val="00A75088"/>
    <w:rsid w:val="00A760C0"/>
    <w:rsid w:val="00A76233"/>
    <w:rsid w:val="00A76D86"/>
    <w:rsid w:val="00A77382"/>
    <w:rsid w:val="00A802B8"/>
    <w:rsid w:val="00A81626"/>
    <w:rsid w:val="00A81740"/>
    <w:rsid w:val="00A81C4D"/>
    <w:rsid w:val="00A8219C"/>
    <w:rsid w:val="00A825CD"/>
    <w:rsid w:val="00A827C1"/>
    <w:rsid w:val="00A82959"/>
    <w:rsid w:val="00A82ABD"/>
    <w:rsid w:val="00A8307C"/>
    <w:rsid w:val="00A83ADC"/>
    <w:rsid w:val="00A83AF1"/>
    <w:rsid w:val="00A84794"/>
    <w:rsid w:val="00A84BBA"/>
    <w:rsid w:val="00A84BF0"/>
    <w:rsid w:val="00A84D42"/>
    <w:rsid w:val="00A852A1"/>
    <w:rsid w:val="00A853A8"/>
    <w:rsid w:val="00A85C40"/>
    <w:rsid w:val="00A85F5A"/>
    <w:rsid w:val="00A8691E"/>
    <w:rsid w:val="00A86942"/>
    <w:rsid w:val="00A90AE5"/>
    <w:rsid w:val="00A90DB9"/>
    <w:rsid w:val="00A9129B"/>
    <w:rsid w:val="00A912F3"/>
    <w:rsid w:val="00A91D2E"/>
    <w:rsid w:val="00A925C8"/>
    <w:rsid w:val="00A93015"/>
    <w:rsid w:val="00A93AB4"/>
    <w:rsid w:val="00A94619"/>
    <w:rsid w:val="00A9463A"/>
    <w:rsid w:val="00A946CB"/>
    <w:rsid w:val="00A951C2"/>
    <w:rsid w:val="00A9544A"/>
    <w:rsid w:val="00A955C7"/>
    <w:rsid w:val="00A95F3E"/>
    <w:rsid w:val="00A9724A"/>
    <w:rsid w:val="00A97994"/>
    <w:rsid w:val="00AA04E7"/>
    <w:rsid w:val="00AA052E"/>
    <w:rsid w:val="00AA1EAA"/>
    <w:rsid w:val="00AA205E"/>
    <w:rsid w:val="00AA3AC5"/>
    <w:rsid w:val="00AA4773"/>
    <w:rsid w:val="00AA4977"/>
    <w:rsid w:val="00AA5244"/>
    <w:rsid w:val="00AA537E"/>
    <w:rsid w:val="00AA61C6"/>
    <w:rsid w:val="00AA6A3A"/>
    <w:rsid w:val="00AA6CC4"/>
    <w:rsid w:val="00AA788C"/>
    <w:rsid w:val="00AA7992"/>
    <w:rsid w:val="00AA7EF3"/>
    <w:rsid w:val="00AB01A8"/>
    <w:rsid w:val="00AB0510"/>
    <w:rsid w:val="00AB0A6D"/>
    <w:rsid w:val="00AB15A5"/>
    <w:rsid w:val="00AB19B9"/>
    <w:rsid w:val="00AB19D2"/>
    <w:rsid w:val="00AB1C91"/>
    <w:rsid w:val="00AB2318"/>
    <w:rsid w:val="00AB2848"/>
    <w:rsid w:val="00AB37F4"/>
    <w:rsid w:val="00AB3827"/>
    <w:rsid w:val="00AB3B32"/>
    <w:rsid w:val="00AB4498"/>
    <w:rsid w:val="00AB52A0"/>
    <w:rsid w:val="00AB5963"/>
    <w:rsid w:val="00AB5EE4"/>
    <w:rsid w:val="00AB6100"/>
    <w:rsid w:val="00AB64B1"/>
    <w:rsid w:val="00AB680A"/>
    <w:rsid w:val="00AB686C"/>
    <w:rsid w:val="00AB6CE5"/>
    <w:rsid w:val="00AC02A9"/>
    <w:rsid w:val="00AC069E"/>
    <w:rsid w:val="00AC073E"/>
    <w:rsid w:val="00AC0E38"/>
    <w:rsid w:val="00AC217E"/>
    <w:rsid w:val="00AC2BA0"/>
    <w:rsid w:val="00AC2C80"/>
    <w:rsid w:val="00AC318A"/>
    <w:rsid w:val="00AC33EC"/>
    <w:rsid w:val="00AC372E"/>
    <w:rsid w:val="00AC4332"/>
    <w:rsid w:val="00AC4369"/>
    <w:rsid w:val="00AC4645"/>
    <w:rsid w:val="00AC46B6"/>
    <w:rsid w:val="00AC4F66"/>
    <w:rsid w:val="00AC553E"/>
    <w:rsid w:val="00AC5D85"/>
    <w:rsid w:val="00AC6A79"/>
    <w:rsid w:val="00AC6F1F"/>
    <w:rsid w:val="00AC700D"/>
    <w:rsid w:val="00AC7C72"/>
    <w:rsid w:val="00AD0186"/>
    <w:rsid w:val="00AD0369"/>
    <w:rsid w:val="00AD0E12"/>
    <w:rsid w:val="00AD1A36"/>
    <w:rsid w:val="00AD2166"/>
    <w:rsid w:val="00AD24CA"/>
    <w:rsid w:val="00AD2614"/>
    <w:rsid w:val="00AD267F"/>
    <w:rsid w:val="00AD2C1E"/>
    <w:rsid w:val="00AD31EB"/>
    <w:rsid w:val="00AD365D"/>
    <w:rsid w:val="00AD3DA7"/>
    <w:rsid w:val="00AD4CA2"/>
    <w:rsid w:val="00AD57F2"/>
    <w:rsid w:val="00AD6278"/>
    <w:rsid w:val="00AD631F"/>
    <w:rsid w:val="00AD639D"/>
    <w:rsid w:val="00AD6562"/>
    <w:rsid w:val="00AD665A"/>
    <w:rsid w:val="00AD778C"/>
    <w:rsid w:val="00AD7BC0"/>
    <w:rsid w:val="00AD7BE7"/>
    <w:rsid w:val="00AE02E9"/>
    <w:rsid w:val="00AE1129"/>
    <w:rsid w:val="00AE135B"/>
    <w:rsid w:val="00AE16B8"/>
    <w:rsid w:val="00AE1755"/>
    <w:rsid w:val="00AE1E5F"/>
    <w:rsid w:val="00AE1EDF"/>
    <w:rsid w:val="00AE2A5A"/>
    <w:rsid w:val="00AE2A89"/>
    <w:rsid w:val="00AE33EF"/>
    <w:rsid w:val="00AE365B"/>
    <w:rsid w:val="00AE3AEE"/>
    <w:rsid w:val="00AE426B"/>
    <w:rsid w:val="00AE5462"/>
    <w:rsid w:val="00AE57A9"/>
    <w:rsid w:val="00AE5D3F"/>
    <w:rsid w:val="00AE5FF7"/>
    <w:rsid w:val="00AE6683"/>
    <w:rsid w:val="00AE69D3"/>
    <w:rsid w:val="00AE6C73"/>
    <w:rsid w:val="00AE6F96"/>
    <w:rsid w:val="00AE7094"/>
    <w:rsid w:val="00AE748F"/>
    <w:rsid w:val="00AE7865"/>
    <w:rsid w:val="00AF0490"/>
    <w:rsid w:val="00AF064C"/>
    <w:rsid w:val="00AF0FAC"/>
    <w:rsid w:val="00AF0FAE"/>
    <w:rsid w:val="00AF132A"/>
    <w:rsid w:val="00AF2218"/>
    <w:rsid w:val="00AF2273"/>
    <w:rsid w:val="00AF2D60"/>
    <w:rsid w:val="00AF3648"/>
    <w:rsid w:val="00AF38FD"/>
    <w:rsid w:val="00AF3F8E"/>
    <w:rsid w:val="00AF438B"/>
    <w:rsid w:val="00AF454B"/>
    <w:rsid w:val="00AF46A0"/>
    <w:rsid w:val="00AF46BB"/>
    <w:rsid w:val="00AF53A6"/>
    <w:rsid w:val="00AF5AB1"/>
    <w:rsid w:val="00AF61CF"/>
    <w:rsid w:val="00AF73C5"/>
    <w:rsid w:val="00AF74AA"/>
    <w:rsid w:val="00B001B0"/>
    <w:rsid w:val="00B00D3C"/>
    <w:rsid w:val="00B01BAA"/>
    <w:rsid w:val="00B02F77"/>
    <w:rsid w:val="00B03005"/>
    <w:rsid w:val="00B033B3"/>
    <w:rsid w:val="00B0343C"/>
    <w:rsid w:val="00B03590"/>
    <w:rsid w:val="00B03AB7"/>
    <w:rsid w:val="00B03B83"/>
    <w:rsid w:val="00B03F81"/>
    <w:rsid w:val="00B03FC6"/>
    <w:rsid w:val="00B040F1"/>
    <w:rsid w:val="00B0524F"/>
    <w:rsid w:val="00B0556E"/>
    <w:rsid w:val="00B05903"/>
    <w:rsid w:val="00B05DD9"/>
    <w:rsid w:val="00B065DA"/>
    <w:rsid w:val="00B06BBC"/>
    <w:rsid w:val="00B06C4C"/>
    <w:rsid w:val="00B07046"/>
    <w:rsid w:val="00B07170"/>
    <w:rsid w:val="00B07425"/>
    <w:rsid w:val="00B0777D"/>
    <w:rsid w:val="00B078CC"/>
    <w:rsid w:val="00B079EA"/>
    <w:rsid w:val="00B111A1"/>
    <w:rsid w:val="00B11869"/>
    <w:rsid w:val="00B1200A"/>
    <w:rsid w:val="00B12071"/>
    <w:rsid w:val="00B127D3"/>
    <w:rsid w:val="00B12E55"/>
    <w:rsid w:val="00B13170"/>
    <w:rsid w:val="00B13236"/>
    <w:rsid w:val="00B13F7A"/>
    <w:rsid w:val="00B14BBC"/>
    <w:rsid w:val="00B15333"/>
    <w:rsid w:val="00B15382"/>
    <w:rsid w:val="00B15604"/>
    <w:rsid w:val="00B15EC3"/>
    <w:rsid w:val="00B1629D"/>
    <w:rsid w:val="00B1651E"/>
    <w:rsid w:val="00B16DD4"/>
    <w:rsid w:val="00B17000"/>
    <w:rsid w:val="00B17464"/>
    <w:rsid w:val="00B177A3"/>
    <w:rsid w:val="00B2082A"/>
    <w:rsid w:val="00B20DEE"/>
    <w:rsid w:val="00B20F64"/>
    <w:rsid w:val="00B21BA1"/>
    <w:rsid w:val="00B21F24"/>
    <w:rsid w:val="00B22222"/>
    <w:rsid w:val="00B2222C"/>
    <w:rsid w:val="00B22784"/>
    <w:rsid w:val="00B23122"/>
    <w:rsid w:val="00B23359"/>
    <w:rsid w:val="00B23847"/>
    <w:rsid w:val="00B2437E"/>
    <w:rsid w:val="00B24564"/>
    <w:rsid w:val="00B24B2D"/>
    <w:rsid w:val="00B24D06"/>
    <w:rsid w:val="00B255DE"/>
    <w:rsid w:val="00B25B74"/>
    <w:rsid w:val="00B26318"/>
    <w:rsid w:val="00B2684C"/>
    <w:rsid w:val="00B26AD0"/>
    <w:rsid w:val="00B26D31"/>
    <w:rsid w:val="00B27BC8"/>
    <w:rsid w:val="00B30BBF"/>
    <w:rsid w:val="00B3134E"/>
    <w:rsid w:val="00B3186F"/>
    <w:rsid w:val="00B31D65"/>
    <w:rsid w:val="00B32024"/>
    <w:rsid w:val="00B32B76"/>
    <w:rsid w:val="00B32DFF"/>
    <w:rsid w:val="00B336DA"/>
    <w:rsid w:val="00B34BAF"/>
    <w:rsid w:val="00B35C17"/>
    <w:rsid w:val="00B3654A"/>
    <w:rsid w:val="00B365A7"/>
    <w:rsid w:val="00B36B07"/>
    <w:rsid w:val="00B36B24"/>
    <w:rsid w:val="00B373C9"/>
    <w:rsid w:val="00B404B8"/>
    <w:rsid w:val="00B404FB"/>
    <w:rsid w:val="00B406E1"/>
    <w:rsid w:val="00B407BA"/>
    <w:rsid w:val="00B40845"/>
    <w:rsid w:val="00B40C33"/>
    <w:rsid w:val="00B40CF5"/>
    <w:rsid w:val="00B414C5"/>
    <w:rsid w:val="00B41B4F"/>
    <w:rsid w:val="00B41DD6"/>
    <w:rsid w:val="00B421D0"/>
    <w:rsid w:val="00B428CE"/>
    <w:rsid w:val="00B42B7B"/>
    <w:rsid w:val="00B432A4"/>
    <w:rsid w:val="00B43888"/>
    <w:rsid w:val="00B43BDB"/>
    <w:rsid w:val="00B43C84"/>
    <w:rsid w:val="00B43CCD"/>
    <w:rsid w:val="00B441E0"/>
    <w:rsid w:val="00B44EB6"/>
    <w:rsid w:val="00B45672"/>
    <w:rsid w:val="00B458F5"/>
    <w:rsid w:val="00B4605D"/>
    <w:rsid w:val="00B460AC"/>
    <w:rsid w:val="00B462D1"/>
    <w:rsid w:val="00B46336"/>
    <w:rsid w:val="00B467E3"/>
    <w:rsid w:val="00B46EA4"/>
    <w:rsid w:val="00B473DF"/>
    <w:rsid w:val="00B47ED7"/>
    <w:rsid w:val="00B50370"/>
    <w:rsid w:val="00B5076C"/>
    <w:rsid w:val="00B510A1"/>
    <w:rsid w:val="00B51669"/>
    <w:rsid w:val="00B51DDA"/>
    <w:rsid w:val="00B52789"/>
    <w:rsid w:val="00B5294E"/>
    <w:rsid w:val="00B532B1"/>
    <w:rsid w:val="00B5348E"/>
    <w:rsid w:val="00B53841"/>
    <w:rsid w:val="00B54369"/>
    <w:rsid w:val="00B549DC"/>
    <w:rsid w:val="00B557B4"/>
    <w:rsid w:val="00B559C2"/>
    <w:rsid w:val="00B56327"/>
    <w:rsid w:val="00B56761"/>
    <w:rsid w:val="00B567C0"/>
    <w:rsid w:val="00B57A35"/>
    <w:rsid w:val="00B60789"/>
    <w:rsid w:val="00B61537"/>
    <w:rsid w:val="00B61AB0"/>
    <w:rsid w:val="00B61EAF"/>
    <w:rsid w:val="00B62552"/>
    <w:rsid w:val="00B629E8"/>
    <w:rsid w:val="00B63E45"/>
    <w:rsid w:val="00B641F7"/>
    <w:rsid w:val="00B6441B"/>
    <w:rsid w:val="00B647F9"/>
    <w:rsid w:val="00B6577E"/>
    <w:rsid w:val="00B65FA0"/>
    <w:rsid w:val="00B6600E"/>
    <w:rsid w:val="00B66535"/>
    <w:rsid w:val="00B66872"/>
    <w:rsid w:val="00B70248"/>
    <w:rsid w:val="00B704B5"/>
    <w:rsid w:val="00B70BBE"/>
    <w:rsid w:val="00B71464"/>
    <w:rsid w:val="00B71499"/>
    <w:rsid w:val="00B715D0"/>
    <w:rsid w:val="00B718C6"/>
    <w:rsid w:val="00B71B0E"/>
    <w:rsid w:val="00B71BBD"/>
    <w:rsid w:val="00B72123"/>
    <w:rsid w:val="00B72810"/>
    <w:rsid w:val="00B73431"/>
    <w:rsid w:val="00B73781"/>
    <w:rsid w:val="00B73A8F"/>
    <w:rsid w:val="00B748E8"/>
    <w:rsid w:val="00B75466"/>
    <w:rsid w:val="00B75BCD"/>
    <w:rsid w:val="00B760F4"/>
    <w:rsid w:val="00B761B0"/>
    <w:rsid w:val="00B7633D"/>
    <w:rsid w:val="00B76CE3"/>
    <w:rsid w:val="00B77133"/>
    <w:rsid w:val="00B77396"/>
    <w:rsid w:val="00B77C9A"/>
    <w:rsid w:val="00B80A32"/>
    <w:rsid w:val="00B80C95"/>
    <w:rsid w:val="00B81F01"/>
    <w:rsid w:val="00B82E4F"/>
    <w:rsid w:val="00B82E68"/>
    <w:rsid w:val="00B8389A"/>
    <w:rsid w:val="00B84C11"/>
    <w:rsid w:val="00B84EF3"/>
    <w:rsid w:val="00B861CF"/>
    <w:rsid w:val="00B867C5"/>
    <w:rsid w:val="00B8737D"/>
    <w:rsid w:val="00B8737F"/>
    <w:rsid w:val="00B87A3A"/>
    <w:rsid w:val="00B87A67"/>
    <w:rsid w:val="00B87AB3"/>
    <w:rsid w:val="00B87F34"/>
    <w:rsid w:val="00B90328"/>
    <w:rsid w:val="00B90B1E"/>
    <w:rsid w:val="00B90E4E"/>
    <w:rsid w:val="00B9125F"/>
    <w:rsid w:val="00B9211F"/>
    <w:rsid w:val="00B924BB"/>
    <w:rsid w:val="00B9253B"/>
    <w:rsid w:val="00B925EA"/>
    <w:rsid w:val="00B92FDA"/>
    <w:rsid w:val="00B93EB4"/>
    <w:rsid w:val="00B944F1"/>
    <w:rsid w:val="00B94D3D"/>
    <w:rsid w:val="00B950A6"/>
    <w:rsid w:val="00B9566A"/>
    <w:rsid w:val="00B959B0"/>
    <w:rsid w:val="00B9630F"/>
    <w:rsid w:val="00B966C3"/>
    <w:rsid w:val="00B96D88"/>
    <w:rsid w:val="00B97229"/>
    <w:rsid w:val="00B973AD"/>
    <w:rsid w:val="00B977B7"/>
    <w:rsid w:val="00BA0288"/>
    <w:rsid w:val="00BA11A5"/>
    <w:rsid w:val="00BA13EA"/>
    <w:rsid w:val="00BA17B9"/>
    <w:rsid w:val="00BA2537"/>
    <w:rsid w:val="00BA2631"/>
    <w:rsid w:val="00BA3075"/>
    <w:rsid w:val="00BA3340"/>
    <w:rsid w:val="00BA353C"/>
    <w:rsid w:val="00BA3B0D"/>
    <w:rsid w:val="00BA46BF"/>
    <w:rsid w:val="00BA4A36"/>
    <w:rsid w:val="00BA530D"/>
    <w:rsid w:val="00BA54B4"/>
    <w:rsid w:val="00BA5C46"/>
    <w:rsid w:val="00BA5D6B"/>
    <w:rsid w:val="00BA60A2"/>
    <w:rsid w:val="00BA6341"/>
    <w:rsid w:val="00BA67A3"/>
    <w:rsid w:val="00BA69C1"/>
    <w:rsid w:val="00BA6CCD"/>
    <w:rsid w:val="00BA7F18"/>
    <w:rsid w:val="00BB02AA"/>
    <w:rsid w:val="00BB0587"/>
    <w:rsid w:val="00BB064B"/>
    <w:rsid w:val="00BB0759"/>
    <w:rsid w:val="00BB0A34"/>
    <w:rsid w:val="00BB0DBD"/>
    <w:rsid w:val="00BB10FB"/>
    <w:rsid w:val="00BB11E2"/>
    <w:rsid w:val="00BB1384"/>
    <w:rsid w:val="00BB1422"/>
    <w:rsid w:val="00BB1471"/>
    <w:rsid w:val="00BB1E37"/>
    <w:rsid w:val="00BB2A96"/>
    <w:rsid w:val="00BB3392"/>
    <w:rsid w:val="00BB35EE"/>
    <w:rsid w:val="00BB3780"/>
    <w:rsid w:val="00BB3CEA"/>
    <w:rsid w:val="00BB3E8C"/>
    <w:rsid w:val="00BB4900"/>
    <w:rsid w:val="00BB4DF3"/>
    <w:rsid w:val="00BB4FAA"/>
    <w:rsid w:val="00BB573E"/>
    <w:rsid w:val="00BB616A"/>
    <w:rsid w:val="00BB66D5"/>
    <w:rsid w:val="00BB6701"/>
    <w:rsid w:val="00BB6E76"/>
    <w:rsid w:val="00BB748A"/>
    <w:rsid w:val="00BB76BA"/>
    <w:rsid w:val="00BC0EF6"/>
    <w:rsid w:val="00BC16B0"/>
    <w:rsid w:val="00BC17BF"/>
    <w:rsid w:val="00BC1AF3"/>
    <w:rsid w:val="00BC22BC"/>
    <w:rsid w:val="00BC2B9B"/>
    <w:rsid w:val="00BC318D"/>
    <w:rsid w:val="00BC358E"/>
    <w:rsid w:val="00BC3828"/>
    <w:rsid w:val="00BC5782"/>
    <w:rsid w:val="00BC5B5B"/>
    <w:rsid w:val="00BC64E7"/>
    <w:rsid w:val="00BC65A8"/>
    <w:rsid w:val="00BC69F2"/>
    <w:rsid w:val="00BC6B19"/>
    <w:rsid w:val="00BC6C3A"/>
    <w:rsid w:val="00BC709E"/>
    <w:rsid w:val="00BC7132"/>
    <w:rsid w:val="00BC71CF"/>
    <w:rsid w:val="00BC7331"/>
    <w:rsid w:val="00BC7690"/>
    <w:rsid w:val="00BC796F"/>
    <w:rsid w:val="00BC7DFB"/>
    <w:rsid w:val="00BD07B2"/>
    <w:rsid w:val="00BD0CEC"/>
    <w:rsid w:val="00BD160A"/>
    <w:rsid w:val="00BD173E"/>
    <w:rsid w:val="00BD213A"/>
    <w:rsid w:val="00BD331A"/>
    <w:rsid w:val="00BD3E91"/>
    <w:rsid w:val="00BD3FEF"/>
    <w:rsid w:val="00BD46B4"/>
    <w:rsid w:val="00BD46BF"/>
    <w:rsid w:val="00BD4AA3"/>
    <w:rsid w:val="00BD4AF8"/>
    <w:rsid w:val="00BD508E"/>
    <w:rsid w:val="00BD665A"/>
    <w:rsid w:val="00BD6A55"/>
    <w:rsid w:val="00BD6B3E"/>
    <w:rsid w:val="00BD6B7B"/>
    <w:rsid w:val="00BD7409"/>
    <w:rsid w:val="00BE010B"/>
    <w:rsid w:val="00BE0129"/>
    <w:rsid w:val="00BE271E"/>
    <w:rsid w:val="00BE2EFA"/>
    <w:rsid w:val="00BE3006"/>
    <w:rsid w:val="00BE347D"/>
    <w:rsid w:val="00BE46A3"/>
    <w:rsid w:val="00BE4A22"/>
    <w:rsid w:val="00BE4E37"/>
    <w:rsid w:val="00BE50CB"/>
    <w:rsid w:val="00BE5164"/>
    <w:rsid w:val="00BE5698"/>
    <w:rsid w:val="00BE6804"/>
    <w:rsid w:val="00BE68F9"/>
    <w:rsid w:val="00BE7632"/>
    <w:rsid w:val="00BE7714"/>
    <w:rsid w:val="00BE7928"/>
    <w:rsid w:val="00BE7DCD"/>
    <w:rsid w:val="00BE7F8A"/>
    <w:rsid w:val="00BF00D5"/>
    <w:rsid w:val="00BF0982"/>
    <w:rsid w:val="00BF0E7B"/>
    <w:rsid w:val="00BF1898"/>
    <w:rsid w:val="00BF197A"/>
    <w:rsid w:val="00BF1E89"/>
    <w:rsid w:val="00BF203C"/>
    <w:rsid w:val="00BF22DA"/>
    <w:rsid w:val="00BF22F8"/>
    <w:rsid w:val="00BF259C"/>
    <w:rsid w:val="00BF28D2"/>
    <w:rsid w:val="00BF2CF5"/>
    <w:rsid w:val="00BF342B"/>
    <w:rsid w:val="00BF3CCF"/>
    <w:rsid w:val="00BF4D93"/>
    <w:rsid w:val="00BF53C9"/>
    <w:rsid w:val="00BF572C"/>
    <w:rsid w:val="00BF57C0"/>
    <w:rsid w:val="00BF5ADB"/>
    <w:rsid w:val="00BF5D77"/>
    <w:rsid w:val="00BF5E5B"/>
    <w:rsid w:val="00BF5EC9"/>
    <w:rsid w:val="00BF6022"/>
    <w:rsid w:val="00BF6224"/>
    <w:rsid w:val="00BF6378"/>
    <w:rsid w:val="00BF661B"/>
    <w:rsid w:val="00BF6970"/>
    <w:rsid w:val="00BF6996"/>
    <w:rsid w:val="00BF7685"/>
    <w:rsid w:val="00BF7852"/>
    <w:rsid w:val="00BF7958"/>
    <w:rsid w:val="00BF79AE"/>
    <w:rsid w:val="00C00994"/>
    <w:rsid w:val="00C03369"/>
    <w:rsid w:val="00C0367E"/>
    <w:rsid w:val="00C03C41"/>
    <w:rsid w:val="00C043D9"/>
    <w:rsid w:val="00C04D31"/>
    <w:rsid w:val="00C04DC8"/>
    <w:rsid w:val="00C04F56"/>
    <w:rsid w:val="00C05829"/>
    <w:rsid w:val="00C05D0B"/>
    <w:rsid w:val="00C06A35"/>
    <w:rsid w:val="00C06B45"/>
    <w:rsid w:val="00C06FE7"/>
    <w:rsid w:val="00C0706F"/>
    <w:rsid w:val="00C10676"/>
    <w:rsid w:val="00C10BEE"/>
    <w:rsid w:val="00C110AD"/>
    <w:rsid w:val="00C11627"/>
    <w:rsid w:val="00C12239"/>
    <w:rsid w:val="00C12377"/>
    <w:rsid w:val="00C12551"/>
    <w:rsid w:val="00C138A4"/>
    <w:rsid w:val="00C142A9"/>
    <w:rsid w:val="00C14412"/>
    <w:rsid w:val="00C148D0"/>
    <w:rsid w:val="00C14E7C"/>
    <w:rsid w:val="00C15649"/>
    <w:rsid w:val="00C1575E"/>
    <w:rsid w:val="00C16374"/>
    <w:rsid w:val="00C16728"/>
    <w:rsid w:val="00C1696B"/>
    <w:rsid w:val="00C16A5B"/>
    <w:rsid w:val="00C1784B"/>
    <w:rsid w:val="00C17AF6"/>
    <w:rsid w:val="00C17D3A"/>
    <w:rsid w:val="00C20583"/>
    <w:rsid w:val="00C206D2"/>
    <w:rsid w:val="00C20A4D"/>
    <w:rsid w:val="00C20A96"/>
    <w:rsid w:val="00C213B5"/>
    <w:rsid w:val="00C215E0"/>
    <w:rsid w:val="00C21885"/>
    <w:rsid w:val="00C22289"/>
    <w:rsid w:val="00C22413"/>
    <w:rsid w:val="00C22F7C"/>
    <w:rsid w:val="00C23280"/>
    <w:rsid w:val="00C23AE8"/>
    <w:rsid w:val="00C23C91"/>
    <w:rsid w:val="00C23D12"/>
    <w:rsid w:val="00C23F39"/>
    <w:rsid w:val="00C2445D"/>
    <w:rsid w:val="00C248B3"/>
    <w:rsid w:val="00C24D95"/>
    <w:rsid w:val="00C25682"/>
    <w:rsid w:val="00C25DC0"/>
    <w:rsid w:val="00C26550"/>
    <w:rsid w:val="00C26BD8"/>
    <w:rsid w:val="00C27468"/>
    <w:rsid w:val="00C2759C"/>
    <w:rsid w:val="00C27963"/>
    <w:rsid w:val="00C27A07"/>
    <w:rsid w:val="00C27F9A"/>
    <w:rsid w:val="00C30201"/>
    <w:rsid w:val="00C306AE"/>
    <w:rsid w:val="00C31613"/>
    <w:rsid w:val="00C318F7"/>
    <w:rsid w:val="00C32076"/>
    <w:rsid w:val="00C32944"/>
    <w:rsid w:val="00C3322E"/>
    <w:rsid w:val="00C3391E"/>
    <w:rsid w:val="00C33C56"/>
    <w:rsid w:val="00C347CB"/>
    <w:rsid w:val="00C34EDB"/>
    <w:rsid w:val="00C359BF"/>
    <w:rsid w:val="00C36365"/>
    <w:rsid w:val="00C36F42"/>
    <w:rsid w:val="00C370F5"/>
    <w:rsid w:val="00C371D9"/>
    <w:rsid w:val="00C3774C"/>
    <w:rsid w:val="00C377B0"/>
    <w:rsid w:val="00C37815"/>
    <w:rsid w:val="00C37F8D"/>
    <w:rsid w:val="00C4021F"/>
    <w:rsid w:val="00C40C78"/>
    <w:rsid w:val="00C41330"/>
    <w:rsid w:val="00C41919"/>
    <w:rsid w:val="00C41CB4"/>
    <w:rsid w:val="00C4237C"/>
    <w:rsid w:val="00C423A0"/>
    <w:rsid w:val="00C424D6"/>
    <w:rsid w:val="00C4264B"/>
    <w:rsid w:val="00C43D70"/>
    <w:rsid w:val="00C4421C"/>
    <w:rsid w:val="00C4467C"/>
    <w:rsid w:val="00C44DF7"/>
    <w:rsid w:val="00C4541F"/>
    <w:rsid w:val="00C456DA"/>
    <w:rsid w:val="00C4570A"/>
    <w:rsid w:val="00C457FE"/>
    <w:rsid w:val="00C45932"/>
    <w:rsid w:val="00C460AD"/>
    <w:rsid w:val="00C4663C"/>
    <w:rsid w:val="00C4683B"/>
    <w:rsid w:val="00C46A29"/>
    <w:rsid w:val="00C46E6A"/>
    <w:rsid w:val="00C47381"/>
    <w:rsid w:val="00C47847"/>
    <w:rsid w:val="00C4795A"/>
    <w:rsid w:val="00C50ADD"/>
    <w:rsid w:val="00C50D82"/>
    <w:rsid w:val="00C51315"/>
    <w:rsid w:val="00C51619"/>
    <w:rsid w:val="00C52047"/>
    <w:rsid w:val="00C52190"/>
    <w:rsid w:val="00C5247E"/>
    <w:rsid w:val="00C52A22"/>
    <w:rsid w:val="00C5320F"/>
    <w:rsid w:val="00C5353D"/>
    <w:rsid w:val="00C53B3B"/>
    <w:rsid w:val="00C54926"/>
    <w:rsid w:val="00C5539B"/>
    <w:rsid w:val="00C55E07"/>
    <w:rsid w:val="00C5613D"/>
    <w:rsid w:val="00C56838"/>
    <w:rsid w:val="00C56FDE"/>
    <w:rsid w:val="00C577C7"/>
    <w:rsid w:val="00C602E1"/>
    <w:rsid w:val="00C60B8F"/>
    <w:rsid w:val="00C61010"/>
    <w:rsid w:val="00C61653"/>
    <w:rsid w:val="00C61FEC"/>
    <w:rsid w:val="00C62901"/>
    <w:rsid w:val="00C63D63"/>
    <w:rsid w:val="00C640C8"/>
    <w:rsid w:val="00C64403"/>
    <w:rsid w:val="00C64BEC"/>
    <w:rsid w:val="00C65C33"/>
    <w:rsid w:val="00C65F4A"/>
    <w:rsid w:val="00C66C65"/>
    <w:rsid w:val="00C6701B"/>
    <w:rsid w:val="00C70807"/>
    <w:rsid w:val="00C712FF"/>
    <w:rsid w:val="00C72D64"/>
    <w:rsid w:val="00C732CA"/>
    <w:rsid w:val="00C7392E"/>
    <w:rsid w:val="00C73DA0"/>
    <w:rsid w:val="00C74018"/>
    <w:rsid w:val="00C743AF"/>
    <w:rsid w:val="00C74856"/>
    <w:rsid w:val="00C74D18"/>
    <w:rsid w:val="00C754DA"/>
    <w:rsid w:val="00C75B25"/>
    <w:rsid w:val="00C75CFA"/>
    <w:rsid w:val="00C75E6A"/>
    <w:rsid w:val="00C7618B"/>
    <w:rsid w:val="00C766C5"/>
    <w:rsid w:val="00C768FE"/>
    <w:rsid w:val="00C77B71"/>
    <w:rsid w:val="00C77C8E"/>
    <w:rsid w:val="00C801D5"/>
    <w:rsid w:val="00C804A1"/>
    <w:rsid w:val="00C80798"/>
    <w:rsid w:val="00C817A0"/>
    <w:rsid w:val="00C81D08"/>
    <w:rsid w:val="00C81F4D"/>
    <w:rsid w:val="00C82264"/>
    <w:rsid w:val="00C822BD"/>
    <w:rsid w:val="00C82967"/>
    <w:rsid w:val="00C82D04"/>
    <w:rsid w:val="00C8376C"/>
    <w:rsid w:val="00C83B78"/>
    <w:rsid w:val="00C83F0A"/>
    <w:rsid w:val="00C844EF"/>
    <w:rsid w:val="00C85581"/>
    <w:rsid w:val="00C8559C"/>
    <w:rsid w:val="00C85B3C"/>
    <w:rsid w:val="00C85E5B"/>
    <w:rsid w:val="00C85F21"/>
    <w:rsid w:val="00C866CB"/>
    <w:rsid w:val="00C867E2"/>
    <w:rsid w:val="00C877C5"/>
    <w:rsid w:val="00C87F83"/>
    <w:rsid w:val="00C90BBC"/>
    <w:rsid w:val="00C90EB9"/>
    <w:rsid w:val="00C917F9"/>
    <w:rsid w:val="00C91810"/>
    <w:rsid w:val="00C91C50"/>
    <w:rsid w:val="00C92A6B"/>
    <w:rsid w:val="00C92BE5"/>
    <w:rsid w:val="00C93067"/>
    <w:rsid w:val="00C93D6E"/>
    <w:rsid w:val="00C94167"/>
    <w:rsid w:val="00C94A90"/>
    <w:rsid w:val="00C94EEC"/>
    <w:rsid w:val="00C9535C"/>
    <w:rsid w:val="00C9573F"/>
    <w:rsid w:val="00C95CA7"/>
    <w:rsid w:val="00C95F1A"/>
    <w:rsid w:val="00C97386"/>
    <w:rsid w:val="00C97FBD"/>
    <w:rsid w:val="00CA012F"/>
    <w:rsid w:val="00CA0B20"/>
    <w:rsid w:val="00CA0FD4"/>
    <w:rsid w:val="00CA19FA"/>
    <w:rsid w:val="00CA2284"/>
    <w:rsid w:val="00CA2C29"/>
    <w:rsid w:val="00CA3339"/>
    <w:rsid w:val="00CA34E3"/>
    <w:rsid w:val="00CA3872"/>
    <w:rsid w:val="00CA3D5D"/>
    <w:rsid w:val="00CA4030"/>
    <w:rsid w:val="00CA529B"/>
    <w:rsid w:val="00CA5433"/>
    <w:rsid w:val="00CA5649"/>
    <w:rsid w:val="00CA5D20"/>
    <w:rsid w:val="00CA5EEF"/>
    <w:rsid w:val="00CA6284"/>
    <w:rsid w:val="00CA65D5"/>
    <w:rsid w:val="00CA6645"/>
    <w:rsid w:val="00CA6DC8"/>
    <w:rsid w:val="00CA6FA4"/>
    <w:rsid w:val="00CA7B7F"/>
    <w:rsid w:val="00CB07F6"/>
    <w:rsid w:val="00CB161B"/>
    <w:rsid w:val="00CB192E"/>
    <w:rsid w:val="00CB2092"/>
    <w:rsid w:val="00CB234C"/>
    <w:rsid w:val="00CB27B3"/>
    <w:rsid w:val="00CB2D86"/>
    <w:rsid w:val="00CB395F"/>
    <w:rsid w:val="00CB3E06"/>
    <w:rsid w:val="00CB42E6"/>
    <w:rsid w:val="00CB47D0"/>
    <w:rsid w:val="00CB568C"/>
    <w:rsid w:val="00CB5B92"/>
    <w:rsid w:val="00CB7107"/>
    <w:rsid w:val="00CB7909"/>
    <w:rsid w:val="00CB7C3D"/>
    <w:rsid w:val="00CC10C2"/>
    <w:rsid w:val="00CC11B7"/>
    <w:rsid w:val="00CC159E"/>
    <w:rsid w:val="00CC18B7"/>
    <w:rsid w:val="00CC191E"/>
    <w:rsid w:val="00CC1A23"/>
    <w:rsid w:val="00CC1D1A"/>
    <w:rsid w:val="00CC3873"/>
    <w:rsid w:val="00CC3C03"/>
    <w:rsid w:val="00CC3E81"/>
    <w:rsid w:val="00CC410E"/>
    <w:rsid w:val="00CC41A8"/>
    <w:rsid w:val="00CC42B6"/>
    <w:rsid w:val="00CC47FB"/>
    <w:rsid w:val="00CC5467"/>
    <w:rsid w:val="00CC54ED"/>
    <w:rsid w:val="00CC55CE"/>
    <w:rsid w:val="00CC58D1"/>
    <w:rsid w:val="00CC5CDE"/>
    <w:rsid w:val="00CC629E"/>
    <w:rsid w:val="00CC6698"/>
    <w:rsid w:val="00CC6CA0"/>
    <w:rsid w:val="00CC6D84"/>
    <w:rsid w:val="00CC6DDF"/>
    <w:rsid w:val="00CC7011"/>
    <w:rsid w:val="00CC728F"/>
    <w:rsid w:val="00CC7423"/>
    <w:rsid w:val="00CC75C3"/>
    <w:rsid w:val="00CC78BB"/>
    <w:rsid w:val="00CC7D87"/>
    <w:rsid w:val="00CC7FC6"/>
    <w:rsid w:val="00CD02C2"/>
    <w:rsid w:val="00CD0923"/>
    <w:rsid w:val="00CD0E2E"/>
    <w:rsid w:val="00CD180D"/>
    <w:rsid w:val="00CD1C5D"/>
    <w:rsid w:val="00CD1CBB"/>
    <w:rsid w:val="00CD213D"/>
    <w:rsid w:val="00CD2D4C"/>
    <w:rsid w:val="00CD3678"/>
    <w:rsid w:val="00CD46FB"/>
    <w:rsid w:val="00CD4AED"/>
    <w:rsid w:val="00CD51F3"/>
    <w:rsid w:val="00CD5250"/>
    <w:rsid w:val="00CD58B3"/>
    <w:rsid w:val="00CD5C01"/>
    <w:rsid w:val="00CD5CAA"/>
    <w:rsid w:val="00CD63CB"/>
    <w:rsid w:val="00CD77B5"/>
    <w:rsid w:val="00CD7D62"/>
    <w:rsid w:val="00CD7DB2"/>
    <w:rsid w:val="00CE04CA"/>
    <w:rsid w:val="00CE0DBB"/>
    <w:rsid w:val="00CE12C4"/>
    <w:rsid w:val="00CE20DC"/>
    <w:rsid w:val="00CE29BE"/>
    <w:rsid w:val="00CE2FBC"/>
    <w:rsid w:val="00CE3282"/>
    <w:rsid w:val="00CE32EE"/>
    <w:rsid w:val="00CE43D8"/>
    <w:rsid w:val="00CE4813"/>
    <w:rsid w:val="00CE5710"/>
    <w:rsid w:val="00CE5C96"/>
    <w:rsid w:val="00CE69AD"/>
    <w:rsid w:val="00CE6D6F"/>
    <w:rsid w:val="00CE6E44"/>
    <w:rsid w:val="00CE6E9A"/>
    <w:rsid w:val="00CE70E6"/>
    <w:rsid w:val="00CE720B"/>
    <w:rsid w:val="00CE74DD"/>
    <w:rsid w:val="00CF087E"/>
    <w:rsid w:val="00CF0C27"/>
    <w:rsid w:val="00CF12D6"/>
    <w:rsid w:val="00CF1893"/>
    <w:rsid w:val="00CF2856"/>
    <w:rsid w:val="00CF3546"/>
    <w:rsid w:val="00CF3C88"/>
    <w:rsid w:val="00CF526F"/>
    <w:rsid w:val="00CF5A0A"/>
    <w:rsid w:val="00CF5CFB"/>
    <w:rsid w:val="00CF601A"/>
    <w:rsid w:val="00CF63C8"/>
    <w:rsid w:val="00CF66A9"/>
    <w:rsid w:val="00D00448"/>
    <w:rsid w:val="00D0060C"/>
    <w:rsid w:val="00D00FBB"/>
    <w:rsid w:val="00D02904"/>
    <w:rsid w:val="00D03515"/>
    <w:rsid w:val="00D03868"/>
    <w:rsid w:val="00D038EE"/>
    <w:rsid w:val="00D04E14"/>
    <w:rsid w:val="00D04E9B"/>
    <w:rsid w:val="00D04F0B"/>
    <w:rsid w:val="00D05B9D"/>
    <w:rsid w:val="00D0643D"/>
    <w:rsid w:val="00D06D9C"/>
    <w:rsid w:val="00D07171"/>
    <w:rsid w:val="00D07368"/>
    <w:rsid w:val="00D074FE"/>
    <w:rsid w:val="00D10450"/>
    <w:rsid w:val="00D10FAE"/>
    <w:rsid w:val="00D12825"/>
    <w:rsid w:val="00D12BD1"/>
    <w:rsid w:val="00D13D7F"/>
    <w:rsid w:val="00D14B65"/>
    <w:rsid w:val="00D15379"/>
    <w:rsid w:val="00D15408"/>
    <w:rsid w:val="00D154FD"/>
    <w:rsid w:val="00D15DA0"/>
    <w:rsid w:val="00D15DF8"/>
    <w:rsid w:val="00D176FA"/>
    <w:rsid w:val="00D201A2"/>
    <w:rsid w:val="00D203CE"/>
    <w:rsid w:val="00D20E66"/>
    <w:rsid w:val="00D21225"/>
    <w:rsid w:val="00D2139D"/>
    <w:rsid w:val="00D21A06"/>
    <w:rsid w:val="00D222B8"/>
    <w:rsid w:val="00D228BE"/>
    <w:rsid w:val="00D2306D"/>
    <w:rsid w:val="00D235D0"/>
    <w:rsid w:val="00D23A90"/>
    <w:rsid w:val="00D25701"/>
    <w:rsid w:val="00D25964"/>
    <w:rsid w:val="00D25AA9"/>
    <w:rsid w:val="00D26102"/>
    <w:rsid w:val="00D264ED"/>
    <w:rsid w:val="00D268B1"/>
    <w:rsid w:val="00D27132"/>
    <w:rsid w:val="00D27402"/>
    <w:rsid w:val="00D30328"/>
    <w:rsid w:val="00D32173"/>
    <w:rsid w:val="00D33074"/>
    <w:rsid w:val="00D335C1"/>
    <w:rsid w:val="00D3360B"/>
    <w:rsid w:val="00D337F3"/>
    <w:rsid w:val="00D338BF"/>
    <w:rsid w:val="00D3405A"/>
    <w:rsid w:val="00D34E3C"/>
    <w:rsid w:val="00D3533E"/>
    <w:rsid w:val="00D353C7"/>
    <w:rsid w:val="00D364A9"/>
    <w:rsid w:val="00D368D2"/>
    <w:rsid w:val="00D3758A"/>
    <w:rsid w:val="00D3767C"/>
    <w:rsid w:val="00D37823"/>
    <w:rsid w:val="00D37849"/>
    <w:rsid w:val="00D402EC"/>
    <w:rsid w:val="00D40497"/>
    <w:rsid w:val="00D40876"/>
    <w:rsid w:val="00D40AD5"/>
    <w:rsid w:val="00D40D65"/>
    <w:rsid w:val="00D40F24"/>
    <w:rsid w:val="00D41C60"/>
    <w:rsid w:val="00D4302C"/>
    <w:rsid w:val="00D43865"/>
    <w:rsid w:val="00D4388F"/>
    <w:rsid w:val="00D44C12"/>
    <w:rsid w:val="00D4618C"/>
    <w:rsid w:val="00D468A0"/>
    <w:rsid w:val="00D46CF2"/>
    <w:rsid w:val="00D4704C"/>
    <w:rsid w:val="00D4711B"/>
    <w:rsid w:val="00D479AC"/>
    <w:rsid w:val="00D50620"/>
    <w:rsid w:val="00D5168B"/>
    <w:rsid w:val="00D52292"/>
    <w:rsid w:val="00D52A2B"/>
    <w:rsid w:val="00D52B16"/>
    <w:rsid w:val="00D52BD0"/>
    <w:rsid w:val="00D536D3"/>
    <w:rsid w:val="00D53952"/>
    <w:rsid w:val="00D53C82"/>
    <w:rsid w:val="00D5407E"/>
    <w:rsid w:val="00D54240"/>
    <w:rsid w:val="00D542FF"/>
    <w:rsid w:val="00D54450"/>
    <w:rsid w:val="00D55003"/>
    <w:rsid w:val="00D5525D"/>
    <w:rsid w:val="00D55367"/>
    <w:rsid w:val="00D55855"/>
    <w:rsid w:val="00D55EA1"/>
    <w:rsid w:val="00D5666F"/>
    <w:rsid w:val="00D56A6A"/>
    <w:rsid w:val="00D6019C"/>
    <w:rsid w:val="00D60820"/>
    <w:rsid w:val="00D610C1"/>
    <w:rsid w:val="00D615CC"/>
    <w:rsid w:val="00D61690"/>
    <w:rsid w:val="00D63108"/>
    <w:rsid w:val="00D63DF7"/>
    <w:rsid w:val="00D64387"/>
    <w:rsid w:val="00D64A35"/>
    <w:rsid w:val="00D64AF1"/>
    <w:rsid w:val="00D64CB5"/>
    <w:rsid w:val="00D6568D"/>
    <w:rsid w:val="00D65767"/>
    <w:rsid w:val="00D65928"/>
    <w:rsid w:val="00D66D28"/>
    <w:rsid w:val="00D67425"/>
    <w:rsid w:val="00D6795B"/>
    <w:rsid w:val="00D67D3B"/>
    <w:rsid w:val="00D702AB"/>
    <w:rsid w:val="00D7040F"/>
    <w:rsid w:val="00D70B50"/>
    <w:rsid w:val="00D71250"/>
    <w:rsid w:val="00D715CD"/>
    <w:rsid w:val="00D71A58"/>
    <w:rsid w:val="00D71EBB"/>
    <w:rsid w:val="00D72312"/>
    <w:rsid w:val="00D7231F"/>
    <w:rsid w:val="00D72458"/>
    <w:rsid w:val="00D725D5"/>
    <w:rsid w:val="00D7263E"/>
    <w:rsid w:val="00D72744"/>
    <w:rsid w:val="00D73C33"/>
    <w:rsid w:val="00D744CB"/>
    <w:rsid w:val="00D744F3"/>
    <w:rsid w:val="00D7472A"/>
    <w:rsid w:val="00D75241"/>
    <w:rsid w:val="00D767CD"/>
    <w:rsid w:val="00D76AD9"/>
    <w:rsid w:val="00D775EF"/>
    <w:rsid w:val="00D80243"/>
    <w:rsid w:val="00D80674"/>
    <w:rsid w:val="00D80713"/>
    <w:rsid w:val="00D80869"/>
    <w:rsid w:val="00D80C12"/>
    <w:rsid w:val="00D81733"/>
    <w:rsid w:val="00D8309F"/>
    <w:rsid w:val="00D83312"/>
    <w:rsid w:val="00D83531"/>
    <w:rsid w:val="00D83C3A"/>
    <w:rsid w:val="00D83DE2"/>
    <w:rsid w:val="00D83E5C"/>
    <w:rsid w:val="00D840F9"/>
    <w:rsid w:val="00D84349"/>
    <w:rsid w:val="00D8466F"/>
    <w:rsid w:val="00D847FB"/>
    <w:rsid w:val="00D84C71"/>
    <w:rsid w:val="00D84D2B"/>
    <w:rsid w:val="00D85124"/>
    <w:rsid w:val="00D85AD6"/>
    <w:rsid w:val="00D85BA5"/>
    <w:rsid w:val="00D860DF"/>
    <w:rsid w:val="00D86496"/>
    <w:rsid w:val="00D87418"/>
    <w:rsid w:val="00D87B5B"/>
    <w:rsid w:val="00D90FFA"/>
    <w:rsid w:val="00D91108"/>
    <w:rsid w:val="00D91F42"/>
    <w:rsid w:val="00D92016"/>
    <w:rsid w:val="00D92D45"/>
    <w:rsid w:val="00D936DE"/>
    <w:rsid w:val="00D93BA4"/>
    <w:rsid w:val="00D93EAB"/>
    <w:rsid w:val="00D946C4"/>
    <w:rsid w:val="00D95209"/>
    <w:rsid w:val="00D953D7"/>
    <w:rsid w:val="00D95E2F"/>
    <w:rsid w:val="00D9691C"/>
    <w:rsid w:val="00D96BA1"/>
    <w:rsid w:val="00D96F1C"/>
    <w:rsid w:val="00D9797E"/>
    <w:rsid w:val="00DA00A8"/>
    <w:rsid w:val="00DA0287"/>
    <w:rsid w:val="00DA1534"/>
    <w:rsid w:val="00DA1CB1"/>
    <w:rsid w:val="00DA25DB"/>
    <w:rsid w:val="00DA2630"/>
    <w:rsid w:val="00DA2C5E"/>
    <w:rsid w:val="00DA30E8"/>
    <w:rsid w:val="00DA3649"/>
    <w:rsid w:val="00DA3EB3"/>
    <w:rsid w:val="00DA41AB"/>
    <w:rsid w:val="00DA457B"/>
    <w:rsid w:val="00DA45BF"/>
    <w:rsid w:val="00DA4787"/>
    <w:rsid w:val="00DA560C"/>
    <w:rsid w:val="00DA585B"/>
    <w:rsid w:val="00DA5AE8"/>
    <w:rsid w:val="00DA5FFB"/>
    <w:rsid w:val="00DA60C6"/>
    <w:rsid w:val="00DA647B"/>
    <w:rsid w:val="00DA64E7"/>
    <w:rsid w:val="00DA6A33"/>
    <w:rsid w:val="00DA6BAC"/>
    <w:rsid w:val="00DA706F"/>
    <w:rsid w:val="00DB03DD"/>
    <w:rsid w:val="00DB0A2C"/>
    <w:rsid w:val="00DB0FF7"/>
    <w:rsid w:val="00DB1204"/>
    <w:rsid w:val="00DB3277"/>
    <w:rsid w:val="00DB353F"/>
    <w:rsid w:val="00DB43B7"/>
    <w:rsid w:val="00DB4439"/>
    <w:rsid w:val="00DB4650"/>
    <w:rsid w:val="00DB47D0"/>
    <w:rsid w:val="00DB4E53"/>
    <w:rsid w:val="00DB5C07"/>
    <w:rsid w:val="00DB5F0F"/>
    <w:rsid w:val="00DB5F1C"/>
    <w:rsid w:val="00DB6908"/>
    <w:rsid w:val="00DB719D"/>
    <w:rsid w:val="00DB72D0"/>
    <w:rsid w:val="00DB7FDC"/>
    <w:rsid w:val="00DC036E"/>
    <w:rsid w:val="00DC0A1F"/>
    <w:rsid w:val="00DC0FD9"/>
    <w:rsid w:val="00DC1F10"/>
    <w:rsid w:val="00DC21A1"/>
    <w:rsid w:val="00DC242A"/>
    <w:rsid w:val="00DC24F9"/>
    <w:rsid w:val="00DC2E00"/>
    <w:rsid w:val="00DC454F"/>
    <w:rsid w:val="00DC4B03"/>
    <w:rsid w:val="00DC4CE1"/>
    <w:rsid w:val="00DC4D7F"/>
    <w:rsid w:val="00DC507A"/>
    <w:rsid w:val="00DC5264"/>
    <w:rsid w:val="00DC56A6"/>
    <w:rsid w:val="00DC5B81"/>
    <w:rsid w:val="00DC5E1D"/>
    <w:rsid w:val="00DC6565"/>
    <w:rsid w:val="00DC6779"/>
    <w:rsid w:val="00DC6C54"/>
    <w:rsid w:val="00DC7E20"/>
    <w:rsid w:val="00DD0357"/>
    <w:rsid w:val="00DD073E"/>
    <w:rsid w:val="00DD098F"/>
    <w:rsid w:val="00DD0CDC"/>
    <w:rsid w:val="00DD1A7B"/>
    <w:rsid w:val="00DD1E75"/>
    <w:rsid w:val="00DD1E8D"/>
    <w:rsid w:val="00DD28A1"/>
    <w:rsid w:val="00DD28BE"/>
    <w:rsid w:val="00DD2C3F"/>
    <w:rsid w:val="00DD3438"/>
    <w:rsid w:val="00DD37D4"/>
    <w:rsid w:val="00DD37F5"/>
    <w:rsid w:val="00DD42F4"/>
    <w:rsid w:val="00DD43B5"/>
    <w:rsid w:val="00DD4490"/>
    <w:rsid w:val="00DD44CD"/>
    <w:rsid w:val="00DD561E"/>
    <w:rsid w:val="00DD56E7"/>
    <w:rsid w:val="00DD56FF"/>
    <w:rsid w:val="00DD57A6"/>
    <w:rsid w:val="00DD59CB"/>
    <w:rsid w:val="00DD5AC3"/>
    <w:rsid w:val="00DD6815"/>
    <w:rsid w:val="00DD6B07"/>
    <w:rsid w:val="00DD71B9"/>
    <w:rsid w:val="00DD7656"/>
    <w:rsid w:val="00DD7702"/>
    <w:rsid w:val="00DD7703"/>
    <w:rsid w:val="00DE0076"/>
    <w:rsid w:val="00DE06BB"/>
    <w:rsid w:val="00DE0C7A"/>
    <w:rsid w:val="00DE1559"/>
    <w:rsid w:val="00DE16A9"/>
    <w:rsid w:val="00DE1A7E"/>
    <w:rsid w:val="00DE20D3"/>
    <w:rsid w:val="00DE2378"/>
    <w:rsid w:val="00DE30E1"/>
    <w:rsid w:val="00DE3751"/>
    <w:rsid w:val="00DE4478"/>
    <w:rsid w:val="00DE4F42"/>
    <w:rsid w:val="00DE5318"/>
    <w:rsid w:val="00DE5473"/>
    <w:rsid w:val="00DE55FC"/>
    <w:rsid w:val="00DE5753"/>
    <w:rsid w:val="00DE5833"/>
    <w:rsid w:val="00DE69E7"/>
    <w:rsid w:val="00DE7200"/>
    <w:rsid w:val="00DE725C"/>
    <w:rsid w:val="00DF0260"/>
    <w:rsid w:val="00DF04AE"/>
    <w:rsid w:val="00DF0C11"/>
    <w:rsid w:val="00DF0DB0"/>
    <w:rsid w:val="00DF0FAC"/>
    <w:rsid w:val="00DF115B"/>
    <w:rsid w:val="00DF193E"/>
    <w:rsid w:val="00DF205C"/>
    <w:rsid w:val="00DF2070"/>
    <w:rsid w:val="00DF251E"/>
    <w:rsid w:val="00DF2687"/>
    <w:rsid w:val="00DF31CE"/>
    <w:rsid w:val="00DF3727"/>
    <w:rsid w:val="00DF3B09"/>
    <w:rsid w:val="00DF3DEA"/>
    <w:rsid w:val="00DF3EC2"/>
    <w:rsid w:val="00DF402F"/>
    <w:rsid w:val="00DF40C2"/>
    <w:rsid w:val="00DF44B7"/>
    <w:rsid w:val="00DF466C"/>
    <w:rsid w:val="00DF697A"/>
    <w:rsid w:val="00DF7E75"/>
    <w:rsid w:val="00E0061C"/>
    <w:rsid w:val="00E00E08"/>
    <w:rsid w:val="00E01751"/>
    <w:rsid w:val="00E01811"/>
    <w:rsid w:val="00E01983"/>
    <w:rsid w:val="00E01ACF"/>
    <w:rsid w:val="00E01C60"/>
    <w:rsid w:val="00E02750"/>
    <w:rsid w:val="00E03130"/>
    <w:rsid w:val="00E033DA"/>
    <w:rsid w:val="00E03560"/>
    <w:rsid w:val="00E03971"/>
    <w:rsid w:val="00E0480D"/>
    <w:rsid w:val="00E04A0E"/>
    <w:rsid w:val="00E04A94"/>
    <w:rsid w:val="00E0547D"/>
    <w:rsid w:val="00E055BA"/>
    <w:rsid w:val="00E06A63"/>
    <w:rsid w:val="00E071FF"/>
    <w:rsid w:val="00E0739F"/>
    <w:rsid w:val="00E078D3"/>
    <w:rsid w:val="00E1083F"/>
    <w:rsid w:val="00E10922"/>
    <w:rsid w:val="00E11BD0"/>
    <w:rsid w:val="00E11F41"/>
    <w:rsid w:val="00E12510"/>
    <w:rsid w:val="00E12673"/>
    <w:rsid w:val="00E12C19"/>
    <w:rsid w:val="00E12C8A"/>
    <w:rsid w:val="00E12D98"/>
    <w:rsid w:val="00E12E27"/>
    <w:rsid w:val="00E133EE"/>
    <w:rsid w:val="00E13B82"/>
    <w:rsid w:val="00E13BAE"/>
    <w:rsid w:val="00E13C65"/>
    <w:rsid w:val="00E1452D"/>
    <w:rsid w:val="00E14648"/>
    <w:rsid w:val="00E14A18"/>
    <w:rsid w:val="00E14AFC"/>
    <w:rsid w:val="00E1528D"/>
    <w:rsid w:val="00E158C0"/>
    <w:rsid w:val="00E159A4"/>
    <w:rsid w:val="00E15A07"/>
    <w:rsid w:val="00E17D32"/>
    <w:rsid w:val="00E202E9"/>
    <w:rsid w:val="00E2067D"/>
    <w:rsid w:val="00E23A96"/>
    <w:rsid w:val="00E23AC5"/>
    <w:rsid w:val="00E23DD3"/>
    <w:rsid w:val="00E24A90"/>
    <w:rsid w:val="00E252D9"/>
    <w:rsid w:val="00E25A5B"/>
    <w:rsid w:val="00E25F81"/>
    <w:rsid w:val="00E260DD"/>
    <w:rsid w:val="00E261CD"/>
    <w:rsid w:val="00E26224"/>
    <w:rsid w:val="00E264DC"/>
    <w:rsid w:val="00E26931"/>
    <w:rsid w:val="00E269A9"/>
    <w:rsid w:val="00E27500"/>
    <w:rsid w:val="00E27715"/>
    <w:rsid w:val="00E30B78"/>
    <w:rsid w:val="00E313E7"/>
    <w:rsid w:val="00E3257A"/>
    <w:rsid w:val="00E3285E"/>
    <w:rsid w:val="00E330E5"/>
    <w:rsid w:val="00E34195"/>
    <w:rsid w:val="00E344BE"/>
    <w:rsid w:val="00E34843"/>
    <w:rsid w:val="00E34E4A"/>
    <w:rsid w:val="00E35625"/>
    <w:rsid w:val="00E35637"/>
    <w:rsid w:val="00E37156"/>
    <w:rsid w:val="00E37C01"/>
    <w:rsid w:val="00E37F61"/>
    <w:rsid w:val="00E4022B"/>
    <w:rsid w:val="00E40CEC"/>
    <w:rsid w:val="00E41415"/>
    <w:rsid w:val="00E41636"/>
    <w:rsid w:val="00E41BCE"/>
    <w:rsid w:val="00E41ECE"/>
    <w:rsid w:val="00E41F62"/>
    <w:rsid w:val="00E425DA"/>
    <w:rsid w:val="00E425E4"/>
    <w:rsid w:val="00E427B6"/>
    <w:rsid w:val="00E429D8"/>
    <w:rsid w:val="00E4365D"/>
    <w:rsid w:val="00E439E7"/>
    <w:rsid w:val="00E4432D"/>
    <w:rsid w:val="00E44347"/>
    <w:rsid w:val="00E4566A"/>
    <w:rsid w:val="00E45C75"/>
    <w:rsid w:val="00E4629A"/>
    <w:rsid w:val="00E46790"/>
    <w:rsid w:val="00E471C0"/>
    <w:rsid w:val="00E47DA2"/>
    <w:rsid w:val="00E500D8"/>
    <w:rsid w:val="00E509D1"/>
    <w:rsid w:val="00E50B1C"/>
    <w:rsid w:val="00E50B7D"/>
    <w:rsid w:val="00E52197"/>
    <w:rsid w:val="00E5233F"/>
    <w:rsid w:val="00E52C6F"/>
    <w:rsid w:val="00E532AC"/>
    <w:rsid w:val="00E539C8"/>
    <w:rsid w:val="00E539CD"/>
    <w:rsid w:val="00E53A74"/>
    <w:rsid w:val="00E53B48"/>
    <w:rsid w:val="00E54490"/>
    <w:rsid w:val="00E544B6"/>
    <w:rsid w:val="00E54F72"/>
    <w:rsid w:val="00E55AE4"/>
    <w:rsid w:val="00E55E19"/>
    <w:rsid w:val="00E55E1A"/>
    <w:rsid w:val="00E5622D"/>
    <w:rsid w:val="00E57207"/>
    <w:rsid w:val="00E5795E"/>
    <w:rsid w:val="00E6024C"/>
    <w:rsid w:val="00E60CBE"/>
    <w:rsid w:val="00E6113B"/>
    <w:rsid w:val="00E612D3"/>
    <w:rsid w:val="00E61517"/>
    <w:rsid w:val="00E61A6F"/>
    <w:rsid w:val="00E61EFC"/>
    <w:rsid w:val="00E62E49"/>
    <w:rsid w:val="00E63A62"/>
    <w:rsid w:val="00E63DE1"/>
    <w:rsid w:val="00E64512"/>
    <w:rsid w:val="00E6480D"/>
    <w:rsid w:val="00E64DCF"/>
    <w:rsid w:val="00E65056"/>
    <w:rsid w:val="00E65116"/>
    <w:rsid w:val="00E65423"/>
    <w:rsid w:val="00E66D39"/>
    <w:rsid w:val="00E66DB8"/>
    <w:rsid w:val="00E6719E"/>
    <w:rsid w:val="00E67527"/>
    <w:rsid w:val="00E67902"/>
    <w:rsid w:val="00E70306"/>
    <w:rsid w:val="00E709ED"/>
    <w:rsid w:val="00E70AF4"/>
    <w:rsid w:val="00E722E5"/>
    <w:rsid w:val="00E72443"/>
    <w:rsid w:val="00E725EC"/>
    <w:rsid w:val="00E7275C"/>
    <w:rsid w:val="00E72811"/>
    <w:rsid w:val="00E73384"/>
    <w:rsid w:val="00E7348E"/>
    <w:rsid w:val="00E73B22"/>
    <w:rsid w:val="00E73B7D"/>
    <w:rsid w:val="00E7464E"/>
    <w:rsid w:val="00E746D7"/>
    <w:rsid w:val="00E74985"/>
    <w:rsid w:val="00E759C0"/>
    <w:rsid w:val="00E762DB"/>
    <w:rsid w:val="00E77098"/>
    <w:rsid w:val="00E77570"/>
    <w:rsid w:val="00E7785E"/>
    <w:rsid w:val="00E779E3"/>
    <w:rsid w:val="00E77BB9"/>
    <w:rsid w:val="00E77E02"/>
    <w:rsid w:val="00E80C68"/>
    <w:rsid w:val="00E81229"/>
    <w:rsid w:val="00E815C2"/>
    <w:rsid w:val="00E81894"/>
    <w:rsid w:val="00E81F7C"/>
    <w:rsid w:val="00E82053"/>
    <w:rsid w:val="00E82D58"/>
    <w:rsid w:val="00E83604"/>
    <w:rsid w:val="00E837FB"/>
    <w:rsid w:val="00E84A5B"/>
    <w:rsid w:val="00E84E1A"/>
    <w:rsid w:val="00E85490"/>
    <w:rsid w:val="00E856FD"/>
    <w:rsid w:val="00E85BB5"/>
    <w:rsid w:val="00E86227"/>
    <w:rsid w:val="00E86276"/>
    <w:rsid w:val="00E86816"/>
    <w:rsid w:val="00E86BEB"/>
    <w:rsid w:val="00E87C08"/>
    <w:rsid w:val="00E9089C"/>
    <w:rsid w:val="00E90A58"/>
    <w:rsid w:val="00E90A6D"/>
    <w:rsid w:val="00E9158E"/>
    <w:rsid w:val="00E921C4"/>
    <w:rsid w:val="00E926D9"/>
    <w:rsid w:val="00E92B0C"/>
    <w:rsid w:val="00E934AB"/>
    <w:rsid w:val="00E93641"/>
    <w:rsid w:val="00E942F3"/>
    <w:rsid w:val="00E94D4C"/>
    <w:rsid w:val="00E952C0"/>
    <w:rsid w:val="00E95A6C"/>
    <w:rsid w:val="00E95B97"/>
    <w:rsid w:val="00E95BD1"/>
    <w:rsid w:val="00E95FBC"/>
    <w:rsid w:val="00E961A6"/>
    <w:rsid w:val="00E962BB"/>
    <w:rsid w:val="00E96698"/>
    <w:rsid w:val="00E971A0"/>
    <w:rsid w:val="00E972ED"/>
    <w:rsid w:val="00E97D2C"/>
    <w:rsid w:val="00EA0058"/>
    <w:rsid w:val="00EA0846"/>
    <w:rsid w:val="00EA1484"/>
    <w:rsid w:val="00EA1FAA"/>
    <w:rsid w:val="00EA2701"/>
    <w:rsid w:val="00EA2A1D"/>
    <w:rsid w:val="00EA3062"/>
    <w:rsid w:val="00EA367A"/>
    <w:rsid w:val="00EA38A4"/>
    <w:rsid w:val="00EA3BE5"/>
    <w:rsid w:val="00EA468B"/>
    <w:rsid w:val="00EA5043"/>
    <w:rsid w:val="00EA50ED"/>
    <w:rsid w:val="00EA5310"/>
    <w:rsid w:val="00EA537C"/>
    <w:rsid w:val="00EA543B"/>
    <w:rsid w:val="00EA55DF"/>
    <w:rsid w:val="00EA5684"/>
    <w:rsid w:val="00EA5CBB"/>
    <w:rsid w:val="00EA5D7C"/>
    <w:rsid w:val="00EA6320"/>
    <w:rsid w:val="00EA6374"/>
    <w:rsid w:val="00EA63E4"/>
    <w:rsid w:val="00EA6D56"/>
    <w:rsid w:val="00EA76AD"/>
    <w:rsid w:val="00EA776C"/>
    <w:rsid w:val="00EB019F"/>
    <w:rsid w:val="00EB062C"/>
    <w:rsid w:val="00EB0909"/>
    <w:rsid w:val="00EB0B3A"/>
    <w:rsid w:val="00EB0B94"/>
    <w:rsid w:val="00EB1A53"/>
    <w:rsid w:val="00EB2480"/>
    <w:rsid w:val="00EB24DF"/>
    <w:rsid w:val="00EB2EE1"/>
    <w:rsid w:val="00EB35DE"/>
    <w:rsid w:val="00EB3BFC"/>
    <w:rsid w:val="00EB3C2D"/>
    <w:rsid w:val="00EB4392"/>
    <w:rsid w:val="00EB5BC3"/>
    <w:rsid w:val="00EB5BCC"/>
    <w:rsid w:val="00EB5FBE"/>
    <w:rsid w:val="00EB5FDA"/>
    <w:rsid w:val="00EB621B"/>
    <w:rsid w:val="00EB660D"/>
    <w:rsid w:val="00EB6C6E"/>
    <w:rsid w:val="00EB6D34"/>
    <w:rsid w:val="00EB6E1F"/>
    <w:rsid w:val="00EB708C"/>
    <w:rsid w:val="00EB75BE"/>
    <w:rsid w:val="00EB776F"/>
    <w:rsid w:val="00EB7779"/>
    <w:rsid w:val="00EB7AA2"/>
    <w:rsid w:val="00EC038F"/>
    <w:rsid w:val="00EC0F6A"/>
    <w:rsid w:val="00EC1555"/>
    <w:rsid w:val="00EC1D77"/>
    <w:rsid w:val="00EC2614"/>
    <w:rsid w:val="00EC2AEA"/>
    <w:rsid w:val="00EC325E"/>
    <w:rsid w:val="00EC381A"/>
    <w:rsid w:val="00EC3B6E"/>
    <w:rsid w:val="00EC3D12"/>
    <w:rsid w:val="00EC3E60"/>
    <w:rsid w:val="00EC4388"/>
    <w:rsid w:val="00EC4E66"/>
    <w:rsid w:val="00EC575A"/>
    <w:rsid w:val="00EC57FD"/>
    <w:rsid w:val="00EC5BA6"/>
    <w:rsid w:val="00EC6D18"/>
    <w:rsid w:val="00EC7906"/>
    <w:rsid w:val="00EC7E04"/>
    <w:rsid w:val="00EC7F7A"/>
    <w:rsid w:val="00EC7FC5"/>
    <w:rsid w:val="00ED0088"/>
    <w:rsid w:val="00ED05FB"/>
    <w:rsid w:val="00ED0A70"/>
    <w:rsid w:val="00ED0DB0"/>
    <w:rsid w:val="00ED0F70"/>
    <w:rsid w:val="00ED137F"/>
    <w:rsid w:val="00ED24EF"/>
    <w:rsid w:val="00ED28D7"/>
    <w:rsid w:val="00ED3041"/>
    <w:rsid w:val="00ED33A1"/>
    <w:rsid w:val="00ED3E91"/>
    <w:rsid w:val="00ED437D"/>
    <w:rsid w:val="00ED4865"/>
    <w:rsid w:val="00ED49F0"/>
    <w:rsid w:val="00ED5408"/>
    <w:rsid w:val="00ED69C3"/>
    <w:rsid w:val="00ED6F23"/>
    <w:rsid w:val="00ED6F35"/>
    <w:rsid w:val="00ED702D"/>
    <w:rsid w:val="00ED719F"/>
    <w:rsid w:val="00ED7356"/>
    <w:rsid w:val="00ED7820"/>
    <w:rsid w:val="00ED7F77"/>
    <w:rsid w:val="00EE0594"/>
    <w:rsid w:val="00EE183E"/>
    <w:rsid w:val="00EE1D94"/>
    <w:rsid w:val="00EE1E44"/>
    <w:rsid w:val="00EE223C"/>
    <w:rsid w:val="00EE2F15"/>
    <w:rsid w:val="00EE3219"/>
    <w:rsid w:val="00EE36BD"/>
    <w:rsid w:val="00EE48ED"/>
    <w:rsid w:val="00EE49D8"/>
    <w:rsid w:val="00EE4B5F"/>
    <w:rsid w:val="00EE547C"/>
    <w:rsid w:val="00EE551B"/>
    <w:rsid w:val="00EE5FEA"/>
    <w:rsid w:val="00EE64E1"/>
    <w:rsid w:val="00EE69DC"/>
    <w:rsid w:val="00EE6EBC"/>
    <w:rsid w:val="00EE782F"/>
    <w:rsid w:val="00EE7A27"/>
    <w:rsid w:val="00EE7B07"/>
    <w:rsid w:val="00EF0261"/>
    <w:rsid w:val="00EF0DA1"/>
    <w:rsid w:val="00EF105F"/>
    <w:rsid w:val="00EF1C0C"/>
    <w:rsid w:val="00EF1C29"/>
    <w:rsid w:val="00EF2044"/>
    <w:rsid w:val="00EF2530"/>
    <w:rsid w:val="00EF264E"/>
    <w:rsid w:val="00EF2D1D"/>
    <w:rsid w:val="00EF39CF"/>
    <w:rsid w:val="00EF414B"/>
    <w:rsid w:val="00EF4E2C"/>
    <w:rsid w:val="00EF53FC"/>
    <w:rsid w:val="00EF618C"/>
    <w:rsid w:val="00EF68F7"/>
    <w:rsid w:val="00EF697A"/>
    <w:rsid w:val="00EF7328"/>
    <w:rsid w:val="00EF75E0"/>
    <w:rsid w:val="00EF770F"/>
    <w:rsid w:val="00F003BE"/>
    <w:rsid w:val="00F006D1"/>
    <w:rsid w:val="00F00D6A"/>
    <w:rsid w:val="00F01BB9"/>
    <w:rsid w:val="00F0234A"/>
    <w:rsid w:val="00F0234C"/>
    <w:rsid w:val="00F029A1"/>
    <w:rsid w:val="00F034B9"/>
    <w:rsid w:val="00F036C4"/>
    <w:rsid w:val="00F0414E"/>
    <w:rsid w:val="00F057D9"/>
    <w:rsid w:val="00F06105"/>
    <w:rsid w:val="00F06954"/>
    <w:rsid w:val="00F101F5"/>
    <w:rsid w:val="00F10D3F"/>
    <w:rsid w:val="00F11CA9"/>
    <w:rsid w:val="00F132E5"/>
    <w:rsid w:val="00F13612"/>
    <w:rsid w:val="00F138D9"/>
    <w:rsid w:val="00F14102"/>
    <w:rsid w:val="00F143CD"/>
    <w:rsid w:val="00F14535"/>
    <w:rsid w:val="00F14CCE"/>
    <w:rsid w:val="00F1516B"/>
    <w:rsid w:val="00F16A49"/>
    <w:rsid w:val="00F17B4C"/>
    <w:rsid w:val="00F205CD"/>
    <w:rsid w:val="00F20E8B"/>
    <w:rsid w:val="00F20F9E"/>
    <w:rsid w:val="00F2114D"/>
    <w:rsid w:val="00F2154B"/>
    <w:rsid w:val="00F21985"/>
    <w:rsid w:val="00F21DFD"/>
    <w:rsid w:val="00F21E5D"/>
    <w:rsid w:val="00F227CC"/>
    <w:rsid w:val="00F234A8"/>
    <w:rsid w:val="00F23D38"/>
    <w:rsid w:val="00F2434A"/>
    <w:rsid w:val="00F24DC8"/>
    <w:rsid w:val="00F250DC"/>
    <w:rsid w:val="00F25532"/>
    <w:rsid w:val="00F259EE"/>
    <w:rsid w:val="00F26765"/>
    <w:rsid w:val="00F2718D"/>
    <w:rsid w:val="00F27F41"/>
    <w:rsid w:val="00F3119C"/>
    <w:rsid w:val="00F31513"/>
    <w:rsid w:val="00F31848"/>
    <w:rsid w:val="00F31BAC"/>
    <w:rsid w:val="00F31F72"/>
    <w:rsid w:val="00F3287B"/>
    <w:rsid w:val="00F331A7"/>
    <w:rsid w:val="00F33324"/>
    <w:rsid w:val="00F3335E"/>
    <w:rsid w:val="00F33371"/>
    <w:rsid w:val="00F33A82"/>
    <w:rsid w:val="00F33EEE"/>
    <w:rsid w:val="00F34C60"/>
    <w:rsid w:val="00F359A4"/>
    <w:rsid w:val="00F35C35"/>
    <w:rsid w:val="00F36752"/>
    <w:rsid w:val="00F378E4"/>
    <w:rsid w:val="00F415D9"/>
    <w:rsid w:val="00F425DA"/>
    <w:rsid w:val="00F42D3C"/>
    <w:rsid w:val="00F43900"/>
    <w:rsid w:val="00F43D58"/>
    <w:rsid w:val="00F43FA3"/>
    <w:rsid w:val="00F445FB"/>
    <w:rsid w:val="00F44B7E"/>
    <w:rsid w:val="00F44BB0"/>
    <w:rsid w:val="00F44BBE"/>
    <w:rsid w:val="00F45059"/>
    <w:rsid w:val="00F451C4"/>
    <w:rsid w:val="00F452E7"/>
    <w:rsid w:val="00F45B38"/>
    <w:rsid w:val="00F45F5C"/>
    <w:rsid w:val="00F4628D"/>
    <w:rsid w:val="00F46353"/>
    <w:rsid w:val="00F46792"/>
    <w:rsid w:val="00F4738F"/>
    <w:rsid w:val="00F4755B"/>
    <w:rsid w:val="00F50058"/>
    <w:rsid w:val="00F503DE"/>
    <w:rsid w:val="00F506E6"/>
    <w:rsid w:val="00F50822"/>
    <w:rsid w:val="00F50889"/>
    <w:rsid w:val="00F5126C"/>
    <w:rsid w:val="00F51A2F"/>
    <w:rsid w:val="00F51E17"/>
    <w:rsid w:val="00F51F8C"/>
    <w:rsid w:val="00F520F1"/>
    <w:rsid w:val="00F52537"/>
    <w:rsid w:val="00F528AB"/>
    <w:rsid w:val="00F52EE0"/>
    <w:rsid w:val="00F54758"/>
    <w:rsid w:val="00F54F58"/>
    <w:rsid w:val="00F55491"/>
    <w:rsid w:val="00F55501"/>
    <w:rsid w:val="00F55D38"/>
    <w:rsid w:val="00F562D2"/>
    <w:rsid w:val="00F56B24"/>
    <w:rsid w:val="00F56C90"/>
    <w:rsid w:val="00F57525"/>
    <w:rsid w:val="00F579D8"/>
    <w:rsid w:val="00F57B81"/>
    <w:rsid w:val="00F60038"/>
    <w:rsid w:val="00F603EB"/>
    <w:rsid w:val="00F60937"/>
    <w:rsid w:val="00F619C7"/>
    <w:rsid w:val="00F620D9"/>
    <w:rsid w:val="00F627FA"/>
    <w:rsid w:val="00F62ECE"/>
    <w:rsid w:val="00F63334"/>
    <w:rsid w:val="00F63379"/>
    <w:rsid w:val="00F63F25"/>
    <w:rsid w:val="00F6426E"/>
    <w:rsid w:val="00F64D40"/>
    <w:rsid w:val="00F652CB"/>
    <w:rsid w:val="00F653D3"/>
    <w:rsid w:val="00F654D1"/>
    <w:rsid w:val="00F658A3"/>
    <w:rsid w:val="00F661FA"/>
    <w:rsid w:val="00F66B2B"/>
    <w:rsid w:val="00F66C41"/>
    <w:rsid w:val="00F66FCB"/>
    <w:rsid w:val="00F6760A"/>
    <w:rsid w:val="00F678AF"/>
    <w:rsid w:val="00F70D75"/>
    <w:rsid w:val="00F70E09"/>
    <w:rsid w:val="00F718E9"/>
    <w:rsid w:val="00F725C6"/>
    <w:rsid w:val="00F7319A"/>
    <w:rsid w:val="00F73306"/>
    <w:rsid w:val="00F73E0E"/>
    <w:rsid w:val="00F7431A"/>
    <w:rsid w:val="00F7487B"/>
    <w:rsid w:val="00F749F8"/>
    <w:rsid w:val="00F755AA"/>
    <w:rsid w:val="00F75E2B"/>
    <w:rsid w:val="00F7687E"/>
    <w:rsid w:val="00F76FA1"/>
    <w:rsid w:val="00F775BA"/>
    <w:rsid w:val="00F7762E"/>
    <w:rsid w:val="00F77734"/>
    <w:rsid w:val="00F77A7D"/>
    <w:rsid w:val="00F77BA8"/>
    <w:rsid w:val="00F77C29"/>
    <w:rsid w:val="00F77D3C"/>
    <w:rsid w:val="00F77D84"/>
    <w:rsid w:val="00F802D5"/>
    <w:rsid w:val="00F81437"/>
    <w:rsid w:val="00F82061"/>
    <w:rsid w:val="00F8379D"/>
    <w:rsid w:val="00F83877"/>
    <w:rsid w:val="00F83C82"/>
    <w:rsid w:val="00F84A52"/>
    <w:rsid w:val="00F84C2A"/>
    <w:rsid w:val="00F8536A"/>
    <w:rsid w:val="00F85CB8"/>
    <w:rsid w:val="00F85E0F"/>
    <w:rsid w:val="00F86A6D"/>
    <w:rsid w:val="00F86BE9"/>
    <w:rsid w:val="00F86F59"/>
    <w:rsid w:val="00F8760B"/>
    <w:rsid w:val="00F901DB"/>
    <w:rsid w:val="00F90282"/>
    <w:rsid w:val="00F90B8B"/>
    <w:rsid w:val="00F91667"/>
    <w:rsid w:val="00F92083"/>
    <w:rsid w:val="00F93990"/>
    <w:rsid w:val="00F9410A"/>
    <w:rsid w:val="00F94ADA"/>
    <w:rsid w:val="00F9511E"/>
    <w:rsid w:val="00F95656"/>
    <w:rsid w:val="00F95A62"/>
    <w:rsid w:val="00F95B14"/>
    <w:rsid w:val="00F95EA1"/>
    <w:rsid w:val="00F95F51"/>
    <w:rsid w:val="00F970E4"/>
    <w:rsid w:val="00F9770E"/>
    <w:rsid w:val="00F97710"/>
    <w:rsid w:val="00F97F7B"/>
    <w:rsid w:val="00FA0BBB"/>
    <w:rsid w:val="00FA1212"/>
    <w:rsid w:val="00FA1A30"/>
    <w:rsid w:val="00FA27F3"/>
    <w:rsid w:val="00FA2AAB"/>
    <w:rsid w:val="00FA2B4F"/>
    <w:rsid w:val="00FA2CA4"/>
    <w:rsid w:val="00FA2F66"/>
    <w:rsid w:val="00FA397F"/>
    <w:rsid w:val="00FA3EE6"/>
    <w:rsid w:val="00FA42F6"/>
    <w:rsid w:val="00FA448B"/>
    <w:rsid w:val="00FA459E"/>
    <w:rsid w:val="00FA45B4"/>
    <w:rsid w:val="00FA4948"/>
    <w:rsid w:val="00FA4A17"/>
    <w:rsid w:val="00FA54D6"/>
    <w:rsid w:val="00FA6A4F"/>
    <w:rsid w:val="00FA6E42"/>
    <w:rsid w:val="00FA6E4B"/>
    <w:rsid w:val="00FA7604"/>
    <w:rsid w:val="00FA763A"/>
    <w:rsid w:val="00FA794F"/>
    <w:rsid w:val="00FB030D"/>
    <w:rsid w:val="00FB0729"/>
    <w:rsid w:val="00FB1763"/>
    <w:rsid w:val="00FB1AEA"/>
    <w:rsid w:val="00FB1B41"/>
    <w:rsid w:val="00FB1DA8"/>
    <w:rsid w:val="00FB200F"/>
    <w:rsid w:val="00FB23A5"/>
    <w:rsid w:val="00FB25DA"/>
    <w:rsid w:val="00FB263C"/>
    <w:rsid w:val="00FB26F4"/>
    <w:rsid w:val="00FB356F"/>
    <w:rsid w:val="00FB3CF7"/>
    <w:rsid w:val="00FB49E5"/>
    <w:rsid w:val="00FB4B8D"/>
    <w:rsid w:val="00FB4DA2"/>
    <w:rsid w:val="00FB534F"/>
    <w:rsid w:val="00FB5A8D"/>
    <w:rsid w:val="00FB5FB3"/>
    <w:rsid w:val="00FB7291"/>
    <w:rsid w:val="00FB748E"/>
    <w:rsid w:val="00FB7493"/>
    <w:rsid w:val="00FB752D"/>
    <w:rsid w:val="00FB7A9F"/>
    <w:rsid w:val="00FC01EA"/>
    <w:rsid w:val="00FC032C"/>
    <w:rsid w:val="00FC09DD"/>
    <w:rsid w:val="00FC161A"/>
    <w:rsid w:val="00FC175C"/>
    <w:rsid w:val="00FC1D14"/>
    <w:rsid w:val="00FC1D30"/>
    <w:rsid w:val="00FC1E15"/>
    <w:rsid w:val="00FC1E84"/>
    <w:rsid w:val="00FC2364"/>
    <w:rsid w:val="00FC2592"/>
    <w:rsid w:val="00FC2DE0"/>
    <w:rsid w:val="00FC2F84"/>
    <w:rsid w:val="00FC31C9"/>
    <w:rsid w:val="00FC332D"/>
    <w:rsid w:val="00FC3EAC"/>
    <w:rsid w:val="00FC3F6A"/>
    <w:rsid w:val="00FC4A91"/>
    <w:rsid w:val="00FC4BA1"/>
    <w:rsid w:val="00FC4F1F"/>
    <w:rsid w:val="00FC510F"/>
    <w:rsid w:val="00FC555C"/>
    <w:rsid w:val="00FC5849"/>
    <w:rsid w:val="00FC5933"/>
    <w:rsid w:val="00FC5E90"/>
    <w:rsid w:val="00FC6412"/>
    <w:rsid w:val="00FC7021"/>
    <w:rsid w:val="00FD05C3"/>
    <w:rsid w:val="00FD1532"/>
    <w:rsid w:val="00FD1A22"/>
    <w:rsid w:val="00FD1C59"/>
    <w:rsid w:val="00FD2A01"/>
    <w:rsid w:val="00FD2D55"/>
    <w:rsid w:val="00FD33FF"/>
    <w:rsid w:val="00FD487C"/>
    <w:rsid w:val="00FD52D3"/>
    <w:rsid w:val="00FD63A6"/>
    <w:rsid w:val="00FD6867"/>
    <w:rsid w:val="00FD68DF"/>
    <w:rsid w:val="00FD6C6C"/>
    <w:rsid w:val="00FD7F23"/>
    <w:rsid w:val="00FD7F6D"/>
    <w:rsid w:val="00FE0378"/>
    <w:rsid w:val="00FE0F33"/>
    <w:rsid w:val="00FE1773"/>
    <w:rsid w:val="00FE1836"/>
    <w:rsid w:val="00FE1929"/>
    <w:rsid w:val="00FE1B23"/>
    <w:rsid w:val="00FE244A"/>
    <w:rsid w:val="00FE341E"/>
    <w:rsid w:val="00FE3F60"/>
    <w:rsid w:val="00FE5900"/>
    <w:rsid w:val="00FE607F"/>
    <w:rsid w:val="00FE78C7"/>
    <w:rsid w:val="00FF039B"/>
    <w:rsid w:val="00FF0C50"/>
    <w:rsid w:val="00FF0FBE"/>
    <w:rsid w:val="00FF17D6"/>
    <w:rsid w:val="00FF19B2"/>
    <w:rsid w:val="00FF26C8"/>
    <w:rsid w:val="00FF2B79"/>
    <w:rsid w:val="00FF2CA0"/>
    <w:rsid w:val="00FF3F5D"/>
    <w:rsid w:val="00FF41DE"/>
    <w:rsid w:val="00FF4256"/>
    <w:rsid w:val="00FF48BD"/>
    <w:rsid w:val="00FF6356"/>
    <w:rsid w:val="00FF648D"/>
    <w:rsid w:val="00FF64F7"/>
    <w:rsid w:val="00FF66E2"/>
    <w:rsid w:val="00FF6728"/>
    <w:rsid w:val="00FF6844"/>
    <w:rsid w:val="00FF6921"/>
    <w:rsid w:val="0121A0A3"/>
    <w:rsid w:val="0126A2B2"/>
    <w:rsid w:val="012ED101"/>
    <w:rsid w:val="01C89760"/>
    <w:rsid w:val="01F21C6D"/>
    <w:rsid w:val="0204F09B"/>
    <w:rsid w:val="022BCD6C"/>
    <w:rsid w:val="0258D516"/>
    <w:rsid w:val="025930B3"/>
    <w:rsid w:val="02E43A3E"/>
    <w:rsid w:val="031C6595"/>
    <w:rsid w:val="03726E07"/>
    <w:rsid w:val="037AF009"/>
    <w:rsid w:val="039730BE"/>
    <w:rsid w:val="039AC05B"/>
    <w:rsid w:val="03A88B64"/>
    <w:rsid w:val="03D07A57"/>
    <w:rsid w:val="04328F91"/>
    <w:rsid w:val="047AB121"/>
    <w:rsid w:val="04AC4FE6"/>
    <w:rsid w:val="04E07AC9"/>
    <w:rsid w:val="0505A4B8"/>
    <w:rsid w:val="05392B13"/>
    <w:rsid w:val="05D26B22"/>
    <w:rsid w:val="05D9C4FB"/>
    <w:rsid w:val="05EE4606"/>
    <w:rsid w:val="06972855"/>
    <w:rsid w:val="07389F66"/>
    <w:rsid w:val="073D6509"/>
    <w:rsid w:val="07F7D4CA"/>
    <w:rsid w:val="07FF512D"/>
    <w:rsid w:val="084C9BDE"/>
    <w:rsid w:val="08FF178D"/>
    <w:rsid w:val="0953DB47"/>
    <w:rsid w:val="09928766"/>
    <w:rsid w:val="0A1FBE18"/>
    <w:rsid w:val="0A791409"/>
    <w:rsid w:val="0AA5D965"/>
    <w:rsid w:val="0AC30F32"/>
    <w:rsid w:val="0AC34A2F"/>
    <w:rsid w:val="0B13E1EF"/>
    <w:rsid w:val="0B42EE33"/>
    <w:rsid w:val="0B4FA1C6"/>
    <w:rsid w:val="0B9D075C"/>
    <w:rsid w:val="0BDF469F"/>
    <w:rsid w:val="0C3844BD"/>
    <w:rsid w:val="0C90DE00"/>
    <w:rsid w:val="0CC08C7C"/>
    <w:rsid w:val="0D76A038"/>
    <w:rsid w:val="0DA2C7A0"/>
    <w:rsid w:val="0E1E0340"/>
    <w:rsid w:val="0E8EDDE7"/>
    <w:rsid w:val="0EB134EE"/>
    <w:rsid w:val="0EBA362C"/>
    <w:rsid w:val="0EFC5168"/>
    <w:rsid w:val="0F0AAA13"/>
    <w:rsid w:val="0F0F4E7A"/>
    <w:rsid w:val="0F16E6C4"/>
    <w:rsid w:val="0F2958F5"/>
    <w:rsid w:val="0F9CD2D2"/>
    <w:rsid w:val="0FC4411E"/>
    <w:rsid w:val="1011E9F4"/>
    <w:rsid w:val="108982B7"/>
    <w:rsid w:val="10F6A9A2"/>
    <w:rsid w:val="11280F4E"/>
    <w:rsid w:val="11338AD3"/>
    <w:rsid w:val="1169E27C"/>
    <w:rsid w:val="11722BE4"/>
    <w:rsid w:val="1203F5D6"/>
    <w:rsid w:val="1210B2DE"/>
    <w:rsid w:val="1228EA7E"/>
    <w:rsid w:val="1279A240"/>
    <w:rsid w:val="1284252E"/>
    <w:rsid w:val="12881580"/>
    <w:rsid w:val="12930320"/>
    <w:rsid w:val="12A55728"/>
    <w:rsid w:val="12EE5029"/>
    <w:rsid w:val="12F06F6B"/>
    <w:rsid w:val="132075B6"/>
    <w:rsid w:val="133012A4"/>
    <w:rsid w:val="136B8D7F"/>
    <w:rsid w:val="138A0852"/>
    <w:rsid w:val="13B38DAF"/>
    <w:rsid w:val="14099A6A"/>
    <w:rsid w:val="140C3A34"/>
    <w:rsid w:val="141C4104"/>
    <w:rsid w:val="1457F19F"/>
    <w:rsid w:val="14848F9B"/>
    <w:rsid w:val="14A97E24"/>
    <w:rsid w:val="14D8298F"/>
    <w:rsid w:val="14EE6CF9"/>
    <w:rsid w:val="150571C9"/>
    <w:rsid w:val="1516CBFF"/>
    <w:rsid w:val="15323089"/>
    <w:rsid w:val="157326DF"/>
    <w:rsid w:val="157D9DDC"/>
    <w:rsid w:val="160E3782"/>
    <w:rsid w:val="1629F02A"/>
    <w:rsid w:val="16709601"/>
    <w:rsid w:val="17F4B6C9"/>
    <w:rsid w:val="18799059"/>
    <w:rsid w:val="188B7D08"/>
    <w:rsid w:val="1905F195"/>
    <w:rsid w:val="19085013"/>
    <w:rsid w:val="19125CFB"/>
    <w:rsid w:val="194031AF"/>
    <w:rsid w:val="19F625CB"/>
    <w:rsid w:val="19FF1773"/>
    <w:rsid w:val="1A3A15BC"/>
    <w:rsid w:val="1A3B1E95"/>
    <w:rsid w:val="1A58C28B"/>
    <w:rsid w:val="1A7C8696"/>
    <w:rsid w:val="1AE9DA65"/>
    <w:rsid w:val="1BBE4358"/>
    <w:rsid w:val="1BD52640"/>
    <w:rsid w:val="1BD77B8F"/>
    <w:rsid w:val="1BE5A97D"/>
    <w:rsid w:val="1C17B863"/>
    <w:rsid w:val="1C6EF1B9"/>
    <w:rsid w:val="1CAF476A"/>
    <w:rsid w:val="1CB8BE07"/>
    <w:rsid w:val="1CBE2481"/>
    <w:rsid w:val="1D136790"/>
    <w:rsid w:val="1D6F087B"/>
    <w:rsid w:val="1D6F4E06"/>
    <w:rsid w:val="1DC7D44D"/>
    <w:rsid w:val="1DEADD25"/>
    <w:rsid w:val="1DF65FAE"/>
    <w:rsid w:val="1E0A5636"/>
    <w:rsid w:val="1E3B359C"/>
    <w:rsid w:val="1E4FA51E"/>
    <w:rsid w:val="1E5DC0F0"/>
    <w:rsid w:val="1E81BF44"/>
    <w:rsid w:val="1E9D64ED"/>
    <w:rsid w:val="1F034FB1"/>
    <w:rsid w:val="1F6392A0"/>
    <w:rsid w:val="1FE144BF"/>
    <w:rsid w:val="2057704B"/>
    <w:rsid w:val="20856142"/>
    <w:rsid w:val="20FFF7E2"/>
    <w:rsid w:val="2107B52E"/>
    <w:rsid w:val="213B67A0"/>
    <w:rsid w:val="213BC19D"/>
    <w:rsid w:val="2162AC51"/>
    <w:rsid w:val="21691594"/>
    <w:rsid w:val="21902A46"/>
    <w:rsid w:val="21CBCBA5"/>
    <w:rsid w:val="21E7B89C"/>
    <w:rsid w:val="22392BF0"/>
    <w:rsid w:val="22B6DFDE"/>
    <w:rsid w:val="22BF216C"/>
    <w:rsid w:val="22EFF7F5"/>
    <w:rsid w:val="22F0415E"/>
    <w:rsid w:val="23E4C3BA"/>
    <w:rsid w:val="243392BF"/>
    <w:rsid w:val="248D962F"/>
    <w:rsid w:val="25128EAC"/>
    <w:rsid w:val="2517F5C9"/>
    <w:rsid w:val="25405DA7"/>
    <w:rsid w:val="25E9874C"/>
    <w:rsid w:val="26049AD1"/>
    <w:rsid w:val="2634A802"/>
    <w:rsid w:val="264ADBD0"/>
    <w:rsid w:val="2670075C"/>
    <w:rsid w:val="26A876D2"/>
    <w:rsid w:val="26D2E48D"/>
    <w:rsid w:val="26D4008D"/>
    <w:rsid w:val="26DFB9CB"/>
    <w:rsid w:val="277F5BCD"/>
    <w:rsid w:val="2783CF79"/>
    <w:rsid w:val="27F26B45"/>
    <w:rsid w:val="27F74DEA"/>
    <w:rsid w:val="280B4325"/>
    <w:rsid w:val="2832CB8C"/>
    <w:rsid w:val="29593053"/>
    <w:rsid w:val="29AAB3EE"/>
    <w:rsid w:val="29B2AB22"/>
    <w:rsid w:val="2A5AD497"/>
    <w:rsid w:val="2B406570"/>
    <w:rsid w:val="2B8BF491"/>
    <w:rsid w:val="2BA94FF8"/>
    <w:rsid w:val="2C2FDB19"/>
    <w:rsid w:val="2C776557"/>
    <w:rsid w:val="2C9A34BA"/>
    <w:rsid w:val="2D301DFF"/>
    <w:rsid w:val="2D876DCC"/>
    <w:rsid w:val="2D98319B"/>
    <w:rsid w:val="2DCC314F"/>
    <w:rsid w:val="2DEFD5A0"/>
    <w:rsid w:val="2E04BDB3"/>
    <w:rsid w:val="2E12A513"/>
    <w:rsid w:val="2E7039A2"/>
    <w:rsid w:val="2E91783C"/>
    <w:rsid w:val="2EB23325"/>
    <w:rsid w:val="2EBB8687"/>
    <w:rsid w:val="2EC1C506"/>
    <w:rsid w:val="2EC67427"/>
    <w:rsid w:val="2EFB5E34"/>
    <w:rsid w:val="2F0FAF7F"/>
    <w:rsid w:val="2F243328"/>
    <w:rsid w:val="2F449D70"/>
    <w:rsid w:val="2F57E80E"/>
    <w:rsid w:val="2FB8D50F"/>
    <w:rsid w:val="2FD3EAE2"/>
    <w:rsid w:val="2FD8D21B"/>
    <w:rsid w:val="30084984"/>
    <w:rsid w:val="3080568B"/>
    <w:rsid w:val="3087A348"/>
    <w:rsid w:val="309224DF"/>
    <w:rsid w:val="30D05E06"/>
    <w:rsid w:val="30E4D953"/>
    <w:rsid w:val="30FE0F66"/>
    <w:rsid w:val="31376626"/>
    <w:rsid w:val="313ECDFD"/>
    <w:rsid w:val="313F3CFE"/>
    <w:rsid w:val="31701947"/>
    <w:rsid w:val="3177D3FC"/>
    <w:rsid w:val="318A6EB4"/>
    <w:rsid w:val="31E1C577"/>
    <w:rsid w:val="322704A7"/>
    <w:rsid w:val="3242C9E2"/>
    <w:rsid w:val="324C1AE6"/>
    <w:rsid w:val="32780440"/>
    <w:rsid w:val="3281A3A4"/>
    <w:rsid w:val="328BCDDD"/>
    <w:rsid w:val="329E0552"/>
    <w:rsid w:val="32D1C799"/>
    <w:rsid w:val="32DB0D5F"/>
    <w:rsid w:val="32EEEBA0"/>
    <w:rsid w:val="33405FEC"/>
    <w:rsid w:val="335309E5"/>
    <w:rsid w:val="336CE726"/>
    <w:rsid w:val="33962465"/>
    <w:rsid w:val="33A7D47D"/>
    <w:rsid w:val="33B6185E"/>
    <w:rsid w:val="343BCBF3"/>
    <w:rsid w:val="34547FDA"/>
    <w:rsid w:val="3473A637"/>
    <w:rsid w:val="349681E2"/>
    <w:rsid w:val="353EE206"/>
    <w:rsid w:val="355A46B8"/>
    <w:rsid w:val="36831817"/>
    <w:rsid w:val="36D7DF00"/>
    <w:rsid w:val="36FFF120"/>
    <w:rsid w:val="372CB912"/>
    <w:rsid w:val="3730DC51"/>
    <w:rsid w:val="376F8ECD"/>
    <w:rsid w:val="37A7E72A"/>
    <w:rsid w:val="37BA5B5F"/>
    <w:rsid w:val="3805C01B"/>
    <w:rsid w:val="386A5653"/>
    <w:rsid w:val="3887A901"/>
    <w:rsid w:val="38E50848"/>
    <w:rsid w:val="392219EB"/>
    <w:rsid w:val="39A40BE1"/>
    <w:rsid w:val="39C07C4D"/>
    <w:rsid w:val="39D4DBEF"/>
    <w:rsid w:val="39D99877"/>
    <w:rsid w:val="39EACFAB"/>
    <w:rsid w:val="39F2F3C9"/>
    <w:rsid w:val="39F442DA"/>
    <w:rsid w:val="3A023662"/>
    <w:rsid w:val="3A309F5B"/>
    <w:rsid w:val="3A477552"/>
    <w:rsid w:val="3AC1358B"/>
    <w:rsid w:val="3AE78CD6"/>
    <w:rsid w:val="3AEA1029"/>
    <w:rsid w:val="3B0A16D4"/>
    <w:rsid w:val="3B17C8A1"/>
    <w:rsid w:val="3B1AD0CE"/>
    <w:rsid w:val="3B1EDF5B"/>
    <w:rsid w:val="3B7F764C"/>
    <w:rsid w:val="3BACAC32"/>
    <w:rsid w:val="3C03CD23"/>
    <w:rsid w:val="3C16EA0F"/>
    <w:rsid w:val="3C683247"/>
    <w:rsid w:val="3C6FD5E6"/>
    <w:rsid w:val="3C82B3A7"/>
    <w:rsid w:val="3C835D37"/>
    <w:rsid w:val="3C97AF06"/>
    <w:rsid w:val="3D3F9633"/>
    <w:rsid w:val="3D5A5231"/>
    <w:rsid w:val="3D64D0AB"/>
    <w:rsid w:val="3DB2BC2F"/>
    <w:rsid w:val="3E23F0CD"/>
    <w:rsid w:val="3E265B25"/>
    <w:rsid w:val="3E2CA282"/>
    <w:rsid w:val="3E56801D"/>
    <w:rsid w:val="3E9C70AB"/>
    <w:rsid w:val="3F6F5CC4"/>
    <w:rsid w:val="3FA538FA"/>
    <w:rsid w:val="3FA766D1"/>
    <w:rsid w:val="3FB88E6E"/>
    <w:rsid w:val="406703C6"/>
    <w:rsid w:val="40802D9F"/>
    <w:rsid w:val="40DD1969"/>
    <w:rsid w:val="4145BCFE"/>
    <w:rsid w:val="4152CA65"/>
    <w:rsid w:val="4175023A"/>
    <w:rsid w:val="41A8378B"/>
    <w:rsid w:val="41BCD7FD"/>
    <w:rsid w:val="41E61A9C"/>
    <w:rsid w:val="41FC7602"/>
    <w:rsid w:val="421724D6"/>
    <w:rsid w:val="4235B0A7"/>
    <w:rsid w:val="425D6F2C"/>
    <w:rsid w:val="42B7EC80"/>
    <w:rsid w:val="42F1C50E"/>
    <w:rsid w:val="42F29EBB"/>
    <w:rsid w:val="42F9C48A"/>
    <w:rsid w:val="43190405"/>
    <w:rsid w:val="4358A85E"/>
    <w:rsid w:val="436F895F"/>
    <w:rsid w:val="4378881B"/>
    <w:rsid w:val="4393EE32"/>
    <w:rsid w:val="43AEA257"/>
    <w:rsid w:val="44018931"/>
    <w:rsid w:val="448B6E01"/>
    <w:rsid w:val="44A659B3"/>
    <w:rsid w:val="44C212D5"/>
    <w:rsid w:val="45307E22"/>
    <w:rsid w:val="455116D2"/>
    <w:rsid w:val="4565D5B8"/>
    <w:rsid w:val="457E68CD"/>
    <w:rsid w:val="45C003A6"/>
    <w:rsid w:val="46A692A9"/>
    <w:rsid w:val="46C4EE53"/>
    <w:rsid w:val="46EB548D"/>
    <w:rsid w:val="4727E0C6"/>
    <w:rsid w:val="47365A5A"/>
    <w:rsid w:val="478A8FB2"/>
    <w:rsid w:val="478CF695"/>
    <w:rsid w:val="47EB8520"/>
    <w:rsid w:val="4836AA99"/>
    <w:rsid w:val="495F4F37"/>
    <w:rsid w:val="49F26A75"/>
    <w:rsid w:val="4A084BE4"/>
    <w:rsid w:val="4A35A4DB"/>
    <w:rsid w:val="4A7673BA"/>
    <w:rsid w:val="4AA12775"/>
    <w:rsid w:val="4ABE0B92"/>
    <w:rsid w:val="4AE941CF"/>
    <w:rsid w:val="4B0B903F"/>
    <w:rsid w:val="4B226297"/>
    <w:rsid w:val="4B29080D"/>
    <w:rsid w:val="4B308A99"/>
    <w:rsid w:val="4B34487C"/>
    <w:rsid w:val="4B5A7625"/>
    <w:rsid w:val="4B75C61A"/>
    <w:rsid w:val="4BB3BB69"/>
    <w:rsid w:val="4BC39EE5"/>
    <w:rsid w:val="4BFC6AE6"/>
    <w:rsid w:val="4BFFCD62"/>
    <w:rsid w:val="4CB2EC2F"/>
    <w:rsid w:val="4D0D37C5"/>
    <w:rsid w:val="4D8A03EC"/>
    <w:rsid w:val="4DA6BAF7"/>
    <w:rsid w:val="4DA9BD8A"/>
    <w:rsid w:val="4DB7F96F"/>
    <w:rsid w:val="4DE317FB"/>
    <w:rsid w:val="4DEF81E2"/>
    <w:rsid w:val="4E159EE4"/>
    <w:rsid w:val="4E176D07"/>
    <w:rsid w:val="4E686379"/>
    <w:rsid w:val="4E8F40F3"/>
    <w:rsid w:val="4EE1EF43"/>
    <w:rsid w:val="4F1EF44C"/>
    <w:rsid w:val="4F6066DA"/>
    <w:rsid w:val="50256F9B"/>
    <w:rsid w:val="502EE350"/>
    <w:rsid w:val="5042F7B3"/>
    <w:rsid w:val="50576C36"/>
    <w:rsid w:val="506E2F0C"/>
    <w:rsid w:val="50C065C5"/>
    <w:rsid w:val="50C91F63"/>
    <w:rsid w:val="50F60351"/>
    <w:rsid w:val="5129D5ED"/>
    <w:rsid w:val="515A2006"/>
    <w:rsid w:val="5170DBB5"/>
    <w:rsid w:val="5231B369"/>
    <w:rsid w:val="52609696"/>
    <w:rsid w:val="527E211A"/>
    <w:rsid w:val="529D60C1"/>
    <w:rsid w:val="52AC0DE1"/>
    <w:rsid w:val="52D69375"/>
    <w:rsid w:val="536EFEF9"/>
    <w:rsid w:val="5380354C"/>
    <w:rsid w:val="539AD91E"/>
    <w:rsid w:val="53BEF7EC"/>
    <w:rsid w:val="53F4D422"/>
    <w:rsid w:val="542D714F"/>
    <w:rsid w:val="5468F2C8"/>
    <w:rsid w:val="549E836F"/>
    <w:rsid w:val="54C87C0A"/>
    <w:rsid w:val="556036D7"/>
    <w:rsid w:val="5644F832"/>
    <w:rsid w:val="56520AA8"/>
    <w:rsid w:val="56824921"/>
    <w:rsid w:val="56AB83A5"/>
    <w:rsid w:val="56E194DF"/>
    <w:rsid w:val="5770D1E4"/>
    <w:rsid w:val="5770FBB2"/>
    <w:rsid w:val="57FA44E6"/>
    <w:rsid w:val="582FEA08"/>
    <w:rsid w:val="58EE20C3"/>
    <w:rsid w:val="590F3FA9"/>
    <w:rsid w:val="5916D723"/>
    <w:rsid w:val="59753A74"/>
    <w:rsid w:val="59B74414"/>
    <w:rsid w:val="5A2A15F1"/>
    <w:rsid w:val="5A356EBB"/>
    <w:rsid w:val="5A6B2311"/>
    <w:rsid w:val="5A7C9F55"/>
    <w:rsid w:val="5ABB7481"/>
    <w:rsid w:val="5ABBEF79"/>
    <w:rsid w:val="5AD6AC80"/>
    <w:rsid w:val="5AF43BB5"/>
    <w:rsid w:val="5B245A7A"/>
    <w:rsid w:val="5BCF9A70"/>
    <w:rsid w:val="5BF3288C"/>
    <w:rsid w:val="5C3A1717"/>
    <w:rsid w:val="5C3E945C"/>
    <w:rsid w:val="5C61DFA4"/>
    <w:rsid w:val="5C72F218"/>
    <w:rsid w:val="5C9B3D5A"/>
    <w:rsid w:val="5D58D433"/>
    <w:rsid w:val="5D5D983E"/>
    <w:rsid w:val="5D905054"/>
    <w:rsid w:val="5D9C58FB"/>
    <w:rsid w:val="5DBDA6B0"/>
    <w:rsid w:val="5E37E680"/>
    <w:rsid w:val="5E384DEC"/>
    <w:rsid w:val="5E4082F8"/>
    <w:rsid w:val="5EC47576"/>
    <w:rsid w:val="5EE4A57F"/>
    <w:rsid w:val="5EE748FF"/>
    <w:rsid w:val="5FB93926"/>
    <w:rsid w:val="5FE35857"/>
    <w:rsid w:val="604AD503"/>
    <w:rsid w:val="6088C298"/>
    <w:rsid w:val="624941B3"/>
    <w:rsid w:val="6251A969"/>
    <w:rsid w:val="6257390F"/>
    <w:rsid w:val="62C5646C"/>
    <w:rsid w:val="6366A829"/>
    <w:rsid w:val="63EA676E"/>
    <w:rsid w:val="645C6EED"/>
    <w:rsid w:val="6535A8A4"/>
    <w:rsid w:val="658C975E"/>
    <w:rsid w:val="65A5794F"/>
    <w:rsid w:val="65E5FAEA"/>
    <w:rsid w:val="6693C096"/>
    <w:rsid w:val="66942F76"/>
    <w:rsid w:val="66B184BA"/>
    <w:rsid w:val="66BD1DB6"/>
    <w:rsid w:val="66EE9CE8"/>
    <w:rsid w:val="66EF58FC"/>
    <w:rsid w:val="67D0FAEF"/>
    <w:rsid w:val="68104EBC"/>
    <w:rsid w:val="6847C230"/>
    <w:rsid w:val="6881E891"/>
    <w:rsid w:val="68D555E3"/>
    <w:rsid w:val="68DB5E87"/>
    <w:rsid w:val="68DF4ED9"/>
    <w:rsid w:val="68F987C4"/>
    <w:rsid w:val="69B38247"/>
    <w:rsid w:val="69E62A3D"/>
    <w:rsid w:val="6A6A5BB5"/>
    <w:rsid w:val="6AE5CDB7"/>
    <w:rsid w:val="6AFB160F"/>
    <w:rsid w:val="6B4D8ADD"/>
    <w:rsid w:val="6B5D95CB"/>
    <w:rsid w:val="6B739D1C"/>
    <w:rsid w:val="6BE86EC9"/>
    <w:rsid w:val="6BF5768F"/>
    <w:rsid w:val="6C087C5B"/>
    <w:rsid w:val="6C5BF689"/>
    <w:rsid w:val="6C5CFDCA"/>
    <w:rsid w:val="6C7CA12D"/>
    <w:rsid w:val="6CC674A3"/>
    <w:rsid w:val="6CD1AFF6"/>
    <w:rsid w:val="6CD2B79E"/>
    <w:rsid w:val="6D399BBF"/>
    <w:rsid w:val="6D7B09D3"/>
    <w:rsid w:val="6DC64C03"/>
    <w:rsid w:val="6DFFE0DF"/>
    <w:rsid w:val="6E019B87"/>
    <w:rsid w:val="6E3C450B"/>
    <w:rsid w:val="6E547935"/>
    <w:rsid w:val="6E7E9EE1"/>
    <w:rsid w:val="6EDDFFCA"/>
    <w:rsid w:val="6F386A91"/>
    <w:rsid w:val="6F5F3854"/>
    <w:rsid w:val="6F655CB2"/>
    <w:rsid w:val="6F958AA5"/>
    <w:rsid w:val="70185E29"/>
    <w:rsid w:val="707AEDA7"/>
    <w:rsid w:val="70A2FB5F"/>
    <w:rsid w:val="70C8864C"/>
    <w:rsid w:val="70D77238"/>
    <w:rsid w:val="711743F8"/>
    <w:rsid w:val="711BBC73"/>
    <w:rsid w:val="715BF431"/>
    <w:rsid w:val="7167D2C0"/>
    <w:rsid w:val="718B46A2"/>
    <w:rsid w:val="7194A456"/>
    <w:rsid w:val="71B3DD1A"/>
    <w:rsid w:val="71C43A25"/>
    <w:rsid w:val="71FA9F1A"/>
    <w:rsid w:val="72256132"/>
    <w:rsid w:val="726E8F20"/>
    <w:rsid w:val="731D03B6"/>
    <w:rsid w:val="73400BDD"/>
    <w:rsid w:val="73948D79"/>
    <w:rsid w:val="739E2C8C"/>
    <w:rsid w:val="73F11287"/>
    <w:rsid w:val="745B3455"/>
    <w:rsid w:val="747EA652"/>
    <w:rsid w:val="74BB4671"/>
    <w:rsid w:val="754DED57"/>
    <w:rsid w:val="758082E3"/>
    <w:rsid w:val="75D42672"/>
    <w:rsid w:val="75F7A38C"/>
    <w:rsid w:val="76019F14"/>
    <w:rsid w:val="7618D1FD"/>
    <w:rsid w:val="762BE098"/>
    <w:rsid w:val="76879DC6"/>
    <w:rsid w:val="7697919E"/>
    <w:rsid w:val="76CC1704"/>
    <w:rsid w:val="76D27285"/>
    <w:rsid w:val="7756C43A"/>
    <w:rsid w:val="779EE07C"/>
    <w:rsid w:val="77DB1AE0"/>
    <w:rsid w:val="77E21067"/>
    <w:rsid w:val="77F2E733"/>
    <w:rsid w:val="7806E840"/>
    <w:rsid w:val="781B5DA1"/>
    <w:rsid w:val="7833F9A1"/>
    <w:rsid w:val="788AB5E9"/>
    <w:rsid w:val="790DB837"/>
    <w:rsid w:val="792A1995"/>
    <w:rsid w:val="7966851E"/>
    <w:rsid w:val="7A5A9D51"/>
    <w:rsid w:val="7A692C6B"/>
    <w:rsid w:val="7B0BEE8F"/>
    <w:rsid w:val="7B5D7928"/>
    <w:rsid w:val="7BB74256"/>
    <w:rsid w:val="7BEAEA18"/>
    <w:rsid w:val="7C25319C"/>
    <w:rsid w:val="7C358DB0"/>
    <w:rsid w:val="7CEE7D8E"/>
    <w:rsid w:val="7CF3C1D3"/>
    <w:rsid w:val="7D3BDC4F"/>
    <w:rsid w:val="7D5E5941"/>
    <w:rsid w:val="7DCAF0B4"/>
    <w:rsid w:val="7DEC835D"/>
    <w:rsid w:val="7E58F260"/>
    <w:rsid w:val="7E905F25"/>
    <w:rsid w:val="7EBBF149"/>
    <w:rsid w:val="7ECF7DB9"/>
    <w:rsid w:val="7F041182"/>
    <w:rsid w:val="7F095C26"/>
    <w:rsid w:val="7F84E47E"/>
    <w:rsid w:val="7FB3F5AB"/>
    <w:rsid w:val="7FBC7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878B"/>
  <w15:chartTrackingRefBased/>
  <w15:docId w15:val="{9E7D8471-EF59-439A-A7E9-1146A521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79"/>
    <w:pPr>
      <w:spacing w:after="200"/>
    </w:pPr>
    <w:rPr>
      <w:rFonts w:ascii="Cambria" w:eastAsia="Cambria" w:hAnsi="Cambria"/>
      <w:sz w:val="24"/>
      <w:szCs w:val="24"/>
      <w:lang w:eastAsia="en-US"/>
    </w:rPr>
  </w:style>
  <w:style w:type="paragraph" w:styleId="Heading1">
    <w:name w:val="heading 1"/>
    <w:basedOn w:val="Normal"/>
    <w:next w:val="Normal"/>
    <w:qFormat/>
    <w:rsid w:val="007B38D8"/>
    <w:pPr>
      <w:keepNext/>
      <w:tabs>
        <w:tab w:val="num" w:pos="432"/>
      </w:tabs>
      <w:spacing w:after="240"/>
      <w:ind w:left="432" w:hanging="432"/>
      <w:outlineLvl w:val="0"/>
    </w:pPr>
    <w:rPr>
      <w:rFonts w:ascii="Arial" w:hAnsi="Arial" w:cs="Arial"/>
      <w:b/>
      <w:bCs/>
      <w:kern w:val="32"/>
      <w:sz w:val="40"/>
    </w:rPr>
  </w:style>
  <w:style w:type="paragraph" w:styleId="Heading2">
    <w:name w:val="heading 2"/>
    <w:basedOn w:val="Normal"/>
    <w:next w:val="Normal"/>
    <w:link w:val="Heading2Char"/>
    <w:uiPriority w:val="9"/>
    <w:qFormat/>
    <w:rsid w:val="00F25532"/>
    <w:pPr>
      <w:outlineLvl w:val="1"/>
    </w:pPr>
    <w:rPr>
      <w:rFonts w:ascii="Arial" w:hAnsi="Arial" w:cs="Arial"/>
      <w:b/>
      <w:bCs/>
      <w:sz w:val="28"/>
    </w:rPr>
  </w:style>
  <w:style w:type="paragraph" w:styleId="Heading3">
    <w:name w:val="heading 3"/>
    <w:basedOn w:val="Normal"/>
    <w:next w:val="Normal"/>
    <w:link w:val="Heading3Char"/>
    <w:qFormat/>
    <w:rsid w:val="00690425"/>
    <w:pPr>
      <w:keepNext/>
      <w:tabs>
        <w:tab w:val="num" w:pos="720"/>
      </w:tabs>
      <w:spacing w:after="120"/>
      <w:ind w:left="720" w:hanging="720"/>
      <w:outlineLvl w:val="2"/>
    </w:pPr>
    <w:rPr>
      <w:rFonts w:ascii="Arial" w:hAnsi="Arial" w:cs="Arial"/>
      <w:b/>
      <w:bCs/>
      <w:sz w:val="20"/>
      <w:szCs w:val="26"/>
    </w:rPr>
  </w:style>
  <w:style w:type="paragraph" w:styleId="Heading4">
    <w:name w:val="heading 4"/>
    <w:basedOn w:val="Normal"/>
    <w:next w:val="Normal"/>
    <w:qFormat/>
    <w:rsid w:val="003A4E94"/>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qFormat/>
    <w:rsid w:val="003A4E9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3A4E94"/>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3A4E94"/>
    <w:p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qFormat/>
    <w:rsid w:val="003A4E94"/>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1B6569"/>
    <w:pPr>
      <w:keepNext/>
      <w:spacing w:line="300" w:lineRule="exact"/>
      <w:outlineLvl w:val="8"/>
    </w:pPr>
    <w:rPr>
      <w:rFonts w:ascii="Arial" w:eastAsia="Times" w:hAnsi="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25532"/>
    <w:rPr>
      <w:rFonts w:ascii="Arial" w:eastAsia="Cambria" w:hAnsi="Arial" w:cs="Arial"/>
      <w:b/>
      <w:bCs/>
      <w:sz w:val="28"/>
      <w:szCs w:val="24"/>
      <w:lang w:eastAsia="en-US"/>
    </w:rPr>
  </w:style>
  <w:style w:type="character" w:customStyle="1" w:styleId="Heading3Char">
    <w:name w:val="Heading 3 Char"/>
    <w:link w:val="Heading3"/>
    <w:rsid w:val="00690425"/>
    <w:rPr>
      <w:rFonts w:ascii="Arial" w:eastAsia="Cambria" w:hAnsi="Arial" w:cs="Arial"/>
      <w:b/>
      <w:bCs/>
      <w:szCs w:val="26"/>
      <w:lang w:eastAsia="en-US"/>
    </w:rPr>
  </w:style>
  <w:style w:type="character" w:customStyle="1" w:styleId="Heading9Char">
    <w:name w:val="Heading 9 Char"/>
    <w:link w:val="Heading9"/>
    <w:rsid w:val="001B6569"/>
    <w:rPr>
      <w:rFonts w:ascii="Arial" w:eastAsia="Times" w:hAnsi="Arial" w:cs="Arial"/>
      <w:b/>
      <w:bCs/>
      <w:lang w:val="en-GB" w:eastAsia="en-GB"/>
    </w:rPr>
  </w:style>
  <w:style w:type="paragraph" w:customStyle="1" w:styleId="Headline1">
    <w:name w:val="Headline 1"/>
    <w:next w:val="Normal"/>
    <w:rPr>
      <w:rFonts w:ascii="Helvetica" w:hAnsi="Helvetica" w:cs="Helvetica"/>
      <w:b/>
      <w:bCs/>
      <w:sz w:val="40"/>
      <w:szCs w:val="40"/>
      <w:lang w:val="de-AT" w:eastAsia="de-DE"/>
    </w:rPr>
  </w:style>
  <w:style w:type="paragraph" w:customStyle="1" w:styleId="Text">
    <w:name w:val="Text"/>
    <w:pPr>
      <w:jc w:val="both"/>
    </w:pPr>
    <w:rPr>
      <w:rFonts w:ascii="Arial" w:hAnsi="Arial" w:cs="Arial"/>
      <w:color w:val="FF00FF"/>
      <w:sz w:val="19"/>
      <w:szCs w:val="19"/>
      <w:lang w:eastAsia="de-DE"/>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FootnoteText">
    <w:name w:val="footnote text"/>
    <w:basedOn w:val="Normal"/>
    <w:link w:val="FootnoteTextChar"/>
    <w:semiHidden/>
    <w:rPr>
      <w:rFonts w:ascii="Times" w:hAnsi="Times"/>
      <w:sz w:val="20"/>
      <w:szCs w:val="20"/>
      <w:lang w:val="de-DE" w:eastAsia="de-DE"/>
    </w:rPr>
  </w:style>
  <w:style w:type="character" w:customStyle="1" w:styleId="FootnoteTextChar">
    <w:name w:val="Footnote Text Char"/>
    <w:link w:val="FootnoteText"/>
    <w:semiHidden/>
    <w:rsid w:val="00232A25"/>
    <w:rPr>
      <w:rFonts w:ascii="Times" w:eastAsia="Cambria" w:hAnsi="Times"/>
      <w:lang w:val="de-DE" w:eastAsia="de-DE"/>
    </w:rPr>
  </w:style>
  <w:style w:type="paragraph" w:customStyle="1" w:styleId="HeadFollowLines">
    <w:name w:val="Head Follow Lines"/>
    <w:basedOn w:val="Head1Line"/>
  </w:style>
  <w:style w:type="paragraph" w:customStyle="1" w:styleId="Head1Line">
    <w:name w:val="Head 1. Line"/>
    <w:pPr>
      <w:tabs>
        <w:tab w:val="left" w:pos="1418"/>
      </w:tabs>
    </w:pPr>
    <w:rPr>
      <w:rFonts w:ascii="Helvetica" w:hAnsi="Helvetica" w:cs="Helvetica"/>
      <w:noProof/>
      <w:sz w:val="19"/>
      <w:szCs w:val="19"/>
      <w:lang w:val="de-AT" w:eastAsia="de-DE"/>
    </w:rPr>
  </w:style>
  <w:style w:type="paragraph" w:styleId="Header">
    <w:name w:val="header"/>
    <w:basedOn w:val="Normal"/>
    <w:link w:val="HeaderChar"/>
    <w:uiPriority w:val="99"/>
    <w:pPr>
      <w:tabs>
        <w:tab w:val="center" w:pos="4536"/>
        <w:tab w:val="right" w:pos="9072"/>
      </w:tabs>
    </w:pPr>
    <w:rPr>
      <w:rFonts w:ascii="Times New Roman" w:eastAsia="Times New Roman" w:hAnsi="Times New Roman"/>
    </w:rPr>
  </w:style>
  <w:style w:type="character" w:customStyle="1" w:styleId="HeaderChar">
    <w:name w:val="Header Char"/>
    <w:link w:val="Header"/>
    <w:uiPriority w:val="99"/>
    <w:rsid w:val="001B6569"/>
    <w:rPr>
      <w:sz w:val="24"/>
      <w:szCs w:val="24"/>
      <w:lang w:val="en-GB" w:eastAsia="en-US"/>
    </w:rPr>
  </w:style>
  <w:style w:type="character" w:styleId="PageNumber">
    <w:name w:val="page number"/>
    <w:basedOn w:val="DefaultParagraphFont"/>
    <w:semiHidden/>
  </w:style>
  <w:style w:type="paragraph" w:styleId="Footer">
    <w:name w:val="footer"/>
    <w:basedOn w:val="Normal"/>
    <w:link w:val="FooterChar"/>
    <w:uiPriority w:val="99"/>
    <w:pPr>
      <w:tabs>
        <w:tab w:val="center" w:pos="4536"/>
        <w:tab w:val="right" w:pos="9072"/>
      </w:tabs>
    </w:pPr>
    <w:rPr>
      <w:rFonts w:ascii="Times New Roman" w:eastAsia="Times New Roman" w:hAnsi="Times New Roman"/>
      <w:lang w:val="x-none"/>
    </w:rPr>
  </w:style>
  <w:style w:type="character" w:customStyle="1" w:styleId="FooterChar">
    <w:name w:val="Footer Char"/>
    <w:link w:val="Footer"/>
    <w:uiPriority w:val="99"/>
    <w:rsid w:val="003B7BED"/>
    <w:rPr>
      <w:sz w:val="24"/>
      <w:szCs w:val="24"/>
      <w:lang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rFonts w:ascii="Times New Roman" w:eastAsia="Times New Roman" w:hAnsi="Times New Roman"/>
      <w:sz w:val="20"/>
      <w:szCs w:val="20"/>
      <w:lang w:eastAsia="x-none"/>
    </w:rPr>
  </w:style>
  <w:style w:type="character" w:customStyle="1" w:styleId="CommentTextChar">
    <w:name w:val="Comment Text Char"/>
    <w:link w:val="CommentText"/>
    <w:uiPriority w:val="99"/>
    <w:rsid w:val="00455D8C"/>
    <w:rPr>
      <w:lang w:val="en-GB"/>
    </w:r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Headline">
    <w:name w:val="Headline"/>
    <w:basedOn w:val="Head1Line"/>
    <w:next w:val="Normal"/>
    <w:rsid w:val="00EF0261"/>
    <w:pPr>
      <w:tabs>
        <w:tab w:val="clear" w:pos="1418"/>
      </w:tabs>
      <w:spacing w:after="200"/>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Normal"/>
    <w:rsid w:val="00EF0261"/>
    <w:pPr>
      <w:tabs>
        <w:tab w:val="left" w:pos="1843"/>
      </w:tabs>
      <w:ind w:left="1843" w:hanging="1843"/>
    </w:pPr>
    <w:rPr>
      <w:rFonts w:ascii="Trebuchet MS Bold" w:hAnsi="Trebuchet MS Bold"/>
      <w:color w:val="262727"/>
      <w:sz w:val="32"/>
      <w:lang w:val="de-DE"/>
    </w:rPr>
  </w:style>
  <w:style w:type="paragraph" w:customStyle="1" w:styleId="DateandVenue">
    <w:name w:val="Date and Venue"/>
    <w:next w:val="Normal"/>
    <w:autoRedefine/>
    <w:qFormat/>
    <w:rsid w:val="003B6BB9"/>
    <w:pPr>
      <w:tabs>
        <w:tab w:val="left" w:pos="0"/>
      </w:tabs>
      <w:spacing w:after="100"/>
      <w:jc w:val="both"/>
    </w:pPr>
    <w:rPr>
      <w:rFonts w:ascii="Trebuchet MS Bold" w:eastAsia="Cambria" w:hAnsi="Trebuchet MS Bold"/>
      <w:color w:val="003777"/>
      <w:sz w:val="22"/>
      <w:szCs w:val="24"/>
      <w:lang w:val="de-DE" w:eastAsia="en-US"/>
    </w:rPr>
  </w:style>
  <w:style w:type="paragraph" w:customStyle="1" w:styleId="Entry1withLine">
    <w:name w:val="Entry 1 with Line"/>
    <w:next w:val="Normal"/>
    <w:qFormat/>
    <w:rsid w:val="00EF0261"/>
    <w:pPr>
      <w:pBdr>
        <w:bottom w:val="single" w:sz="4" w:space="10" w:color="262727"/>
        <w:between w:val="single" w:sz="4" w:space="1" w:color="262727"/>
      </w:pBdr>
      <w:tabs>
        <w:tab w:val="left" w:pos="1843"/>
        <w:tab w:val="left" w:pos="2124"/>
        <w:tab w:val="left" w:pos="2832"/>
        <w:tab w:val="left" w:pos="6980"/>
      </w:tabs>
      <w:spacing w:after="200"/>
    </w:pPr>
    <w:rPr>
      <w:rFonts w:ascii="Trebuchet MS" w:eastAsia="Cambria" w:hAnsi="Trebuchet MS"/>
      <w:color w:val="262727"/>
      <w:sz w:val="22"/>
      <w:szCs w:val="24"/>
      <w:lang w:val="de-DE" w:eastAsia="en-US"/>
    </w:rPr>
  </w:style>
  <w:style w:type="paragraph" w:customStyle="1" w:styleId="Entry1">
    <w:name w:val="Entry 1"/>
    <w:next w:val="Normal"/>
    <w:qFormat/>
    <w:rsid w:val="00EF0261"/>
    <w:pPr>
      <w:tabs>
        <w:tab w:val="left" w:pos="1843"/>
      </w:tabs>
      <w:spacing w:after="100"/>
    </w:pPr>
    <w:rPr>
      <w:rFonts w:ascii="Trebuchet MS" w:eastAsia="Cambria" w:hAnsi="Trebuchet MS"/>
      <w:color w:val="262727"/>
      <w:sz w:val="22"/>
      <w:szCs w:val="24"/>
      <w:lang w:val="de-DE" w:eastAsia="en-US"/>
    </w:rPr>
  </w:style>
  <w:style w:type="paragraph" w:customStyle="1" w:styleId="NameofEvent">
    <w:name w:val="Name of Event"/>
    <w:next w:val="Normal"/>
    <w:qFormat/>
    <w:rsid w:val="00EF0261"/>
    <w:pPr>
      <w:spacing w:after="100"/>
      <w:outlineLvl w:val="0"/>
    </w:pPr>
    <w:rPr>
      <w:rFonts w:ascii="Trebuchet MS Bold" w:eastAsia="Cambria" w:hAnsi="Trebuchet MS Bold"/>
      <w:color w:val="262727"/>
      <w:sz w:val="24"/>
      <w:szCs w:val="24"/>
      <w:lang w:val="de-DE" w:eastAsia="en-US"/>
    </w:rPr>
  </w:style>
  <w:style w:type="paragraph" w:customStyle="1" w:styleId="NameofEventDate">
    <w:name w:val="Name of Event Date"/>
    <w:qFormat/>
    <w:rsid w:val="00EF0261"/>
    <w:pPr>
      <w:pBdr>
        <w:bottom w:val="single" w:sz="4" w:space="1" w:color="003777"/>
      </w:pBdr>
      <w:spacing w:after="200"/>
    </w:pPr>
    <w:rPr>
      <w:rFonts w:ascii="Trebuchet MS" w:eastAsia="Cambria" w:hAnsi="Trebuchet MS"/>
      <w:color w:val="262727"/>
      <w:sz w:val="18"/>
      <w:szCs w:val="24"/>
      <w:lang w:val="de-DE" w:eastAsia="en-US"/>
    </w:rPr>
  </w:style>
  <w:style w:type="paragraph" w:styleId="EndnoteText">
    <w:name w:val="endnote text"/>
    <w:basedOn w:val="Normal"/>
    <w:link w:val="EndnoteTextChar"/>
    <w:uiPriority w:val="99"/>
    <w:semiHidden/>
    <w:unhideWhenUsed/>
    <w:rsid w:val="00EE782F"/>
    <w:rPr>
      <w:rFonts w:ascii="Times New Roman" w:eastAsia="Times New Roman" w:hAnsi="Times New Roman"/>
      <w:sz w:val="20"/>
      <w:szCs w:val="20"/>
      <w:lang w:eastAsia="x-none"/>
    </w:rPr>
  </w:style>
  <w:style w:type="character" w:customStyle="1" w:styleId="EndnoteTextChar">
    <w:name w:val="Endnote Text Char"/>
    <w:link w:val="EndnoteText"/>
    <w:uiPriority w:val="99"/>
    <w:semiHidden/>
    <w:rsid w:val="00EE782F"/>
    <w:rPr>
      <w:lang w:val="en-GB"/>
    </w:rPr>
  </w:style>
  <w:style w:type="character" w:styleId="EndnoteReference">
    <w:name w:val="endnote reference"/>
    <w:uiPriority w:val="99"/>
    <w:semiHidden/>
    <w:unhideWhenUsed/>
    <w:rsid w:val="00EE782F"/>
    <w:rPr>
      <w:vertAlign w:val="superscript"/>
    </w:rPr>
  </w:style>
  <w:style w:type="paragraph" w:styleId="BalloonText">
    <w:name w:val="Balloon Text"/>
    <w:basedOn w:val="Normal"/>
    <w:link w:val="BalloonTextChar"/>
    <w:uiPriority w:val="99"/>
    <w:unhideWhenUsed/>
    <w:rsid w:val="007F3524"/>
    <w:rPr>
      <w:rFonts w:ascii="Tahoma" w:eastAsia="Times New Roman" w:hAnsi="Tahoma"/>
      <w:sz w:val="16"/>
      <w:szCs w:val="16"/>
      <w:lang w:eastAsia="x-none"/>
    </w:rPr>
  </w:style>
  <w:style w:type="character" w:customStyle="1" w:styleId="BalloonTextChar">
    <w:name w:val="Balloon Text Char"/>
    <w:link w:val="BalloonText"/>
    <w:uiPriority w:val="99"/>
    <w:rsid w:val="007F3524"/>
    <w:rPr>
      <w:rFonts w:ascii="Tahoma" w:hAnsi="Tahoma" w:cs="Tahoma"/>
      <w:sz w:val="16"/>
      <w:szCs w:val="16"/>
      <w:lang w:val="en-GB"/>
    </w:rPr>
  </w:style>
  <w:style w:type="paragraph" w:customStyle="1" w:styleId="BulletNormal">
    <w:name w:val="Bullet Normal"/>
    <w:rsid w:val="003B3D62"/>
    <w:pPr>
      <w:numPr>
        <w:numId w:val="2"/>
      </w:numPr>
      <w:tabs>
        <w:tab w:val="left" w:pos="567"/>
      </w:tabs>
      <w:spacing w:after="200"/>
    </w:pPr>
    <w:rPr>
      <w:rFonts w:ascii="Cambria" w:eastAsia="Cambria" w:hAnsi="Cambria"/>
      <w:noProof/>
      <w:sz w:val="24"/>
      <w:szCs w:val="24"/>
      <w:lang w:val="de-DE" w:eastAsia="de-DE"/>
    </w:rPr>
  </w:style>
  <w:style w:type="paragraph" w:styleId="CommentSubject">
    <w:name w:val="annotation subject"/>
    <w:basedOn w:val="CommentText"/>
    <w:next w:val="CommentText"/>
    <w:link w:val="CommentSubjectChar"/>
    <w:uiPriority w:val="99"/>
    <w:semiHidden/>
    <w:unhideWhenUsed/>
    <w:rsid w:val="00455D8C"/>
    <w:rPr>
      <w:b/>
      <w:bCs/>
    </w:rPr>
  </w:style>
  <w:style w:type="character" w:customStyle="1" w:styleId="CommentSubjectChar">
    <w:name w:val="Comment Subject Char"/>
    <w:basedOn w:val="CommentTextChar"/>
    <w:link w:val="CommentSubject"/>
    <w:rsid w:val="00455D8C"/>
    <w:rPr>
      <w:lang w:val="en-GB"/>
    </w:rPr>
  </w:style>
  <w:style w:type="paragraph" w:customStyle="1" w:styleId="StyleStyleHeading2Bold10pt">
    <w:name w:val="Style Style Heading 2 + Bold + 10 pt"/>
    <w:basedOn w:val="Normal"/>
    <w:rsid w:val="003A4E94"/>
    <w:pPr>
      <w:keepNext/>
      <w:numPr>
        <w:ilvl w:val="1"/>
        <w:numId w:val="1"/>
      </w:numPr>
      <w:spacing w:after="240"/>
      <w:outlineLvl w:val="1"/>
    </w:pPr>
    <w:rPr>
      <w:rFonts w:ascii="Trebuchet MS" w:hAnsi="Trebuchet MS" w:cs="Arial"/>
      <w:b/>
      <w:bCs/>
      <w:color w:val="0F3277"/>
      <w:szCs w:val="28"/>
    </w:rPr>
  </w:style>
  <w:style w:type="character" w:customStyle="1" w:styleId="apple-style-span">
    <w:name w:val="apple-style-span"/>
    <w:basedOn w:val="DefaultParagraphFont"/>
    <w:rsid w:val="002D0A92"/>
  </w:style>
  <w:style w:type="character" w:customStyle="1" w:styleId="apple-converted-space">
    <w:name w:val="apple-converted-space"/>
    <w:basedOn w:val="DefaultParagraphFont"/>
    <w:rsid w:val="002D0A92"/>
  </w:style>
  <w:style w:type="table" w:styleId="TableGrid">
    <w:name w:val="Table Grid"/>
    <w:basedOn w:val="TableNormal"/>
    <w:uiPriority w:val="39"/>
    <w:rsid w:val="006F4847"/>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0076B"/>
    <w:pPr>
      <w:spacing w:after="120" w:line="360" w:lineRule="auto"/>
      <w:jc w:val="both"/>
    </w:pPr>
    <w:rPr>
      <w:rFonts w:ascii="Arial" w:eastAsia="Times New Roman" w:hAnsi="Arial"/>
      <w:sz w:val="22"/>
      <w:lang w:eastAsia="da-DK"/>
    </w:rPr>
  </w:style>
  <w:style w:type="paragraph" w:styleId="ListParagraph">
    <w:name w:val="List Paragraph"/>
    <w:basedOn w:val="Normal"/>
    <w:link w:val="ListParagraphChar"/>
    <w:uiPriority w:val="34"/>
    <w:qFormat/>
    <w:rsid w:val="00153023"/>
    <w:pPr>
      <w:spacing w:after="0"/>
      <w:ind w:left="720"/>
      <w:contextualSpacing/>
    </w:pPr>
    <w:rPr>
      <w:rFonts w:ascii="Trebuchet MS" w:eastAsia="Times New Roman" w:hAnsi="Trebuchet MS"/>
      <w:sz w:val="20"/>
      <w:lang w:val="de-DE" w:eastAsia="de-DE"/>
    </w:rPr>
  </w:style>
  <w:style w:type="character" w:customStyle="1" w:styleId="ListParagraphChar">
    <w:name w:val="List Paragraph Char"/>
    <w:link w:val="ListParagraph"/>
    <w:rsid w:val="00153023"/>
    <w:rPr>
      <w:rFonts w:ascii="Trebuchet MS" w:hAnsi="Trebuchet MS"/>
      <w:szCs w:val="24"/>
      <w:lang w:val="de-DE" w:eastAsia="de-DE" w:bidi="ar-SA"/>
    </w:rPr>
  </w:style>
  <w:style w:type="paragraph" w:styleId="Revision">
    <w:name w:val="Revision"/>
    <w:hidden/>
    <w:uiPriority w:val="99"/>
    <w:semiHidden/>
    <w:rsid w:val="001B2094"/>
    <w:rPr>
      <w:rFonts w:ascii="Cambria" w:eastAsia="Cambria" w:hAnsi="Cambria"/>
      <w:sz w:val="24"/>
      <w:szCs w:val="24"/>
      <w:lang w:eastAsia="en-US"/>
    </w:rPr>
  </w:style>
  <w:style w:type="paragraph" w:customStyle="1" w:styleId="Standard">
    <w:name w:val="Standard"/>
    <w:rsid w:val="00F52537"/>
    <w:pPr>
      <w:widowControl w:val="0"/>
      <w:suppressAutoHyphens/>
      <w:autoSpaceDN w:val="0"/>
      <w:textAlignment w:val="baseline"/>
    </w:pPr>
    <w:rPr>
      <w:rFonts w:eastAsia="SimSun" w:cs="Mangal"/>
      <w:kern w:val="3"/>
      <w:sz w:val="24"/>
      <w:szCs w:val="24"/>
      <w:lang w:eastAsia="hi-IN" w:bidi="hi-IN"/>
    </w:rPr>
  </w:style>
  <w:style w:type="paragraph" w:styleId="NoSpacing">
    <w:name w:val="No Spacing"/>
    <w:uiPriority w:val="1"/>
    <w:qFormat/>
    <w:rsid w:val="00232A25"/>
    <w:rPr>
      <w:rFonts w:ascii="Arial" w:eastAsia="Calibri" w:hAnsi="Arial"/>
      <w:color w:val="00316E"/>
      <w:szCs w:val="22"/>
      <w:lang w:eastAsia="en-US"/>
    </w:rPr>
  </w:style>
  <w:style w:type="paragraph" w:styleId="TOCHeading">
    <w:name w:val="TOC Heading"/>
    <w:basedOn w:val="Heading1"/>
    <w:next w:val="Normal"/>
    <w:uiPriority w:val="39"/>
    <w:unhideWhenUsed/>
    <w:qFormat/>
    <w:rsid w:val="00993316"/>
    <w:pPr>
      <w:keepLines/>
      <w:tabs>
        <w:tab w:val="clear" w:pos="432"/>
      </w:tabs>
      <w:spacing w:before="240" w:after="0" w:line="259" w:lineRule="auto"/>
      <w:ind w:left="0" w:firstLine="0"/>
      <w:outlineLvl w:val="9"/>
    </w:pPr>
    <w:rPr>
      <w:rFonts w:ascii="Calibri Light" w:eastAsia="Times New Roman" w:hAnsi="Calibri Light" w:cs="Times New Roman"/>
      <w:b w:val="0"/>
      <w:bCs w:val="0"/>
      <w:color w:val="2E74B5"/>
      <w:kern w:val="0"/>
      <w:sz w:val="32"/>
      <w:szCs w:val="32"/>
      <w:lang w:val="en-US"/>
    </w:rPr>
  </w:style>
  <w:style w:type="paragraph" w:styleId="TOC2">
    <w:name w:val="toc 2"/>
    <w:basedOn w:val="Normal"/>
    <w:next w:val="Normal"/>
    <w:autoRedefine/>
    <w:uiPriority w:val="39"/>
    <w:unhideWhenUsed/>
    <w:rsid w:val="00993316"/>
    <w:pPr>
      <w:spacing w:after="100" w:line="259" w:lineRule="auto"/>
      <w:ind w:left="220"/>
    </w:pPr>
    <w:rPr>
      <w:rFonts w:ascii="Calibri" w:eastAsia="Times New Roman" w:hAnsi="Calibri"/>
      <w:sz w:val="22"/>
      <w:szCs w:val="22"/>
      <w:lang w:val="en-US"/>
    </w:rPr>
  </w:style>
  <w:style w:type="paragraph" w:styleId="TOC1">
    <w:name w:val="toc 1"/>
    <w:basedOn w:val="Normal"/>
    <w:next w:val="Normal"/>
    <w:autoRedefine/>
    <w:uiPriority w:val="39"/>
    <w:unhideWhenUsed/>
    <w:rsid w:val="0037609B"/>
    <w:pPr>
      <w:tabs>
        <w:tab w:val="right" w:leader="dot" w:pos="9628"/>
      </w:tabs>
      <w:spacing w:after="100" w:line="259" w:lineRule="auto"/>
    </w:pPr>
    <w:rPr>
      <w:rFonts w:ascii="Calibri" w:eastAsia="Times New Roman" w:hAnsi="Calibri"/>
      <w:sz w:val="22"/>
      <w:szCs w:val="22"/>
      <w:lang w:val="en-US"/>
    </w:rPr>
  </w:style>
  <w:style w:type="paragraph" w:styleId="TOC3">
    <w:name w:val="toc 3"/>
    <w:basedOn w:val="Normal"/>
    <w:next w:val="Normal"/>
    <w:autoRedefine/>
    <w:uiPriority w:val="39"/>
    <w:unhideWhenUsed/>
    <w:rsid w:val="00993316"/>
    <w:pPr>
      <w:spacing w:after="100" w:line="259" w:lineRule="auto"/>
      <w:ind w:left="440"/>
    </w:pPr>
    <w:rPr>
      <w:rFonts w:ascii="Calibri" w:eastAsia="Times New Roman" w:hAnsi="Calibri"/>
      <w:sz w:val="22"/>
      <w:szCs w:val="22"/>
      <w:lang w:val="en-US"/>
    </w:rPr>
  </w:style>
  <w:style w:type="paragraph" w:customStyle="1" w:styleId="Styletest">
    <w:name w:val="Style test"/>
    <w:basedOn w:val="Normal"/>
    <w:link w:val="StyletestChar"/>
    <w:qFormat/>
    <w:rsid w:val="000C0C02"/>
    <w:pPr>
      <w:spacing w:after="60"/>
      <w:jc w:val="both"/>
    </w:pPr>
    <w:rPr>
      <w:rFonts w:ascii="Trebuchet MS" w:hAnsi="Trebuchet MS" w:cs="Arial"/>
      <w:b/>
      <w:bCs/>
      <w:sz w:val="20"/>
      <w:szCs w:val="28"/>
    </w:rPr>
  </w:style>
  <w:style w:type="character" w:customStyle="1" w:styleId="StyletestChar">
    <w:name w:val="Style test Char"/>
    <w:link w:val="Styletest"/>
    <w:rsid w:val="000C0C02"/>
    <w:rPr>
      <w:rFonts w:ascii="Trebuchet MS" w:eastAsia="Cambria" w:hAnsi="Trebuchet MS" w:cs="Arial"/>
      <w:b/>
      <w:bCs/>
      <w:szCs w:val="28"/>
      <w:lang w:eastAsia="en-US"/>
    </w:rPr>
  </w:style>
  <w:style w:type="paragraph" w:customStyle="1" w:styleId="Style1">
    <w:name w:val="Style1"/>
    <w:basedOn w:val="Heading3"/>
    <w:link w:val="Style1Char"/>
    <w:qFormat/>
    <w:rsid w:val="000C0C02"/>
    <w:rPr>
      <w:i/>
    </w:rPr>
  </w:style>
  <w:style w:type="character" w:customStyle="1" w:styleId="Style1Char">
    <w:name w:val="Style1 Char"/>
    <w:link w:val="Style1"/>
    <w:rsid w:val="000C0C02"/>
    <w:rPr>
      <w:rFonts w:ascii="Trebuchet MS" w:eastAsia="Cambria" w:hAnsi="Trebuchet MS" w:cs="Arial"/>
      <w:b/>
      <w:bCs/>
      <w:i w:val="0"/>
      <w:sz w:val="24"/>
      <w:szCs w:val="26"/>
      <w:lang w:eastAsia="en-US"/>
    </w:rPr>
  </w:style>
  <w:style w:type="paragraph" w:styleId="ListBullet">
    <w:name w:val="List Bullet"/>
    <w:basedOn w:val="Normal"/>
    <w:uiPriority w:val="99"/>
    <w:unhideWhenUsed/>
    <w:rsid w:val="006368DE"/>
    <w:pPr>
      <w:numPr>
        <w:numId w:val="7"/>
      </w:numPr>
      <w:contextualSpacing/>
    </w:pPr>
  </w:style>
  <w:style w:type="character" w:customStyle="1" w:styleId="normaltextrun">
    <w:name w:val="normaltextrun"/>
    <w:basedOn w:val="DefaultParagraphFont"/>
    <w:rsid w:val="00D07171"/>
  </w:style>
  <w:style w:type="character" w:customStyle="1" w:styleId="eop">
    <w:name w:val="eop"/>
    <w:basedOn w:val="DefaultParagraphFont"/>
    <w:rsid w:val="00D07171"/>
  </w:style>
  <w:style w:type="paragraph" w:customStyle="1" w:styleId="paragraph">
    <w:name w:val="paragraph"/>
    <w:basedOn w:val="Normal"/>
    <w:rsid w:val="00FC332D"/>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unhideWhenUsed/>
    <w:rsid w:val="00AB19D2"/>
    <w:rPr>
      <w:color w:val="605E5C"/>
      <w:shd w:val="clear" w:color="auto" w:fill="E1DFDD"/>
    </w:rPr>
  </w:style>
  <w:style w:type="character" w:styleId="Mention">
    <w:name w:val="Mention"/>
    <w:basedOn w:val="DefaultParagraphFont"/>
    <w:uiPriority w:val="99"/>
    <w:unhideWhenUsed/>
    <w:rsid w:val="00AB19D2"/>
    <w:rPr>
      <w:color w:val="2B579A"/>
      <w:shd w:val="clear" w:color="auto" w:fill="E1DFDD"/>
    </w:rPr>
  </w:style>
  <w:style w:type="paragraph" w:customStyle="1" w:styleId="mb-1">
    <w:name w:val="mb-1"/>
    <w:basedOn w:val="Normal"/>
    <w:rsid w:val="000C68CF"/>
    <w:pPr>
      <w:spacing w:before="100" w:beforeAutospacing="1" w:after="100" w:afterAutospacing="1"/>
    </w:pPr>
    <w:rPr>
      <w:rFonts w:ascii="Times New Roman" w:eastAsia="Times New Roman" w:hAnsi="Times New Roman"/>
      <w:lang w:eastAsia="en-GB"/>
    </w:rPr>
  </w:style>
  <w:style w:type="paragraph" w:customStyle="1" w:styleId="ng-star-inserted">
    <w:name w:val="ng-star-inserted"/>
    <w:basedOn w:val="Normal"/>
    <w:rsid w:val="000C68CF"/>
    <w:pPr>
      <w:spacing w:before="100" w:beforeAutospacing="1" w:after="100" w:afterAutospacing="1"/>
    </w:pPr>
    <w:rPr>
      <w:rFonts w:ascii="Times New Roman" w:eastAsia="Times New Roman" w:hAnsi="Times New Roman"/>
      <w:lang w:eastAsia="en-GB"/>
    </w:rPr>
  </w:style>
  <w:style w:type="paragraph" w:customStyle="1" w:styleId="mb-2">
    <w:name w:val="mb-2"/>
    <w:basedOn w:val="Normal"/>
    <w:rsid w:val="0055388D"/>
    <w:pPr>
      <w:spacing w:before="100" w:beforeAutospacing="1" w:after="100" w:afterAutospacing="1"/>
    </w:pPr>
    <w:rPr>
      <w:rFonts w:ascii="Times New Roman" w:eastAsia="Times New Roman" w:hAnsi="Times New Roman"/>
      <w:lang w:eastAsia="en-GB"/>
    </w:rPr>
  </w:style>
  <w:style w:type="paragraph" w:styleId="BodyText">
    <w:name w:val="Body Text"/>
    <w:basedOn w:val="Normal"/>
    <w:link w:val="BodyTextChar"/>
    <w:uiPriority w:val="99"/>
    <w:semiHidden/>
    <w:unhideWhenUsed/>
    <w:rsid w:val="00DB1204"/>
    <w:pPr>
      <w:spacing w:after="120"/>
    </w:pPr>
  </w:style>
  <w:style w:type="character" w:customStyle="1" w:styleId="BodyTextChar">
    <w:name w:val="Body Text Char"/>
    <w:basedOn w:val="DefaultParagraphFont"/>
    <w:link w:val="BodyText"/>
    <w:uiPriority w:val="99"/>
    <w:semiHidden/>
    <w:rsid w:val="00DB1204"/>
    <w:rPr>
      <w:rFonts w:ascii="Cambria" w:eastAsia="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789">
      <w:bodyDiv w:val="1"/>
      <w:marLeft w:val="0"/>
      <w:marRight w:val="0"/>
      <w:marTop w:val="0"/>
      <w:marBottom w:val="0"/>
      <w:divBdr>
        <w:top w:val="none" w:sz="0" w:space="0" w:color="auto"/>
        <w:left w:val="none" w:sz="0" w:space="0" w:color="auto"/>
        <w:bottom w:val="none" w:sz="0" w:space="0" w:color="auto"/>
        <w:right w:val="none" w:sz="0" w:space="0" w:color="auto"/>
      </w:divBdr>
      <w:divsChild>
        <w:div w:id="119036737">
          <w:marLeft w:val="0"/>
          <w:marRight w:val="0"/>
          <w:marTop w:val="0"/>
          <w:marBottom w:val="0"/>
          <w:divBdr>
            <w:top w:val="none" w:sz="0" w:space="0" w:color="auto"/>
            <w:left w:val="none" w:sz="0" w:space="0" w:color="auto"/>
            <w:bottom w:val="none" w:sz="0" w:space="0" w:color="auto"/>
            <w:right w:val="none" w:sz="0" w:space="0" w:color="auto"/>
          </w:divBdr>
        </w:div>
        <w:div w:id="1182821896">
          <w:marLeft w:val="0"/>
          <w:marRight w:val="0"/>
          <w:marTop w:val="0"/>
          <w:marBottom w:val="0"/>
          <w:divBdr>
            <w:top w:val="none" w:sz="0" w:space="0" w:color="auto"/>
            <w:left w:val="none" w:sz="0" w:space="0" w:color="auto"/>
            <w:bottom w:val="none" w:sz="0" w:space="0" w:color="auto"/>
            <w:right w:val="none" w:sz="0" w:space="0" w:color="auto"/>
          </w:divBdr>
        </w:div>
      </w:divsChild>
    </w:div>
    <w:div w:id="176041536">
      <w:bodyDiv w:val="1"/>
      <w:marLeft w:val="0"/>
      <w:marRight w:val="0"/>
      <w:marTop w:val="0"/>
      <w:marBottom w:val="0"/>
      <w:divBdr>
        <w:top w:val="none" w:sz="0" w:space="0" w:color="auto"/>
        <w:left w:val="none" w:sz="0" w:space="0" w:color="auto"/>
        <w:bottom w:val="none" w:sz="0" w:space="0" w:color="auto"/>
        <w:right w:val="none" w:sz="0" w:space="0" w:color="auto"/>
      </w:divBdr>
    </w:div>
    <w:div w:id="232203733">
      <w:bodyDiv w:val="1"/>
      <w:marLeft w:val="0"/>
      <w:marRight w:val="0"/>
      <w:marTop w:val="0"/>
      <w:marBottom w:val="0"/>
      <w:divBdr>
        <w:top w:val="none" w:sz="0" w:space="0" w:color="auto"/>
        <w:left w:val="none" w:sz="0" w:space="0" w:color="auto"/>
        <w:bottom w:val="none" w:sz="0" w:space="0" w:color="auto"/>
        <w:right w:val="none" w:sz="0" w:space="0" w:color="auto"/>
      </w:divBdr>
    </w:div>
    <w:div w:id="262080854">
      <w:bodyDiv w:val="1"/>
      <w:marLeft w:val="0"/>
      <w:marRight w:val="0"/>
      <w:marTop w:val="0"/>
      <w:marBottom w:val="0"/>
      <w:divBdr>
        <w:top w:val="none" w:sz="0" w:space="0" w:color="auto"/>
        <w:left w:val="none" w:sz="0" w:space="0" w:color="auto"/>
        <w:bottom w:val="none" w:sz="0" w:space="0" w:color="auto"/>
        <w:right w:val="none" w:sz="0" w:space="0" w:color="auto"/>
      </w:divBdr>
    </w:div>
    <w:div w:id="293826859">
      <w:bodyDiv w:val="1"/>
      <w:marLeft w:val="0"/>
      <w:marRight w:val="0"/>
      <w:marTop w:val="0"/>
      <w:marBottom w:val="0"/>
      <w:divBdr>
        <w:top w:val="none" w:sz="0" w:space="0" w:color="auto"/>
        <w:left w:val="none" w:sz="0" w:space="0" w:color="auto"/>
        <w:bottom w:val="none" w:sz="0" w:space="0" w:color="auto"/>
        <w:right w:val="none" w:sz="0" w:space="0" w:color="auto"/>
      </w:divBdr>
    </w:div>
    <w:div w:id="323242022">
      <w:bodyDiv w:val="1"/>
      <w:marLeft w:val="0"/>
      <w:marRight w:val="0"/>
      <w:marTop w:val="0"/>
      <w:marBottom w:val="0"/>
      <w:divBdr>
        <w:top w:val="none" w:sz="0" w:space="0" w:color="auto"/>
        <w:left w:val="none" w:sz="0" w:space="0" w:color="auto"/>
        <w:bottom w:val="none" w:sz="0" w:space="0" w:color="auto"/>
        <w:right w:val="none" w:sz="0" w:space="0" w:color="auto"/>
      </w:divBdr>
    </w:div>
    <w:div w:id="336272595">
      <w:bodyDiv w:val="1"/>
      <w:marLeft w:val="0"/>
      <w:marRight w:val="0"/>
      <w:marTop w:val="0"/>
      <w:marBottom w:val="0"/>
      <w:divBdr>
        <w:top w:val="none" w:sz="0" w:space="0" w:color="auto"/>
        <w:left w:val="none" w:sz="0" w:space="0" w:color="auto"/>
        <w:bottom w:val="none" w:sz="0" w:space="0" w:color="auto"/>
        <w:right w:val="none" w:sz="0" w:space="0" w:color="auto"/>
      </w:divBdr>
      <w:divsChild>
        <w:div w:id="1997416535">
          <w:marLeft w:val="0"/>
          <w:marRight w:val="0"/>
          <w:marTop w:val="0"/>
          <w:marBottom w:val="0"/>
          <w:divBdr>
            <w:top w:val="none" w:sz="0" w:space="0" w:color="auto"/>
            <w:left w:val="none" w:sz="0" w:space="0" w:color="auto"/>
            <w:bottom w:val="none" w:sz="0" w:space="0" w:color="auto"/>
            <w:right w:val="none" w:sz="0" w:space="0" w:color="auto"/>
          </w:divBdr>
          <w:divsChild>
            <w:div w:id="744836878">
              <w:marLeft w:val="0"/>
              <w:marRight w:val="0"/>
              <w:marTop w:val="0"/>
              <w:marBottom w:val="0"/>
              <w:divBdr>
                <w:top w:val="none" w:sz="0" w:space="0" w:color="auto"/>
                <w:left w:val="none" w:sz="0" w:space="0" w:color="auto"/>
                <w:bottom w:val="none" w:sz="0" w:space="0" w:color="auto"/>
                <w:right w:val="none" w:sz="0" w:space="0" w:color="auto"/>
              </w:divBdr>
            </w:div>
            <w:div w:id="1718355134">
              <w:marLeft w:val="0"/>
              <w:marRight w:val="0"/>
              <w:marTop w:val="0"/>
              <w:marBottom w:val="0"/>
              <w:divBdr>
                <w:top w:val="none" w:sz="0" w:space="0" w:color="auto"/>
                <w:left w:val="none" w:sz="0" w:space="0" w:color="auto"/>
                <w:bottom w:val="none" w:sz="0" w:space="0" w:color="auto"/>
                <w:right w:val="none" w:sz="0" w:space="0" w:color="auto"/>
              </w:divBdr>
            </w:div>
            <w:div w:id="1890190375">
              <w:marLeft w:val="0"/>
              <w:marRight w:val="0"/>
              <w:marTop w:val="0"/>
              <w:marBottom w:val="0"/>
              <w:divBdr>
                <w:top w:val="none" w:sz="0" w:space="0" w:color="auto"/>
                <w:left w:val="none" w:sz="0" w:space="0" w:color="auto"/>
                <w:bottom w:val="none" w:sz="0" w:space="0" w:color="auto"/>
                <w:right w:val="none" w:sz="0" w:space="0" w:color="auto"/>
              </w:divBdr>
            </w:div>
            <w:div w:id="1939096545">
              <w:marLeft w:val="0"/>
              <w:marRight w:val="0"/>
              <w:marTop w:val="0"/>
              <w:marBottom w:val="0"/>
              <w:divBdr>
                <w:top w:val="none" w:sz="0" w:space="0" w:color="auto"/>
                <w:left w:val="none" w:sz="0" w:space="0" w:color="auto"/>
                <w:bottom w:val="none" w:sz="0" w:space="0" w:color="auto"/>
                <w:right w:val="none" w:sz="0" w:space="0" w:color="auto"/>
              </w:divBdr>
            </w:div>
            <w:div w:id="20106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3938">
      <w:bodyDiv w:val="1"/>
      <w:marLeft w:val="0"/>
      <w:marRight w:val="0"/>
      <w:marTop w:val="0"/>
      <w:marBottom w:val="0"/>
      <w:divBdr>
        <w:top w:val="none" w:sz="0" w:space="0" w:color="auto"/>
        <w:left w:val="none" w:sz="0" w:space="0" w:color="auto"/>
        <w:bottom w:val="none" w:sz="0" w:space="0" w:color="auto"/>
        <w:right w:val="none" w:sz="0" w:space="0" w:color="auto"/>
      </w:divBdr>
      <w:divsChild>
        <w:div w:id="545987443">
          <w:marLeft w:val="0"/>
          <w:marRight w:val="0"/>
          <w:marTop w:val="0"/>
          <w:marBottom w:val="0"/>
          <w:divBdr>
            <w:top w:val="none" w:sz="0" w:space="0" w:color="auto"/>
            <w:left w:val="none" w:sz="0" w:space="0" w:color="auto"/>
            <w:bottom w:val="none" w:sz="0" w:space="0" w:color="auto"/>
            <w:right w:val="none" w:sz="0" w:space="0" w:color="auto"/>
          </w:divBdr>
          <w:divsChild>
            <w:div w:id="1076325141">
              <w:marLeft w:val="0"/>
              <w:marRight w:val="0"/>
              <w:marTop w:val="0"/>
              <w:marBottom w:val="0"/>
              <w:divBdr>
                <w:top w:val="none" w:sz="0" w:space="0" w:color="auto"/>
                <w:left w:val="none" w:sz="0" w:space="0" w:color="auto"/>
                <w:bottom w:val="none" w:sz="0" w:space="0" w:color="auto"/>
                <w:right w:val="none" w:sz="0" w:space="0" w:color="auto"/>
              </w:divBdr>
            </w:div>
            <w:div w:id="21122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07258">
      <w:bodyDiv w:val="1"/>
      <w:marLeft w:val="0"/>
      <w:marRight w:val="0"/>
      <w:marTop w:val="0"/>
      <w:marBottom w:val="0"/>
      <w:divBdr>
        <w:top w:val="none" w:sz="0" w:space="0" w:color="auto"/>
        <w:left w:val="none" w:sz="0" w:space="0" w:color="auto"/>
        <w:bottom w:val="none" w:sz="0" w:space="0" w:color="auto"/>
        <w:right w:val="none" w:sz="0" w:space="0" w:color="auto"/>
      </w:divBdr>
      <w:divsChild>
        <w:div w:id="200094159">
          <w:marLeft w:val="0"/>
          <w:marRight w:val="0"/>
          <w:marTop w:val="0"/>
          <w:marBottom w:val="0"/>
          <w:divBdr>
            <w:top w:val="none" w:sz="0" w:space="0" w:color="auto"/>
            <w:left w:val="none" w:sz="0" w:space="0" w:color="auto"/>
            <w:bottom w:val="none" w:sz="0" w:space="0" w:color="auto"/>
            <w:right w:val="none" w:sz="0" w:space="0" w:color="auto"/>
          </w:divBdr>
          <w:divsChild>
            <w:div w:id="677077066">
              <w:marLeft w:val="0"/>
              <w:marRight w:val="0"/>
              <w:marTop w:val="0"/>
              <w:marBottom w:val="0"/>
              <w:divBdr>
                <w:top w:val="none" w:sz="0" w:space="0" w:color="auto"/>
                <w:left w:val="none" w:sz="0" w:space="0" w:color="auto"/>
                <w:bottom w:val="none" w:sz="0" w:space="0" w:color="auto"/>
                <w:right w:val="none" w:sz="0" w:space="0" w:color="auto"/>
              </w:divBdr>
            </w:div>
          </w:divsChild>
        </w:div>
        <w:div w:id="246350953">
          <w:marLeft w:val="0"/>
          <w:marRight w:val="0"/>
          <w:marTop w:val="0"/>
          <w:marBottom w:val="0"/>
          <w:divBdr>
            <w:top w:val="none" w:sz="0" w:space="0" w:color="auto"/>
            <w:left w:val="none" w:sz="0" w:space="0" w:color="auto"/>
            <w:bottom w:val="none" w:sz="0" w:space="0" w:color="auto"/>
            <w:right w:val="none" w:sz="0" w:space="0" w:color="auto"/>
          </w:divBdr>
          <w:divsChild>
            <w:div w:id="36777984">
              <w:marLeft w:val="0"/>
              <w:marRight w:val="0"/>
              <w:marTop w:val="0"/>
              <w:marBottom w:val="0"/>
              <w:divBdr>
                <w:top w:val="none" w:sz="0" w:space="0" w:color="auto"/>
                <w:left w:val="none" w:sz="0" w:space="0" w:color="auto"/>
                <w:bottom w:val="none" w:sz="0" w:space="0" w:color="auto"/>
                <w:right w:val="none" w:sz="0" w:space="0" w:color="auto"/>
              </w:divBdr>
            </w:div>
          </w:divsChild>
        </w:div>
        <w:div w:id="398671707">
          <w:marLeft w:val="0"/>
          <w:marRight w:val="0"/>
          <w:marTop w:val="0"/>
          <w:marBottom w:val="0"/>
          <w:divBdr>
            <w:top w:val="none" w:sz="0" w:space="0" w:color="auto"/>
            <w:left w:val="none" w:sz="0" w:space="0" w:color="auto"/>
            <w:bottom w:val="none" w:sz="0" w:space="0" w:color="auto"/>
            <w:right w:val="none" w:sz="0" w:space="0" w:color="auto"/>
          </w:divBdr>
          <w:divsChild>
            <w:div w:id="247889129">
              <w:marLeft w:val="0"/>
              <w:marRight w:val="0"/>
              <w:marTop w:val="0"/>
              <w:marBottom w:val="0"/>
              <w:divBdr>
                <w:top w:val="none" w:sz="0" w:space="0" w:color="auto"/>
                <w:left w:val="none" w:sz="0" w:space="0" w:color="auto"/>
                <w:bottom w:val="none" w:sz="0" w:space="0" w:color="auto"/>
                <w:right w:val="none" w:sz="0" w:space="0" w:color="auto"/>
              </w:divBdr>
            </w:div>
          </w:divsChild>
        </w:div>
        <w:div w:id="603924855">
          <w:marLeft w:val="0"/>
          <w:marRight w:val="0"/>
          <w:marTop w:val="0"/>
          <w:marBottom w:val="0"/>
          <w:divBdr>
            <w:top w:val="none" w:sz="0" w:space="0" w:color="auto"/>
            <w:left w:val="none" w:sz="0" w:space="0" w:color="auto"/>
            <w:bottom w:val="none" w:sz="0" w:space="0" w:color="auto"/>
            <w:right w:val="none" w:sz="0" w:space="0" w:color="auto"/>
          </w:divBdr>
          <w:divsChild>
            <w:div w:id="1175924013">
              <w:marLeft w:val="0"/>
              <w:marRight w:val="0"/>
              <w:marTop w:val="0"/>
              <w:marBottom w:val="0"/>
              <w:divBdr>
                <w:top w:val="none" w:sz="0" w:space="0" w:color="auto"/>
                <w:left w:val="none" w:sz="0" w:space="0" w:color="auto"/>
                <w:bottom w:val="none" w:sz="0" w:space="0" w:color="auto"/>
                <w:right w:val="none" w:sz="0" w:space="0" w:color="auto"/>
              </w:divBdr>
            </w:div>
          </w:divsChild>
        </w:div>
        <w:div w:id="691228045">
          <w:marLeft w:val="0"/>
          <w:marRight w:val="0"/>
          <w:marTop w:val="0"/>
          <w:marBottom w:val="0"/>
          <w:divBdr>
            <w:top w:val="none" w:sz="0" w:space="0" w:color="auto"/>
            <w:left w:val="none" w:sz="0" w:space="0" w:color="auto"/>
            <w:bottom w:val="none" w:sz="0" w:space="0" w:color="auto"/>
            <w:right w:val="none" w:sz="0" w:space="0" w:color="auto"/>
          </w:divBdr>
          <w:divsChild>
            <w:div w:id="1196888116">
              <w:marLeft w:val="0"/>
              <w:marRight w:val="0"/>
              <w:marTop w:val="0"/>
              <w:marBottom w:val="0"/>
              <w:divBdr>
                <w:top w:val="none" w:sz="0" w:space="0" w:color="auto"/>
                <w:left w:val="none" w:sz="0" w:space="0" w:color="auto"/>
                <w:bottom w:val="none" w:sz="0" w:space="0" w:color="auto"/>
                <w:right w:val="none" w:sz="0" w:space="0" w:color="auto"/>
              </w:divBdr>
            </w:div>
          </w:divsChild>
        </w:div>
        <w:div w:id="693189071">
          <w:marLeft w:val="0"/>
          <w:marRight w:val="0"/>
          <w:marTop w:val="0"/>
          <w:marBottom w:val="0"/>
          <w:divBdr>
            <w:top w:val="none" w:sz="0" w:space="0" w:color="auto"/>
            <w:left w:val="none" w:sz="0" w:space="0" w:color="auto"/>
            <w:bottom w:val="none" w:sz="0" w:space="0" w:color="auto"/>
            <w:right w:val="none" w:sz="0" w:space="0" w:color="auto"/>
          </w:divBdr>
          <w:divsChild>
            <w:div w:id="1122723168">
              <w:marLeft w:val="0"/>
              <w:marRight w:val="0"/>
              <w:marTop w:val="0"/>
              <w:marBottom w:val="0"/>
              <w:divBdr>
                <w:top w:val="none" w:sz="0" w:space="0" w:color="auto"/>
                <w:left w:val="none" w:sz="0" w:space="0" w:color="auto"/>
                <w:bottom w:val="none" w:sz="0" w:space="0" w:color="auto"/>
                <w:right w:val="none" w:sz="0" w:space="0" w:color="auto"/>
              </w:divBdr>
            </w:div>
          </w:divsChild>
        </w:div>
        <w:div w:id="693580653">
          <w:marLeft w:val="0"/>
          <w:marRight w:val="0"/>
          <w:marTop w:val="0"/>
          <w:marBottom w:val="0"/>
          <w:divBdr>
            <w:top w:val="none" w:sz="0" w:space="0" w:color="auto"/>
            <w:left w:val="none" w:sz="0" w:space="0" w:color="auto"/>
            <w:bottom w:val="none" w:sz="0" w:space="0" w:color="auto"/>
            <w:right w:val="none" w:sz="0" w:space="0" w:color="auto"/>
          </w:divBdr>
          <w:divsChild>
            <w:div w:id="183447266">
              <w:marLeft w:val="0"/>
              <w:marRight w:val="0"/>
              <w:marTop w:val="0"/>
              <w:marBottom w:val="0"/>
              <w:divBdr>
                <w:top w:val="none" w:sz="0" w:space="0" w:color="auto"/>
                <w:left w:val="none" w:sz="0" w:space="0" w:color="auto"/>
                <w:bottom w:val="none" w:sz="0" w:space="0" w:color="auto"/>
                <w:right w:val="none" w:sz="0" w:space="0" w:color="auto"/>
              </w:divBdr>
            </w:div>
            <w:div w:id="1951353331">
              <w:marLeft w:val="0"/>
              <w:marRight w:val="0"/>
              <w:marTop w:val="0"/>
              <w:marBottom w:val="0"/>
              <w:divBdr>
                <w:top w:val="none" w:sz="0" w:space="0" w:color="auto"/>
                <w:left w:val="none" w:sz="0" w:space="0" w:color="auto"/>
                <w:bottom w:val="none" w:sz="0" w:space="0" w:color="auto"/>
                <w:right w:val="none" w:sz="0" w:space="0" w:color="auto"/>
              </w:divBdr>
            </w:div>
          </w:divsChild>
        </w:div>
        <w:div w:id="1022517904">
          <w:marLeft w:val="0"/>
          <w:marRight w:val="0"/>
          <w:marTop w:val="0"/>
          <w:marBottom w:val="0"/>
          <w:divBdr>
            <w:top w:val="none" w:sz="0" w:space="0" w:color="auto"/>
            <w:left w:val="none" w:sz="0" w:space="0" w:color="auto"/>
            <w:bottom w:val="none" w:sz="0" w:space="0" w:color="auto"/>
            <w:right w:val="none" w:sz="0" w:space="0" w:color="auto"/>
          </w:divBdr>
          <w:divsChild>
            <w:div w:id="2026856816">
              <w:marLeft w:val="0"/>
              <w:marRight w:val="0"/>
              <w:marTop w:val="0"/>
              <w:marBottom w:val="0"/>
              <w:divBdr>
                <w:top w:val="none" w:sz="0" w:space="0" w:color="auto"/>
                <w:left w:val="none" w:sz="0" w:space="0" w:color="auto"/>
                <w:bottom w:val="none" w:sz="0" w:space="0" w:color="auto"/>
                <w:right w:val="none" w:sz="0" w:space="0" w:color="auto"/>
              </w:divBdr>
            </w:div>
          </w:divsChild>
        </w:div>
        <w:div w:id="1081021303">
          <w:marLeft w:val="0"/>
          <w:marRight w:val="0"/>
          <w:marTop w:val="0"/>
          <w:marBottom w:val="0"/>
          <w:divBdr>
            <w:top w:val="none" w:sz="0" w:space="0" w:color="auto"/>
            <w:left w:val="none" w:sz="0" w:space="0" w:color="auto"/>
            <w:bottom w:val="none" w:sz="0" w:space="0" w:color="auto"/>
            <w:right w:val="none" w:sz="0" w:space="0" w:color="auto"/>
          </w:divBdr>
          <w:divsChild>
            <w:div w:id="1359044706">
              <w:marLeft w:val="0"/>
              <w:marRight w:val="0"/>
              <w:marTop w:val="0"/>
              <w:marBottom w:val="0"/>
              <w:divBdr>
                <w:top w:val="none" w:sz="0" w:space="0" w:color="auto"/>
                <w:left w:val="none" w:sz="0" w:space="0" w:color="auto"/>
                <w:bottom w:val="none" w:sz="0" w:space="0" w:color="auto"/>
                <w:right w:val="none" w:sz="0" w:space="0" w:color="auto"/>
              </w:divBdr>
            </w:div>
          </w:divsChild>
        </w:div>
        <w:div w:id="1138524134">
          <w:marLeft w:val="0"/>
          <w:marRight w:val="0"/>
          <w:marTop w:val="0"/>
          <w:marBottom w:val="0"/>
          <w:divBdr>
            <w:top w:val="none" w:sz="0" w:space="0" w:color="auto"/>
            <w:left w:val="none" w:sz="0" w:space="0" w:color="auto"/>
            <w:bottom w:val="none" w:sz="0" w:space="0" w:color="auto"/>
            <w:right w:val="none" w:sz="0" w:space="0" w:color="auto"/>
          </w:divBdr>
          <w:divsChild>
            <w:div w:id="1117338446">
              <w:marLeft w:val="0"/>
              <w:marRight w:val="0"/>
              <w:marTop w:val="0"/>
              <w:marBottom w:val="0"/>
              <w:divBdr>
                <w:top w:val="none" w:sz="0" w:space="0" w:color="auto"/>
                <w:left w:val="none" w:sz="0" w:space="0" w:color="auto"/>
                <w:bottom w:val="none" w:sz="0" w:space="0" w:color="auto"/>
                <w:right w:val="none" w:sz="0" w:space="0" w:color="auto"/>
              </w:divBdr>
            </w:div>
          </w:divsChild>
        </w:div>
        <w:div w:id="1206287115">
          <w:marLeft w:val="0"/>
          <w:marRight w:val="0"/>
          <w:marTop w:val="0"/>
          <w:marBottom w:val="0"/>
          <w:divBdr>
            <w:top w:val="none" w:sz="0" w:space="0" w:color="auto"/>
            <w:left w:val="none" w:sz="0" w:space="0" w:color="auto"/>
            <w:bottom w:val="none" w:sz="0" w:space="0" w:color="auto"/>
            <w:right w:val="none" w:sz="0" w:space="0" w:color="auto"/>
          </w:divBdr>
          <w:divsChild>
            <w:div w:id="1360816034">
              <w:marLeft w:val="0"/>
              <w:marRight w:val="0"/>
              <w:marTop w:val="0"/>
              <w:marBottom w:val="0"/>
              <w:divBdr>
                <w:top w:val="none" w:sz="0" w:space="0" w:color="auto"/>
                <w:left w:val="none" w:sz="0" w:space="0" w:color="auto"/>
                <w:bottom w:val="none" w:sz="0" w:space="0" w:color="auto"/>
                <w:right w:val="none" w:sz="0" w:space="0" w:color="auto"/>
              </w:divBdr>
            </w:div>
          </w:divsChild>
        </w:div>
        <w:div w:id="1401052144">
          <w:marLeft w:val="0"/>
          <w:marRight w:val="0"/>
          <w:marTop w:val="0"/>
          <w:marBottom w:val="0"/>
          <w:divBdr>
            <w:top w:val="none" w:sz="0" w:space="0" w:color="auto"/>
            <w:left w:val="none" w:sz="0" w:space="0" w:color="auto"/>
            <w:bottom w:val="none" w:sz="0" w:space="0" w:color="auto"/>
            <w:right w:val="none" w:sz="0" w:space="0" w:color="auto"/>
          </w:divBdr>
          <w:divsChild>
            <w:div w:id="492184223">
              <w:marLeft w:val="0"/>
              <w:marRight w:val="0"/>
              <w:marTop w:val="0"/>
              <w:marBottom w:val="0"/>
              <w:divBdr>
                <w:top w:val="none" w:sz="0" w:space="0" w:color="auto"/>
                <w:left w:val="none" w:sz="0" w:space="0" w:color="auto"/>
                <w:bottom w:val="none" w:sz="0" w:space="0" w:color="auto"/>
                <w:right w:val="none" w:sz="0" w:space="0" w:color="auto"/>
              </w:divBdr>
            </w:div>
            <w:div w:id="783883371">
              <w:marLeft w:val="0"/>
              <w:marRight w:val="0"/>
              <w:marTop w:val="0"/>
              <w:marBottom w:val="0"/>
              <w:divBdr>
                <w:top w:val="none" w:sz="0" w:space="0" w:color="auto"/>
                <w:left w:val="none" w:sz="0" w:space="0" w:color="auto"/>
                <w:bottom w:val="none" w:sz="0" w:space="0" w:color="auto"/>
                <w:right w:val="none" w:sz="0" w:space="0" w:color="auto"/>
              </w:divBdr>
            </w:div>
          </w:divsChild>
        </w:div>
        <w:div w:id="1482964179">
          <w:marLeft w:val="0"/>
          <w:marRight w:val="0"/>
          <w:marTop w:val="0"/>
          <w:marBottom w:val="0"/>
          <w:divBdr>
            <w:top w:val="none" w:sz="0" w:space="0" w:color="auto"/>
            <w:left w:val="none" w:sz="0" w:space="0" w:color="auto"/>
            <w:bottom w:val="none" w:sz="0" w:space="0" w:color="auto"/>
            <w:right w:val="none" w:sz="0" w:space="0" w:color="auto"/>
          </w:divBdr>
          <w:divsChild>
            <w:div w:id="1116677445">
              <w:marLeft w:val="0"/>
              <w:marRight w:val="0"/>
              <w:marTop w:val="0"/>
              <w:marBottom w:val="0"/>
              <w:divBdr>
                <w:top w:val="none" w:sz="0" w:space="0" w:color="auto"/>
                <w:left w:val="none" w:sz="0" w:space="0" w:color="auto"/>
                <w:bottom w:val="none" w:sz="0" w:space="0" w:color="auto"/>
                <w:right w:val="none" w:sz="0" w:space="0" w:color="auto"/>
              </w:divBdr>
            </w:div>
            <w:div w:id="1451052780">
              <w:marLeft w:val="0"/>
              <w:marRight w:val="0"/>
              <w:marTop w:val="0"/>
              <w:marBottom w:val="0"/>
              <w:divBdr>
                <w:top w:val="none" w:sz="0" w:space="0" w:color="auto"/>
                <w:left w:val="none" w:sz="0" w:space="0" w:color="auto"/>
                <w:bottom w:val="none" w:sz="0" w:space="0" w:color="auto"/>
                <w:right w:val="none" w:sz="0" w:space="0" w:color="auto"/>
              </w:divBdr>
            </w:div>
          </w:divsChild>
        </w:div>
        <w:div w:id="1498687839">
          <w:marLeft w:val="0"/>
          <w:marRight w:val="0"/>
          <w:marTop w:val="0"/>
          <w:marBottom w:val="0"/>
          <w:divBdr>
            <w:top w:val="none" w:sz="0" w:space="0" w:color="auto"/>
            <w:left w:val="none" w:sz="0" w:space="0" w:color="auto"/>
            <w:bottom w:val="none" w:sz="0" w:space="0" w:color="auto"/>
            <w:right w:val="none" w:sz="0" w:space="0" w:color="auto"/>
          </w:divBdr>
          <w:divsChild>
            <w:div w:id="871966101">
              <w:marLeft w:val="0"/>
              <w:marRight w:val="0"/>
              <w:marTop w:val="0"/>
              <w:marBottom w:val="0"/>
              <w:divBdr>
                <w:top w:val="none" w:sz="0" w:space="0" w:color="auto"/>
                <w:left w:val="none" w:sz="0" w:space="0" w:color="auto"/>
                <w:bottom w:val="none" w:sz="0" w:space="0" w:color="auto"/>
                <w:right w:val="none" w:sz="0" w:space="0" w:color="auto"/>
              </w:divBdr>
            </w:div>
          </w:divsChild>
        </w:div>
        <w:div w:id="1629774931">
          <w:marLeft w:val="0"/>
          <w:marRight w:val="0"/>
          <w:marTop w:val="0"/>
          <w:marBottom w:val="0"/>
          <w:divBdr>
            <w:top w:val="none" w:sz="0" w:space="0" w:color="auto"/>
            <w:left w:val="none" w:sz="0" w:space="0" w:color="auto"/>
            <w:bottom w:val="none" w:sz="0" w:space="0" w:color="auto"/>
            <w:right w:val="none" w:sz="0" w:space="0" w:color="auto"/>
          </w:divBdr>
          <w:divsChild>
            <w:div w:id="489907126">
              <w:marLeft w:val="0"/>
              <w:marRight w:val="0"/>
              <w:marTop w:val="0"/>
              <w:marBottom w:val="0"/>
              <w:divBdr>
                <w:top w:val="none" w:sz="0" w:space="0" w:color="auto"/>
                <w:left w:val="none" w:sz="0" w:space="0" w:color="auto"/>
                <w:bottom w:val="none" w:sz="0" w:space="0" w:color="auto"/>
                <w:right w:val="none" w:sz="0" w:space="0" w:color="auto"/>
              </w:divBdr>
            </w:div>
            <w:div w:id="1444612352">
              <w:marLeft w:val="0"/>
              <w:marRight w:val="0"/>
              <w:marTop w:val="0"/>
              <w:marBottom w:val="0"/>
              <w:divBdr>
                <w:top w:val="none" w:sz="0" w:space="0" w:color="auto"/>
                <w:left w:val="none" w:sz="0" w:space="0" w:color="auto"/>
                <w:bottom w:val="none" w:sz="0" w:space="0" w:color="auto"/>
                <w:right w:val="none" w:sz="0" w:space="0" w:color="auto"/>
              </w:divBdr>
            </w:div>
            <w:div w:id="1571117548">
              <w:marLeft w:val="0"/>
              <w:marRight w:val="0"/>
              <w:marTop w:val="0"/>
              <w:marBottom w:val="0"/>
              <w:divBdr>
                <w:top w:val="none" w:sz="0" w:space="0" w:color="auto"/>
                <w:left w:val="none" w:sz="0" w:space="0" w:color="auto"/>
                <w:bottom w:val="none" w:sz="0" w:space="0" w:color="auto"/>
                <w:right w:val="none" w:sz="0" w:space="0" w:color="auto"/>
              </w:divBdr>
            </w:div>
          </w:divsChild>
        </w:div>
        <w:div w:id="1694113408">
          <w:marLeft w:val="0"/>
          <w:marRight w:val="0"/>
          <w:marTop w:val="0"/>
          <w:marBottom w:val="0"/>
          <w:divBdr>
            <w:top w:val="none" w:sz="0" w:space="0" w:color="auto"/>
            <w:left w:val="none" w:sz="0" w:space="0" w:color="auto"/>
            <w:bottom w:val="none" w:sz="0" w:space="0" w:color="auto"/>
            <w:right w:val="none" w:sz="0" w:space="0" w:color="auto"/>
          </w:divBdr>
          <w:divsChild>
            <w:div w:id="1435858791">
              <w:marLeft w:val="0"/>
              <w:marRight w:val="0"/>
              <w:marTop w:val="0"/>
              <w:marBottom w:val="0"/>
              <w:divBdr>
                <w:top w:val="none" w:sz="0" w:space="0" w:color="auto"/>
                <w:left w:val="none" w:sz="0" w:space="0" w:color="auto"/>
                <w:bottom w:val="none" w:sz="0" w:space="0" w:color="auto"/>
                <w:right w:val="none" w:sz="0" w:space="0" w:color="auto"/>
              </w:divBdr>
            </w:div>
          </w:divsChild>
        </w:div>
        <w:div w:id="1707562714">
          <w:marLeft w:val="0"/>
          <w:marRight w:val="0"/>
          <w:marTop w:val="0"/>
          <w:marBottom w:val="0"/>
          <w:divBdr>
            <w:top w:val="none" w:sz="0" w:space="0" w:color="auto"/>
            <w:left w:val="none" w:sz="0" w:space="0" w:color="auto"/>
            <w:bottom w:val="none" w:sz="0" w:space="0" w:color="auto"/>
            <w:right w:val="none" w:sz="0" w:space="0" w:color="auto"/>
          </w:divBdr>
          <w:divsChild>
            <w:div w:id="237717792">
              <w:marLeft w:val="0"/>
              <w:marRight w:val="0"/>
              <w:marTop w:val="0"/>
              <w:marBottom w:val="0"/>
              <w:divBdr>
                <w:top w:val="none" w:sz="0" w:space="0" w:color="auto"/>
                <w:left w:val="none" w:sz="0" w:space="0" w:color="auto"/>
                <w:bottom w:val="none" w:sz="0" w:space="0" w:color="auto"/>
                <w:right w:val="none" w:sz="0" w:space="0" w:color="auto"/>
              </w:divBdr>
            </w:div>
            <w:div w:id="1984039586">
              <w:marLeft w:val="0"/>
              <w:marRight w:val="0"/>
              <w:marTop w:val="0"/>
              <w:marBottom w:val="0"/>
              <w:divBdr>
                <w:top w:val="none" w:sz="0" w:space="0" w:color="auto"/>
                <w:left w:val="none" w:sz="0" w:space="0" w:color="auto"/>
                <w:bottom w:val="none" w:sz="0" w:space="0" w:color="auto"/>
                <w:right w:val="none" w:sz="0" w:space="0" w:color="auto"/>
              </w:divBdr>
            </w:div>
          </w:divsChild>
        </w:div>
        <w:div w:id="1953778521">
          <w:marLeft w:val="0"/>
          <w:marRight w:val="0"/>
          <w:marTop w:val="0"/>
          <w:marBottom w:val="0"/>
          <w:divBdr>
            <w:top w:val="none" w:sz="0" w:space="0" w:color="auto"/>
            <w:left w:val="none" w:sz="0" w:space="0" w:color="auto"/>
            <w:bottom w:val="none" w:sz="0" w:space="0" w:color="auto"/>
            <w:right w:val="none" w:sz="0" w:space="0" w:color="auto"/>
          </w:divBdr>
          <w:divsChild>
            <w:div w:id="979192723">
              <w:marLeft w:val="0"/>
              <w:marRight w:val="0"/>
              <w:marTop w:val="0"/>
              <w:marBottom w:val="0"/>
              <w:divBdr>
                <w:top w:val="none" w:sz="0" w:space="0" w:color="auto"/>
                <w:left w:val="none" w:sz="0" w:space="0" w:color="auto"/>
                <w:bottom w:val="none" w:sz="0" w:space="0" w:color="auto"/>
                <w:right w:val="none" w:sz="0" w:space="0" w:color="auto"/>
              </w:divBdr>
            </w:div>
          </w:divsChild>
        </w:div>
        <w:div w:id="2128885179">
          <w:marLeft w:val="0"/>
          <w:marRight w:val="0"/>
          <w:marTop w:val="0"/>
          <w:marBottom w:val="0"/>
          <w:divBdr>
            <w:top w:val="none" w:sz="0" w:space="0" w:color="auto"/>
            <w:left w:val="none" w:sz="0" w:space="0" w:color="auto"/>
            <w:bottom w:val="none" w:sz="0" w:space="0" w:color="auto"/>
            <w:right w:val="none" w:sz="0" w:space="0" w:color="auto"/>
          </w:divBdr>
          <w:divsChild>
            <w:div w:id="20167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8602">
      <w:bodyDiv w:val="1"/>
      <w:marLeft w:val="0"/>
      <w:marRight w:val="0"/>
      <w:marTop w:val="0"/>
      <w:marBottom w:val="0"/>
      <w:divBdr>
        <w:top w:val="none" w:sz="0" w:space="0" w:color="auto"/>
        <w:left w:val="none" w:sz="0" w:space="0" w:color="auto"/>
        <w:bottom w:val="none" w:sz="0" w:space="0" w:color="auto"/>
        <w:right w:val="none" w:sz="0" w:space="0" w:color="auto"/>
      </w:divBdr>
      <w:divsChild>
        <w:div w:id="35856781">
          <w:marLeft w:val="0"/>
          <w:marRight w:val="0"/>
          <w:marTop w:val="0"/>
          <w:marBottom w:val="0"/>
          <w:divBdr>
            <w:top w:val="none" w:sz="0" w:space="0" w:color="auto"/>
            <w:left w:val="none" w:sz="0" w:space="0" w:color="auto"/>
            <w:bottom w:val="none" w:sz="0" w:space="0" w:color="auto"/>
            <w:right w:val="none" w:sz="0" w:space="0" w:color="auto"/>
          </w:divBdr>
        </w:div>
        <w:div w:id="41180149">
          <w:marLeft w:val="0"/>
          <w:marRight w:val="0"/>
          <w:marTop w:val="0"/>
          <w:marBottom w:val="0"/>
          <w:divBdr>
            <w:top w:val="none" w:sz="0" w:space="0" w:color="auto"/>
            <w:left w:val="none" w:sz="0" w:space="0" w:color="auto"/>
            <w:bottom w:val="none" w:sz="0" w:space="0" w:color="auto"/>
            <w:right w:val="none" w:sz="0" w:space="0" w:color="auto"/>
          </w:divBdr>
        </w:div>
        <w:div w:id="82191668">
          <w:marLeft w:val="0"/>
          <w:marRight w:val="0"/>
          <w:marTop w:val="0"/>
          <w:marBottom w:val="0"/>
          <w:divBdr>
            <w:top w:val="none" w:sz="0" w:space="0" w:color="auto"/>
            <w:left w:val="none" w:sz="0" w:space="0" w:color="auto"/>
            <w:bottom w:val="none" w:sz="0" w:space="0" w:color="auto"/>
            <w:right w:val="none" w:sz="0" w:space="0" w:color="auto"/>
          </w:divBdr>
        </w:div>
        <w:div w:id="107819451">
          <w:marLeft w:val="0"/>
          <w:marRight w:val="0"/>
          <w:marTop w:val="0"/>
          <w:marBottom w:val="0"/>
          <w:divBdr>
            <w:top w:val="none" w:sz="0" w:space="0" w:color="auto"/>
            <w:left w:val="none" w:sz="0" w:space="0" w:color="auto"/>
            <w:bottom w:val="none" w:sz="0" w:space="0" w:color="auto"/>
            <w:right w:val="none" w:sz="0" w:space="0" w:color="auto"/>
          </w:divBdr>
        </w:div>
        <w:div w:id="124588797">
          <w:marLeft w:val="0"/>
          <w:marRight w:val="0"/>
          <w:marTop w:val="0"/>
          <w:marBottom w:val="0"/>
          <w:divBdr>
            <w:top w:val="none" w:sz="0" w:space="0" w:color="auto"/>
            <w:left w:val="none" w:sz="0" w:space="0" w:color="auto"/>
            <w:bottom w:val="none" w:sz="0" w:space="0" w:color="auto"/>
            <w:right w:val="none" w:sz="0" w:space="0" w:color="auto"/>
          </w:divBdr>
        </w:div>
        <w:div w:id="154346317">
          <w:marLeft w:val="0"/>
          <w:marRight w:val="0"/>
          <w:marTop w:val="0"/>
          <w:marBottom w:val="0"/>
          <w:divBdr>
            <w:top w:val="none" w:sz="0" w:space="0" w:color="auto"/>
            <w:left w:val="none" w:sz="0" w:space="0" w:color="auto"/>
            <w:bottom w:val="none" w:sz="0" w:space="0" w:color="auto"/>
            <w:right w:val="none" w:sz="0" w:space="0" w:color="auto"/>
          </w:divBdr>
        </w:div>
        <w:div w:id="211816402">
          <w:marLeft w:val="0"/>
          <w:marRight w:val="0"/>
          <w:marTop w:val="0"/>
          <w:marBottom w:val="0"/>
          <w:divBdr>
            <w:top w:val="none" w:sz="0" w:space="0" w:color="auto"/>
            <w:left w:val="none" w:sz="0" w:space="0" w:color="auto"/>
            <w:bottom w:val="none" w:sz="0" w:space="0" w:color="auto"/>
            <w:right w:val="none" w:sz="0" w:space="0" w:color="auto"/>
          </w:divBdr>
        </w:div>
        <w:div w:id="332993902">
          <w:marLeft w:val="0"/>
          <w:marRight w:val="0"/>
          <w:marTop w:val="0"/>
          <w:marBottom w:val="0"/>
          <w:divBdr>
            <w:top w:val="none" w:sz="0" w:space="0" w:color="auto"/>
            <w:left w:val="none" w:sz="0" w:space="0" w:color="auto"/>
            <w:bottom w:val="none" w:sz="0" w:space="0" w:color="auto"/>
            <w:right w:val="none" w:sz="0" w:space="0" w:color="auto"/>
          </w:divBdr>
        </w:div>
        <w:div w:id="385567540">
          <w:marLeft w:val="0"/>
          <w:marRight w:val="0"/>
          <w:marTop w:val="0"/>
          <w:marBottom w:val="0"/>
          <w:divBdr>
            <w:top w:val="none" w:sz="0" w:space="0" w:color="auto"/>
            <w:left w:val="none" w:sz="0" w:space="0" w:color="auto"/>
            <w:bottom w:val="none" w:sz="0" w:space="0" w:color="auto"/>
            <w:right w:val="none" w:sz="0" w:space="0" w:color="auto"/>
          </w:divBdr>
        </w:div>
        <w:div w:id="390734970">
          <w:marLeft w:val="0"/>
          <w:marRight w:val="0"/>
          <w:marTop w:val="0"/>
          <w:marBottom w:val="0"/>
          <w:divBdr>
            <w:top w:val="none" w:sz="0" w:space="0" w:color="auto"/>
            <w:left w:val="none" w:sz="0" w:space="0" w:color="auto"/>
            <w:bottom w:val="none" w:sz="0" w:space="0" w:color="auto"/>
            <w:right w:val="none" w:sz="0" w:space="0" w:color="auto"/>
          </w:divBdr>
        </w:div>
        <w:div w:id="475729519">
          <w:marLeft w:val="0"/>
          <w:marRight w:val="0"/>
          <w:marTop w:val="0"/>
          <w:marBottom w:val="0"/>
          <w:divBdr>
            <w:top w:val="none" w:sz="0" w:space="0" w:color="auto"/>
            <w:left w:val="none" w:sz="0" w:space="0" w:color="auto"/>
            <w:bottom w:val="none" w:sz="0" w:space="0" w:color="auto"/>
            <w:right w:val="none" w:sz="0" w:space="0" w:color="auto"/>
          </w:divBdr>
        </w:div>
        <w:div w:id="487138669">
          <w:marLeft w:val="0"/>
          <w:marRight w:val="0"/>
          <w:marTop w:val="0"/>
          <w:marBottom w:val="0"/>
          <w:divBdr>
            <w:top w:val="none" w:sz="0" w:space="0" w:color="auto"/>
            <w:left w:val="none" w:sz="0" w:space="0" w:color="auto"/>
            <w:bottom w:val="none" w:sz="0" w:space="0" w:color="auto"/>
            <w:right w:val="none" w:sz="0" w:space="0" w:color="auto"/>
          </w:divBdr>
        </w:div>
        <w:div w:id="500238491">
          <w:marLeft w:val="0"/>
          <w:marRight w:val="0"/>
          <w:marTop w:val="0"/>
          <w:marBottom w:val="0"/>
          <w:divBdr>
            <w:top w:val="none" w:sz="0" w:space="0" w:color="auto"/>
            <w:left w:val="none" w:sz="0" w:space="0" w:color="auto"/>
            <w:bottom w:val="none" w:sz="0" w:space="0" w:color="auto"/>
            <w:right w:val="none" w:sz="0" w:space="0" w:color="auto"/>
          </w:divBdr>
        </w:div>
        <w:div w:id="545067647">
          <w:marLeft w:val="0"/>
          <w:marRight w:val="0"/>
          <w:marTop w:val="0"/>
          <w:marBottom w:val="0"/>
          <w:divBdr>
            <w:top w:val="none" w:sz="0" w:space="0" w:color="auto"/>
            <w:left w:val="none" w:sz="0" w:space="0" w:color="auto"/>
            <w:bottom w:val="none" w:sz="0" w:space="0" w:color="auto"/>
            <w:right w:val="none" w:sz="0" w:space="0" w:color="auto"/>
          </w:divBdr>
        </w:div>
        <w:div w:id="547381429">
          <w:marLeft w:val="0"/>
          <w:marRight w:val="0"/>
          <w:marTop w:val="0"/>
          <w:marBottom w:val="0"/>
          <w:divBdr>
            <w:top w:val="none" w:sz="0" w:space="0" w:color="auto"/>
            <w:left w:val="none" w:sz="0" w:space="0" w:color="auto"/>
            <w:bottom w:val="none" w:sz="0" w:space="0" w:color="auto"/>
            <w:right w:val="none" w:sz="0" w:space="0" w:color="auto"/>
          </w:divBdr>
        </w:div>
        <w:div w:id="574709455">
          <w:marLeft w:val="0"/>
          <w:marRight w:val="0"/>
          <w:marTop w:val="0"/>
          <w:marBottom w:val="0"/>
          <w:divBdr>
            <w:top w:val="none" w:sz="0" w:space="0" w:color="auto"/>
            <w:left w:val="none" w:sz="0" w:space="0" w:color="auto"/>
            <w:bottom w:val="none" w:sz="0" w:space="0" w:color="auto"/>
            <w:right w:val="none" w:sz="0" w:space="0" w:color="auto"/>
          </w:divBdr>
        </w:div>
        <w:div w:id="596523116">
          <w:marLeft w:val="0"/>
          <w:marRight w:val="0"/>
          <w:marTop w:val="0"/>
          <w:marBottom w:val="0"/>
          <w:divBdr>
            <w:top w:val="none" w:sz="0" w:space="0" w:color="auto"/>
            <w:left w:val="none" w:sz="0" w:space="0" w:color="auto"/>
            <w:bottom w:val="none" w:sz="0" w:space="0" w:color="auto"/>
            <w:right w:val="none" w:sz="0" w:space="0" w:color="auto"/>
          </w:divBdr>
        </w:div>
        <w:div w:id="601493458">
          <w:marLeft w:val="0"/>
          <w:marRight w:val="0"/>
          <w:marTop w:val="0"/>
          <w:marBottom w:val="0"/>
          <w:divBdr>
            <w:top w:val="none" w:sz="0" w:space="0" w:color="auto"/>
            <w:left w:val="none" w:sz="0" w:space="0" w:color="auto"/>
            <w:bottom w:val="none" w:sz="0" w:space="0" w:color="auto"/>
            <w:right w:val="none" w:sz="0" w:space="0" w:color="auto"/>
          </w:divBdr>
          <w:divsChild>
            <w:div w:id="1904870304">
              <w:marLeft w:val="-75"/>
              <w:marRight w:val="0"/>
              <w:marTop w:val="30"/>
              <w:marBottom w:val="30"/>
              <w:divBdr>
                <w:top w:val="none" w:sz="0" w:space="0" w:color="auto"/>
                <w:left w:val="none" w:sz="0" w:space="0" w:color="auto"/>
                <w:bottom w:val="none" w:sz="0" w:space="0" w:color="auto"/>
                <w:right w:val="none" w:sz="0" w:space="0" w:color="auto"/>
              </w:divBdr>
              <w:divsChild>
                <w:div w:id="704528299">
                  <w:marLeft w:val="0"/>
                  <w:marRight w:val="0"/>
                  <w:marTop w:val="0"/>
                  <w:marBottom w:val="0"/>
                  <w:divBdr>
                    <w:top w:val="none" w:sz="0" w:space="0" w:color="auto"/>
                    <w:left w:val="none" w:sz="0" w:space="0" w:color="auto"/>
                    <w:bottom w:val="none" w:sz="0" w:space="0" w:color="auto"/>
                    <w:right w:val="none" w:sz="0" w:space="0" w:color="auto"/>
                  </w:divBdr>
                  <w:divsChild>
                    <w:div w:id="1352075139">
                      <w:marLeft w:val="0"/>
                      <w:marRight w:val="0"/>
                      <w:marTop w:val="0"/>
                      <w:marBottom w:val="0"/>
                      <w:divBdr>
                        <w:top w:val="none" w:sz="0" w:space="0" w:color="auto"/>
                        <w:left w:val="none" w:sz="0" w:space="0" w:color="auto"/>
                        <w:bottom w:val="none" w:sz="0" w:space="0" w:color="auto"/>
                        <w:right w:val="none" w:sz="0" w:space="0" w:color="auto"/>
                      </w:divBdr>
                    </w:div>
                  </w:divsChild>
                </w:div>
                <w:div w:id="1281498193">
                  <w:marLeft w:val="0"/>
                  <w:marRight w:val="0"/>
                  <w:marTop w:val="0"/>
                  <w:marBottom w:val="0"/>
                  <w:divBdr>
                    <w:top w:val="none" w:sz="0" w:space="0" w:color="auto"/>
                    <w:left w:val="none" w:sz="0" w:space="0" w:color="auto"/>
                    <w:bottom w:val="none" w:sz="0" w:space="0" w:color="auto"/>
                    <w:right w:val="none" w:sz="0" w:space="0" w:color="auto"/>
                  </w:divBdr>
                  <w:divsChild>
                    <w:div w:id="182012144">
                      <w:marLeft w:val="0"/>
                      <w:marRight w:val="0"/>
                      <w:marTop w:val="0"/>
                      <w:marBottom w:val="0"/>
                      <w:divBdr>
                        <w:top w:val="none" w:sz="0" w:space="0" w:color="auto"/>
                        <w:left w:val="none" w:sz="0" w:space="0" w:color="auto"/>
                        <w:bottom w:val="none" w:sz="0" w:space="0" w:color="auto"/>
                        <w:right w:val="none" w:sz="0" w:space="0" w:color="auto"/>
                      </w:divBdr>
                    </w:div>
                    <w:div w:id="834760135">
                      <w:marLeft w:val="0"/>
                      <w:marRight w:val="0"/>
                      <w:marTop w:val="0"/>
                      <w:marBottom w:val="0"/>
                      <w:divBdr>
                        <w:top w:val="none" w:sz="0" w:space="0" w:color="auto"/>
                        <w:left w:val="none" w:sz="0" w:space="0" w:color="auto"/>
                        <w:bottom w:val="none" w:sz="0" w:space="0" w:color="auto"/>
                        <w:right w:val="none" w:sz="0" w:space="0" w:color="auto"/>
                      </w:divBdr>
                    </w:div>
                  </w:divsChild>
                </w:div>
                <w:div w:id="1512144255">
                  <w:marLeft w:val="0"/>
                  <w:marRight w:val="0"/>
                  <w:marTop w:val="0"/>
                  <w:marBottom w:val="0"/>
                  <w:divBdr>
                    <w:top w:val="none" w:sz="0" w:space="0" w:color="auto"/>
                    <w:left w:val="none" w:sz="0" w:space="0" w:color="auto"/>
                    <w:bottom w:val="none" w:sz="0" w:space="0" w:color="auto"/>
                    <w:right w:val="none" w:sz="0" w:space="0" w:color="auto"/>
                  </w:divBdr>
                  <w:divsChild>
                    <w:div w:id="1549494211">
                      <w:marLeft w:val="0"/>
                      <w:marRight w:val="0"/>
                      <w:marTop w:val="0"/>
                      <w:marBottom w:val="0"/>
                      <w:divBdr>
                        <w:top w:val="none" w:sz="0" w:space="0" w:color="auto"/>
                        <w:left w:val="none" w:sz="0" w:space="0" w:color="auto"/>
                        <w:bottom w:val="none" w:sz="0" w:space="0" w:color="auto"/>
                        <w:right w:val="none" w:sz="0" w:space="0" w:color="auto"/>
                      </w:divBdr>
                    </w:div>
                  </w:divsChild>
                </w:div>
                <w:div w:id="1569148930">
                  <w:marLeft w:val="0"/>
                  <w:marRight w:val="0"/>
                  <w:marTop w:val="0"/>
                  <w:marBottom w:val="0"/>
                  <w:divBdr>
                    <w:top w:val="none" w:sz="0" w:space="0" w:color="auto"/>
                    <w:left w:val="none" w:sz="0" w:space="0" w:color="auto"/>
                    <w:bottom w:val="none" w:sz="0" w:space="0" w:color="auto"/>
                    <w:right w:val="none" w:sz="0" w:space="0" w:color="auto"/>
                  </w:divBdr>
                  <w:divsChild>
                    <w:div w:id="325134107">
                      <w:marLeft w:val="0"/>
                      <w:marRight w:val="0"/>
                      <w:marTop w:val="0"/>
                      <w:marBottom w:val="0"/>
                      <w:divBdr>
                        <w:top w:val="none" w:sz="0" w:space="0" w:color="auto"/>
                        <w:left w:val="none" w:sz="0" w:space="0" w:color="auto"/>
                        <w:bottom w:val="none" w:sz="0" w:space="0" w:color="auto"/>
                        <w:right w:val="none" w:sz="0" w:space="0" w:color="auto"/>
                      </w:divBdr>
                    </w:div>
                  </w:divsChild>
                </w:div>
                <w:div w:id="1784300453">
                  <w:marLeft w:val="0"/>
                  <w:marRight w:val="0"/>
                  <w:marTop w:val="0"/>
                  <w:marBottom w:val="0"/>
                  <w:divBdr>
                    <w:top w:val="none" w:sz="0" w:space="0" w:color="auto"/>
                    <w:left w:val="none" w:sz="0" w:space="0" w:color="auto"/>
                    <w:bottom w:val="none" w:sz="0" w:space="0" w:color="auto"/>
                    <w:right w:val="none" w:sz="0" w:space="0" w:color="auto"/>
                  </w:divBdr>
                  <w:divsChild>
                    <w:div w:id="176816744">
                      <w:marLeft w:val="0"/>
                      <w:marRight w:val="0"/>
                      <w:marTop w:val="0"/>
                      <w:marBottom w:val="0"/>
                      <w:divBdr>
                        <w:top w:val="none" w:sz="0" w:space="0" w:color="auto"/>
                        <w:left w:val="none" w:sz="0" w:space="0" w:color="auto"/>
                        <w:bottom w:val="none" w:sz="0" w:space="0" w:color="auto"/>
                        <w:right w:val="none" w:sz="0" w:space="0" w:color="auto"/>
                      </w:divBdr>
                    </w:div>
                  </w:divsChild>
                </w:div>
                <w:div w:id="2072999025">
                  <w:marLeft w:val="0"/>
                  <w:marRight w:val="0"/>
                  <w:marTop w:val="0"/>
                  <w:marBottom w:val="0"/>
                  <w:divBdr>
                    <w:top w:val="none" w:sz="0" w:space="0" w:color="auto"/>
                    <w:left w:val="none" w:sz="0" w:space="0" w:color="auto"/>
                    <w:bottom w:val="none" w:sz="0" w:space="0" w:color="auto"/>
                    <w:right w:val="none" w:sz="0" w:space="0" w:color="auto"/>
                  </w:divBdr>
                  <w:divsChild>
                    <w:div w:id="288829818">
                      <w:marLeft w:val="0"/>
                      <w:marRight w:val="0"/>
                      <w:marTop w:val="0"/>
                      <w:marBottom w:val="0"/>
                      <w:divBdr>
                        <w:top w:val="none" w:sz="0" w:space="0" w:color="auto"/>
                        <w:left w:val="none" w:sz="0" w:space="0" w:color="auto"/>
                        <w:bottom w:val="none" w:sz="0" w:space="0" w:color="auto"/>
                        <w:right w:val="none" w:sz="0" w:space="0" w:color="auto"/>
                      </w:divBdr>
                    </w:div>
                    <w:div w:id="43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7342">
          <w:marLeft w:val="0"/>
          <w:marRight w:val="0"/>
          <w:marTop w:val="0"/>
          <w:marBottom w:val="0"/>
          <w:divBdr>
            <w:top w:val="none" w:sz="0" w:space="0" w:color="auto"/>
            <w:left w:val="none" w:sz="0" w:space="0" w:color="auto"/>
            <w:bottom w:val="none" w:sz="0" w:space="0" w:color="auto"/>
            <w:right w:val="none" w:sz="0" w:space="0" w:color="auto"/>
          </w:divBdr>
        </w:div>
        <w:div w:id="751514338">
          <w:marLeft w:val="0"/>
          <w:marRight w:val="0"/>
          <w:marTop w:val="0"/>
          <w:marBottom w:val="0"/>
          <w:divBdr>
            <w:top w:val="none" w:sz="0" w:space="0" w:color="auto"/>
            <w:left w:val="none" w:sz="0" w:space="0" w:color="auto"/>
            <w:bottom w:val="none" w:sz="0" w:space="0" w:color="auto"/>
            <w:right w:val="none" w:sz="0" w:space="0" w:color="auto"/>
          </w:divBdr>
          <w:divsChild>
            <w:div w:id="979577663">
              <w:marLeft w:val="-75"/>
              <w:marRight w:val="0"/>
              <w:marTop w:val="30"/>
              <w:marBottom w:val="30"/>
              <w:divBdr>
                <w:top w:val="none" w:sz="0" w:space="0" w:color="auto"/>
                <w:left w:val="none" w:sz="0" w:space="0" w:color="auto"/>
                <w:bottom w:val="none" w:sz="0" w:space="0" w:color="auto"/>
                <w:right w:val="none" w:sz="0" w:space="0" w:color="auto"/>
              </w:divBdr>
              <w:divsChild>
                <w:div w:id="130829645">
                  <w:marLeft w:val="0"/>
                  <w:marRight w:val="0"/>
                  <w:marTop w:val="0"/>
                  <w:marBottom w:val="0"/>
                  <w:divBdr>
                    <w:top w:val="none" w:sz="0" w:space="0" w:color="auto"/>
                    <w:left w:val="none" w:sz="0" w:space="0" w:color="auto"/>
                    <w:bottom w:val="none" w:sz="0" w:space="0" w:color="auto"/>
                    <w:right w:val="none" w:sz="0" w:space="0" w:color="auto"/>
                  </w:divBdr>
                  <w:divsChild>
                    <w:div w:id="1364476616">
                      <w:marLeft w:val="0"/>
                      <w:marRight w:val="0"/>
                      <w:marTop w:val="0"/>
                      <w:marBottom w:val="0"/>
                      <w:divBdr>
                        <w:top w:val="none" w:sz="0" w:space="0" w:color="auto"/>
                        <w:left w:val="none" w:sz="0" w:space="0" w:color="auto"/>
                        <w:bottom w:val="none" w:sz="0" w:space="0" w:color="auto"/>
                        <w:right w:val="none" w:sz="0" w:space="0" w:color="auto"/>
                      </w:divBdr>
                    </w:div>
                  </w:divsChild>
                </w:div>
                <w:div w:id="266889503">
                  <w:marLeft w:val="0"/>
                  <w:marRight w:val="0"/>
                  <w:marTop w:val="0"/>
                  <w:marBottom w:val="0"/>
                  <w:divBdr>
                    <w:top w:val="none" w:sz="0" w:space="0" w:color="auto"/>
                    <w:left w:val="none" w:sz="0" w:space="0" w:color="auto"/>
                    <w:bottom w:val="none" w:sz="0" w:space="0" w:color="auto"/>
                    <w:right w:val="none" w:sz="0" w:space="0" w:color="auto"/>
                  </w:divBdr>
                  <w:divsChild>
                    <w:div w:id="810173752">
                      <w:marLeft w:val="0"/>
                      <w:marRight w:val="0"/>
                      <w:marTop w:val="0"/>
                      <w:marBottom w:val="0"/>
                      <w:divBdr>
                        <w:top w:val="none" w:sz="0" w:space="0" w:color="auto"/>
                        <w:left w:val="none" w:sz="0" w:space="0" w:color="auto"/>
                        <w:bottom w:val="none" w:sz="0" w:space="0" w:color="auto"/>
                        <w:right w:val="none" w:sz="0" w:space="0" w:color="auto"/>
                      </w:divBdr>
                    </w:div>
                  </w:divsChild>
                </w:div>
                <w:div w:id="292367398">
                  <w:marLeft w:val="0"/>
                  <w:marRight w:val="0"/>
                  <w:marTop w:val="0"/>
                  <w:marBottom w:val="0"/>
                  <w:divBdr>
                    <w:top w:val="none" w:sz="0" w:space="0" w:color="auto"/>
                    <w:left w:val="none" w:sz="0" w:space="0" w:color="auto"/>
                    <w:bottom w:val="none" w:sz="0" w:space="0" w:color="auto"/>
                    <w:right w:val="none" w:sz="0" w:space="0" w:color="auto"/>
                  </w:divBdr>
                  <w:divsChild>
                    <w:div w:id="1702049469">
                      <w:marLeft w:val="0"/>
                      <w:marRight w:val="0"/>
                      <w:marTop w:val="0"/>
                      <w:marBottom w:val="0"/>
                      <w:divBdr>
                        <w:top w:val="none" w:sz="0" w:space="0" w:color="auto"/>
                        <w:left w:val="none" w:sz="0" w:space="0" w:color="auto"/>
                        <w:bottom w:val="none" w:sz="0" w:space="0" w:color="auto"/>
                        <w:right w:val="none" w:sz="0" w:space="0" w:color="auto"/>
                      </w:divBdr>
                    </w:div>
                  </w:divsChild>
                </w:div>
                <w:div w:id="298340183">
                  <w:marLeft w:val="0"/>
                  <w:marRight w:val="0"/>
                  <w:marTop w:val="0"/>
                  <w:marBottom w:val="0"/>
                  <w:divBdr>
                    <w:top w:val="none" w:sz="0" w:space="0" w:color="auto"/>
                    <w:left w:val="none" w:sz="0" w:space="0" w:color="auto"/>
                    <w:bottom w:val="none" w:sz="0" w:space="0" w:color="auto"/>
                    <w:right w:val="none" w:sz="0" w:space="0" w:color="auto"/>
                  </w:divBdr>
                  <w:divsChild>
                    <w:div w:id="62609561">
                      <w:marLeft w:val="0"/>
                      <w:marRight w:val="0"/>
                      <w:marTop w:val="0"/>
                      <w:marBottom w:val="0"/>
                      <w:divBdr>
                        <w:top w:val="none" w:sz="0" w:space="0" w:color="auto"/>
                        <w:left w:val="none" w:sz="0" w:space="0" w:color="auto"/>
                        <w:bottom w:val="none" w:sz="0" w:space="0" w:color="auto"/>
                        <w:right w:val="none" w:sz="0" w:space="0" w:color="auto"/>
                      </w:divBdr>
                    </w:div>
                  </w:divsChild>
                </w:div>
                <w:div w:id="379324306">
                  <w:marLeft w:val="0"/>
                  <w:marRight w:val="0"/>
                  <w:marTop w:val="0"/>
                  <w:marBottom w:val="0"/>
                  <w:divBdr>
                    <w:top w:val="none" w:sz="0" w:space="0" w:color="auto"/>
                    <w:left w:val="none" w:sz="0" w:space="0" w:color="auto"/>
                    <w:bottom w:val="none" w:sz="0" w:space="0" w:color="auto"/>
                    <w:right w:val="none" w:sz="0" w:space="0" w:color="auto"/>
                  </w:divBdr>
                  <w:divsChild>
                    <w:div w:id="39940311">
                      <w:marLeft w:val="0"/>
                      <w:marRight w:val="0"/>
                      <w:marTop w:val="0"/>
                      <w:marBottom w:val="0"/>
                      <w:divBdr>
                        <w:top w:val="none" w:sz="0" w:space="0" w:color="auto"/>
                        <w:left w:val="none" w:sz="0" w:space="0" w:color="auto"/>
                        <w:bottom w:val="none" w:sz="0" w:space="0" w:color="auto"/>
                        <w:right w:val="none" w:sz="0" w:space="0" w:color="auto"/>
                      </w:divBdr>
                    </w:div>
                  </w:divsChild>
                </w:div>
                <w:div w:id="535627074">
                  <w:marLeft w:val="0"/>
                  <w:marRight w:val="0"/>
                  <w:marTop w:val="0"/>
                  <w:marBottom w:val="0"/>
                  <w:divBdr>
                    <w:top w:val="none" w:sz="0" w:space="0" w:color="auto"/>
                    <w:left w:val="none" w:sz="0" w:space="0" w:color="auto"/>
                    <w:bottom w:val="none" w:sz="0" w:space="0" w:color="auto"/>
                    <w:right w:val="none" w:sz="0" w:space="0" w:color="auto"/>
                  </w:divBdr>
                  <w:divsChild>
                    <w:div w:id="822235272">
                      <w:marLeft w:val="0"/>
                      <w:marRight w:val="0"/>
                      <w:marTop w:val="0"/>
                      <w:marBottom w:val="0"/>
                      <w:divBdr>
                        <w:top w:val="none" w:sz="0" w:space="0" w:color="auto"/>
                        <w:left w:val="none" w:sz="0" w:space="0" w:color="auto"/>
                        <w:bottom w:val="none" w:sz="0" w:space="0" w:color="auto"/>
                        <w:right w:val="none" w:sz="0" w:space="0" w:color="auto"/>
                      </w:divBdr>
                    </w:div>
                  </w:divsChild>
                </w:div>
                <w:div w:id="538130823">
                  <w:marLeft w:val="0"/>
                  <w:marRight w:val="0"/>
                  <w:marTop w:val="0"/>
                  <w:marBottom w:val="0"/>
                  <w:divBdr>
                    <w:top w:val="none" w:sz="0" w:space="0" w:color="auto"/>
                    <w:left w:val="none" w:sz="0" w:space="0" w:color="auto"/>
                    <w:bottom w:val="none" w:sz="0" w:space="0" w:color="auto"/>
                    <w:right w:val="none" w:sz="0" w:space="0" w:color="auto"/>
                  </w:divBdr>
                  <w:divsChild>
                    <w:div w:id="1483423079">
                      <w:marLeft w:val="0"/>
                      <w:marRight w:val="0"/>
                      <w:marTop w:val="0"/>
                      <w:marBottom w:val="0"/>
                      <w:divBdr>
                        <w:top w:val="none" w:sz="0" w:space="0" w:color="auto"/>
                        <w:left w:val="none" w:sz="0" w:space="0" w:color="auto"/>
                        <w:bottom w:val="none" w:sz="0" w:space="0" w:color="auto"/>
                        <w:right w:val="none" w:sz="0" w:space="0" w:color="auto"/>
                      </w:divBdr>
                    </w:div>
                  </w:divsChild>
                </w:div>
                <w:div w:id="932594085">
                  <w:marLeft w:val="0"/>
                  <w:marRight w:val="0"/>
                  <w:marTop w:val="0"/>
                  <w:marBottom w:val="0"/>
                  <w:divBdr>
                    <w:top w:val="none" w:sz="0" w:space="0" w:color="auto"/>
                    <w:left w:val="none" w:sz="0" w:space="0" w:color="auto"/>
                    <w:bottom w:val="none" w:sz="0" w:space="0" w:color="auto"/>
                    <w:right w:val="none" w:sz="0" w:space="0" w:color="auto"/>
                  </w:divBdr>
                  <w:divsChild>
                    <w:div w:id="885064519">
                      <w:marLeft w:val="0"/>
                      <w:marRight w:val="0"/>
                      <w:marTop w:val="0"/>
                      <w:marBottom w:val="0"/>
                      <w:divBdr>
                        <w:top w:val="none" w:sz="0" w:space="0" w:color="auto"/>
                        <w:left w:val="none" w:sz="0" w:space="0" w:color="auto"/>
                        <w:bottom w:val="none" w:sz="0" w:space="0" w:color="auto"/>
                        <w:right w:val="none" w:sz="0" w:space="0" w:color="auto"/>
                      </w:divBdr>
                    </w:div>
                  </w:divsChild>
                </w:div>
                <w:div w:id="1158302705">
                  <w:marLeft w:val="0"/>
                  <w:marRight w:val="0"/>
                  <w:marTop w:val="0"/>
                  <w:marBottom w:val="0"/>
                  <w:divBdr>
                    <w:top w:val="none" w:sz="0" w:space="0" w:color="auto"/>
                    <w:left w:val="none" w:sz="0" w:space="0" w:color="auto"/>
                    <w:bottom w:val="none" w:sz="0" w:space="0" w:color="auto"/>
                    <w:right w:val="none" w:sz="0" w:space="0" w:color="auto"/>
                  </w:divBdr>
                  <w:divsChild>
                    <w:div w:id="1713966263">
                      <w:marLeft w:val="0"/>
                      <w:marRight w:val="0"/>
                      <w:marTop w:val="0"/>
                      <w:marBottom w:val="0"/>
                      <w:divBdr>
                        <w:top w:val="none" w:sz="0" w:space="0" w:color="auto"/>
                        <w:left w:val="none" w:sz="0" w:space="0" w:color="auto"/>
                        <w:bottom w:val="none" w:sz="0" w:space="0" w:color="auto"/>
                        <w:right w:val="none" w:sz="0" w:space="0" w:color="auto"/>
                      </w:divBdr>
                    </w:div>
                  </w:divsChild>
                </w:div>
                <w:div w:id="1316716165">
                  <w:marLeft w:val="0"/>
                  <w:marRight w:val="0"/>
                  <w:marTop w:val="0"/>
                  <w:marBottom w:val="0"/>
                  <w:divBdr>
                    <w:top w:val="none" w:sz="0" w:space="0" w:color="auto"/>
                    <w:left w:val="none" w:sz="0" w:space="0" w:color="auto"/>
                    <w:bottom w:val="none" w:sz="0" w:space="0" w:color="auto"/>
                    <w:right w:val="none" w:sz="0" w:space="0" w:color="auto"/>
                  </w:divBdr>
                  <w:divsChild>
                    <w:div w:id="1192915881">
                      <w:marLeft w:val="0"/>
                      <w:marRight w:val="0"/>
                      <w:marTop w:val="0"/>
                      <w:marBottom w:val="0"/>
                      <w:divBdr>
                        <w:top w:val="none" w:sz="0" w:space="0" w:color="auto"/>
                        <w:left w:val="none" w:sz="0" w:space="0" w:color="auto"/>
                        <w:bottom w:val="none" w:sz="0" w:space="0" w:color="auto"/>
                        <w:right w:val="none" w:sz="0" w:space="0" w:color="auto"/>
                      </w:divBdr>
                    </w:div>
                  </w:divsChild>
                </w:div>
                <w:div w:id="1441340994">
                  <w:marLeft w:val="0"/>
                  <w:marRight w:val="0"/>
                  <w:marTop w:val="0"/>
                  <w:marBottom w:val="0"/>
                  <w:divBdr>
                    <w:top w:val="none" w:sz="0" w:space="0" w:color="auto"/>
                    <w:left w:val="none" w:sz="0" w:space="0" w:color="auto"/>
                    <w:bottom w:val="none" w:sz="0" w:space="0" w:color="auto"/>
                    <w:right w:val="none" w:sz="0" w:space="0" w:color="auto"/>
                  </w:divBdr>
                  <w:divsChild>
                    <w:div w:id="959802731">
                      <w:marLeft w:val="0"/>
                      <w:marRight w:val="0"/>
                      <w:marTop w:val="0"/>
                      <w:marBottom w:val="0"/>
                      <w:divBdr>
                        <w:top w:val="none" w:sz="0" w:space="0" w:color="auto"/>
                        <w:left w:val="none" w:sz="0" w:space="0" w:color="auto"/>
                        <w:bottom w:val="none" w:sz="0" w:space="0" w:color="auto"/>
                        <w:right w:val="none" w:sz="0" w:space="0" w:color="auto"/>
                      </w:divBdr>
                    </w:div>
                  </w:divsChild>
                </w:div>
                <w:div w:id="1464616365">
                  <w:marLeft w:val="0"/>
                  <w:marRight w:val="0"/>
                  <w:marTop w:val="0"/>
                  <w:marBottom w:val="0"/>
                  <w:divBdr>
                    <w:top w:val="none" w:sz="0" w:space="0" w:color="auto"/>
                    <w:left w:val="none" w:sz="0" w:space="0" w:color="auto"/>
                    <w:bottom w:val="none" w:sz="0" w:space="0" w:color="auto"/>
                    <w:right w:val="none" w:sz="0" w:space="0" w:color="auto"/>
                  </w:divBdr>
                  <w:divsChild>
                    <w:div w:id="787358471">
                      <w:marLeft w:val="0"/>
                      <w:marRight w:val="0"/>
                      <w:marTop w:val="0"/>
                      <w:marBottom w:val="0"/>
                      <w:divBdr>
                        <w:top w:val="none" w:sz="0" w:space="0" w:color="auto"/>
                        <w:left w:val="none" w:sz="0" w:space="0" w:color="auto"/>
                        <w:bottom w:val="none" w:sz="0" w:space="0" w:color="auto"/>
                        <w:right w:val="none" w:sz="0" w:space="0" w:color="auto"/>
                      </w:divBdr>
                    </w:div>
                  </w:divsChild>
                </w:div>
                <w:div w:id="1575430391">
                  <w:marLeft w:val="0"/>
                  <w:marRight w:val="0"/>
                  <w:marTop w:val="0"/>
                  <w:marBottom w:val="0"/>
                  <w:divBdr>
                    <w:top w:val="none" w:sz="0" w:space="0" w:color="auto"/>
                    <w:left w:val="none" w:sz="0" w:space="0" w:color="auto"/>
                    <w:bottom w:val="none" w:sz="0" w:space="0" w:color="auto"/>
                    <w:right w:val="none" w:sz="0" w:space="0" w:color="auto"/>
                  </w:divBdr>
                  <w:divsChild>
                    <w:div w:id="1942519152">
                      <w:marLeft w:val="0"/>
                      <w:marRight w:val="0"/>
                      <w:marTop w:val="0"/>
                      <w:marBottom w:val="0"/>
                      <w:divBdr>
                        <w:top w:val="none" w:sz="0" w:space="0" w:color="auto"/>
                        <w:left w:val="none" w:sz="0" w:space="0" w:color="auto"/>
                        <w:bottom w:val="none" w:sz="0" w:space="0" w:color="auto"/>
                        <w:right w:val="none" w:sz="0" w:space="0" w:color="auto"/>
                      </w:divBdr>
                    </w:div>
                  </w:divsChild>
                </w:div>
                <w:div w:id="1660307128">
                  <w:marLeft w:val="0"/>
                  <w:marRight w:val="0"/>
                  <w:marTop w:val="0"/>
                  <w:marBottom w:val="0"/>
                  <w:divBdr>
                    <w:top w:val="none" w:sz="0" w:space="0" w:color="auto"/>
                    <w:left w:val="none" w:sz="0" w:space="0" w:color="auto"/>
                    <w:bottom w:val="none" w:sz="0" w:space="0" w:color="auto"/>
                    <w:right w:val="none" w:sz="0" w:space="0" w:color="auto"/>
                  </w:divBdr>
                  <w:divsChild>
                    <w:div w:id="1888879632">
                      <w:marLeft w:val="0"/>
                      <w:marRight w:val="0"/>
                      <w:marTop w:val="0"/>
                      <w:marBottom w:val="0"/>
                      <w:divBdr>
                        <w:top w:val="none" w:sz="0" w:space="0" w:color="auto"/>
                        <w:left w:val="none" w:sz="0" w:space="0" w:color="auto"/>
                        <w:bottom w:val="none" w:sz="0" w:space="0" w:color="auto"/>
                        <w:right w:val="none" w:sz="0" w:space="0" w:color="auto"/>
                      </w:divBdr>
                    </w:div>
                  </w:divsChild>
                </w:div>
                <w:div w:id="1713264035">
                  <w:marLeft w:val="0"/>
                  <w:marRight w:val="0"/>
                  <w:marTop w:val="0"/>
                  <w:marBottom w:val="0"/>
                  <w:divBdr>
                    <w:top w:val="none" w:sz="0" w:space="0" w:color="auto"/>
                    <w:left w:val="none" w:sz="0" w:space="0" w:color="auto"/>
                    <w:bottom w:val="none" w:sz="0" w:space="0" w:color="auto"/>
                    <w:right w:val="none" w:sz="0" w:space="0" w:color="auto"/>
                  </w:divBdr>
                  <w:divsChild>
                    <w:div w:id="1784223918">
                      <w:marLeft w:val="0"/>
                      <w:marRight w:val="0"/>
                      <w:marTop w:val="0"/>
                      <w:marBottom w:val="0"/>
                      <w:divBdr>
                        <w:top w:val="none" w:sz="0" w:space="0" w:color="auto"/>
                        <w:left w:val="none" w:sz="0" w:space="0" w:color="auto"/>
                        <w:bottom w:val="none" w:sz="0" w:space="0" w:color="auto"/>
                        <w:right w:val="none" w:sz="0" w:space="0" w:color="auto"/>
                      </w:divBdr>
                    </w:div>
                  </w:divsChild>
                </w:div>
                <w:div w:id="1773547823">
                  <w:marLeft w:val="0"/>
                  <w:marRight w:val="0"/>
                  <w:marTop w:val="0"/>
                  <w:marBottom w:val="0"/>
                  <w:divBdr>
                    <w:top w:val="none" w:sz="0" w:space="0" w:color="auto"/>
                    <w:left w:val="none" w:sz="0" w:space="0" w:color="auto"/>
                    <w:bottom w:val="none" w:sz="0" w:space="0" w:color="auto"/>
                    <w:right w:val="none" w:sz="0" w:space="0" w:color="auto"/>
                  </w:divBdr>
                  <w:divsChild>
                    <w:div w:id="605502718">
                      <w:marLeft w:val="0"/>
                      <w:marRight w:val="0"/>
                      <w:marTop w:val="0"/>
                      <w:marBottom w:val="0"/>
                      <w:divBdr>
                        <w:top w:val="none" w:sz="0" w:space="0" w:color="auto"/>
                        <w:left w:val="none" w:sz="0" w:space="0" w:color="auto"/>
                        <w:bottom w:val="none" w:sz="0" w:space="0" w:color="auto"/>
                        <w:right w:val="none" w:sz="0" w:space="0" w:color="auto"/>
                      </w:divBdr>
                    </w:div>
                  </w:divsChild>
                </w:div>
                <w:div w:id="1787433308">
                  <w:marLeft w:val="0"/>
                  <w:marRight w:val="0"/>
                  <w:marTop w:val="0"/>
                  <w:marBottom w:val="0"/>
                  <w:divBdr>
                    <w:top w:val="none" w:sz="0" w:space="0" w:color="auto"/>
                    <w:left w:val="none" w:sz="0" w:space="0" w:color="auto"/>
                    <w:bottom w:val="none" w:sz="0" w:space="0" w:color="auto"/>
                    <w:right w:val="none" w:sz="0" w:space="0" w:color="auto"/>
                  </w:divBdr>
                  <w:divsChild>
                    <w:div w:id="1916547295">
                      <w:marLeft w:val="0"/>
                      <w:marRight w:val="0"/>
                      <w:marTop w:val="0"/>
                      <w:marBottom w:val="0"/>
                      <w:divBdr>
                        <w:top w:val="none" w:sz="0" w:space="0" w:color="auto"/>
                        <w:left w:val="none" w:sz="0" w:space="0" w:color="auto"/>
                        <w:bottom w:val="none" w:sz="0" w:space="0" w:color="auto"/>
                        <w:right w:val="none" w:sz="0" w:space="0" w:color="auto"/>
                      </w:divBdr>
                    </w:div>
                  </w:divsChild>
                </w:div>
                <w:div w:id="2019235209">
                  <w:marLeft w:val="0"/>
                  <w:marRight w:val="0"/>
                  <w:marTop w:val="0"/>
                  <w:marBottom w:val="0"/>
                  <w:divBdr>
                    <w:top w:val="none" w:sz="0" w:space="0" w:color="auto"/>
                    <w:left w:val="none" w:sz="0" w:space="0" w:color="auto"/>
                    <w:bottom w:val="none" w:sz="0" w:space="0" w:color="auto"/>
                    <w:right w:val="none" w:sz="0" w:space="0" w:color="auto"/>
                  </w:divBdr>
                  <w:divsChild>
                    <w:div w:id="2595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2376">
          <w:marLeft w:val="0"/>
          <w:marRight w:val="0"/>
          <w:marTop w:val="0"/>
          <w:marBottom w:val="0"/>
          <w:divBdr>
            <w:top w:val="none" w:sz="0" w:space="0" w:color="auto"/>
            <w:left w:val="none" w:sz="0" w:space="0" w:color="auto"/>
            <w:bottom w:val="none" w:sz="0" w:space="0" w:color="auto"/>
            <w:right w:val="none" w:sz="0" w:space="0" w:color="auto"/>
          </w:divBdr>
        </w:div>
        <w:div w:id="876430704">
          <w:marLeft w:val="0"/>
          <w:marRight w:val="0"/>
          <w:marTop w:val="0"/>
          <w:marBottom w:val="0"/>
          <w:divBdr>
            <w:top w:val="none" w:sz="0" w:space="0" w:color="auto"/>
            <w:left w:val="none" w:sz="0" w:space="0" w:color="auto"/>
            <w:bottom w:val="none" w:sz="0" w:space="0" w:color="auto"/>
            <w:right w:val="none" w:sz="0" w:space="0" w:color="auto"/>
          </w:divBdr>
          <w:divsChild>
            <w:div w:id="1323854840">
              <w:marLeft w:val="-75"/>
              <w:marRight w:val="0"/>
              <w:marTop w:val="30"/>
              <w:marBottom w:val="30"/>
              <w:divBdr>
                <w:top w:val="none" w:sz="0" w:space="0" w:color="auto"/>
                <w:left w:val="none" w:sz="0" w:space="0" w:color="auto"/>
                <w:bottom w:val="none" w:sz="0" w:space="0" w:color="auto"/>
                <w:right w:val="none" w:sz="0" w:space="0" w:color="auto"/>
              </w:divBdr>
              <w:divsChild>
                <w:div w:id="128672719">
                  <w:marLeft w:val="0"/>
                  <w:marRight w:val="0"/>
                  <w:marTop w:val="0"/>
                  <w:marBottom w:val="0"/>
                  <w:divBdr>
                    <w:top w:val="none" w:sz="0" w:space="0" w:color="auto"/>
                    <w:left w:val="none" w:sz="0" w:space="0" w:color="auto"/>
                    <w:bottom w:val="none" w:sz="0" w:space="0" w:color="auto"/>
                    <w:right w:val="none" w:sz="0" w:space="0" w:color="auto"/>
                  </w:divBdr>
                  <w:divsChild>
                    <w:div w:id="1810703820">
                      <w:marLeft w:val="0"/>
                      <w:marRight w:val="0"/>
                      <w:marTop w:val="0"/>
                      <w:marBottom w:val="0"/>
                      <w:divBdr>
                        <w:top w:val="none" w:sz="0" w:space="0" w:color="auto"/>
                        <w:left w:val="none" w:sz="0" w:space="0" w:color="auto"/>
                        <w:bottom w:val="none" w:sz="0" w:space="0" w:color="auto"/>
                        <w:right w:val="none" w:sz="0" w:space="0" w:color="auto"/>
                      </w:divBdr>
                    </w:div>
                  </w:divsChild>
                </w:div>
                <w:div w:id="227767641">
                  <w:marLeft w:val="0"/>
                  <w:marRight w:val="0"/>
                  <w:marTop w:val="0"/>
                  <w:marBottom w:val="0"/>
                  <w:divBdr>
                    <w:top w:val="none" w:sz="0" w:space="0" w:color="auto"/>
                    <w:left w:val="none" w:sz="0" w:space="0" w:color="auto"/>
                    <w:bottom w:val="none" w:sz="0" w:space="0" w:color="auto"/>
                    <w:right w:val="none" w:sz="0" w:space="0" w:color="auto"/>
                  </w:divBdr>
                  <w:divsChild>
                    <w:div w:id="865948034">
                      <w:marLeft w:val="0"/>
                      <w:marRight w:val="0"/>
                      <w:marTop w:val="0"/>
                      <w:marBottom w:val="0"/>
                      <w:divBdr>
                        <w:top w:val="none" w:sz="0" w:space="0" w:color="auto"/>
                        <w:left w:val="none" w:sz="0" w:space="0" w:color="auto"/>
                        <w:bottom w:val="none" w:sz="0" w:space="0" w:color="auto"/>
                        <w:right w:val="none" w:sz="0" w:space="0" w:color="auto"/>
                      </w:divBdr>
                    </w:div>
                  </w:divsChild>
                </w:div>
                <w:div w:id="237328707">
                  <w:marLeft w:val="0"/>
                  <w:marRight w:val="0"/>
                  <w:marTop w:val="0"/>
                  <w:marBottom w:val="0"/>
                  <w:divBdr>
                    <w:top w:val="none" w:sz="0" w:space="0" w:color="auto"/>
                    <w:left w:val="none" w:sz="0" w:space="0" w:color="auto"/>
                    <w:bottom w:val="none" w:sz="0" w:space="0" w:color="auto"/>
                    <w:right w:val="none" w:sz="0" w:space="0" w:color="auto"/>
                  </w:divBdr>
                  <w:divsChild>
                    <w:div w:id="164827828">
                      <w:marLeft w:val="0"/>
                      <w:marRight w:val="0"/>
                      <w:marTop w:val="0"/>
                      <w:marBottom w:val="0"/>
                      <w:divBdr>
                        <w:top w:val="none" w:sz="0" w:space="0" w:color="auto"/>
                        <w:left w:val="none" w:sz="0" w:space="0" w:color="auto"/>
                        <w:bottom w:val="none" w:sz="0" w:space="0" w:color="auto"/>
                        <w:right w:val="none" w:sz="0" w:space="0" w:color="auto"/>
                      </w:divBdr>
                    </w:div>
                  </w:divsChild>
                </w:div>
                <w:div w:id="336468265">
                  <w:marLeft w:val="0"/>
                  <w:marRight w:val="0"/>
                  <w:marTop w:val="0"/>
                  <w:marBottom w:val="0"/>
                  <w:divBdr>
                    <w:top w:val="none" w:sz="0" w:space="0" w:color="auto"/>
                    <w:left w:val="none" w:sz="0" w:space="0" w:color="auto"/>
                    <w:bottom w:val="none" w:sz="0" w:space="0" w:color="auto"/>
                    <w:right w:val="none" w:sz="0" w:space="0" w:color="auto"/>
                  </w:divBdr>
                  <w:divsChild>
                    <w:div w:id="2118988097">
                      <w:marLeft w:val="0"/>
                      <w:marRight w:val="0"/>
                      <w:marTop w:val="0"/>
                      <w:marBottom w:val="0"/>
                      <w:divBdr>
                        <w:top w:val="none" w:sz="0" w:space="0" w:color="auto"/>
                        <w:left w:val="none" w:sz="0" w:space="0" w:color="auto"/>
                        <w:bottom w:val="none" w:sz="0" w:space="0" w:color="auto"/>
                        <w:right w:val="none" w:sz="0" w:space="0" w:color="auto"/>
                      </w:divBdr>
                    </w:div>
                  </w:divsChild>
                </w:div>
                <w:div w:id="488667930">
                  <w:marLeft w:val="0"/>
                  <w:marRight w:val="0"/>
                  <w:marTop w:val="0"/>
                  <w:marBottom w:val="0"/>
                  <w:divBdr>
                    <w:top w:val="none" w:sz="0" w:space="0" w:color="auto"/>
                    <w:left w:val="none" w:sz="0" w:space="0" w:color="auto"/>
                    <w:bottom w:val="none" w:sz="0" w:space="0" w:color="auto"/>
                    <w:right w:val="none" w:sz="0" w:space="0" w:color="auto"/>
                  </w:divBdr>
                  <w:divsChild>
                    <w:div w:id="836506353">
                      <w:marLeft w:val="0"/>
                      <w:marRight w:val="0"/>
                      <w:marTop w:val="0"/>
                      <w:marBottom w:val="0"/>
                      <w:divBdr>
                        <w:top w:val="none" w:sz="0" w:space="0" w:color="auto"/>
                        <w:left w:val="none" w:sz="0" w:space="0" w:color="auto"/>
                        <w:bottom w:val="none" w:sz="0" w:space="0" w:color="auto"/>
                        <w:right w:val="none" w:sz="0" w:space="0" w:color="auto"/>
                      </w:divBdr>
                    </w:div>
                    <w:div w:id="918097528">
                      <w:marLeft w:val="0"/>
                      <w:marRight w:val="0"/>
                      <w:marTop w:val="0"/>
                      <w:marBottom w:val="0"/>
                      <w:divBdr>
                        <w:top w:val="none" w:sz="0" w:space="0" w:color="auto"/>
                        <w:left w:val="none" w:sz="0" w:space="0" w:color="auto"/>
                        <w:bottom w:val="none" w:sz="0" w:space="0" w:color="auto"/>
                        <w:right w:val="none" w:sz="0" w:space="0" w:color="auto"/>
                      </w:divBdr>
                    </w:div>
                  </w:divsChild>
                </w:div>
                <w:div w:id="578711906">
                  <w:marLeft w:val="0"/>
                  <w:marRight w:val="0"/>
                  <w:marTop w:val="0"/>
                  <w:marBottom w:val="0"/>
                  <w:divBdr>
                    <w:top w:val="none" w:sz="0" w:space="0" w:color="auto"/>
                    <w:left w:val="none" w:sz="0" w:space="0" w:color="auto"/>
                    <w:bottom w:val="none" w:sz="0" w:space="0" w:color="auto"/>
                    <w:right w:val="none" w:sz="0" w:space="0" w:color="auto"/>
                  </w:divBdr>
                  <w:divsChild>
                    <w:div w:id="129324362">
                      <w:marLeft w:val="0"/>
                      <w:marRight w:val="0"/>
                      <w:marTop w:val="0"/>
                      <w:marBottom w:val="0"/>
                      <w:divBdr>
                        <w:top w:val="none" w:sz="0" w:space="0" w:color="auto"/>
                        <w:left w:val="none" w:sz="0" w:space="0" w:color="auto"/>
                        <w:bottom w:val="none" w:sz="0" w:space="0" w:color="auto"/>
                        <w:right w:val="none" w:sz="0" w:space="0" w:color="auto"/>
                      </w:divBdr>
                    </w:div>
                  </w:divsChild>
                </w:div>
                <w:div w:id="641429867">
                  <w:marLeft w:val="0"/>
                  <w:marRight w:val="0"/>
                  <w:marTop w:val="0"/>
                  <w:marBottom w:val="0"/>
                  <w:divBdr>
                    <w:top w:val="none" w:sz="0" w:space="0" w:color="auto"/>
                    <w:left w:val="none" w:sz="0" w:space="0" w:color="auto"/>
                    <w:bottom w:val="none" w:sz="0" w:space="0" w:color="auto"/>
                    <w:right w:val="none" w:sz="0" w:space="0" w:color="auto"/>
                  </w:divBdr>
                  <w:divsChild>
                    <w:div w:id="686370126">
                      <w:marLeft w:val="0"/>
                      <w:marRight w:val="0"/>
                      <w:marTop w:val="0"/>
                      <w:marBottom w:val="0"/>
                      <w:divBdr>
                        <w:top w:val="none" w:sz="0" w:space="0" w:color="auto"/>
                        <w:left w:val="none" w:sz="0" w:space="0" w:color="auto"/>
                        <w:bottom w:val="none" w:sz="0" w:space="0" w:color="auto"/>
                        <w:right w:val="none" w:sz="0" w:space="0" w:color="auto"/>
                      </w:divBdr>
                    </w:div>
                    <w:div w:id="1861122835">
                      <w:marLeft w:val="0"/>
                      <w:marRight w:val="0"/>
                      <w:marTop w:val="0"/>
                      <w:marBottom w:val="0"/>
                      <w:divBdr>
                        <w:top w:val="none" w:sz="0" w:space="0" w:color="auto"/>
                        <w:left w:val="none" w:sz="0" w:space="0" w:color="auto"/>
                        <w:bottom w:val="none" w:sz="0" w:space="0" w:color="auto"/>
                        <w:right w:val="none" w:sz="0" w:space="0" w:color="auto"/>
                      </w:divBdr>
                    </w:div>
                  </w:divsChild>
                </w:div>
                <w:div w:id="656804954">
                  <w:marLeft w:val="0"/>
                  <w:marRight w:val="0"/>
                  <w:marTop w:val="0"/>
                  <w:marBottom w:val="0"/>
                  <w:divBdr>
                    <w:top w:val="none" w:sz="0" w:space="0" w:color="auto"/>
                    <w:left w:val="none" w:sz="0" w:space="0" w:color="auto"/>
                    <w:bottom w:val="none" w:sz="0" w:space="0" w:color="auto"/>
                    <w:right w:val="none" w:sz="0" w:space="0" w:color="auto"/>
                  </w:divBdr>
                  <w:divsChild>
                    <w:div w:id="128519477">
                      <w:marLeft w:val="0"/>
                      <w:marRight w:val="0"/>
                      <w:marTop w:val="0"/>
                      <w:marBottom w:val="0"/>
                      <w:divBdr>
                        <w:top w:val="none" w:sz="0" w:space="0" w:color="auto"/>
                        <w:left w:val="none" w:sz="0" w:space="0" w:color="auto"/>
                        <w:bottom w:val="none" w:sz="0" w:space="0" w:color="auto"/>
                        <w:right w:val="none" w:sz="0" w:space="0" w:color="auto"/>
                      </w:divBdr>
                    </w:div>
                  </w:divsChild>
                </w:div>
                <w:div w:id="669018569">
                  <w:marLeft w:val="0"/>
                  <w:marRight w:val="0"/>
                  <w:marTop w:val="0"/>
                  <w:marBottom w:val="0"/>
                  <w:divBdr>
                    <w:top w:val="none" w:sz="0" w:space="0" w:color="auto"/>
                    <w:left w:val="none" w:sz="0" w:space="0" w:color="auto"/>
                    <w:bottom w:val="none" w:sz="0" w:space="0" w:color="auto"/>
                    <w:right w:val="none" w:sz="0" w:space="0" w:color="auto"/>
                  </w:divBdr>
                  <w:divsChild>
                    <w:div w:id="1902397252">
                      <w:marLeft w:val="0"/>
                      <w:marRight w:val="0"/>
                      <w:marTop w:val="0"/>
                      <w:marBottom w:val="0"/>
                      <w:divBdr>
                        <w:top w:val="none" w:sz="0" w:space="0" w:color="auto"/>
                        <w:left w:val="none" w:sz="0" w:space="0" w:color="auto"/>
                        <w:bottom w:val="none" w:sz="0" w:space="0" w:color="auto"/>
                        <w:right w:val="none" w:sz="0" w:space="0" w:color="auto"/>
                      </w:divBdr>
                    </w:div>
                  </w:divsChild>
                </w:div>
                <w:div w:id="775098483">
                  <w:marLeft w:val="0"/>
                  <w:marRight w:val="0"/>
                  <w:marTop w:val="0"/>
                  <w:marBottom w:val="0"/>
                  <w:divBdr>
                    <w:top w:val="none" w:sz="0" w:space="0" w:color="auto"/>
                    <w:left w:val="none" w:sz="0" w:space="0" w:color="auto"/>
                    <w:bottom w:val="none" w:sz="0" w:space="0" w:color="auto"/>
                    <w:right w:val="none" w:sz="0" w:space="0" w:color="auto"/>
                  </w:divBdr>
                  <w:divsChild>
                    <w:div w:id="1870531859">
                      <w:marLeft w:val="0"/>
                      <w:marRight w:val="0"/>
                      <w:marTop w:val="0"/>
                      <w:marBottom w:val="0"/>
                      <w:divBdr>
                        <w:top w:val="none" w:sz="0" w:space="0" w:color="auto"/>
                        <w:left w:val="none" w:sz="0" w:space="0" w:color="auto"/>
                        <w:bottom w:val="none" w:sz="0" w:space="0" w:color="auto"/>
                        <w:right w:val="none" w:sz="0" w:space="0" w:color="auto"/>
                      </w:divBdr>
                    </w:div>
                  </w:divsChild>
                </w:div>
                <w:div w:id="812144019">
                  <w:marLeft w:val="0"/>
                  <w:marRight w:val="0"/>
                  <w:marTop w:val="0"/>
                  <w:marBottom w:val="0"/>
                  <w:divBdr>
                    <w:top w:val="none" w:sz="0" w:space="0" w:color="auto"/>
                    <w:left w:val="none" w:sz="0" w:space="0" w:color="auto"/>
                    <w:bottom w:val="none" w:sz="0" w:space="0" w:color="auto"/>
                    <w:right w:val="none" w:sz="0" w:space="0" w:color="auto"/>
                  </w:divBdr>
                  <w:divsChild>
                    <w:div w:id="690885915">
                      <w:marLeft w:val="0"/>
                      <w:marRight w:val="0"/>
                      <w:marTop w:val="0"/>
                      <w:marBottom w:val="0"/>
                      <w:divBdr>
                        <w:top w:val="none" w:sz="0" w:space="0" w:color="auto"/>
                        <w:left w:val="none" w:sz="0" w:space="0" w:color="auto"/>
                        <w:bottom w:val="none" w:sz="0" w:space="0" w:color="auto"/>
                        <w:right w:val="none" w:sz="0" w:space="0" w:color="auto"/>
                      </w:divBdr>
                    </w:div>
                  </w:divsChild>
                </w:div>
                <w:div w:id="816071908">
                  <w:marLeft w:val="0"/>
                  <w:marRight w:val="0"/>
                  <w:marTop w:val="0"/>
                  <w:marBottom w:val="0"/>
                  <w:divBdr>
                    <w:top w:val="none" w:sz="0" w:space="0" w:color="auto"/>
                    <w:left w:val="none" w:sz="0" w:space="0" w:color="auto"/>
                    <w:bottom w:val="none" w:sz="0" w:space="0" w:color="auto"/>
                    <w:right w:val="none" w:sz="0" w:space="0" w:color="auto"/>
                  </w:divBdr>
                  <w:divsChild>
                    <w:div w:id="1509364241">
                      <w:marLeft w:val="0"/>
                      <w:marRight w:val="0"/>
                      <w:marTop w:val="0"/>
                      <w:marBottom w:val="0"/>
                      <w:divBdr>
                        <w:top w:val="none" w:sz="0" w:space="0" w:color="auto"/>
                        <w:left w:val="none" w:sz="0" w:space="0" w:color="auto"/>
                        <w:bottom w:val="none" w:sz="0" w:space="0" w:color="auto"/>
                        <w:right w:val="none" w:sz="0" w:space="0" w:color="auto"/>
                      </w:divBdr>
                    </w:div>
                  </w:divsChild>
                </w:div>
                <w:div w:id="838541388">
                  <w:marLeft w:val="0"/>
                  <w:marRight w:val="0"/>
                  <w:marTop w:val="0"/>
                  <w:marBottom w:val="0"/>
                  <w:divBdr>
                    <w:top w:val="none" w:sz="0" w:space="0" w:color="auto"/>
                    <w:left w:val="none" w:sz="0" w:space="0" w:color="auto"/>
                    <w:bottom w:val="none" w:sz="0" w:space="0" w:color="auto"/>
                    <w:right w:val="none" w:sz="0" w:space="0" w:color="auto"/>
                  </w:divBdr>
                  <w:divsChild>
                    <w:div w:id="287012220">
                      <w:marLeft w:val="0"/>
                      <w:marRight w:val="0"/>
                      <w:marTop w:val="0"/>
                      <w:marBottom w:val="0"/>
                      <w:divBdr>
                        <w:top w:val="none" w:sz="0" w:space="0" w:color="auto"/>
                        <w:left w:val="none" w:sz="0" w:space="0" w:color="auto"/>
                        <w:bottom w:val="none" w:sz="0" w:space="0" w:color="auto"/>
                        <w:right w:val="none" w:sz="0" w:space="0" w:color="auto"/>
                      </w:divBdr>
                    </w:div>
                  </w:divsChild>
                </w:div>
                <w:div w:id="883907769">
                  <w:marLeft w:val="0"/>
                  <w:marRight w:val="0"/>
                  <w:marTop w:val="0"/>
                  <w:marBottom w:val="0"/>
                  <w:divBdr>
                    <w:top w:val="none" w:sz="0" w:space="0" w:color="auto"/>
                    <w:left w:val="none" w:sz="0" w:space="0" w:color="auto"/>
                    <w:bottom w:val="none" w:sz="0" w:space="0" w:color="auto"/>
                    <w:right w:val="none" w:sz="0" w:space="0" w:color="auto"/>
                  </w:divBdr>
                  <w:divsChild>
                    <w:div w:id="1760713480">
                      <w:marLeft w:val="0"/>
                      <w:marRight w:val="0"/>
                      <w:marTop w:val="0"/>
                      <w:marBottom w:val="0"/>
                      <w:divBdr>
                        <w:top w:val="none" w:sz="0" w:space="0" w:color="auto"/>
                        <w:left w:val="none" w:sz="0" w:space="0" w:color="auto"/>
                        <w:bottom w:val="none" w:sz="0" w:space="0" w:color="auto"/>
                        <w:right w:val="none" w:sz="0" w:space="0" w:color="auto"/>
                      </w:divBdr>
                    </w:div>
                    <w:div w:id="1887598792">
                      <w:marLeft w:val="0"/>
                      <w:marRight w:val="0"/>
                      <w:marTop w:val="0"/>
                      <w:marBottom w:val="0"/>
                      <w:divBdr>
                        <w:top w:val="none" w:sz="0" w:space="0" w:color="auto"/>
                        <w:left w:val="none" w:sz="0" w:space="0" w:color="auto"/>
                        <w:bottom w:val="none" w:sz="0" w:space="0" w:color="auto"/>
                        <w:right w:val="none" w:sz="0" w:space="0" w:color="auto"/>
                      </w:divBdr>
                    </w:div>
                  </w:divsChild>
                </w:div>
                <w:div w:id="930088044">
                  <w:marLeft w:val="0"/>
                  <w:marRight w:val="0"/>
                  <w:marTop w:val="0"/>
                  <w:marBottom w:val="0"/>
                  <w:divBdr>
                    <w:top w:val="none" w:sz="0" w:space="0" w:color="auto"/>
                    <w:left w:val="none" w:sz="0" w:space="0" w:color="auto"/>
                    <w:bottom w:val="none" w:sz="0" w:space="0" w:color="auto"/>
                    <w:right w:val="none" w:sz="0" w:space="0" w:color="auto"/>
                  </w:divBdr>
                  <w:divsChild>
                    <w:div w:id="908157116">
                      <w:marLeft w:val="0"/>
                      <w:marRight w:val="0"/>
                      <w:marTop w:val="0"/>
                      <w:marBottom w:val="0"/>
                      <w:divBdr>
                        <w:top w:val="none" w:sz="0" w:space="0" w:color="auto"/>
                        <w:left w:val="none" w:sz="0" w:space="0" w:color="auto"/>
                        <w:bottom w:val="none" w:sz="0" w:space="0" w:color="auto"/>
                        <w:right w:val="none" w:sz="0" w:space="0" w:color="auto"/>
                      </w:divBdr>
                    </w:div>
                  </w:divsChild>
                </w:div>
                <w:div w:id="1113670590">
                  <w:marLeft w:val="0"/>
                  <w:marRight w:val="0"/>
                  <w:marTop w:val="0"/>
                  <w:marBottom w:val="0"/>
                  <w:divBdr>
                    <w:top w:val="none" w:sz="0" w:space="0" w:color="auto"/>
                    <w:left w:val="none" w:sz="0" w:space="0" w:color="auto"/>
                    <w:bottom w:val="none" w:sz="0" w:space="0" w:color="auto"/>
                    <w:right w:val="none" w:sz="0" w:space="0" w:color="auto"/>
                  </w:divBdr>
                  <w:divsChild>
                    <w:div w:id="1265453646">
                      <w:marLeft w:val="0"/>
                      <w:marRight w:val="0"/>
                      <w:marTop w:val="0"/>
                      <w:marBottom w:val="0"/>
                      <w:divBdr>
                        <w:top w:val="none" w:sz="0" w:space="0" w:color="auto"/>
                        <w:left w:val="none" w:sz="0" w:space="0" w:color="auto"/>
                        <w:bottom w:val="none" w:sz="0" w:space="0" w:color="auto"/>
                        <w:right w:val="none" w:sz="0" w:space="0" w:color="auto"/>
                      </w:divBdr>
                    </w:div>
                  </w:divsChild>
                </w:div>
                <w:div w:id="1177617649">
                  <w:marLeft w:val="0"/>
                  <w:marRight w:val="0"/>
                  <w:marTop w:val="0"/>
                  <w:marBottom w:val="0"/>
                  <w:divBdr>
                    <w:top w:val="none" w:sz="0" w:space="0" w:color="auto"/>
                    <w:left w:val="none" w:sz="0" w:space="0" w:color="auto"/>
                    <w:bottom w:val="none" w:sz="0" w:space="0" w:color="auto"/>
                    <w:right w:val="none" w:sz="0" w:space="0" w:color="auto"/>
                  </w:divBdr>
                  <w:divsChild>
                    <w:div w:id="651640841">
                      <w:marLeft w:val="0"/>
                      <w:marRight w:val="0"/>
                      <w:marTop w:val="0"/>
                      <w:marBottom w:val="0"/>
                      <w:divBdr>
                        <w:top w:val="none" w:sz="0" w:space="0" w:color="auto"/>
                        <w:left w:val="none" w:sz="0" w:space="0" w:color="auto"/>
                        <w:bottom w:val="none" w:sz="0" w:space="0" w:color="auto"/>
                        <w:right w:val="none" w:sz="0" w:space="0" w:color="auto"/>
                      </w:divBdr>
                    </w:div>
                  </w:divsChild>
                </w:div>
                <w:div w:id="1190293839">
                  <w:marLeft w:val="0"/>
                  <w:marRight w:val="0"/>
                  <w:marTop w:val="0"/>
                  <w:marBottom w:val="0"/>
                  <w:divBdr>
                    <w:top w:val="none" w:sz="0" w:space="0" w:color="auto"/>
                    <w:left w:val="none" w:sz="0" w:space="0" w:color="auto"/>
                    <w:bottom w:val="none" w:sz="0" w:space="0" w:color="auto"/>
                    <w:right w:val="none" w:sz="0" w:space="0" w:color="auto"/>
                  </w:divBdr>
                  <w:divsChild>
                    <w:div w:id="385222244">
                      <w:marLeft w:val="0"/>
                      <w:marRight w:val="0"/>
                      <w:marTop w:val="0"/>
                      <w:marBottom w:val="0"/>
                      <w:divBdr>
                        <w:top w:val="none" w:sz="0" w:space="0" w:color="auto"/>
                        <w:left w:val="none" w:sz="0" w:space="0" w:color="auto"/>
                        <w:bottom w:val="none" w:sz="0" w:space="0" w:color="auto"/>
                        <w:right w:val="none" w:sz="0" w:space="0" w:color="auto"/>
                      </w:divBdr>
                    </w:div>
                  </w:divsChild>
                </w:div>
                <w:div w:id="1215384234">
                  <w:marLeft w:val="0"/>
                  <w:marRight w:val="0"/>
                  <w:marTop w:val="0"/>
                  <w:marBottom w:val="0"/>
                  <w:divBdr>
                    <w:top w:val="none" w:sz="0" w:space="0" w:color="auto"/>
                    <w:left w:val="none" w:sz="0" w:space="0" w:color="auto"/>
                    <w:bottom w:val="none" w:sz="0" w:space="0" w:color="auto"/>
                    <w:right w:val="none" w:sz="0" w:space="0" w:color="auto"/>
                  </w:divBdr>
                  <w:divsChild>
                    <w:div w:id="589849849">
                      <w:marLeft w:val="0"/>
                      <w:marRight w:val="0"/>
                      <w:marTop w:val="0"/>
                      <w:marBottom w:val="0"/>
                      <w:divBdr>
                        <w:top w:val="none" w:sz="0" w:space="0" w:color="auto"/>
                        <w:left w:val="none" w:sz="0" w:space="0" w:color="auto"/>
                        <w:bottom w:val="none" w:sz="0" w:space="0" w:color="auto"/>
                        <w:right w:val="none" w:sz="0" w:space="0" w:color="auto"/>
                      </w:divBdr>
                    </w:div>
                  </w:divsChild>
                </w:div>
                <w:div w:id="1392777729">
                  <w:marLeft w:val="0"/>
                  <w:marRight w:val="0"/>
                  <w:marTop w:val="0"/>
                  <w:marBottom w:val="0"/>
                  <w:divBdr>
                    <w:top w:val="none" w:sz="0" w:space="0" w:color="auto"/>
                    <w:left w:val="none" w:sz="0" w:space="0" w:color="auto"/>
                    <w:bottom w:val="none" w:sz="0" w:space="0" w:color="auto"/>
                    <w:right w:val="none" w:sz="0" w:space="0" w:color="auto"/>
                  </w:divBdr>
                  <w:divsChild>
                    <w:div w:id="1754158915">
                      <w:marLeft w:val="0"/>
                      <w:marRight w:val="0"/>
                      <w:marTop w:val="0"/>
                      <w:marBottom w:val="0"/>
                      <w:divBdr>
                        <w:top w:val="none" w:sz="0" w:space="0" w:color="auto"/>
                        <w:left w:val="none" w:sz="0" w:space="0" w:color="auto"/>
                        <w:bottom w:val="none" w:sz="0" w:space="0" w:color="auto"/>
                        <w:right w:val="none" w:sz="0" w:space="0" w:color="auto"/>
                      </w:divBdr>
                    </w:div>
                  </w:divsChild>
                </w:div>
                <w:div w:id="1400250046">
                  <w:marLeft w:val="0"/>
                  <w:marRight w:val="0"/>
                  <w:marTop w:val="0"/>
                  <w:marBottom w:val="0"/>
                  <w:divBdr>
                    <w:top w:val="none" w:sz="0" w:space="0" w:color="auto"/>
                    <w:left w:val="none" w:sz="0" w:space="0" w:color="auto"/>
                    <w:bottom w:val="none" w:sz="0" w:space="0" w:color="auto"/>
                    <w:right w:val="none" w:sz="0" w:space="0" w:color="auto"/>
                  </w:divBdr>
                  <w:divsChild>
                    <w:div w:id="429008010">
                      <w:marLeft w:val="0"/>
                      <w:marRight w:val="0"/>
                      <w:marTop w:val="0"/>
                      <w:marBottom w:val="0"/>
                      <w:divBdr>
                        <w:top w:val="none" w:sz="0" w:space="0" w:color="auto"/>
                        <w:left w:val="none" w:sz="0" w:space="0" w:color="auto"/>
                        <w:bottom w:val="none" w:sz="0" w:space="0" w:color="auto"/>
                        <w:right w:val="none" w:sz="0" w:space="0" w:color="auto"/>
                      </w:divBdr>
                    </w:div>
                  </w:divsChild>
                </w:div>
                <w:div w:id="1444686032">
                  <w:marLeft w:val="0"/>
                  <w:marRight w:val="0"/>
                  <w:marTop w:val="0"/>
                  <w:marBottom w:val="0"/>
                  <w:divBdr>
                    <w:top w:val="none" w:sz="0" w:space="0" w:color="auto"/>
                    <w:left w:val="none" w:sz="0" w:space="0" w:color="auto"/>
                    <w:bottom w:val="none" w:sz="0" w:space="0" w:color="auto"/>
                    <w:right w:val="none" w:sz="0" w:space="0" w:color="auto"/>
                  </w:divBdr>
                  <w:divsChild>
                    <w:div w:id="1369792901">
                      <w:marLeft w:val="0"/>
                      <w:marRight w:val="0"/>
                      <w:marTop w:val="0"/>
                      <w:marBottom w:val="0"/>
                      <w:divBdr>
                        <w:top w:val="none" w:sz="0" w:space="0" w:color="auto"/>
                        <w:left w:val="none" w:sz="0" w:space="0" w:color="auto"/>
                        <w:bottom w:val="none" w:sz="0" w:space="0" w:color="auto"/>
                        <w:right w:val="none" w:sz="0" w:space="0" w:color="auto"/>
                      </w:divBdr>
                    </w:div>
                  </w:divsChild>
                </w:div>
                <w:div w:id="1480918814">
                  <w:marLeft w:val="0"/>
                  <w:marRight w:val="0"/>
                  <w:marTop w:val="0"/>
                  <w:marBottom w:val="0"/>
                  <w:divBdr>
                    <w:top w:val="none" w:sz="0" w:space="0" w:color="auto"/>
                    <w:left w:val="none" w:sz="0" w:space="0" w:color="auto"/>
                    <w:bottom w:val="none" w:sz="0" w:space="0" w:color="auto"/>
                    <w:right w:val="none" w:sz="0" w:space="0" w:color="auto"/>
                  </w:divBdr>
                  <w:divsChild>
                    <w:div w:id="96367690">
                      <w:marLeft w:val="0"/>
                      <w:marRight w:val="0"/>
                      <w:marTop w:val="0"/>
                      <w:marBottom w:val="0"/>
                      <w:divBdr>
                        <w:top w:val="none" w:sz="0" w:space="0" w:color="auto"/>
                        <w:left w:val="none" w:sz="0" w:space="0" w:color="auto"/>
                        <w:bottom w:val="none" w:sz="0" w:space="0" w:color="auto"/>
                        <w:right w:val="none" w:sz="0" w:space="0" w:color="auto"/>
                      </w:divBdr>
                    </w:div>
                  </w:divsChild>
                </w:div>
                <w:div w:id="1511869228">
                  <w:marLeft w:val="0"/>
                  <w:marRight w:val="0"/>
                  <w:marTop w:val="0"/>
                  <w:marBottom w:val="0"/>
                  <w:divBdr>
                    <w:top w:val="none" w:sz="0" w:space="0" w:color="auto"/>
                    <w:left w:val="none" w:sz="0" w:space="0" w:color="auto"/>
                    <w:bottom w:val="none" w:sz="0" w:space="0" w:color="auto"/>
                    <w:right w:val="none" w:sz="0" w:space="0" w:color="auto"/>
                  </w:divBdr>
                  <w:divsChild>
                    <w:div w:id="107359751">
                      <w:marLeft w:val="0"/>
                      <w:marRight w:val="0"/>
                      <w:marTop w:val="0"/>
                      <w:marBottom w:val="0"/>
                      <w:divBdr>
                        <w:top w:val="none" w:sz="0" w:space="0" w:color="auto"/>
                        <w:left w:val="none" w:sz="0" w:space="0" w:color="auto"/>
                        <w:bottom w:val="none" w:sz="0" w:space="0" w:color="auto"/>
                        <w:right w:val="none" w:sz="0" w:space="0" w:color="auto"/>
                      </w:divBdr>
                    </w:div>
                  </w:divsChild>
                </w:div>
                <w:div w:id="1579099180">
                  <w:marLeft w:val="0"/>
                  <w:marRight w:val="0"/>
                  <w:marTop w:val="0"/>
                  <w:marBottom w:val="0"/>
                  <w:divBdr>
                    <w:top w:val="none" w:sz="0" w:space="0" w:color="auto"/>
                    <w:left w:val="none" w:sz="0" w:space="0" w:color="auto"/>
                    <w:bottom w:val="none" w:sz="0" w:space="0" w:color="auto"/>
                    <w:right w:val="none" w:sz="0" w:space="0" w:color="auto"/>
                  </w:divBdr>
                  <w:divsChild>
                    <w:div w:id="1332027944">
                      <w:marLeft w:val="0"/>
                      <w:marRight w:val="0"/>
                      <w:marTop w:val="0"/>
                      <w:marBottom w:val="0"/>
                      <w:divBdr>
                        <w:top w:val="none" w:sz="0" w:space="0" w:color="auto"/>
                        <w:left w:val="none" w:sz="0" w:space="0" w:color="auto"/>
                        <w:bottom w:val="none" w:sz="0" w:space="0" w:color="auto"/>
                        <w:right w:val="none" w:sz="0" w:space="0" w:color="auto"/>
                      </w:divBdr>
                    </w:div>
                  </w:divsChild>
                </w:div>
                <w:div w:id="1643802921">
                  <w:marLeft w:val="0"/>
                  <w:marRight w:val="0"/>
                  <w:marTop w:val="0"/>
                  <w:marBottom w:val="0"/>
                  <w:divBdr>
                    <w:top w:val="none" w:sz="0" w:space="0" w:color="auto"/>
                    <w:left w:val="none" w:sz="0" w:space="0" w:color="auto"/>
                    <w:bottom w:val="none" w:sz="0" w:space="0" w:color="auto"/>
                    <w:right w:val="none" w:sz="0" w:space="0" w:color="auto"/>
                  </w:divBdr>
                  <w:divsChild>
                    <w:div w:id="1378353972">
                      <w:marLeft w:val="0"/>
                      <w:marRight w:val="0"/>
                      <w:marTop w:val="0"/>
                      <w:marBottom w:val="0"/>
                      <w:divBdr>
                        <w:top w:val="none" w:sz="0" w:space="0" w:color="auto"/>
                        <w:left w:val="none" w:sz="0" w:space="0" w:color="auto"/>
                        <w:bottom w:val="none" w:sz="0" w:space="0" w:color="auto"/>
                        <w:right w:val="none" w:sz="0" w:space="0" w:color="auto"/>
                      </w:divBdr>
                    </w:div>
                  </w:divsChild>
                </w:div>
                <w:div w:id="1679035639">
                  <w:marLeft w:val="0"/>
                  <w:marRight w:val="0"/>
                  <w:marTop w:val="0"/>
                  <w:marBottom w:val="0"/>
                  <w:divBdr>
                    <w:top w:val="none" w:sz="0" w:space="0" w:color="auto"/>
                    <w:left w:val="none" w:sz="0" w:space="0" w:color="auto"/>
                    <w:bottom w:val="none" w:sz="0" w:space="0" w:color="auto"/>
                    <w:right w:val="none" w:sz="0" w:space="0" w:color="auto"/>
                  </w:divBdr>
                  <w:divsChild>
                    <w:div w:id="1214777267">
                      <w:marLeft w:val="0"/>
                      <w:marRight w:val="0"/>
                      <w:marTop w:val="0"/>
                      <w:marBottom w:val="0"/>
                      <w:divBdr>
                        <w:top w:val="none" w:sz="0" w:space="0" w:color="auto"/>
                        <w:left w:val="none" w:sz="0" w:space="0" w:color="auto"/>
                        <w:bottom w:val="none" w:sz="0" w:space="0" w:color="auto"/>
                        <w:right w:val="none" w:sz="0" w:space="0" w:color="auto"/>
                      </w:divBdr>
                    </w:div>
                    <w:div w:id="1789927235">
                      <w:marLeft w:val="0"/>
                      <w:marRight w:val="0"/>
                      <w:marTop w:val="0"/>
                      <w:marBottom w:val="0"/>
                      <w:divBdr>
                        <w:top w:val="none" w:sz="0" w:space="0" w:color="auto"/>
                        <w:left w:val="none" w:sz="0" w:space="0" w:color="auto"/>
                        <w:bottom w:val="none" w:sz="0" w:space="0" w:color="auto"/>
                        <w:right w:val="none" w:sz="0" w:space="0" w:color="auto"/>
                      </w:divBdr>
                    </w:div>
                  </w:divsChild>
                </w:div>
                <w:div w:id="1681851198">
                  <w:marLeft w:val="0"/>
                  <w:marRight w:val="0"/>
                  <w:marTop w:val="0"/>
                  <w:marBottom w:val="0"/>
                  <w:divBdr>
                    <w:top w:val="none" w:sz="0" w:space="0" w:color="auto"/>
                    <w:left w:val="none" w:sz="0" w:space="0" w:color="auto"/>
                    <w:bottom w:val="none" w:sz="0" w:space="0" w:color="auto"/>
                    <w:right w:val="none" w:sz="0" w:space="0" w:color="auto"/>
                  </w:divBdr>
                  <w:divsChild>
                    <w:div w:id="483816245">
                      <w:marLeft w:val="0"/>
                      <w:marRight w:val="0"/>
                      <w:marTop w:val="0"/>
                      <w:marBottom w:val="0"/>
                      <w:divBdr>
                        <w:top w:val="none" w:sz="0" w:space="0" w:color="auto"/>
                        <w:left w:val="none" w:sz="0" w:space="0" w:color="auto"/>
                        <w:bottom w:val="none" w:sz="0" w:space="0" w:color="auto"/>
                        <w:right w:val="none" w:sz="0" w:space="0" w:color="auto"/>
                      </w:divBdr>
                    </w:div>
                  </w:divsChild>
                </w:div>
                <w:div w:id="1714307099">
                  <w:marLeft w:val="0"/>
                  <w:marRight w:val="0"/>
                  <w:marTop w:val="0"/>
                  <w:marBottom w:val="0"/>
                  <w:divBdr>
                    <w:top w:val="none" w:sz="0" w:space="0" w:color="auto"/>
                    <w:left w:val="none" w:sz="0" w:space="0" w:color="auto"/>
                    <w:bottom w:val="none" w:sz="0" w:space="0" w:color="auto"/>
                    <w:right w:val="none" w:sz="0" w:space="0" w:color="auto"/>
                  </w:divBdr>
                  <w:divsChild>
                    <w:div w:id="1497529572">
                      <w:marLeft w:val="0"/>
                      <w:marRight w:val="0"/>
                      <w:marTop w:val="0"/>
                      <w:marBottom w:val="0"/>
                      <w:divBdr>
                        <w:top w:val="none" w:sz="0" w:space="0" w:color="auto"/>
                        <w:left w:val="none" w:sz="0" w:space="0" w:color="auto"/>
                        <w:bottom w:val="none" w:sz="0" w:space="0" w:color="auto"/>
                        <w:right w:val="none" w:sz="0" w:space="0" w:color="auto"/>
                      </w:divBdr>
                    </w:div>
                  </w:divsChild>
                </w:div>
                <w:div w:id="1736732734">
                  <w:marLeft w:val="0"/>
                  <w:marRight w:val="0"/>
                  <w:marTop w:val="0"/>
                  <w:marBottom w:val="0"/>
                  <w:divBdr>
                    <w:top w:val="none" w:sz="0" w:space="0" w:color="auto"/>
                    <w:left w:val="none" w:sz="0" w:space="0" w:color="auto"/>
                    <w:bottom w:val="none" w:sz="0" w:space="0" w:color="auto"/>
                    <w:right w:val="none" w:sz="0" w:space="0" w:color="auto"/>
                  </w:divBdr>
                  <w:divsChild>
                    <w:div w:id="1445883321">
                      <w:marLeft w:val="0"/>
                      <w:marRight w:val="0"/>
                      <w:marTop w:val="0"/>
                      <w:marBottom w:val="0"/>
                      <w:divBdr>
                        <w:top w:val="none" w:sz="0" w:space="0" w:color="auto"/>
                        <w:left w:val="none" w:sz="0" w:space="0" w:color="auto"/>
                        <w:bottom w:val="none" w:sz="0" w:space="0" w:color="auto"/>
                        <w:right w:val="none" w:sz="0" w:space="0" w:color="auto"/>
                      </w:divBdr>
                    </w:div>
                    <w:div w:id="1963262455">
                      <w:marLeft w:val="0"/>
                      <w:marRight w:val="0"/>
                      <w:marTop w:val="0"/>
                      <w:marBottom w:val="0"/>
                      <w:divBdr>
                        <w:top w:val="none" w:sz="0" w:space="0" w:color="auto"/>
                        <w:left w:val="none" w:sz="0" w:space="0" w:color="auto"/>
                        <w:bottom w:val="none" w:sz="0" w:space="0" w:color="auto"/>
                        <w:right w:val="none" w:sz="0" w:space="0" w:color="auto"/>
                      </w:divBdr>
                    </w:div>
                  </w:divsChild>
                </w:div>
                <w:div w:id="1792017270">
                  <w:marLeft w:val="0"/>
                  <w:marRight w:val="0"/>
                  <w:marTop w:val="0"/>
                  <w:marBottom w:val="0"/>
                  <w:divBdr>
                    <w:top w:val="none" w:sz="0" w:space="0" w:color="auto"/>
                    <w:left w:val="none" w:sz="0" w:space="0" w:color="auto"/>
                    <w:bottom w:val="none" w:sz="0" w:space="0" w:color="auto"/>
                    <w:right w:val="none" w:sz="0" w:space="0" w:color="auto"/>
                  </w:divBdr>
                  <w:divsChild>
                    <w:div w:id="1612321846">
                      <w:marLeft w:val="0"/>
                      <w:marRight w:val="0"/>
                      <w:marTop w:val="0"/>
                      <w:marBottom w:val="0"/>
                      <w:divBdr>
                        <w:top w:val="none" w:sz="0" w:space="0" w:color="auto"/>
                        <w:left w:val="none" w:sz="0" w:space="0" w:color="auto"/>
                        <w:bottom w:val="none" w:sz="0" w:space="0" w:color="auto"/>
                        <w:right w:val="none" w:sz="0" w:space="0" w:color="auto"/>
                      </w:divBdr>
                    </w:div>
                  </w:divsChild>
                </w:div>
                <w:div w:id="1844470473">
                  <w:marLeft w:val="0"/>
                  <w:marRight w:val="0"/>
                  <w:marTop w:val="0"/>
                  <w:marBottom w:val="0"/>
                  <w:divBdr>
                    <w:top w:val="none" w:sz="0" w:space="0" w:color="auto"/>
                    <w:left w:val="none" w:sz="0" w:space="0" w:color="auto"/>
                    <w:bottom w:val="none" w:sz="0" w:space="0" w:color="auto"/>
                    <w:right w:val="none" w:sz="0" w:space="0" w:color="auto"/>
                  </w:divBdr>
                  <w:divsChild>
                    <w:div w:id="1887912233">
                      <w:marLeft w:val="0"/>
                      <w:marRight w:val="0"/>
                      <w:marTop w:val="0"/>
                      <w:marBottom w:val="0"/>
                      <w:divBdr>
                        <w:top w:val="none" w:sz="0" w:space="0" w:color="auto"/>
                        <w:left w:val="none" w:sz="0" w:space="0" w:color="auto"/>
                        <w:bottom w:val="none" w:sz="0" w:space="0" w:color="auto"/>
                        <w:right w:val="none" w:sz="0" w:space="0" w:color="auto"/>
                      </w:divBdr>
                    </w:div>
                  </w:divsChild>
                </w:div>
                <w:div w:id="1855536941">
                  <w:marLeft w:val="0"/>
                  <w:marRight w:val="0"/>
                  <w:marTop w:val="0"/>
                  <w:marBottom w:val="0"/>
                  <w:divBdr>
                    <w:top w:val="none" w:sz="0" w:space="0" w:color="auto"/>
                    <w:left w:val="none" w:sz="0" w:space="0" w:color="auto"/>
                    <w:bottom w:val="none" w:sz="0" w:space="0" w:color="auto"/>
                    <w:right w:val="none" w:sz="0" w:space="0" w:color="auto"/>
                  </w:divBdr>
                  <w:divsChild>
                    <w:div w:id="2077168391">
                      <w:marLeft w:val="0"/>
                      <w:marRight w:val="0"/>
                      <w:marTop w:val="0"/>
                      <w:marBottom w:val="0"/>
                      <w:divBdr>
                        <w:top w:val="none" w:sz="0" w:space="0" w:color="auto"/>
                        <w:left w:val="none" w:sz="0" w:space="0" w:color="auto"/>
                        <w:bottom w:val="none" w:sz="0" w:space="0" w:color="auto"/>
                        <w:right w:val="none" w:sz="0" w:space="0" w:color="auto"/>
                      </w:divBdr>
                    </w:div>
                  </w:divsChild>
                </w:div>
                <w:div w:id="1890261167">
                  <w:marLeft w:val="0"/>
                  <w:marRight w:val="0"/>
                  <w:marTop w:val="0"/>
                  <w:marBottom w:val="0"/>
                  <w:divBdr>
                    <w:top w:val="none" w:sz="0" w:space="0" w:color="auto"/>
                    <w:left w:val="none" w:sz="0" w:space="0" w:color="auto"/>
                    <w:bottom w:val="none" w:sz="0" w:space="0" w:color="auto"/>
                    <w:right w:val="none" w:sz="0" w:space="0" w:color="auto"/>
                  </w:divBdr>
                  <w:divsChild>
                    <w:div w:id="626424957">
                      <w:marLeft w:val="0"/>
                      <w:marRight w:val="0"/>
                      <w:marTop w:val="0"/>
                      <w:marBottom w:val="0"/>
                      <w:divBdr>
                        <w:top w:val="none" w:sz="0" w:space="0" w:color="auto"/>
                        <w:left w:val="none" w:sz="0" w:space="0" w:color="auto"/>
                        <w:bottom w:val="none" w:sz="0" w:space="0" w:color="auto"/>
                        <w:right w:val="none" w:sz="0" w:space="0" w:color="auto"/>
                      </w:divBdr>
                    </w:div>
                  </w:divsChild>
                </w:div>
                <w:div w:id="2058577500">
                  <w:marLeft w:val="0"/>
                  <w:marRight w:val="0"/>
                  <w:marTop w:val="0"/>
                  <w:marBottom w:val="0"/>
                  <w:divBdr>
                    <w:top w:val="none" w:sz="0" w:space="0" w:color="auto"/>
                    <w:left w:val="none" w:sz="0" w:space="0" w:color="auto"/>
                    <w:bottom w:val="none" w:sz="0" w:space="0" w:color="auto"/>
                    <w:right w:val="none" w:sz="0" w:space="0" w:color="auto"/>
                  </w:divBdr>
                  <w:divsChild>
                    <w:div w:id="1578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7373">
          <w:marLeft w:val="0"/>
          <w:marRight w:val="0"/>
          <w:marTop w:val="0"/>
          <w:marBottom w:val="0"/>
          <w:divBdr>
            <w:top w:val="none" w:sz="0" w:space="0" w:color="auto"/>
            <w:left w:val="none" w:sz="0" w:space="0" w:color="auto"/>
            <w:bottom w:val="none" w:sz="0" w:space="0" w:color="auto"/>
            <w:right w:val="none" w:sz="0" w:space="0" w:color="auto"/>
          </w:divBdr>
          <w:divsChild>
            <w:div w:id="1043216970">
              <w:marLeft w:val="-75"/>
              <w:marRight w:val="0"/>
              <w:marTop w:val="30"/>
              <w:marBottom w:val="30"/>
              <w:divBdr>
                <w:top w:val="none" w:sz="0" w:space="0" w:color="auto"/>
                <w:left w:val="none" w:sz="0" w:space="0" w:color="auto"/>
                <w:bottom w:val="none" w:sz="0" w:space="0" w:color="auto"/>
                <w:right w:val="none" w:sz="0" w:space="0" w:color="auto"/>
              </w:divBdr>
              <w:divsChild>
                <w:div w:id="34931671">
                  <w:marLeft w:val="0"/>
                  <w:marRight w:val="0"/>
                  <w:marTop w:val="0"/>
                  <w:marBottom w:val="0"/>
                  <w:divBdr>
                    <w:top w:val="none" w:sz="0" w:space="0" w:color="auto"/>
                    <w:left w:val="none" w:sz="0" w:space="0" w:color="auto"/>
                    <w:bottom w:val="none" w:sz="0" w:space="0" w:color="auto"/>
                    <w:right w:val="none" w:sz="0" w:space="0" w:color="auto"/>
                  </w:divBdr>
                  <w:divsChild>
                    <w:div w:id="853765017">
                      <w:marLeft w:val="0"/>
                      <w:marRight w:val="0"/>
                      <w:marTop w:val="0"/>
                      <w:marBottom w:val="0"/>
                      <w:divBdr>
                        <w:top w:val="none" w:sz="0" w:space="0" w:color="auto"/>
                        <w:left w:val="none" w:sz="0" w:space="0" w:color="auto"/>
                        <w:bottom w:val="none" w:sz="0" w:space="0" w:color="auto"/>
                        <w:right w:val="none" w:sz="0" w:space="0" w:color="auto"/>
                      </w:divBdr>
                    </w:div>
                  </w:divsChild>
                </w:div>
                <w:div w:id="132218659">
                  <w:marLeft w:val="0"/>
                  <w:marRight w:val="0"/>
                  <w:marTop w:val="0"/>
                  <w:marBottom w:val="0"/>
                  <w:divBdr>
                    <w:top w:val="none" w:sz="0" w:space="0" w:color="auto"/>
                    <w:left w:val="none" w:sz="0" w:space="0" w:color="auto"/>
                    <w:bottom w:val="none" w:sz="0" w:space="0" w:color="auto"/>
                    <w:right w:val="none" w:sz="0" w:space="0" w:color="auto"/>
                  </w:divBdr>
                  <w:divsChild>
                    <w:div w:id="1702437764">
                      <w:marLeft w:val="0"/>
                      <w:marRight w:val="0"/>
                      <w:marTop w:val="0"/>
                      <w:marBottom w:val="0"/>
                      <w:divBdr>
                        <w:top w:val="none" w:sz="0" w:space="0" w:color="auto"/>
                        <w:left w:val="none" w:sz="0" w:space="0" w:color="auto"/>
                        <w:bottom w:val="none" w:sz="0" w:space="0" w:color="auto"/>
                        <w:right w:val="none" w:sz="0" w:space="0" w:color="auto"/>
                      </w:divBdr>
                    </w:div>
                  </w:divsChild>
                </w:div>
                <w:div w:id="219749786">
                  <w:marLeft w:val="0"/>
                  <w:marRight w:val="0"/>
                  <w:marTop w:val="0"/>
                  <w:marBottom w:val="0"/>
                  <w:divBdr>
                    <w:top w:val="none" w:sz="0" w:space="0" w:color="auto"/>
                    <w:left w:val="none" w:sz="0" w:space="0" w:color="auto"/>
                    <w:bottom w:val="none" w:sz="0" w:space="0" w:color="auto"/>
                    <w:right w:val="none" w:sz="0" w:space="0" w:color="auto"/>
                  </w:divBdr>
                  <w:divsChild>
                    <w:div w:id="833498696">
                      <w:marLeft w:val="0"/>
                      <w:marRight w:val="0"/>
                      <w:marTop w:val="0"/>
                      <w:marBottom w:val="0"/>
                      <w:divBdr>
                        <w:top w:val="none" w:sz="0" w:space="0" w:color="auto"/>
                        <w:left w:val="none" w:sz="0" w:space="0" w:color="auto"/>
                        <w:bottom w:val="none" w:sz="0" w:space="0" w:color="auto"/>
                        <w:right w:val="none" w:sz="0" w:space="0" w:color="auto"/>
                      </w:divBdr>
                    </w:div>
                  </w:divsChild>
                </w:div>
                <w:div w:id="445583745">
                  <w:marLeft w:val="0"/>
                  <w:marRight w:val="0"/>
                  <w:marTop w:val="0"/>
                  <w:marBottom w:val="0"/>
                  <w:divBdr>
                    <w:top w:val="none" w:sz="0" w:space="0" w:color="auto"/>
                    <w:left w:val="none" w:sz="0" w:space="0" w:color="auto"/>
                    <w:bottom w:val="none" w:sz="0" w:space="0" w:color="auto"/>
                    <w:right w:val="none" w:sz="0" w:space="0" w:color="auto"/>
                  </w:divBdr>
                  <w:divsChild>
                    <w:div w:id="626354480">
                      <w:marLeft w:val="0"/>
                      <w:marRight w:val="0"/>
                      <w:marTop w:val="0"/>
                      <w:marBottom w:val="0"/>
                      <w:divBdr>
                        <w:top w:val="none" w:sz="0" w:space="0" w:color="auto"/>
                        <w:left w:val="none" w:sz="0" w:space="0" w:color="auto"/>
                        <w:bottom w:val="none" w:sz="0" w:space="0" w:color="auto"/>
                        <w:right w:val="none" w:sz="0" w:space="0" w:color="auto"/>
                      </w:divBdr>
                    </w:div>
                    <w:div w:id="1266690258">
                      <w:marLeft w:val="0"/>
                      <w:marRight w:val="0"/>
                      <w:marTop w:val="0"/>
                      <w:marBottom w:val="0"/>
                      <w:divBdr>
                        <w:top w:val="none" w:sz="0" w:space="0" w:color="auto"/>
                        <w:left w:val="none" w:sz="0" w:space="0" w:color="auto"/>
                        <w:bottom w:val="none" w:sz="0" w:space="0" w:color="auto"/>
                        <w:right w:val="none" w:sz="0" w:space="0" w:color="auto"/>
                      </w:divBdr>
                    </w:div>
                    <w:div w:id="1711492905">
                      <w:marLeft w:val="0"/>
                      <w:marRight w:val="0"/>
                      <w:marTop w:val="0"/>
                      <w:marBottom w:val="0"/>
                      <w:divBdr>
                        <w:top w:val="none" w:sz="0" w:space="0" w:color="auto"/>
                        <w:left w:val="none" w:sz="0" w:space="0" w:color="auto"/>
                        <w:bottom w:val="none" w:sz="0" w:space="0" w:color="auto"/>
                        <w:right w:val="none" w:sz="0" w:space="0" w:color="auto"/>
                      </w:divBdr>
                    </w:div>
                    <w:div w:id="1871407477">
                      <w:marLeft w:val="0"/>
                      <w:marRight w:val="0"/>
                      <w:marTop w:val="0"/>
                      <w:marBottom w:val="0"/>
                      <w:divBdr>
                        <w:top w:val="none" w:sz="0" w:space="0" w:color="auto"/>
                        <w:left w:val="none" w:sz="0" w:space="0" w:color="auto"/>
                        <w:bottom w:val="none" w:sz="0" w:space="0" w:color="auto"/>
                        <w:right w:val="none" w:sz="0" w:space="0" w:color="auto"/>
                      </w:divBdr>
                    </w:div>
                    <w:div w:id="1963148700">
                      <w:marLeft w:val="0"/>
                      <w:marRight w:val="0"/>
                      <w:marTop w:val="0"/>
                      <w:marBottom w:val="0"/>
                      <w:divBdr>
                        <w:top w:val="none" w:sz="0" w:space="0" w:color="auto"/>
                        <w:left w:val="none" w:sz="0" w:space="0" w:color="auto"/>
                        <w:bottom w:val="none" w:sz="0" w:space="0" w:color="auto"/>
                        <w:right w:val="none" w:sz="0" w:space="0" w:color="auto"/>
                      </w:divBdr>
                    </w:div>
                    <w:div w:id="2106998467">
                      <w:marLeft w:val="0"/>
                      <w:marRight w:val="0"/>
                      <w:marTop w:val="0"/>
                      <w:marBottom w:val="0"/>
                      <w:divBdr>
                        <w:top w:val="none" w:sz="0" w:space="0" w:color="auto"/>
                        <w:left w:val="none" w:sz="0" w:space="0" w:color="auto"/>
                        <w:bottom w:val="none" w:sz="0" w:space="0" w:color="auto"/>
                        <w:right w:val="none" w:sz="0" w:space="0" w:color="auto"/>
                      </w:divBdr>
                    </w:div>
                  </w:divsChild>
                </w:div>
                <w:div w:id="522204138">
                  <w:marLeft w:val="0"/>
                  <w:marRight w:val="0"/>
                  <w:marTop w:val="0"/>
                  <w:marBottom w:val="0"/>
                  <w:divBdr>
                    <w:top w:val="none" w:sz="0" w:space="0" w:color="auto"/>
                    <w:left w:val="none" w:sz="0" w:space="0" w:color="auto"/>
                    <w:bottom w:val="none" w:sz="0" w:space="0" w:color="auto"/>
                    <w:right w:val="none" w:sz="0" w:space="0" w:color="auto"/>
                  </w:divBdr>
                  <w:divsChild>
                    <w:div w:id="275721473">
                      <w:marLeft w:val="0"/>
                      <w:marRight w:val="0"/>
                      <w:marTop w:val="0"/>
                      <w:marBottom w:val="0"/>
                      <w:divBdr>
                        <w:top w:val="none" w:sz="0" w:space="0" w:color="auto"/>
                        <w:left w:val="none" w:sz="0" w:space="0" w:color="auto"/>
                        <w:bottom w:val="none" w:sz="0" w:space="0" w:color="auto"/>
                        <w:right w:val="none" w:sz="0" w:space="0" w:color="auto"/>
                      </w:divBdr>
                    </w:div>
                  </w:divsChild>
                </w:div>
                <w:div w:id="525287493">
                  <w:marLeft w:val="0"/>
                  <w:marRight w:val="0"/>
                  <w:marTop w:val="0"/>
                  <w:marBottom w:val="0"/>
                  <w:divBdr>
                    <w:top w:val="none" w:sz="0" w:space="0" w:color="auto"/>
                    <w:left w:val="none" w:sz="0" w:space="0" w:color="auto"/>
                    <w:bottom w:val="none" w:sz="0" w:space="0" w:color="auto"/>
                    <w:right w:val="none" w:sz="0" w:space="0" w:color="auto"/>
                  </w:divBdr>
                  <w:divsChild>
                    <w:div w:id="468939915">
                      <w:marLeft w:val="0"/>
                      <w:marRight w:val="0"/>
                      <w:marTop w:val="0"/>
                      <w:marBottom w:val="0"/>
                      <w:divBdr>
                        <w:top w:val="none" w:sz="0" w:space="0" w:color="auto"/>
                        <w:left w:val="none" w:sz="0" w:space="0" w:color="auto"/>
                        <w:bottom w:val="none" w:sz="0" w:space="0" w:color="auto"/>
                        <w:right w:val="none" w:sz="0" w:space="0" w:color="auto"/>
                      </w:divBdr>
                    </w:div>
                  </w:divsChild>
                </w:div>
                <w:div w:id="548078235">
                  <w:marLeft w:val="0"/>
                  <w:marRight w:val="0"/>
                  <w:marTop w:val="0"/>
                  <w:marBottom w:val="0"/>
                  <w:divBdr>
                    <w:top w:val="none" w:sz="0" w:space="0" w:color="auto"/>
                    <w:left w:val="none" w:sz="0" w:space="0" w:color="auto"/>
                    <w:bottom w:val="none" w:sz="0" w:space="0" w:color="auto"/>
                    <w:right w:val="none" w:sz="0" w:space="0" w:color="auto"/>
                  </w:divBdr>
                  <w:divsChild>
                    <w:div w:id="14425708">
                      <w:marLeft w:val="0"/>
                      <w:marRight w:val="0"/>
                      <w:marTop w:val="0"/>
                      <w:marBottom w:val="0"/>
                      <w:divBdr>
                        <w:top w:val="none" w:sz="0" w:space="0" w:color="auto"/>
                        <w:left w:val="none" w:sz="0" w:space="0" w:color="auto"/>
                        <w:bottom w:val="none" w:sz="0" w:space="0" w:color="auto"/>
                        <w:right w:val="none" w:sz="0" w:space="0" w:color="auto"/>
                      </w:divBdr>
                    </w:div>
                    <w:div w:id="489061004">
                      <w:marLeft w:val="0"/>
                      <w:marRight w:val="0"/>
                      <w:marTop w:val="0"/>
                      <w:marBottom w:val="0"/>
                      <w:divBdr>
                        <w:top w:val="none" w:sz="0" w:space="0" w:color="auto"/>
                        <w:left w:val="none" w:sz="0" w:space="0" w:color="auto"/>
                        <w:bottom w:val="none" w:sz="0" w:space="0" w:color="auto"/>
                        <w:right w:val="none" w:sz="0" w:space="0" w:color="auto"/>
                      </w:divBdr>
                    </w:div>
                    <w:div w:id="1844975572">
                      <w:marLeft w:val="0"/>
                      <w:marRight w:val="0"/>
                      <w:marTop w:val="0"/>
                      <w:marBottom w:val="0"/>
                      <w:divBdr>
                        <w:top w:val="none" w:sz="0" w:space="0" w:color="auto"/>
                        <w:left w:val="none" w:sz="0" w:space="0" w:color="auto"/>
                        <w:bottom w:val="none" w:sz="0" w:space="0" w:color="auto"/>
                        <w:right w:val="none" w:sz="0" w:space="0" w:color="auto"/>
                      </w:divBdr>
                    </w:div>
                  </w:divsChild>
                </w:div>
                <w:div w:id="552235793">
                  <w:marLeft w:val="0"/>
                  <w:marRight w:val="0"/>
                  <w:marTop w:val="0"/>
                  <w:marBottom w:val="0"/>
                  <w:divBdr>
                    <w:top w:val="none" w:sz="0" w:space="0" w:color="auto"/>
                    <w:left w:val="none" w:sz="0" w:space="0" w:color="auto"/>
                    <w:bottom w:val="none" w:sz="0" w:space="0" w:color="auto"/>
                    <w:right w:val="none" w:sz="0" w:space="0" w:color="auto"/>
                  </w:divBdr>
                  <w:divsChild>
                    <w:div w:id="576866814">
                      <w:marLeft w:val="0"/>
                      <w:marRight w:val="0"/>
                      <w:marTop w:val="0"/>
                      <w:marBottom w:val="0"/>
                      <w:divBdr>
                        <w:top w:val="none" w:sz="0" w:space="0" w:color="auto"/>
                        <w:left w:val="none" w:sz="0" w:space="0" w:color="auto"/>
                        <w:bottom w:val="none" w:sz="0" w:space="0" w:color="auto"/>
                        <w:right w:val="none" w:sz="0" w:space="0" w:color="auto"/>
                      </w:divBdr>
                    </w:div>
                  </w:divsChild>
                </w:div>
                <w:div w:id="1000931695">
                  <w:marLeft w:val="0"/>
                  <w:marRight w:val="0"/>
                  <w:marTop w:val="0"/>
                  <w:marBottom w:val="0"/>
                  <w:divBdr>
                    <w:top w:val="none" w:sz="0" w:space="0" w:color="auto"/>
                    <w:left w:val="none" w:sz="0" w:space="0" w:color="auto"/>
                    <w:bottom w:val="none" w:sz="0" w:space="0" w:color="auto"/>
                    <w:right w:val="none" w:sz="0" w:space="0" w:color="auto"/>
                  </w:divBdr>
                  <w:divsChild>
                    <w:div w:id="1000547899">
                      <w:marLeft w:val="0"/>
                      <w:marRight w:val="0"/>
                      <w:marTop w:val="0"/>
                      <w:marBottom w:val="0"/>
                      <w:divBdr>
                        <w:top w:val="none" w:sz="0" w:space="0" w:color="auto"/>
                        <w:left w:val="none" w:sz="0" w:space="0" w:color="auto"/>
                        <w:bottom w:val="none" w:sz="0" w:space="0" w:color="auto"/>
                        <w:right w:val="none" w:sz="0" w:space="0" w:color="auto"/>
                      </w:divBdr>
                    </w:div>
                  </w:divsChild>
                </w:div>
                <w:div w:id="1004479621">
                  <w:marLeft w:val="0"/>
                  <w:marRight w:val="0"/>
                  <w:marTop w:val="0"/>
                  <w:marBottom w:val="0"/>
                  <w:divBdr>
                    <w:top w:val="none" w:sz="0" w:space="0" w:color="auto"/>
                    <w:left w:val="none" w:sz="0" w:space="0" w:color="auto"/>
                    <w:bottom w:val="none" w:sz="0" w:space="0" w:color="auto"/>
                    <w:right w:val="none" w:sz="0" w:space="0" w:color="auto"/>
                  </w:divBdr>
                  <w:divsChild>
                    <w:div w:id="519973756">
                      <w:marLeft w:val="0"/>
                      <w:marRight w:val="0"/>
                      <w:marTop w:val="0"/>
                      <w:marBottom w:val="0"/>
                      <w:divBdr>
                        <w:top w:val="none" w:sz="0" w:space="0" w:color="auto"/>
                        <w:left w:val="none" w:sz="0" w:space="0" w:color="auto"/>
                        <w:bottom w:val="none" w:sz="0" w:space="0" w:color="auto"/>
                        <w:right w:val="none" w:sz="0" w:space="0" w:color="auto"/>
                      </w:divBdr>
                    </w:div>
                  </w:divsChild>
                </w:div>
                <w:div w:id="1084497139">
                  <w:marLeft w:val="0"/>
                  <w:marRight w:val="0"/>
                  <w:marTop w:val="0"/>
                  <w:marBottom w:val="0"/>
                  <w:divBdr>
                    <w:top w:val="none" w:sz="0" w:space="0" w:color="auto"/>
                    <w:left w:val="none" w:sz="0" w:space="0" w:color="auto"/>
                    <w:bottom w:val="none" w:sz="0" w:space="0" w:color="auto"/>
                    <w:right w:val="none" w:sz="0" w:space="0" w:color="auto"/>
                  </w:divBdr>
                  <w:divsChild>
                    <w:div w:id="565529960">
                      <w:marLeft w:val="0"/>
                      <w:marRight w:val="0"/>
                      <w:marTop w:val="0"/>
                      <w:marBottom w:val="0"/>
                      <w:divBdr>
                        <w:top w:val="none" w:sz="0" w:space="0" w:color="auto"/>
                        <w:left w:val="none" w:sz="0" w:space="0" w:color="auto"/>
                        <w:bottom w:val="none" w:sz="0" w:space="0" w:color="auto"/>
                        <w:right w:val="none" w:sz="0" w:space="0" w:color="auto"/>
                      </w:divBdr>
                    </w:div>
                  </w:divsChild>
                </w:div>
                <w:div w:id="1141073410">
                  <w:marLeft w:val="0"/>
                  <w:marRight w:val="0"/>
                  <w:marTop w:val="0"/>
                  <w:marBottom w:val="0"/>
                  <w:divBdr>
                    <w:top w:val="none" w:sz="0" w:space="0" w:color="auto"/>
                    <w:left w:val="none" w:sz="0" w:space="0" w:color="auto"/>
                    <w:bottom w:val="none" w:sz="0" w:space="0" w:color="auto"/>
                    <w:right w:val="none" w:sz="0" w:space="0" w:color="auto"/>
                  </w:divBdr>
                  <w:divsChild>
                    <w:div w:id="37170921">
                      <w:marLeft w:val="0"/>
                      <w:marRight w:val="0"/>
                      <w:marTop w:val="0"/>
                      <w:marBottom w:val="0"/>
                      <w:divBdr>
                        <w:top w:val="none" w:sz="0" w:space="0" w:color="auto"/>
                        <w:left w:val="none" w:sz="0" w:space="0" w:color="auto"/>
                        <w:bottom w:val="none" w:sz="0" w:space="0" w:color="auto"/>
                        <w:right w:val="none" w:sz="0" w:space="0" w:color="auto"/>
                      </w:divBdr>
                    </w:div>
                    <w:div w:id="2023242125">
                      <w:marLeft w:val="0"/>
                      <w:marRight w:val="0"/>
                      <w:marTop w:val="0"/>
                      <w:marBottom w:val="0"/>
                      <w:divBdr>
                        <w:top w:val="none" w:sz="0" w:space="0" w:color="auto"/>
                        <w:left w:val="none" w:sz="0" w:space="0" w:color="auto"/>
                        <w:bottom w:val="none" w:sz="0" w:space="0" w:color="auto"/>
                        <w:right w:val="none" w:sz="0" w:space="0" w:color="auto"/>
                      </w:divBdr>
                    </w:div>
                  </w:divsChild>
                </w:div>
                <w:div w:id="1348753708">
                  <w:marLeft w:val="0"/>
                  <w:marRight w:val="0"/>
                  <w:marTop w:val="0"/>
                  <w:marBottom w:val="0"/>
                  <w:divBdr>
                    <w:top w:val="none" w:sz="0" w:space="0" w:color="auto"/>
                    <w:left w:val="none" w:sz="0" w:space="0" w:color="auto"/>
                    <w:bottom w:val="none" w:sz="0" w:space="0" w:color="auto"/>
                    <w:right w:val="none" w:sz="0" w:space="0" w:color="auto"/>
                  </w:divBdr>
                  <w:divsChild>
                    <w:div w:id="790365700">
                      <w:marLeft w:val="0"/>
                      <w:marRight w:val="0"/>
                      <w:marTop w:val="0"/>
                      <w:marBottom w:val="0"/>
                      <w:divBdr>
                        <w:top w:val="none" w:sz="0" w:space="0" w:color="auto"/>
                        <w:left w:val="none" w:sz="0" w:space="0" w:color="auto"/>
                        <w:bottom w:val="none" w:sz="0" w:space="0" w:color="auto"/>
                        <w:right w:val="none" w:sz="0" w:space="0" w:color="auto"/>
                      </w:divBdr>
                    </w:div>
                  </w:divsChild>
                </w:div>
                <w:div w:id="1382052526">
                  <w:marLeft w:val="0"/>
                  <w:marRight w:val="0"/>
                  <w:marTop w:val="0"/>
                  <w:marBottom w:val="0"/>
                  <w:divBdr>
                    <w:top w:val="none" w:sz="0" w:space="0" w:color="auto"/>
                    <w:left w:val="none" w:sz="0" w:space="0" w:color="auto"/>
                    <w:bottom w:val="none" w:sz="0" w:space="0" w:color="auto"/>
                    <w:right w:val="none" w:sz="0" w:space="0" w:color="auto"/>
                  </w:divBdr>
                  <w:divsChild>
                    <w:div w:id="1925721490">
                      <w:marLeft w:val="0"/>
                      <w:marRight w:val="0"/>
                      <w:marTop w:val="0"/>
                      <w:marBottom w:val="0"/>
                      <w:divBdr>
                        <w:top w:val="none" w:sz="0" w:space="0" w:color="auto"/>
                        <w:left w:val="none" w:sz="0" w:space="0" w:color="auto"/>
                        <w:bottom w:val="none" w:sz="0" w:space="0" w:color="auto"/>
                        <w:right w:val="none" w:sz="0" w:space="0" w:color="auto"/>
                      </w:divBdr>
                    </w:div>
                  </w:divsChild>
                </w:div>
                <w:div w:id="1432311110">
                  <w:marLeft w:val="0"/>
                  <w:marRight w:val="0"/>
                  <w:marTop w:val="0"/>
                  <w:marBottom w:val="0"/>
                  <w:divBdr>
                    <w:top w:val="none" w:sz="0" w:space="0" w:color="auto"/>
                    <w:left w:val="none" w:sz="0" w:space="0" w:color="auto"/>
                    <w:bottom w:val="none" w:sz="0" w:space="0" w:color="auto"/>
                    <w:right w:val="none" w:sz="0" w:space="0" w:color="auto"/>
                  </w:divBdr>
                  <w:divsChild>
                    <w:div w:id="425076981">
                      <w:marLeft w:val="0"/>
                      <w:marRight w:val="0"/>
                      <w:marTop w:val="0"/>
                      <w:marBottom w:val="0"/>
                      <w:divBdr>
                        <w:top w:val="none" w:sz="0" w:space="0" w:color="auto"/>
                        <w:left w:val="none" w:sz="0" w:space="0" w:color="auto"/>
                        <w:bottom w:val="none" w:sz="0" w:space="0" w:color="auto"/>
                        <w:right w:val="none" w:sz="0" w:space="0" w:color="auto"/>
                      </w:divBdr>
                    </w:div>
                  </w:divsChild>
                </w:div>
                <w:div w:id="1470971671">
                  <w:marLeft w:val="0"/>
                  <w:marRight w:val="0"/>
                  <w:marTop w:val="0"/>
                  <w:marBottom w:val="0"/>
                  <w:divBdr>
                    <w:top w:val="none" w:sz="0" w:space="0" w:color="auto"/>
                    <w:left w:val="none" w:sz="0" w:space="0" w:color="auto"/>
                    <w:bottom w:val="none" w:sz="0" w:space="0" w:color="auto"/>
                    <w:right w:val="none" w:sz="0" w:space="0" w:color="auto"/>
                  </w:divBdr>
                  <w:divsChild>
                    <w:div w:id="366949338">
                      <w:marLeft w:val="0"/>
                      <w:marRight w:val="0"/>
                      <w:marTop w:val="0"/>
                      <w:marBottom w:val="0"/>
                      <w:divBdr>
                        <w:top w:val="none" w:sz="0" w:space="0" w:color="auto"/>
                        <w:left w:val="none" w:sz="0" w:space="0" w:color="auto"/>
                        <w:bottom w:val="none" w:sz="0" w:space="0" w:color="auto"/>
                        <w:right w:val="none" w:sz="0" w:space="0" w:color="auto"/>
                      </w:divBdr>
                    </w:div>
                  </w:divsChild>
                </w:div>
                <w:div w:id="1667127637">
                  <w:marLeft w:val="0"/>
                  <w:marRight w:val="0"/>
                  <w:marTop w:val="0"/>
                  <w:marBottom w:val="0"/>
                  <w:divBdr>
                    <w:top w:val="none" w:sz="0" w:space="0" w:color="auto"/>
                    <w:left w:val="none" w:sz="0" w:space="0" w:color="auto"/>
                    <w:bottom w:val="none" w:sz="0" w:space="0" w:color="auto"/>
                    <w:right w:val="none" w:sz="0" w:space="0" w:color="auto"/>
                  </w:divBdr>
                  <w:divsChild>
                    <w:div w:id="893548105">
                      <w:marLeft w:val="0"/>
                      <w:marRight w:val="0"/>
                      <w:marTop w:val="0"/>
                      <w:marBottom w:val="0"/>
                      <w:divBdr>
                        <w:top w:val="none" w:sz="0" w:space="0" w:color="auto"/>
                        <w:left w:val="none" w:sz="0" w:space="0" w:color="auto"/>
                        <w:bottom w:val="none" w:sz="0" w:space="0" w:color="auto"/>
                        <w:right w:val="none" w:sz="0" w:space="0" w:color="auto"/>
                      </w:divBdr>
                    </w:div>
                    <w:div w:id="1204518443">
                      <w:marLeft w:val="0"/>
                      <w:marRight w:val="0"/>
                      <w:marTop w:val="0"/>
                      <w:marBottom w:val="0"/>
                      <w:divBdr>
                        <w:top w:val="none" w:sz="0" w:space="0" w:color="auto"/>
                        <w:left w:val="none" w:sz="0" w:space="0" w:color="auto"/>
                        <w:bottom w:val="none" w:sz="0" w:space="0" w:color="auto"/>
                        <w:right w:val="none" w:sz="0" w:space="0" w:color="auto"/>
                      </w:divBdr>
                    </w:div>
                    <w:div w:id="1896116490">
                      <w:marLeft w:val="0"/>
                      <w:marRight w:val="0"/>
                      <w:marTop w:val="0"/>
                      <w:marBottom w:val="0"/>
                      <w:divBdr>
                        <w:top w:val="none" w:sz="0" w:space="0" w:color="auto"/>
                        <w:left w:val="none" w:sz="0" w:space="0" w:color="auto"/>
                        <w:bottom w:val="none" w:sz="0" w:space="0" w:color="auto"/>
                        <w:right w:val="none" w:sz="0" w:space="0" w:color="auto"/>
                      </w:divBdr>
                    </w:div>
                    <w:div w:id="2002005141">
                      <w:marLeft w:val="0"/>
                      <w:marRight w:val="0"/>
                      <w:marTop w:val="0"/>
                      <w:marBottom w:val="0"/>
                      <w:divBdr>
                        <w:top w:val="none" w:sz="0" w:space="0" w:color="auto"/>
                        <w:left w:val="none" w:sz="0" w:space="0" w:color="auto"/>
                        <w:bottom w:val="none" w:sz="0" w:space="0" w:color="auto"/>
                        <w:right w:val="none" w:sz="0" w:space="0" w:color="auto"/>
                      </w:divBdr>
                    </w:div>
                  </w:divsChild>
                </w:div>
                <w:div w:id="1832872259">
                  <w:marLeft w:val="0"/>
                  <w:marRight w:val="0"/>
                  <w:marTop w:val="0"/>
                  <w:marBottom w:val="0"/>
                  <w:divBdr>
                    <w:top w:val="none" w:sz="0" w:space="0" w:color="auto"/>
                    <w:left w:val="none" w:sz="0" w:space="0" w:color="auto"/>
                    <w:bottom w:val="none" w:sz="0" w:space="0" w:color="auto"/>
                    <w:right w:val="none" w:sz="0" w:space="0" w:color="auto"/>
                  </w:divBdr>
                  <w:divsChild>
                    <w:div w:id="1611548733">
                      <w:marLeft w:val="0"/>
                      <w:marRight w:val="0"/>
                      <w:marTop w:val="0"/>
                      <w:marBottom w:val="0"/>
                      <w:divBdr>
                        <w:top w:val="none" w:sz="0" w:space="0" w:color="auto"/>
                        <w:left w:val="none" w:sz="0" w:space="0" w:color="auto"/>
                        <w:bottom w:val="none" w:sz="0" w:space="0" w:color="auto"/>
                        <w:right w:val="none" w:sz="0" w:space="0" w:color="auto"/>
                      </w:divBdr>
                    </w:div>
                  </w:divsChild>
                </w:div>
                <w:div w:id="1841919906">
                  <w:marLeft w:val="0"/>
                  <w:marRight w:val="0"/>
                  <w:marTop w:val="0"/>
                  <w:marBottom w:val="0"/>
                  <w:divBdr>
                    <w:top w:val="none" w:sz="0" w:space="0" w:color="auto"/>
                    <w:left w:val="none" w:sz="0" w:space="0" w:color="auto"/>
                    <w:bottom w:val="none" w:sz="0" w:space="0" w:color="auto"/>
                    <w:right w:val="none" w:sz="0" w:space="0" w:color="auto"/>
                  </w:divBdr>
                  <w:divsChild>
                    <w:div w:id="496657268">
                      <w:marLeft w:val="0"/>
                      <w:marRight w:val="0"/>
                      <w:marTop w:val="0"/>
                      <w:marBottom w:val="0"/>
                      <w:divBdr>
                        <w:top w:val="none" w:sz="0" w:space="0" w:color="auto"/>
                        <w:left w:val="none" w:sz="0" w:space="0" w:color="auto"/>
                        <w:bottom w:val="none" w:sz="0" w:space="0" w:color="auto"/>
                        <w:right w:val="none" w:sz="0" w:space="0" w:color="auto"/>
                      </w:divBdr>
                    </w:div>
                  </w:divsChild>
                </w:div>
                <w:div w:id="1924993828">
                  <w:marLeft w:val="0"/>
                  <w:marRight w:val="0"/>
                  <w:marTop w:val="0"/>
                  <w:marBottom w:val="0"/>
                  <w:divBdr>
                    <w:top w:val="none" w:sz="0" w:space="0" w:color="auto"/>
                    <w:left w:val="none" w:sz="0" w:space="0" w:color="auto"/>
                    <w:bottom w:val="none" w:sz="0" w:space="0" w:color="auto"/>
                    <w:right w:val="none" w:sz="0" w:space="0" w:color="auto"/>
                  </w:divBdr>
                  <w:divsChild>
                    <w:div w:id="622463577">
                      <w:marLeft w:val="0"/>
                      <w:marRight w:val="0"/>
                      <w:marTop w:val="0"/>
                      <w:marBottom w:val="0"/>
                      <w:divBdr>
                        <w:top w:val="none" w:sz="0" w:space="0" w:color="auto"/>
                        <w:left w:val="none" w:sz="0" w:space="0" w:color="auto"/>
                        <w:bottom w:val="none" w:sz="0" w:space="0" w:color="auto"/>
                        <w:right w:val="none" w:sz="0" w:space="0" w:color="auto"/>
                      </w:divBdr>
                    </w:div>
                  </w:divsChild>
                </w:div>
                <w:div w:id="2102095794">
                  <w:marLeft w:val="0"/>
                  <w:marRight w:val="0"/>
                  <w:marTop w:val="0"/>
                  <w:marBottom w:val="0"/>
                  <w:divBdr>
                    <w:top w:val="none" w:sz="0" w:space="0" w:color="auto"/>
                    <w:left w:val="none" w:sz="0" w:space="0" w:color="auto"/>
                    <w:bottom w:val="none" w:sz="0" w:space="0" w:color="auto"/>
                    <w:right w:val="none" w:sz="0" w:space="0" w:color="auto"/>
                  </w:divBdr>
                  <w:divsChild>
                    <w:div w:id="165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4833">
          <w:marLeft w:val="0"/>
          <w:marRight w:val="0"/>
          <w:marTop w:val="0"/>
          <w:marBottom w:val="0"/>
          <w:divBdr>
            <w:top w:val="none" w:sz="0" w:space="0" w:color="auto"/>
            <w:left w:val="none" w:sz="0" w:space="0" w:color="auto"/>
            <w:bottom w:val="none" w:sz="0" w:space="0" w:color="auto"/>
            <w:right w:val="none" w:sz="0" w:space="0" w:color="auto"/>
          </w:divBdr>
        </w:div>
        <w:div w:id="946236823">
          <w:marLeft w:val="0"/>
          <w:marRight w:val="0"/>
          <w:marTop w:val="0"/>
          <w:marBottom w:val="0"/>
          <w:divBdr>
            <w:top w:val="none" w:sz="0" w:space="0" w:color="auto"/>
            <w:left w:val="none" w:sz="0" w:space="0" w:color="auto"/>
            <w:bottom w:val="none" w:sz="0" w:space="0" w:color="auto"/>
            <w:right w:val="none" w:sz="0" w:space="0" w:color="auto"/>
          </w:divBdr>
        </w:div>
        <w:div w:id="993072450">
          <w:marLeft w:val="0"/>
          <w:marRight w:val="0"/>
          <w:marTop w:val="0"/>
          <w:marBottom w:val="0"/>
          <w:divBdr>
            <w:top w:val="none" w:sz="0" w:space="0" w:color="auto"/>
            <w:left w:val="none" w:sz="0" w:space="0" w:color="auto"/>
            <w:bottom w:val="none" w:sz="0" w:space="0" w:color="auto"/>
            <w:right w:val="none" w:sz="0" w:space="0" w:color="auto"/>
          </w:divBdr>
        </w:div>
        <w:div w:id="1008677818">
          <w:marLeft w:val="0"/>
          <w:marRight w:val="0"/>
          <w:marTop w:val="0"/>
          <w:marBottom w:val="0"/>
          <w:divBdr>
            <w:top w:val="none" w:sz="0" w:space="0" w:color="auto"/>
            <w:left w:val="none" w:sz="0" w:space="0" w:color="auto"/>
            <w:bottom w:val="none" w:sz="0" w:space="0" w:color="auto"/>
            <w:right w:val="none" w:sz="0" w:space="0" w:color="auto"/>
          </w:divBdr>
        </w:div>
        <w:div w:id="1108508442">
          <w:marLeft w:val="0"/>
          <w:marRight w:val="0"/>
          <w:marTop w:val="0"/>
          <w:marBottom w:val="0"/>
          <w:divBdr>
            <w:top w:val="none" w:sz="0" w:space="0" w:color="auto"/>
            <w:left w:val="none" w:sz="0" w:space="0" w:color="auto"/>
            <w:bottom w:val="none" w:sz="0" w:space="0" w:color="auto"/>
            <w:right w:val="none" w:sz="0" w:space="0" w:color="auto"/>
          </w:divBdr>
          <w:divsChild>
            <w:div w:id="242379405">
              <w:marLeft w:val="-75"/>
              <w:marRight w:val="0"/>
              <w:marTop w:val="30"/>
              <w:marBottom w:val="30"/>
              <w:divBdr>
                <w:top w:val="none" w:sz="0" w:space="0" w:color="auto"/>
                <w:left w:val="none" w:sz="0" w:space="0" w:color="auto"/>
                <w:bottom w:val="none" w:sz="0" w:space="0" w:color="auto"/>
                <w:right w:val="none" w:sz="0" w:space="0" w:color="auto"/>
              </w:divBdr>
              <w:divsChild>
                <w:div w:id="68159662">
                  <w:marLeft w:val="0"/>
                  <w:marRight w:val="0"/>
                  <w:marTop w:val="0"/>
                  <w:marBottom w:val="0"/>
                  <w:divBdr>
                    <w:top w:val="none" w:sz="0" w:space="0" w:color="auto"/>
                    <w:left w:val="none" w:sz="0" w:space="0" w:color="auto"/>
                    <w:bottom w:val="none" w:sz="0" w:space="0" w:color="auto"/>
                    <w:right w:val="none" w:sz="0" w:space="0" w:color="auto"/>
                  </w:divBdr>
                  <w:divsChild>
                    <w:div w:id="1223176125">
                      <w:marLeft w:val="0"/>
                      <w:marRight w:val="0"/>
                      <w:marTop w:val="0"/>
                      <w:marBottom w:val="0"/>
                      <w:divBdr>
                        <w:top w:val="none" w:sz="0" w:space="0" w:color="auto"/>
                        <w:left w:val="none" w:sz="0" w:space="0" w:color="auto"/>
                        <w:bottom w:val="none" w:sz="0" w:space="0" w:color="auto"/>
                        <w:right w:val="none" w:sz="0" w:space="0" w:color="auto"/>
                      </w:divBdr>
                    </w:div>
                  </w:divsChild>
                </w:div>
                <w:div w:id="587615409">
                  <w:marLeft w:val="0"/>
                  <w:marRight w:val="0"/>
                  <w:marTop w:val="0"/>
                  <w:marBottom w:val="0"/>
                  <w:divBdr>
                    <w:top w:val="none" w:sz="0" w:space="0" w:color="auto"/>
                    <w:left w:val="none" w:sz="0" w:space="0" w:color="auto"/>
                    <w:bottom w:val="none" w:sz="0" w:space="0" w:color="auto"/>
                    <w:right w:val="none" w:sz="0" w:space="0" w:color="auto"/>
                  </w:divBdr>
                  <w:divsChild>
                    <w:div w:id="721027650">
                      <w:marLeft w:val="0"/>
                      <w:marRight w:val="0"/>
                      <w:marTop w:val="0"/>
                      <w:marBottom w:val="0"/>
                      <w:divBdr>
                        <w:top w:val="none" w:sz="0" w:space="0" w:color="auto"/>
                        <w:left w:val="none" w:sz="0" w:space="0" w:color="auto"/>
                        <w:bottom w:val="none" w:sz="0" w:space="0" w:color="auto"/>
                        <w:right w:val="none" w:sz="0" w:space="0" w:color="auto"/>
                      </w:divBdr>
                    </w:div>
                    <w:div w:id="971791044">
                      <w:marLeft w:val="0"/>
                      <w:marRight w:val="0"/>
                      <w:marTop w:val="0"/>
                      <w:marBottom w:val="0"/>
                      <w:divBdr>
                        <w:top w:val="none" w:sz="0" w:space="0" w:color="auto"/>
                        <w:left w:val="none" w:sz="0" w:space="0" w:color="auto"/>
                        <w:bottom w:val="none" w:sz="0" w:space="0" w:color="auto"/>
                        <w:right w:val="none" w:sz="0" w:space="0" w:color="auto"/>
                      </w:divBdr>
                    </w:div>
                    <w:div w:id="2001155234">
                      <w:marLeft w:val="0"/>
                      <w:marRight w:val="0"/>
                      <w:marTop w:val="0"/>
                      <w:marBottom w:val="0"/>
                      <w:divBdr>
                        <w:top w:val="none" w:sz="0" w:space="0" w:color="auto"/>
                        <w:left w:val="none" w:sz="0" w:space="0" w:color="auto"/>
                        <w:bottom w:val="none" w:sz="0" w:space="0" w:color="auto"/>
                        <w:right w:val="none" w:sz="0" w:space="0" w:color="auto"/>
                      </w:divBdr>
                    </w:div>
                  </w:divsChild>
                </w:div>
                <w:div w:id="689995093">
                  <w:marLeft w:val="0"/>
                  <w:marRight w:val="0"/>
                  <w:marTop w:val="0"/>
                  <w:marBottom w:val="0"/>
                  <w:divBdr>
                    <w:top w:val="none" w:sz="0" w:space="0" w:color="auto"/>
                    <w:left w:val="none" w:sz="0" w:space="0" w:color="auto"/>
                    <w:bottom w:val="none" w:sz="0" w:space="0" w:color="auto"/>
                    <w:right w:val="none" w:sz="0" w:space="0" w:color="auto"/>
                  </w:divBdr>
                  <w:divsChild>
                    <w:div w:id="2025397928">
                      <w:marLeft w:val="0"/>
                      <w:marRight w:val="0"/>
                      <w:marTop w:val="0"/>
                      <w:marBottom w:val="0"/>
                      <w:divBdr>
                        <w:top w:val="none" w:sz="0" w:space="0" w:color="auto"/>
                        <w:left w:val="none" w:sz="0" w:space="0" w:color="auto"/>
                        <w:bottom w:val="none" w:sz="0" w:space="0" w:color="auto"/>
                        <w:right w:val="none" w:sz="0" w:space="0" w:color="auto"/>
                      </w:divBdr>
                    </w:div>
                  </w:divsChild>
                </w:div>
                <w:div w:id="1664166688">
                  <w:marLeft w:val="0"/>
                  <w:marRight w:val="0"/>
                  <w:marTop w:val="0"/>
                  <w:marBottom w:val="0"/>
                  <w:divBdr>
                    <w:top w:val="none" w:sz="0" w:space="0" w:color="auto"/>
                    <w:left w:val="none" w:sz="0" w:space="0" w:color="auto"/>
                    <w:bottom w:val="none" w:sz="0" w:space="0" w:color="auto"/>
                    <w:right w:val="none" w:sz="0" w:space="0" w:color="auto"/>
                  </w:divBdr>
                  <w:divsChild>
                    <w:div w:id="1334259538">
                      <w:marLeft w:val="0"/>
                      <w:marRight w:val="0"/>
                      <w:marTop w:val="0"/>
                      <w:marBottom w:val="0"/>
                      <w:divBdr>
                        <w:top w:val="none" w:sz="0" w:space="0" w:color="auto"/>
                        <w:left w:val="none" w:sz="0" w:space="0" w:color="auto"/>
                        <w:bottom w:val="none" w:sz="0" w:space="0" w:color="auto"/>
                        <w:right w:val="none" w:sz="0" w:space="0" w:color="auto"/>
                      </w:divBdr>
                    </w:div>
                  </w:divsChild>
                </w:div>
                <w:div w:id="1840806597">
                  <w:marLeft w:val="0"/>
                  <w:marRight w:val="0"/>
                  <w:marTop w:val="0"/>
                  <w:marBottom w:val="0"/>
                  <w:divBdr>
                    <w:top w:val="none" w:sz="0" w:space="0" w:color="auto"/>
                    <w:left w:val="none" w:sz="0" w:space="0" w:color="auto"/>
                    <w:bottom w:val="none" w:sz="0" w:space="0" w:color="auto"/>
                    <w:right w:val="none" w:sz="0" w:space="0" w:color="auto"/>
                  </w:divBdr>
                  <w:divsChild>
                    <w:div w:id="174077835">
                      <w:marLeft w:val="0"/>
                      <w:marRight w:val="0"/>
                      <w:marTop w:val="0"/>
                      <w:marBottom w:val="0"/>
                      <w:divBdr>
                        <w:top w:val="none" w:sz="0" w:space="0" w:color="auto"/>
                        <w:left w:val="none" w:sz="0" w:space="0" w:color="auto"/>
                        <w:bottom w:val="none" w:sz="0" w:space="0" w:color="auto"/>
                        <w:right w:val="none" w:sz="0" w:space="0" w:color="auto"/>
                      </w:divBdr>
                    </w:div>
                    <w:div w:id="816537580">
                      <w:marLeft w:val="0"/>
                      <w:marRight w:val="0"/>
                      <w:marTop w:val="0"/>
                      <w:marBottom w:val="0"/>
                      <w:divBdr>
                        <w:top w:val="none" w:sz="0" w:space="0" w:color="auto"/>
                        <w:left w:val="none" w:sz="0" w:space="0" w:color="auto"/>
                        <w:bottom w:val="none" w:sz="0" w:space="0" w:color="auto"/>
                        <w:right w:val="none" w:sz="0" w:space="0" w:color="auto"/>
                      </w:divBdr>
                    </w:div>
                    <w:div w:id="1357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4815">
          <w:marLeft w:val="0"/>
          <w:marRight w:val="0"/>
          <w:marTop w:val="0"/>
          <w:marBottom w:val="0"/>
          <w:divBdr>
            <w:top w:val="none" w:sz="0" w:space="0" w:color="auto"/>
            <w:left w:val="none" w:sz="0" w:space="0" w:color="auto"/>
            <w:bottom w:val="none" w:sz="0" w:space="0" w:color="auto"/>
            <w:right w:val="none" w:sz="0" w:space="0" w:color="auto"/>
          </w:divBdr>
        </w:div>
        <w:div w:id="1156412085">
          <w:marLeft w:val="0"/>
          <w:marRight w:val="0"/>
          <w:marTop w:val="0"/>
          <w:marBottom w:val="0"/>
          <w:divBdr>
            <w:top w:val="none" w:sz="0" w:space="0" w:color="auto"/>
            <w:left w:val="none" w:sz="0" w:space="0" w:color="auto"/>
            <w:bottom w:val="none" w:sz="0" w:space="0" w:color="auto"/>
            <w:right w:val="none" w:sz="0" w:space="0" w:color="auto"/>
          </w:divBdr>
        </w:div>
        <w:div w:id="1158158619">
          <w:marLeft w:val="0"/>
          <w:marRight w:val="0"/>
          <w:marTop w:val="0"/>
          <w:marBottom w:val="0"/>
          <w:divBdr>
            <w:top w:val="none" w:sz="0" w:space="0" w:color="auto"/>
            <w:left w:val="none" w:sz="0" w:space="0" w:color="auto"/>
            <w:bottom w:val="none" w:sz="0" w:space="0" w:color="auto"/>
            <w:right w:val="none" w:sz="0" w:space="0" w:color="auto"/>
          </w:divBdr>
        </w:div>
        <w:div w:id="1184397315">
          <w:marLeft w:val="0"/>
          <w:marRight w:val="0"/>
          <w:marTop w:val="0"/>
          <w:marBottom w:val="0"/>
          <w:divBdr>
            <w:top w:val="none" w:sz="0" w:space="0" w:color="auto"/>
            <w:left w:val="none" w:sz="0" w:space="0" w:color="auto"/>
            <w:bottom w:val="none" w:sz="0" w:space="0" w:color="auto"/>
            <w:right w:val="none" w:sz="0" w:space="0" w:color="auto"/>
          </w:divBdr>
        </w:div>
        <w:div w:id="1327049497">
          <w:marLeft w:val="0"/>
          <w:marRight w:val="0"/>
          <w:marTop w:val="0"/>
          <w:marBottom w:val="0"/>
          <w:divBdr>
            <w:top w:val="none" w:sz="0" w:space="0" w:color="auto"/>
            <w:left w:val="none" w:sz="0" w:space="0" w:color="auto"/>
            <w:bottom w:val="none" w:sz="0" w:space="0" w:color="auto"/>
            <w:right w:val="none" w:sz="0" w:space="0" w:color="auto"/>
          </w:divBdr>
        </w:div>
        <w:div w:id="1378897734">
          <w:marLeft w:val="0"/>
          <w:marRight w:val="0"/>
          <w:marTop w:val="0"/>
          <w:marBottom w:val="0"/>
          <w:divBdr>
            <w:top w:val="none" w:sz="0" w:space="0" w:color="auto"/>
            <w:left w:val="none" w:sz="0" w:space="0" w:color="auto"/>
            <w:bottom w:val="none" w:sz="0" w:space="0" w:color="auto"/>
            <w:right w:val="none" w:sz="0" w:space="0" w:color="auto"/>
          </w:divBdr>
        </w:div>
        <w:div w:id="1428886270">
          <w:marLeft w:val="0"/>
          <w:marRight w:val="0"/>
          <w:marTop w:val="0"/>
          <w:marBottom w:val="0"/>
          <w:divBdr>
            <w:top w:val="none" w:sz="0" w:space="0" w:color="auto"/>
            <w:left w:val="none" w:sz="0" w:space="0" w:color="auto"/>
            <w:bottom w:val="none" w:sz="0" w:space="0" w:color="auto"/>
            <w:right w:val="none" w:sz="0" w:space="0" w:color="auto"/>
          </w:divBdr>
        </w:div>
        <w:div w:id="1618950809">
          <w:marLeft w:val="0"/>
          <w:marRight w:val="0"/>
          <w:marTop w:val="0"/>
          <w:marBottom w:val="0"/>
          <w:divBdr>
            <w:top w:val="none" w:sz="0" w:space="0" w:color="auto"/>
            <w:left w:val="none" w:sz="0" w:space="0" w:color="auto"/>
            <w:bottom w:val="none" w:sz="0" w:space="0" w:color="auto"/>
            <w:right w:val="none" w:sz="0" w:space="0" w:color="auto"/>
          </w:divBdr>
        </w:div>
        <w:div w:id="1644311138">
          <w:marLeft w:val="0"/>
          <w:marRight w:val="0"/>
          <w:marTop w:val="0"/>
          <w:marBottom w:val="0"/>
          <w:divBdr>
            <w:top w:val="none" w:sz="0" w:space="0" w:color="auto"/>
            <w:left w:val="none" w:sz="0" w:space="0" w:color="auto"/>
            <w:bottom w:val="none" w:sz="0" w:space="0" w:color="auto"/>
            <w:right w:val="none" w:sz="0" w:space="0" w:color="auto"/>
          </w:divBdr>
          <w:divsChild>
            <w:div w:id="2124957837">
              <w:marLeft w:val="-75"/>
              <w:marRight w:val="0"/>
              <w:marTop w:val="30"/>
              <w:marBottom w:val="30"/>
              <w:divBdr>
                <w:top w:val="none" w:sz="0" w:space="0" w:color="auto"/>
                <w:left w:val="none" w:sz="0" w:space="0" w:color="auto"/>
                <w:bottom w:val="none" w:sz="0" w:space="0" w:color="auto"/>
                <w:right w:val="none" w:sz="0" w:space="0" w:color="auto"/>
              </w:divBdr>
              <w:divsChild>
                <w:div w:id="563179254">
                  <w:marLeft w:val="0"/>
                  <w:marRight w:val="0"/>
                  <w:marTop w:val="0"/>
                  <w:marBottom w:val="0"/>
                  <w:divBdr>
                    <w:top w:val="none" w:sz="0" w:space="0" w:color="auto"/>
                    <w:left w:val="none" w:sz="0" w:space="0" w:color="auto"/>
                    <w:bottom w:val="none" w:sz="0" w:space="0" w:color="auto"/>
                    <w:right w:val="none" w:sz="0" w:space="0" w:color="auto"/>
                  </w:divBdr>
                  <w:divsChild>
                    <w:div w:id="1457026564">
                      <w:marLeft w:val="0"/>
                      <w:marRight w:val="0"/>
                      <w:marTop w:val="0"/>
                      <w:marBottom w:val="0"/>
                      <w:divBdr>
                        <w:top w:val="none" w:sz="0" w:space="0" w:color="auto"/>
                        <w:left w:val="none" w:sz="0" w:space="0" w:color="auto"/>
                        <w:bottom w:val="none" w:sz="0" w:space="0" w:color="auto"/>
                        <w:right w:val="none" w:sz="0" w:space="0" w:color="auto"/>
                      </w:divBdr>
                    </w:div>
                  </w:divsChild>
                </w:div>
                <w:div w:id="702635977">
                  <w:marLeft w:val="0"/>
                  <w:marRight w:val="0"/>
                  <w:marTop w:val="0"/>
                  <w:marBottom w:val="0"/>
                  <w:divBdr>
                    <w:top w:val="none" w:sz="0" w:space="0" w:color="auto"/>
                    <w:left w:val="none" w:sz="0" w:space="0" w:color="auto"/>
                    <w:bottom w:val="none" w:sz="0" w:space="0" w:color="auto"/>
                    <w:right w:val="none" w:sz="0" w:space="0" w:color="auto"/>
                  </w:divBdr>
                  <w:divsChild>
                    <w:div w:id="1763842281">
                      <w:marLeft w:val="0"/>
                      <w:marRight w:val="0"/>
                      <w:marTop w:val="0"/>
                      <w:marBottom w:val="0"/>
                      <w:divBdr>
                        <w:top w:val="none" w:sz="0" w:space="0" w:color="auto"/>
                        <w:left w:val="none" w:sz="0" w:space="0" w:color="auto"/>
                        <w:bottom w:val="none" w:sz="0" w:space="0" w:color="auto"/>
                        <w:right w:val="none" w:sz="0" w:space="0" w:color="auto"/>
                      </w:divBdr>
                    </w:div>
                  </w:divsChild>
                </w:div>
                <w:div w:id="732243152">
                  <w:marLeft w:val="0"/>
                  <w:marRight w:val="0"/>
                  <w:marTop w:val="0"/>
                  <w:marBottom w:val="0"/>
                  <w:divBdr>
                    <w:top w:val="none" w:sz="0" w:space="0" w:color="auto"/>
                    <w:left w:val="none" w:sz="0" w:space="0" w:color="auto"/>
                    <w:bottom w:val="none" w:sz="0" w:space="0" w:color="auto"/>
                    <w:right w:val="none" w:sz="0" w:space="0" w:color="auto"/>
                  </w:divBdr>
                  <w:divsChild>
                    <w:div w:id="46226473">
                      <w:marLeft w:val="0"/>
                      <w:marRight w:val="0"/>
                      <w:marTop w:val="0"/>
                      <w:marBottom w:val="0"/>
                      <w:divBdr>
                        <w:top w:val="none" w:sz="0" w:space="0" w:color="auto"/>
                        <w:left w:val="none" w:sz="0" w:space="0" w:color="auto"/>
                        <w:bottom w:val="none" w:sz="0" w:space="0" w:color="auto"/>
                        <w:right w:val="none" w:sz="0" w:space="0" w:color="auto"/>
                      </w:divBdr>
                    </w:div>
                  </w:divsChild>
                </w:div>
                <w:div w:id="766653489">
                  <w:marLeft w:val="0"/>
                  <w:marRight w:val="0"/>
                  <w:marTop w:val="0"/>
                  <w:marBottom w:val="0"/>
                  <w:divBdr>
                    <w:top w:val="none" w:sz="0" w:space="0" w:color="auto"/>
                    <w:left w:val="none" w:sz="0" w:space="0" w:color="auto"/>
                    <w:bottom w:val="none" w:sz="0" w:space="0" w:color="auto"/>
                    <w:right w:val="none" w:sz="0" w:space="0" w:color="auto"/>
                  </w:divBdr>
                  <w:divsChild>
                    <w:div w:id="1971324052">
                      <w:marLeft w:val="0"/>
                      <w:marRight w:val="0"/>
                      <w:marTop w:val="0"/>
                      <w:marBottom w:val="0"/>
                      <w:divBdr>
                        <w:top w:val="none" w:sz="0" w:space="0" w:color="auto"/>
                        <w:left w:val="none" w:sz="0" w:space="0" w:color="auto"/>
                        <w:bottom w:val="none" w:sz="0" w:space="0" w:color="auto"/>
                        <w:right w:val="none" w:sz="0" w:space="0" w:color="auto"/>
                      </w:divBdr>
                    </w:div>
                  </w:divsChild>
                </w:div>
                <w:div w:id="988284486">
                  <w:marLeft w:val="0"/>
                  <w:marRight w:val="0"/>
                  <w:marTop w:val="0"/>
                  <w:marBottom w:val="0"/>
                  <w:divBdr>
                    <w:top w:val="none" w:sz="0" w:space="0" w:color="auto"/>
                    <w:left w:val="none" w:sz="0" w:space="0" w:color="auto"/>
                    <w:bottom w:val="none" w:sz="0" w:space="0" w:color="auto"/>
                    <w:right w:val="none" w:sz="0" w:space="0" w:color="auto"/>
                  </w:divBdr>
                  <w:divsChild>
                    <w:div w:id="1378047250">
                      <w:marLeft w:val="0"/>
                      <w:marRight w:val="0"/>
                      <w:marTop w:val="0"/>
                      <w:marBottom w:val="0"/>
                      <w:divBdr>
                        <w:top w:val="none" w:sz="0" w:space="0" w:color="auto"/>
                        <w:left w:val="none" w:sz="0" w:space="0" w:color="auto"/>
                        <w:bottom w:val="none" w:sz="0" w:space="0" w:color="auto"/>
                        <w:right w:val="none" w:sz="0" w:space="0" w:color="auto"/>
                      </w:divBdr>
                    </w:div>
                    <w:div w:id="1498573887">
                      <w:marLeft w:val="0"/>
                      <w:marRight w:val="0"/>
                      <w:marTop w:val="0"/>
                      <w:marBottom w:val="0"/>
                      <w:divBdr>
                        <w:top w:val="none" w:sz="0" w:space="0" w:color="auto"/>
                        <w:left w:val="none" w:sz="0" w:space="0" w:color="auto"/>
                        <w:bottom w:val="none" w:sz="0" w:space="0" w:color="auto"/>
                        <w:right w:val="none" w:sz="0" w:space="0" w:color="auto"/>
                      </w:divBdr>
                    </w:div>
                  </w:divsChild>
                </w:div>
                <w:div w:id="1201286580">
                  <w:marLeft w:val="0"/>
                  <w:marRight w:val="0"/>
                  <w:marTop w:val="0"/>
                  <w:marBottom w:val="0"/>
                  <w:divBdr>
                    <w:top w:val="none" w:sz="0" w:space="0" w:color="auto"/>
                    <w:left w:val="none" w:sz="0" w:space="0" w:color="auto"/>
                    <w:bottom w:val="none" w:sz="0" w:space="0" w:color="auto"/>
                    <w:right w:val="none" w:sz="0" w:space="0" w:color="auto"/>
                  </w:divBdr>
                  <w:divsChild>
                    <w:div w:id="1541360734">
                      <w:marLeft w:val="0"/>
                      <w:marRight w:val="0"/>
                      <w:marTop w:val="0"/>
                      <w:marBottom w:val="0"/>
                      <w:divBdr>
                        <w:top w:val="none" w:sz="0" w:space="0" w:color="auto"/>
                        <w:left w:val="none" w:sz="0" w:space="0" w:color="auto"/>
                        <w:bottom w:val="none" w:sz="0" w:space="0" w:color="auto"/>
                        <w:right w:val="none" w:sz="0" w:space="0" w:color="auto"/>
                      </w:divBdr>
                    </w:div>
                  </w:divsChild>
                </w:div>
                <w:div w:id="1202593283">
                  <w:marLeft w:val="0"/>
                  <w:marRight w:val="0"/>
                  <w:marTop w:val="0"/>
                  <w:marBottom w:val="0"/>
                  <w:divBdr>
                    <w:top w:val="none" w:sz="0" w:space="0" w:color="auto"/>
                    <w:left w:val="none" w:sz="0" w:space="0" w:color="auto"/>
                    <w:bottom w:val="none" w:sz="0" w:space="0" w:color="auto"/>
                    <w:right w:val="none" w:sz="0" w:space="0" w:color="auto"/>
                  </w:divBdr>
                  <w:divsChild>
                    <w:div w:id="766006123">
                      <w:marLeft w:val="0"/>
                      <w:marRight w:val="0"/>
                      <w:marTop w:val="0"/>
                      <w:marBottom w:val="0"/>
                      <w:divBdr>
                        <w:top w:val="none" w:sz="0" w:space="0" w:color="auto"/>
                        <w:left w:val="none" w:sz="0" w:space="0" w:color="auto"/>
                        <w:bottom w:val="none" w:sz="0" w:space="0" w:color="auto"/>
                        <w:right w:val="none" w:sz="0" w:space="0" w:color="auto"/>
                      </w:divBdr>
                    </w:div>
                    <w:div w:id="1430933721">
                      <w:marLeft w:val="0"/>
                      <w:marRight w:val="0"/>
                      <w:marTop w:val="0"/>
                      <w:marBottom w:val="0"/>
                      <w:divBdr>
                        <w:top w:val="none" w:sz="0" w:space="0" w:color="auto"/>
                        <w:left w:val="none" w:sz="0" w:space="0" w:color="auto"/>
                        <w:bottom w:val="none" w:sz="0" w:space="0" w:color="auto"/>
                        <w:right w:val="none" w:sz="0" w:space="0" w:color="auto"/>
                      </w:divBdr>
                    </w:div>
                  </w:divsChild>
                </w:div>
                <w:div w:id="1613704744">
                  <w:marLeft w:val="0"/>
                  <w:marRight w:val="0"/>
                  <w:marTop w:val="0"/>
                  <w:marBottom w:val="0"/>
                  <w:divBdr>
                    <w:top w:val="none" w:sz="0" w:space="0" w:color="auto"/>
                    <w:left w:val="none" w:sz="0" w:space="0" w:color="auto"/>
                    <w:bottom w:val="none" w:sz="0" w:space="0" w:color="auto"/>
                    <w:right w:val="none" w:sz="0" w:space="0" w:color="auto"/>
                  </w:divBdr>
                  <w:divsChild>
                    <w:div w:id="1370498340">
                      <w:marLeft w:val="0"/>
                      <w:marRight w:val="0"/>
                      <w:marTop w:val="0"/>
                      <w:marBottom w:val="0"/>
                      <w:divBdr>
                        <w:top w:val="none" w:sz="0" w:space="0" w:color="auto"/>
                        <w:left w:val="none" w:sz="0" w:space="0" w:color="auto"/>
                        <w:bottom w:val="none" w:sz="0" w:space="0" w:color="auto"/>
                        <w:right w:val="none" w:sz="0" w:space="0" w:color="auto"/>
                      </w:divBdr>
                    </w:div>
                  </w:divsChild>
                </w:div>
                <w:div w:id="2043437434">
                  <w:marLeft w:val="0"/>
                  <w:marRight w:val="0"/>
                  <w:marTop w:val="0"/>
                  <w:marBottom w:val="0"/>
                  <w:divBdr>
                    <w:top w:val="none" w:sz="0" w:space="0" w:color="auto"/>
                    <w:left w:val="none" w:sz="0" w:space="0" w:color="auto"/>
                    <w:bottom w:val="none" w:sz="0" w:space="0" w:color="auto"/>
                    <w:right w:val="none" w:sz="0" w:space="0" w:color="auto"/>
                  </w:divBdr>
                  <w:divsChild>
                    <w:div w:id="968045875">
                      <w:marLeft w:val="0"/>
                      <w:marRight w:val="0"/>
                      <w:marTop w:val="0"/>
                      <w:marBottom w:val="0"/>
                      <w:divBdr>
                        <w:top w:val="none" w:sz="0" w:space="0" w:color="auto"/>
                        <w:left w:val="none" w:sz="0" w:space="0" w:color="auto"/>
                        <w:bottom w:val="none" w:sz="0" w:space="0" w:color="auto"/>
                        <w:right w:val="none" w:sz="0" w:space="0" w:color="auto"/>
                      </w:divBdr>
                    </w:div>
                  </w:divsChild>
                </w:div>
                <w:div w:id="2146192972">
                  <w:marLeft w:val="0"/>
                  <w:marRight w:val="0"/>
                  <w:marTop w:val="0"/>
                  <w:marBottom w:val="0"/>
                  <w:divBdr>
                    <w:top w:val="none" w:sz="0" w:space="0" w:color="auto"/>
                    <w:left w:val="none" w:sz="0" w:space="0" w:color="auto"/>
                    <w:bottom w:val="none" w:sz="0" w:space="0" w:color="auto"/>
                    <w:right w:val="none" w:sz="0" w:space="0" w:color="auto"/>
                  </w:divBdr>
                  <w:divsChild>
                    <w:div w:id="4414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4832">
          <w:marLeft w:val="0"/>
          <w:marRight w:val="0"/>
          <w:marTop w:val="0"/>
          <w:marBottom w:val="0"/>
          <w:divBdr>
            <w:top w:val="none" w:sz="0" w:space="0" w:color="auto"/>
            <w:left w:val="none" w:sz="0" w:space="0" w:color="auto"/>
            <w:bottom w:val="none" w:sz="0" w:space="0" w:color="auto"/>
            <w:right w:val="none" w:sz="0" w:space="0" w:color="auto"/>
          </w:divBdr>
          <w:divsChild>
            <w:div w:id="964241019">
              <w:marLeft w:val="-75"/>
              <w:marRight w:val="0"/>
              <w:marTop w:val="30"/>
              <w:marBottom w:val="30"/>
              <w:divBdr>
                <w:top w:val="none" w:sz="0" w:space="0" w:color="auto"/>
                <w:left w:val="none" w:sz="0" w:space="0" w:color="auto"/>
                <w:bottom w:val="none" w:sz="0" w:space="0" w:color="auto"/>
                <w:right w:val="none" w:sz="0" w:space="0" w:color="auto"/>
              </w:divBdr>
              <w:divsChild>
                <w:div w:id="47459046">
                  <w:marLeft w:val="0"/>
                  <w:marRight w:val="0"/>
                  <w:marTop w:val="0"/>
                  <w:marBottom w:val="0"/>
                  <w:divBdr>
                    <w:top w:val="none" w:sz="0" w:space="0" w:color="auto"/>
                    <w:left w:val="none" w:sz="0" w:space="0" w:color="auto"/>
                    <w:bottom w:val="none" w:sz="0" w:space="0" w:color="auto"/>
                    <w:right w:val="none" w:sz="0" w:space="0" w:color="auto"/>
                  </w:divBdr>
                  <w:divsChild>
                    <w:div w:id="550117728">
                      <w:marLeft w:val="0"/>
                      <w:marRight w:val="0"/>
                      <w:marTop w:val="0"/>
                      <w:marBottom w:val="0"/>
                      <w:divBdr>
                        <w:top w:val="none" w:sz="0" w:space="0" w:color="auto"/>
                        <w:left w:val="none" w:sz="0" w:space="0" w:color="auto"/>
                        <w:bottom w:val="none" w:sz="0" w:space="0" w:color="auto"/>
                        <w:right w:val="none" w:sz="0" w:space="0" w:color="auto"/>
                      </w:divBdr>
                    </w:div>
                  </w:divsChild>
                </w:div>
                <w:div w:id="207763703">
                  <w:marLeft w:val="0"/>
                  <w:marRight w:val="0"/>
                  <w:marTop w:val="0"/>
                  <w:marBottom w:val="0"/>
                  <w:divBdr>
                    <w:top w:val="none" w:sz="0" w:space="0" w:color="auto"/>
                    <w:left w:val="none" w:sz="0" w:space="0" w:color="auto"/>
                    <w:bottom w:val="none" w:sz="0" w:space="0" w:color="auto"/>
                    <w:right w:val="none" w:sz="0" w:space="0" w:color="auto"/>
                  </w:divBdr>
                  <w:divsChild>
                    <w:div w:id="1870945380">
                      <w:marLeft w:val="0"/>
                      <w:marRight w:val="0"/>
                      <w:marTop w:val="0"/>
                      <w:marBottom w:val="0"/>
                      <w:divBdr>
                        <w:top w:val="none" w:sz="0" w:space="0" w:color="auto"/>
                        <w:left w:val="none" w:sz="0" w:space="0" w:color="auto"/>
                        <w:bottom w:val="none" w:sz="0" w:space="0" w:color="auto"/>
                        <w:right w:val="none" w:sz="0" w:space="0" w:color="auto"/>
                      </w:divBdr>
                    </w:div>
                  </w:divsChild>
                </w:div>
                <w:div w:id="232475693">
                  <w:marLeft w:val="0"/>
                  <w:marRight w:val="0"/>
                  <w:marTop w:val="0"/>
                  <w:marBottom w:val="0"/>
                  <w:divBdr>
                    <w:top w:val="none" w:sz="0" w:space="0" w:color="auto"/>
                    <w:left w:val="none" w:sz="0" w:space="0" w:color="auto"/>
                    <w:bottom w:val="none" w:sz="0" w:space="0" w:color="auto"/>
                    <w:right w:val="none" w:sz="0" w:space="0" w:color="auto"/>
                  </w:divBdr>
                  <w:divsChild>
                    <w:div w:id="584459720">
                      <w:marLeft w:val="0"/>
                      <w:marRight w:val="0"/>
                      <w:marTop w:val="0"/>
                      <w:marBottom w:val="0"/>
                      <w:divBdr>
                        <w:top w:val="none" w:sz="0" w:space="0" w:color="auto"/>
                        <w:left w:val="none" w:sz="0" w:space="0" w:color="auto"/>
                        <w:bottom w:val="none" w:sz="0" w:space="0" w:color="auto"/>
                        <w:right w:val="none" w:sz="0" w:space="0" w:color="auto"/>
                      </w:divBdr>
                    </w:div>
                    <w:div w:id="1836651082">
                      <w:marLeft w:val="0"/>
                      <w:marRight w:val="0"/>
                      <w:marTop w:val="0"/>
                      <w:marBottom w:val="0"/>
                      <w:divBdr>
                        <w:top w:val="none" w:sz="0" w:space="0" w:color="auto"/>
                        <w:left w:val="none" w:sz="0" w:space="0" w:color="auto"/>
                        <w:bottom w:val="none" w:sz="0" w:space="0" w:color="auto"/>
                        <w:right w:val="none" w:sz="0" w:space="0" w:color="auto"/>
                      </w:divBdr>
                    </w:div>
                  </w:divsChild>
                </w:div>
                <w:div w:id="437025676">
                  <w:marLeft w:val="0"/>
                  <w:marRight w:val="0"/>
                  <w:marTop w:val="0"/>
                  <w:marBottom w:val="0"/>
                  <w:divBdr>
                    <w:top w:val="none" w:sz="0" w:space="0" w:color="auto"/>
                    <w:left w:val="none" w:sz="0" w:space="0" w:color="auto"/>
                    <w:bottom w:val="none" w:sz="0" w:space="0" w:color="auto"/>
                    <w:right w:val="none" w:sz="0" w:space="0" w:color="auto"/>
                  </w:divBdr>
                  <w:divsChild>
                    <w:div w:id="1824619075">
                      <w:marLeft w:val="0"/>
                      <w:marRight w:val="0"/>
                      <w:marTop w:val="0"/>
                      <w:marBottom w:val="0"/>
                      <w:divBdr>
                        <w:top w:val="none" w:sz="0" w:space="0" w:color="auto"/>
                        <w:left w:val="none" w:sz="0" w:space="0" w:color="auto"/>
                        <w:bottom w:val="none" w:sz="0" w:space="0" w:color="auto"/>
                        <w:right w:val="none" w:sz="0" w:space="0" w:color="auto"/>
                      </w:divBdr>
                    </w:div>
                  </w:divsChild>
                </w:div>
                <w:div w:id="857695270">
                  <w:marLeft w:val="0"/>
                  <w:marRight w:val="0"/>
                  <w:marTop w:val="0"/>
                  <w:marBottom w:val="0"/>
                  <w:divBdr>
                    <w:top w:val="none" w:sz="0" w:space="0" w:color="auto"/>
                    <w:left w:val="none" w:sz="0" w:space="0" w:color="auto"/>
                    <w:bottom w:val="none" w:sz="0" w:space="0" w:color="auto"/>
                    <w:right w:val="none" w:sz="0" w:space="0" w:color="auto"/>
                  </w:divBdr>
                  <w:divsChild>
                    <w:div w:id="1607345403">
                      <w:marLeft w:val="0"/>
                      <w:marRight w:val="0"/>
                      <w:marTop w:val="0"/>
                      <w:marBottom w:val="0"/>
                      <w:divBdr>
                        <w:top w:val="none" w:sz="0" w:space="0" w:color="auto"/>
                        <w:left w:val="none" w:sz="0" w:space="0" w:color="auto"/>
                        <w:bottom w:val="none" w:sz="0" w:space="0" w:color="auto"/>
                        <w:right w:val="none" w:sz="0" w:space="0" w:color="auto"/>
                      </w:divBdr>
                    </w:div>
                  </w:divsChild>
                </w:div>
                <w:div w:id="917596834">
                  <w:marLeft w:val="0"/>
                  <w:marRight w:val="0"/>
                  <w:marTop w:val="0"/>
                  <w:marBottom w:val="0"/>
                  <w:divBdr>
                    <w:top w:val="none" w:sz="0" w:space="0" w:color="auto"/>
                    <w:left w:val="none" w:sz="0" w:space="0" w:color="auto"/>
                    <w:bottom w:val="none" w:sz="0" w:space="0" w:color="auto"/>
                    <w:right w:val="none" w:sz="0" w:space="0" w:color="auto"/>
                  </w:divBdr>
                  <w:divsChild>
                    <w:div w:id="1086073213">
                      <w:marLeft w:val="0"/>
                      <w:marRight w:val="0"/>
                      <w:marTop w:val="0"/>
                      <w:marBottom w:val="0"/>
                      <w:divBdr>
                        <w:top w:val="none" w:sz="0" w:space="0" w:color="auto"/>
                        <w:left w:val="none" w:sz="0" w:space="0" w:color="auto"/>
                        <w:bottom w:val="none" w:sz="0" w:space="0" w:color="auto"/>
                        <w:right w:val="none" w:sz="0" w:space="0" w:color="auto"/>
                      </w:divBdr>
                    </w:div>
                  </w:divsChild>
                </w:div>
                <w:div w:id="940140762">
                  <w:marLeft w:val="0"/>
                  <w:marRight w:val="0"/>
                  <w:marTop w:val="0"/>
                  <w:marBottom w:val="0"/>
                  <w:divBdr>
                    <w:top w:val="none" w:sz="0" w:space="0" w:color="auto"/>
                    <w:left w:val="none" w:sz="0" w:space="0" w:color="auto"/>
                    <w:bottom w:val="none" w:sz="0" w:space="0" w:color="auto"/>
                    <w:right w:val="none" w:sz="0" w:space="0" w:color="auto"/>
                  </w:divBdr>
                  <w:divsChild>
                    <w:div w:id="494613012">
                      <w:marLeft w:val="0"/>
                      <w:marRight w:val="0"/>
                      <w:marTop w:val="0"/>
                      <w:marBottom w:val="0"/>
                      <w:divBdr>
                        <w:top w:val="none" w:sz="0" w:space="0" w:color="auto"/>
                        <w:left w:val="none" w:sz="0" w:space="0" w:color="auto"/>
                        <w:bottom w:val="none" w:sz="0" w:space="0" w:color="auto"/>
                        <w:right w:val="none" w:sz="0" w:space="0" w:color="auto"/>
                      </w:divBdr>
                    </w:div>
                  </w:divsChild>
                </w:div>
                <w:div w:id="1630628971">
                  <w:marLeft w:val="0"/>
                  <w:marRight w:val="0"/>
                  <w:marTop w:val="0"/>
                  <w:marBottom w:val="0"/>
                  <w:divBdr>
                    <w:top w:val="none" w:sz="0" w:space="0" w:color="auto"/>
                    <w:left w:val="none" w:sz="0" w:space="0" w:color="auto"/>
                    <w:bottom w:val="none" w:sz="0" w:space="0" w:color="auto"/>
                    <w:right w:val="none" w:sz="0" w:space="0" w:color="auto"/>
                  </w:divBdr>
                  <w:divsChild>
                    <w:div w:id="1908955678">
                      <w:marLeft w:val="0"/>
                      <w:marRight w:val="0"/>
                      <w:marTop w:val="0"/>
                      <w:marBottom w:val="0"/>
                      <w:divBdr>
                        <w:top w:val="none" w:sz="0" w:space="0" w:color="auto"/>
                        <w:left w:val="none" w:sz="0" w:space="0" w:color="auto"/>
                        <w:bottom w:val="none" w:sz="0" w:space="0" w:color="auto"/>
                        <w:right w:val="none" w:sz="0" w:space="0" w:color="auto"/>
                      </w:divBdr>
                    </w:div>
                  </w:divsChild>
                </w:div>
                <w:div w:id="1754812296">
                  <w:marLeft w:val="0"/>
                  <w:marRight w:val="0"/>
                  <w:marTop w:val="0"/>
                  <w:marBottom w:val="0"/>
                  <w:divBdr>
                    <w:top w:val="none" w:sz="0" w:space="0" w:color="auto"/>
                    <w:left w:val="none" w:sz="0" w:space="0" w:color="auto"/>
                    <w:bottom w:val="none" w:sz="0" w:space="0" w:color="auto"/>
                    <w:right w:val="none" w:sz="0" w:space="0" w:color="auto"/>
                  </w:divBdr>
                  <w:divsChild>
                    <w:div w:id="1962027474">
                      <w:marLeft w:val="0"/>
                      <w:marRight w:val="0"/>
                      <w:marTop w:val="0"/>
                      <w:marBottom w:val="0"/>
                      <w:divBdr>
                        <w:top w:val="none" w:sz="0" w:space="0" w:color="auto"/>
                        <w:left w:val="none" w:sz="0" w:space="0" w:color="auto"/>
                        <w:bottom w:val="none" w:sz="0" w:space="0" w:color="auto"/>
                        <w:right w:val="none" w:sz="0" w:space="0" w:color="auto"/>
                      </w:divBdr>
                    </w:div>
                  </w:divsChild>
                </w:div>
                <w:div w:id="1788235771">
                  <w:marLeft w:val="0"/>
                  <w:marRight w:val="0"/>
                  <w:marTop w:val="0"/>
                  <w:marBottom w:val="0"/>
                  <w:divBdr>
                    <w:top w:val="none" w:sz="0" w:space="0" w:color="auto"/>
                    <w:left w:val="none" w:sz="0" w:space="0" w:color="auto"/>
                    <w:bottom w:val="none" w:sz="0" w:space="0" w:color="auto"/>
                    <w:right w:val="none" w:sz="0" w:space="0" w:color="auto"/>
                  </w:divBdr>
                  <w:divsChild>
                    <w:div w:id="866139296">
                      <w:marLeft w:val="0"/>
                      <w:marRight w:val="0"/>
                      <w:marTop w:val="0"/>
                      <w:marBottom w:val="0"/>
                      <w:divBdr>
                        <w:top w:val="none" w:sz="0" w:space="0" w:color="auto"/>
                        <w:left w:val="none" w:sz="0" w:space="0" w:color="auto"/>
                        <w:bottom w:val="none" w:sz="0" w:space="0" w:color="auto"/>
                        <w:right w:val="none" w:sz="0" w:space="0" w:color="auto"/>
                      </w:divBdr>
                    </w:div>
                  </w:divsChild>
                </w:div>
                <w:div w:id="1847818314">
                  <w:marLeft w:val="0"/>
                  <w:marRight w:val="0"/>
                  <w:marTop w:val="0"/>
                  <w:marBottom w:val="0"/>
                  <w:divBdr>
                    <w:top w:val="none" w:sz="0" w:space="0" w:color="auto"/>
                    <w:left w:val="none" w:sz="0" w:space="0" w:color="auto"/>
                    <w:bottom w:val="none" w:sz="0" w:space="0" w:color="auto"/>
                    <w:right w:val="none" w:sz="0" w:space="0" w:color="auto"/>
                  </w:divBdr>
                  <w:divsChild>
                    <w:div w:id="1158571437">
                      <w:marLeft w:val="0"/>
                      <w:marRight w:val="0"/>
                      <w:marTop w:val="0"/>
                      <w:marBottom w:val="0"/>
                      <w:divBdr>
                        <w:top w:val="none" w:sz="0" w:space="0" w:color="auto"/>
                        <w:left w:val="none" w:sz="0" w:space="0" w:color="auto"/>
                        <w:bottom w:val="none" w:sz="0" w:space="0" w:color="auto"/>
                        <w:right w:val="none" w:sz="0" w:space="0" w:color="auto"/>
                      </w:divBdr>
                    </w:div>
                    <w:div w:id="1457259703">
                      <w:marLeft w:val="0"/>
                      <w:marRight w:val="0"/>
                      <w:marTop w:val="0"/>
                      <w:marBottom w:val="0"/>
                      <w:divBdr>
                        <w:top w:val="none" w:sz="0" w:space="0" w:color="auto"/>
                        <w:left w:val="none" w:sz="0" w:space="0" w:color="auto"/>
                        <w:bottom w:val="none" w:sz="0" w:space="0" w:color="auto"/>
                        <w:right w:val="none" w:sz="0" w:space="0" w:color="auto"/>
                      </w:divBdr>
                    </w:div>
                  </w:divsChild>
                </w:div>
                <w:div w:id="1999384939">
                  <w:marLeft w:val="0"/>
                  <w:marRight w:val="0"/>
                  <w:marTop w:val="0"/>
                  <w:marBottom w:val="0"/>
                  <w:divBdr>
                    <w:top w:val="none" w:sz="0" w:space="0" w:color="auto"/>
                    <w:left w:val="none" w:sz="0" w:space="0" w:color="auto"/>
                    <w:bottom w:val="none" w:sz="0" w:space="0" w:color="auto"/>
                    <w:right w:val="none" w:sz="0" w:space="0" w:color="auto"/>
                  </w:divBdr>
                  <w:divsChild>
                    <w:div w:id="1561281163">
                      <w:marLeft w:val="0"/>
                      <w:marRight w:val="0"/>
                      <w:marTop w:val="0"/>
                      <w:marBottom w:val="0"/>
                      <w:divBdr>
                        <w:top w:val="none" w:sz="0" w:space="0" w:color="auto"/>
                        <w:left w:val="none" w:sz="0" w:space="0" w:color="auto"/>
                        <w:bottom w:val="none" w:sz="0" w:space="0" w:color="auto"/>
                        <w:right w:val="none" w:sz="0" w:space="0" w:color="auto"/>
                      </w:divBdr>
                    </w:div>
                    <w:div w:id="1848667991">
                      <w:marLeft w:val="0"/>
                      <w:marRight w:val="0"/>
                      <w:marTop w:val="0"/>
                      <w:marBottom w:val="0"/>
                      <w:divBdr>
                        <w:top w:val="none" w:sz="0" w:space="0" w:color="auto"/>
                        <w:left w:val="none" w:sz="0" w:space="0" w:color="auto"/>
                        <w:bottom w:val="none" w:sz="0" w:space="0" w:color="auto"/>
                        <w:right w:val="none" w:sz="0" w:space="0" w:color="auto"/>
                      </w:divBdr>
                    </w:div>
                  </w:divsChild>
                </w:div>
                <w:div w:id="2001228424">
                  <w:marLeft w:val="0"/>
                  <w:marRight w:val="0"/>
                  <w:marTop w:val="0"/>
                  <w:marBottom w:val="0"/>
                  <w:divBdr>
                    <w:top w:val="none" w:sz="0" w:space="0" w:color="auto"/>
                    <w:left w:val="none" w:sz="0" w:space="0" w:color="auto"/>
                    <w:bottom w:val="none" w:sz="0" w:space="0" w:color="auto"/>
                    <w:right w:val="none" w:sz="0" w:space="0" w:color="auto"/>
                  </w:divBdr>
                  <w:divsChild>
                    <w:div w:id="1068695695">
                      <w:marLeft w:val="0"/>
                      <w:marRight w:val="0"/>
                      <w:marTop w:val="0"/>
                      <w:marBottom w:val="0"/>
                      <w:divBdr>
                        <w:top w:val="none" w:sz="0" w:space="0" w:color="auto"/>
                        <w:left w:val="none" w:sz="0" w:space="0" w:color="auto"/>
                        <w:bottom w:val="none" w:sz="0" w:space="0" w:color="auto"/>
                        <w:right w:val="none" w:sz="0" w:space="0" w:color="auto"/>
                      </w:divBdr>
                    </w:div>
                  </w:divsChild>
                </w:div>
                <w:div w:id="2021392845">
                  <w:marLeft w:val="0"/>
                  <w:marRight w:val="0"/>
                  <w:marTop w:val="0"/>
                  <w:marBottom w:val="0"/>
                  <w:divBdr>
                    <w:top w:val="none" w:sz="0" w:space="0" w:color="auto"/>
                    <w:left w:val="none" w:sz="0" w:space="0" w:color="auto"/>
                    <w:bottom w:val="none" w:sz="0" w:space="0" w:color="auto"/>
                    <w:right w:val="none" w:sz="0" w:space="0" w:color="auto"/>
                  </w:divBdr>
                  <w:divsChild>
                    <w:div w:id="201796527">
                      <w:marLeft w:val="0"/>
                      <w:marRight w:val="0"/>
                      <w:marTop w:val="0"/>
                      <w:marBottom w:val="0"/>
                      <w:divBdr>
                        <w:top w:val="none" w:sz="0" w:space="0" w:color="auto"/>
                        <w:left w:val="none" w:sz="0" w:space="0" w:color="auto"/>
                        <w:bottom w:val="none" w:sz="0" w:space="0" w:color="auto"/>
                        <w:right w:val="none" w:sz="0" w:space="0" w:color="auto"/>
                      </w:divBdr>
                    </w:div>
                    <w:div w:id="1508015113">
                      <w:marLeft w:val="0"/>
                      <w:marRight w:val="0"/>
                      <w:marTop w:val="0"/>
                      <w:marBottom w:val="0"/>
                      <w:divBdr>
                        <w:top w:val="none" w:sz="0" w:space="0" w:color="auto"/>
                        <w:left w:val="none" w:sz="0" w:space="0" w:color="auto"/>
                        <w:bottom w:val="none" w:sz="0" w:space="0" w:color="auto"/>
                        <w:right w:val="none" w:sz="0" w:space="0" w:color="auto"/>
                      </w:divBdr>
                    </w:div>
                  </w:divsChild>
                </w:div>
                <w:div w:id="2027512018">
                  <w:marLeft w:val="0"/>
                  <w:marRight w:val="0"/>
                  <w:marTop w:val="0"/>
                  <w:marBottom w:val="0"/>
                  <w:divBdr>
                    <w:top w:val="none" w:sz="0" w:space="0" w:color="auto"/>
                    <w:left w:val="none" w:sz="0" w:space="0" w:color="auto"/>
                    <w:bottom w:val="none" w:sz="0" w:space="0" w:color="auto"/>
                    <w:right w:val="none" w:sz="0" w:space="0" w:color="auto"/>
                  </w:divBdr>
                  <w:divsChild>
                    <w:div w:id="20570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8697">
          <w:marLeft w:val="0"/>
          <w:marRight w:val="0"/>
          <w:marTop w:val="0"/>
          <w:marBottom w:val="0"/>
          <w:divBdr>
            <w:top w:val="none" w:sz="0" w:space="0" w:color="auto"/>
            <w:left w:val="none" w:sz="0" w:space="0" w:color="auto"/>
            <w:bottom w:val="none" w:sz="0" w:space="0" w:color="auto"/>
            <w:right w:val="none" w:sz="0" w:space="0" w:color="auto"/>
          </w:divBdr>
        </w:div>
        <w:div w:id="1657799010">
          <w:marLeft w:val="0"/>
          <w:marRight w:val="0"/>
          <w:marTop w:val="0"/>
          <w:marBottom w:val="0"/>
          <w:divBdr>
            <w:top w:val="none" w:sz="0" w:space="0" w:color="auto"/>
            <w:left w:val="none" w:sz="0" w:space="0" w:color="auto"/>
            <w:bottom w:val="none" w:sz="0" w:space="0" w:color="auto"/>
            <w:right w:val="none" w:sz="0" w:space="0" w:color="auto"/>
          </w:divBdr>
        </w:div>
        <w:div w:id="1659841984">
          <w:marLeft w:val="0"/>
          <w:marRight w:val="0"/>
          <w:marTop w:val="0"/>
          <w:marBottom w:val="0"/>
          <w:divBdr>
            <w:top w:val="none" w:sz="0" w:space="0" w:color="auto"/>
            <w:left w:val="none" w:sz="0" w:space="0" w:color="auto"/>
            <w:bottom w:val="none" w:sz="0" w:space="0" w:color="auto"/>
            <w:right w:val="none" w:sz="0" w:space="0" w:color="auto"/>
          </w:divBdr>
        </w:div>
        <w:div w:id="1762876999">
          <w:marLeft w:val="0"/>
          <w:marRight w:val="0"/>
          <w:marTop w:val="0"/>
          <w:marBottom w:val="0"/>
          <w:divBdr>
            <w:top w:val="none" w:sz="0" w:space="0" w:color="auto"/>
            <w:left w:val="none" w:sz="0" w:space="0" w:color="auto"/>
            <w:bottom w:val="none" w:sz="0" w:space="0" w:color="auto"/>
            <w:right w:val="none" w:sz="0" w:space="0" w:color="auto"/>
          </w:divBdr>
        </w:div>
        <w:div w:id="1831403714">
          <w:marLeft w:val="0"/>
          <w:marRight w:val="0"/>
          <w:marTop w:val="0"/>
          <w:marBottom w:val="0"/>
          <w:divBdr>
            <w:top w:val="none" w:sz="0" w:space="0" w:color="auto"/>
            <w:left w:val="none" w:sz="0" w:space="0" w:color="auto"/>
            <w:bottom w:val="none" w:sz="0" w:space="0" w:color="auto"/>
            <w:right w:val="none" w:sz="0" w:space="0" w:color="auto"/>
          </w:divBdr>
        </w:div>
        <w:div w:id="1850413048">
          <w:marLeft w:val="0"/>
          <w:marRight w:val="0"/>
          <w:marTop w:val="0"/>
          <w:marBottom w:val="0"/>
          <w:divBdr>
            <w:top w:val="none" w:sz="0" w:space="0" w:color="auto"/>
            <w:left w:val="none" w:sz="0" w:space="0" w:color="auto"/>
            <w:bottom w:val="none" w:sz="0" w:space="0" w:color="auto"/>
            <w:right w:val="none" w:sz="0" w:space="0" w:color="auto"/>
          </w:divBdr>
        </w:div>
        <w:div w:id="1935556233">
          <w:marLeft w:val="0"/>
          <w:marRight w:val="0"/>
          <w:marTop w:val="0"/>
          <w:marBottom w:val="0"/>
          <w:divBdr>
            <w:top w:val="none" w:sz="0" w:space="0" w:color="auto"/>
            <w:left w:val="none" w:sz="0" w:space="0" w:color="auto"/>
            <w:bottom w:val="none" w:sz="0" w:space="0" w:color="auto"/>
            <w:right w:val="none" w:sz="0" w:space="0" w:color="auto"/>
          </w:divBdr>
        </w:div>
        <w:div w:id="1971863134">
          <w:marLeft w:val="0"/>
          <w:marRight w:val="0"/>
          <w:marTop w:val="0"/>
          <w:marBottom w:val="0"/>
          <w:divBdr>
            <w:top w:val="none" w:sz="0" w:space="0" w:color="auto"/>
            <w:left w:val="none" w:sz="0" w:space="0" w:color="auto"/>
            <w:bottom w:val="none" w:sz="0" w:space="0" w:color="auto"/>
            <w:right w:val="none" w:sz="0" w:space="0" w:color="auto"/>
          </w:divBdr>
          <w:divsChild>
            <w:div w:id="1925412969">
              <w:marLeft w:val="-75"/>
              <w:marRight w:val="0"/>
              <w:marTop w:val="30"/>
              <w:marBottom w:val="30"/>
              <w:divBdr>
                <w:top w:val="none" w:sz="0" w:space="0" w:color="auto"/>
                <w:left w:val="none" w:sz="0" w:space="0" w:color="auto"/>
                <w:bottom w:val="none" w:sz="0" w:space="0" w:color="auto"/>
                <w:right w:val="none" w:sz="0" w:space="0" w:color="auto"/>
              </w:divBdr>
              <w:divsChild>
                <w:div w:id="217938622">
                  <w:marLeft w:val="0"/>
                  <w:marRight w:val="0"/>
                  <w:marTop w:val="0"/>
                  <w:marBottom w:val="0"/>
                  <w:divBdr>
                    <w:top w:val="none" w:sz="0" w:space="0" w:color="auto"/>
                    <w:left w:val="none" w:sz="0" w:space="0" w:color="auto"/>
                    <w:bottom w:val="none" w:sz="0" w:space="0" w:color="auto"/>
                    <w:right w:val="none" w:sz="0" w:space="0" w:color="auto"/>
                  </w:divBdr>
                  <w:divsChild>
                    <w:div w:id="2112432064">
                      <w:marLeft w:val="0"/>
                      <w:marRight w:val="0"/>
                      <w:marTop w:val="0"/>
                      <w:marBottom w:val="0"/>
                      <w:divBdr>
                        <w:top w:val="none" w:sz="0" w:space="0" w:color="auto"/>
                        <w:left w:val="none" w:sz="0" w:space="0" w:color="auto"/>
                        <w:bottom w:val="none" w:sz="0" w:space="0" w:color="auto"/>
                        <w:right w:val="none" w:sz="0" w:space="0" w:color="auto"/>
                      </w:divBdr>
                    </w:div>
                  </w:divsChild>
                </w:div>
                <w:div w:id="289939922">
                  <w:marLeft w:val="0"/>
                  <w:marRight w:val="0"/>
                  <w:marTop w:val="0"/>
                  <w:marBottom w:val="0"/>
                  <w:divBdr>
                    <w:top w:val="none" w:sz="0" w:space="0" w:color="auto"/>
                    <w:left w:val="none" w:sz="0" w:space="0" w:color="auto"/>
                    <w:bottom w:val="none" w:sz="0" w:space="0" w:color="auto"/>
                    <w:right w:val="none" w:sz="0" w:space="0" w:color="auto"/>
                  </w:divBdr>
                  <w:divsChild>
                    <w:div w:id="1350834321">
                      <w:marLeft w:val="0"/>
                      <w:marRight w:val="0"/>
                      <w:marTop w:val="0"/>
                      <w:marBottom w:val="0"/>
                      <w:divBdr>
                        <w:top w:val="none" w:sz="0" w:space="0" w:color="auto"/>
                        <w:left w:val="none" w:sz="0" w:space="0" w:color="auto"/>
                        <w:bottom w:val="none" w:sz="0" w:space="0" w:color="auto"/>
                        <w:right w:val="none" w:sz="0" w:space="0" w:color="auto"/>
                      </w:divBdr>
                    </w:div>
                  </w:divsChild>
                </w:div>
                <w:div w:id="338386356">
                  <w:marLeft w:val="0"/>
                  <w:marRight w:val="0"/>
                  <w:marTop w:val="0"/>
                  <w:marBottom w:val="0"/>
                  <w:divBdr>
                    <w:top w:val="none" w:sz="0" w:space="0" w:color="auto"/>
                    <w:left w:val="none" w:sz="0" w:space="0" w:color="auto"/>
                    <w:bottom w:val="none" w:sz="0" w:space="0" w:color="auto"/>
                    <w:right w:val="none" w:sz="0" w:space="0" w:color="auto"/>
                  </w:divBdr>
                  <w:divsChild>
                    <w:div w:id="1215234832">
                      <w:marLeft w:val="0"/>
                      <w:marRight w:val="0"/>
                      <w:marTop w:val="0"/>
                      <w:marBottom w:val="0"/>
                      <w:divBdr>
                        <w:top w:val="none" w:sz="0" w:space="0" w:color="auto"/>
                        <w:left w:val="none" w:sz="0" w:space="0" w:color="auto"/>
                        <w:bottom w:val="none" w:sz="0" w:space="0" w:color="auto"/>
                        <w:right w:val="none" w:sz="0" w:space="0" w:color="auto"/>
                      </w:divBdr>
                    </w:div>
                    <w:div w:id="2102796889">
                      <w:marLeft w:val="0"/>
                      <w:marRight w:val="0"/>
                      <w:marTop w:val="0"/>
                      <w:marBottom w:val="0"/>
                      <w:divBdr>
                        <w:top w:val="none" w:sz="0" w:space="0" w:color="auto"/>
                        <w:left w:val="none" w:sz="0" w:space="0" w:color="auto"/>
                        <w:bottom w:val="none" w:sz="0" w:space="0" w:color="auto"/>
                        <w:right w:val="none" w:sz="0" w:space="0" w:color="auto"/>
                      </w:divBdr>
                    </w:div>
                  </w:divsChild>
                </w:div>
                <w:div w:id="1530341525">
                  <w:marLeft w:val="0"/>
                  <w:marRight w:val="0"/>
                  <w:marTop w:val="0"/>
                  <w:marBottom w:val="0"/>
                  <w:divBdr>
                    <w:top w:val="none" w:sz="0" w:space="0" w:color="auto"/>
                    <w:left w:val="none" w:sz="0" w:space="0" w:color="auto"/>
                    <w:bottom w:val="none" w:sz="0" w:space="0" w:color="auto"/>
                    <w:right w:val="none" w:sz="0" w:space="0" w:color="auto"/>
                  </w:divBdr>
                  <w:divsChild>
                    <w:div w:id="765422402">
                      <w:marLeft w:val="0"/>
                      <w:marRight w:val="0"/>
                      <w:marTop w:val="0"/>
                      <w:marBottom w:val="0"/>
                      <w:divBdr>
                        <w:top w:val="none" w:sz="0" w:space="0" w:color="auto"/>
                        <w:left w:val="none" w:sz="0" w:space="0" w:color="auto"/>
                        <w:bottom w:val="none" w:sz="0" w:space="0" w:color="auto"/>
                        <w:right w:val="none" w:sz="0" w:space="0" w:color="auto"/>
                      </w:divBdr>
                    </w:div>
                  </w:divsChild>
                </w:div>
                <w:div w:id="1577470036">
                  <w:marLeft w:val="0"/>
                  <w:marRight w:val="0"/>
                  <w:marTop w:val="0"/>
                  <w:marBottom w:val="0"/>
                  <w:divBdr>
                    <w:top w:val="none" w:sz="0" w:space="0" w:color="auto"/>
                    <w:left w:val="none" w:sz="0" w:space="0" w:color="auto"/>
                    <w:bottom w:val="none" w:sz="0" w:space="0" w:color="auto"/>
                    <w:right w:val="none" w:sz="0" w:space="0" w:color="auto"/>
                  </w:divBdr>
                  <w:divsChild>
                    <w:div w:id="456677578">
                      <w:marLeft w:val="0"/>
                      <w:marRight w:val="0"/>
                      <w:marTop w:val="0"/>
                      <w:marBottom w:val="0"/>
                      <w:divBdr>
                        <w:top w:val="none" w:sz="0" w:space="0" w:color="auto"/>
                        <w:left w:val="none" w:sz="0" w:space="0" w:color="auto"/>
                        <w:bottom w:val="none" w:sz="0" w:space="0" w:color="auto"/>
                        <w:right w:val="none" w:sz="0" w:space="0" w:color="auto"/>
                      </w:divBdr>
                    </w:div>
                  </w:divsChild>
                </w:div>
                <w:div w:id="1642267482">
                  <w:marLeft w:val="0"/>
                  <w:marRight w:val="0"/>
                  <w:marTop w:val="0"/>
                  <w:marBottom w:val="0"/>
                  <w:divBdr>
                    <w:top w:val="none" w:sz="0" w:space="0" w:color="auto"/>
                    <w:left w:val="none" w:sz="0" w:space="0" w:color="auto"/>
                    <w:bottom w:val="none" w:sz="0" w:space="0" w:color="auto"/>
                    <w:right w:val="none" w:sz="0" w:space="0" w:color="auto"/>
                  </w:divBdr>
                  <w:divsChild>
                    <w:div w:id="771897113">
                      <w:marLeft w:val="0"/>
                      <w:marRight w:val="0"/>
                      <w:marTop w:val="0"/>
                      <w:marBottom w:val="0"/>
                      <w:divBdr>
                        <w:top w:val="none" w:sz="0" w:space="0" w:color="auto"/>
                        <w:left w:val="none" w:sz="0" w:space="0" w:color="auto"/>
                        <w:bottom w:val="none" w:sz="0" w:space="0" w:color="auto"/>
                        <w:right w:val="none" w:sz="0" w:space="0" w:color="auto"/>
                      </w:divBdr>
                    </w:div>
                  </w:divsChild>
                </w:div>
                <w:div w:id="1659650694">
                  <w:marLeft w:val="0"/>
                  <w:marRight w:val="0"/>
                  <w:marTop w:val="0"/>
                  <w:marBottom w:val="0"/>
                  <w:divBdr>
                    <w:top w:val="none" w:sz="0" w:space="0" w:color="auto"/>
                    <w:left w:val="none" w:sz="0" w:space="0" w:color="auto"/>
                    <w:bottom w:val="none" w:sz="0" w:space="0" w:color="auto"/>
                    <w:right w:val="none" w:sz="0" w:space="0" w:color="auto"/>
                  </w:divBdr>
                  <w:divsChild>
                    <w:div w:id="822237413">
                      <w:marLeft w:val="0"/>
                      <w:marRight w:val="0"/>
                      <w:marTop w:val="0"/>
                      <w:marBottom w:val="0"/>
                      <w:divBdr>
                        <w:top w:val="none" w:sz="0" w:space="0" w:color="auto"/>
                        <w:left w:val="none" w:sz="0" w:space="0" w:color="auto"/>
                        <w:bottom w:val="none" w:sz="0" w:space="0" w:color="auto"/>
                        <w:right w:val="none" w:sz="0" w:space="0" w:color="auto"/>
                      </w:divBdr>
                    </w:div>
                  </w:divsChild>
                </w:div>
                <w:div w:id="1936863821">
                  <w:marLeft w:val="0"/>
                  <w:marRight w:val="0"/>
                  <w:marTop w:val="0"/>
                  <w:marBottom w:val="0"/>
                  <w:divBdr>
                    <w:top w:val="none" w:sz="0" w:space="0" w:color="auto"/>
                    <w:left w:val="none" w:sz="0" w:space="0" w:color="auto"/>
                    <w:bottom w:val="none" w:sz="0" w:space="0" w:color="auto"/>
                    <w:right w:val="none" w:sz="0" w:space="0" w:color="auto"/>
                  </w:divBdr>
                  <w:divsChild>
                    <w:div w:id="446587750">
                      <w:marLeft w:val="0"/>
                      <w:marRight w:val="0"/>
                      <w:marTop w:val="0"/>
                      <w:marBottom w:val="0"/>
                      <w:divBdr>
                        <w:top w:val="none" w:sz="0" w:space="0" w:color="auto"/>
                        <w:left w:val="none" w:sz="0" w:space="0" w:color="auto"/>
                        <w:bottom w:val="none" w:sz="0" w:space="0" w:color="auto"/>
                        <w:right w:val="none" w:sz="0" w:space="0" w:color="auto"/>
                      </w:divBdr>
                    </w:div>
                    <w:div w:id="455105083">
                      <w:marLeft w:val="0"/>
                      <w:marRight w:val="0"/>
                      <w:marTop w:val="0"/>
                      <w:marBottom w:val="0"/>
                      <w:divBdr>
                        <w:top w:val="none" w:sz="0" w:space="0" w:color="auto"/>
                        <w:left w:val="none" w:sz="0" w:space="0" w:color="auto"/>
                        <w:bottom w:val="none" w:sz="0" w:space="0" w:color="auto"/>
                        <w:right w:val="none" w:sz="0" w:space="0" w:color="auto"/>
                      </w:divBdr>
                    </w:div>
                  </w:divsChild>
                </w:div>
                <w:div w:id="2076853788">
                  <w:marLeft w:val="0"/>
                  <w:marRight w:val="0"/>
                  <w:marTop w:val="0"/>
                  <w:marBottom w:val="0"/>
                  <w:divBdr>
                    <w:top w:val="none" w:sz="0" w:space="0" w:color="auto"/>
                    <w:left w:val="none" w:sz="0" w:space="0" w:color="auto"/>
                    <w:bottom w:val="none" w:sz="0" w:space="0" w:color="auto"/>
                    <w:right w:val="none" w:sz="0" w:space="0" w:color="auto"/>
                  </w:divBdr>
                  <w:divsChild>
                    <w:div w:id="1325353085">
                      <w:marLeft w:val="0"/>
                      <w:marRight w:val="0"/>
                      <w:marTop w:val="0"/>
                      <w:marBottom w:val="0"/>
                      <w:divBdr>
                        <w:top w:val="none" w:sz="0" w:space="0" w:color="auto"/>
                        <w:left w:val="none" w:sz="0" w:space="0" w:color="auto"/>
                        <w:bottom w:val="none" w:sz="0" w:space="0" w:color="auto"/>
                        <w:right w:val="none" w:sz="0" w:space="0" w:color="auto"/>
                      </w:divBdr>
                    </w:div>
                  </w:divsChild>
                </w:div>
                <w:div w:id="2123841578">
                  <w:marLeft w:val="0"/>
                  <w:marRight w:val="0"/>
                  <w:marTop w:val="0"/>
                  <w:marBottom w:val="0"/>
                  <w:divBdr>
                    <w:top w:val="none" w:sz="0" w:space="0" w:color="auto"/>
                    <w:left w:val="none" w:sz="0" w:space="0" w:color="auto"/>
                    <w:bottom w:val="none" w:sz="0" w:space="0" w:color="auto"/>
                    <w:right w:val="none" w:sz="0" w:space="0" w:color="auto"/>
                  </w:divBdr>
                  <w:divsChild>
                    <w:div w:id="18735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5932">
          <w:marLeft w:val="0"/>
          <w:marRight w:val="0"/>
          <w:marTop w:val="0"/>
          <w:marBottom w:val="0"/>
          <w:divBdr>
            <w:top w:val="none" w:sz="0" w:space="0" w:color="auto"/>
            <w:left w:val="none" w:sz="0" w:space="0" w:color="auto"/>
            <w:bottom w:val="none" w:sz="0" w:space="0" w:color="auto"/>
            <w:right w:val="none" w:sz="0" w:space="0" w:color="auto"/>
          </w:divBdr>
        </w:div>
        <w:div w:id="2025931772">
          <w:marLeft w:val="0"/>
          <w:marRight w:val="0"/>
          <w:marTop w:val="0"/>
          <w:marBottom w:val="0"/>
          <w:divBdr>
            <w:top w:val="none" w:sz="0" w:space="0" w:color="auto"/>
            <w:left w:val="none" w:sz="0" w:space="0" w:color="auto"/>
            <w:bottom w:val="none" w:sz="0" w:space="0" w:color="auto"/>
            <w:right w:val="none" w:sz="0" w:space="0" w:color="auto"/>
          </w:divBdr>
        </w:div>
        <w:div w:id="2040351520">
          <w:marLeft w:val="0"/>
          <w:marRight w:val="0"/>
          <w:marTop w:val="0"/>
          <w:marBottom w:val="0"/>
          <w:divBdr>
            <w:top w:val="none" w:sz="0" w:space="0" w:color="auto"/>
            <w:left w:val="none" w:sz="0" w:space="0" w:color="auto"/>
            <w:bottom w:val="none" w:sz="0" w:space="0" w:color="auto"/>
            <w:right w:val="none" w:sz="0" w:space="0" w:color="auto"/>
          </w:divBdr>
        </w:div>
        <w:div w:id="2120097079">
          <w:marLeft w:val="0"/>
          <w:marRight w:val="0"/>
          <w:marTop w:val="0"/>
          <w:marBottom w:val="0"/>
          <w:divBdr>
            <w:top w:val="none" w:sz="0" w:space="0" w:color="auto"/>
            <w:left w:val="none" w:sz="0" w:space="0" w:color="auto"/>
            <w:bottom w:val="none" w:sz="0" w:space="0" w:color="auto"/>
            <w:right w:val="none" w:sz="0" w:space="0" w:color="auto"/>
          </w:divBdr>
        </w:div>
      </w:divsChild>
    </w:div>
    <w:div w:id="475220670">
      <w:bodyDiv w:val="1"/>
      <w:marLeft w:val="0"/>
      <w:marRight w:val="0"/>
      <w:marTop w:val="0"/>
      <w:marBottom w:val="0"/>
      <w:divBdr>
        <w:top w:val="none" w:sz="0" w:space="0" w:color="auto"/>
        <w:left w:val="none" w:sz="0" w:space="0" w:color="auto"/>
        <w:bottom w:val="none" w:sz="0" w:space="0" w:color="auto"/>
        <w:right w:val="none" w:sz="0" w:space="0" w:color="auto"/>
      </w:divBdr>
      <w:divsChild>
        <w:div w:id="103892051">
          <w:marLeft w:val="0"/>
          <w:marRight w:val="0"/>
          <w:marTop w:val="0"/>
          <w:marBottom w:val="0"/>
          <w:divBdr>
            <w:top w:val="none" w:sz="0" w:space="0" w:color="auto"/>
            <w:left w:val="none" w:sz="0" w:space="0" w:color="auto"/>
            <w:bottom w:val="none" w:sz="0" w:space="0" w:color="auto"/>
            <w:right w:val="none" w:sz="0" w:space="0" w:color="auto"/>
          </w:divBdr>
        </w:div>
        <w:div w:id="129132342">
          <w:marLeft w:val="0"/>
          <w:marRight w:val="0"/>
          <w:marTop w:val="0"/>
          <w:marBottom w:val="0"/>
          <w:divBdr>
            <w:top w:val="none" w:sz="0" w:space="0" w:color="auto"/>
            <w:left w:val="none" w:sz="0" w:space="0" w:color="auto"/>
            <w:bottom w:val="none" w:sz="0" w:space="0" w:color="auto"/>
            <w:right w:val="none" w:sz="0" w:space="0" w:color="auto"/>
          </w:divBdr>
        </w:div>
        <w:div w:id="279266185">
          <w:marLeft w:val="0"/>
          <w:marRight w:val="0"/>
          <w:marTop w:val="0"/>
          <w:marBottom w:val="0"/>
          <w:divBdr>
            <w:top w:val="none" w:sz="0" w:space="0" w:color="auto"/>
            <w:left w:val="none" w:sz="0" w:space="0" w:color="auto"/>
            <w:bottom w:val="none" w:sz="0" w:space="0" w:color="auto"/>
            <w:right w:val="none" w:sz="0" w:space="0" w:color="auto"/>
          </w:divBdr>
        </w:div>
        <w:div w:id="289553937">
          <w:marLeft w:val="0"/>
          <w:marRight w:val="0"/>
          <w:marTop w:val="0"/>
          <w:marBottom w:val="0"/>
          <w:divBdr>
            <w:top w:val="none" w:sz="0" w:space="0" w:color="auto"/>
            <w:left w:val="none" w:sz="0" w:space="0" w:color="auto"/>
            <w:bottom w:val="none" w:sz="0" w:space="0" w:color="auto"/>
            <w:right w:val="none" w:sz="0" w:space="0" w:color="auto"/>
          </w:divBdr>
        </w:div>
        <w:div w:id="377709105">
          <w:marLeft w:val="0"/>
          <w:marRight w:val="0"/>
          <w:marTop w:val="0"/>
          <w:marBottom w:val="0"/>
          <w:divBdr>
            <w:top w:val="none" w:sz="0" w:space="0" w:color="auto"/>
            <w:left w:val="none" w:sz="0" w:space="0" w:color="auto"/>
            <w:bottom w:val="none" w:sz="0" w:space="0" w:color="auto"/>
            <w:right w:val="none" w:sz="0" w:space="0" w:color="auto"/>
          </w:divBdr>
        </w:div>
        <w:div w:id="428700380">
          <w:marLeft w:val="0"/>
          <w:marRight w:val="0"/>
          <w:marTop w:val="0"/>
          <w:marBottom w:val="0"/>
          <w:divBdr>
            <w:top w:val="none" w:sz="0" w:space="0" w:color="auto"/>
            <w:left w:val="none" w:sz="0" w:space="0" w:color="auto"/>
            <w:bottom w:val="none" w:sz="0" w:space="0" w:color="auto"/>
            <w:right w:val="none" w:sz="0" w:space="0" w:color="auto"/>
          </w:divBdr>
        </w:div>
        <w:div w:id="438306494">
          <w:marLeft w:val="0"/>
          <w:marRight w:val="0"/>
          <w:marTop w:val="0"/>
          <w:marBottom w:val="0"/>
          <w:divBdr>
            <w:top w:val="none" w:sz="0" w:space="0" w:color="auto"/>
            <w:left w:val="none" w:sz="0" w:space="0" w:color="auto"/>
            <w:bottom w:val="none" w:sz="0" w:space="0" w:color="auto"/>
            <w:right w:val="none" w:sz="0" w:space="0" w:color="auto"/>
          </w:divBdr>
        </w:div>
        <w:div w:id="454955236">
          <w:marLeft w:val="0"/>
          <w:marRight w:val="0"/>
          <w:marTop w:val="0"/>
          <w:marBottom w:val="0"/>
          <w:divBdr>
            <w:top w:val="none" w:sz="0" w:space="0" w:color="auto"/>
            <w:left w:val="none" w:sz="0" w:space="0" w:color="auto"/>
            <w:bottom w:val="none" w:sz="0" w:space="0" w:color="auto"/>
            <w:right w:val="none" w:sz="0" w:space="0" w:color="auto"/>
          </w:divBdr>
        </w:div>
        <w:div w:id="464615902">
          <w:marLeft w:val="0"/>
          <w:marRight w:val="0"/>
          <w:marTop w:val="0"/>
          <w:marBottom w:val="0"/>
          <w:divBdr>
            <w:top w:val="none" w:sz="0" w:space="0" w:color="auto"/>
            <w:left w:val="none" w:sz="0" w:space="0" w:color="auto"/>
            <w:bottom w:val="none" w:sz="0" w:space="0" w:color="auto"/>
            <w:right w:val="none" w:sz="0" w:space="0" w:color="auto"/>
          </w:divBdr>
        </w:div>
        <w:div w:id="513762421">
          <w:marLeft w:val="0"/>
          <w:marRight w:val="0"/>
          <w:marTop w:val="0"/>
          <w:marBottom w:val="0"/>
          <w:divBdr>
            <w:top w:val="none" w:sz="0" w:space="0" w:color="auto"/>
            <w:left w:val="none" w:sz="0" w:space="0" w:color="auto"/>
            <w:bottom w:val="none" w:sz="0" w:space="0" w:color="auto"/>
            <w:right w:val="none" w:sz="0" w:space="0" w:color="auto"/>
          </w:divBdr>
        </w:div>
        <w:div w:id="566302839">
          <w:marLeft w:val="0"/>
          <w:marRight w:val="0"/>
          <w:marTop w:val="0"/>
          <w:marBottom w:val="0"/>
          <w:divBdr>
            <w:top w:val="none" w:sz="0" w:space="0" w:color="auto"/>
            <w:left w:val="none" w:sz="0" w:space="0" w:color="auto"/>
            <w:bottom w:val="none" w:sz="0" w:space="0" w:color="auto"/>
            <w:right w:val="none" w:sz="0" w:space="0" w:color="auto"/>
          </w:divBdr>
        </w:div>
        <w:div w:id="569463640">
          <w:marLeft w:val="0"/>
          <w:marRight w:val="0"/>
          <w:marTop w:val="0"/>
          <w:marBottom w:val="0"/>
          <w:divBdr>
            <w:top w:val="none" w:sz="0" w:space="0" w:color="auto"/>
            <w:left w:val="none" w:sz="0" w:space="0" w:color="auto"/>
            <w:bottom w:val="none" w:sz="0" w:space="0" w:color="auto"/>
            <w:right w:val="none" w:sz="0" w:space="0" w:color="auto"/>
          </w:divBdr>
        </w:div>
        <w:div w:id="866674036">
          <w:marLeft w:val="0"/>
          <w:marRight w:val="0"/>
          <w:marTop w:val="0"/>
          <w:marBottom w:val="0"/>
          <w:divBdr>
            <w:top w:val="none" w:sz="0" w:space="0" w:color="auto"/>
            <w:left w:val="none" w:sz="0" w:space="0" w:color="auto"/>
            <w:bottom w:val="none" w:sz="0" w:space="0" w:color="auto"/>
            <w:right w:val="none" w:sz="0" w:space="0" w:color="auto"/>
          </w:divBdr>
        </w:div>
        <w:div w:id="898252165">
          <w:marLeft w:val="0"/>
          <w:marRight w:val="0"/>
          <w:marTop w:val="0"/>
          <w:marBottom w:val="0"/>
          <w:divBdr>
            <w:top w:val="none" w:sz="0" w:space="0" w:color="auto"/>
            <w:left w:val="none" w:sz="0" w:space="0" w:color="auto"/>
            <w:bottom w:val="none" w:sz="0" w:space="0" w:color="auto"/>
            <w:right w:val="none" w:sz="0" w:space="0" w:color="auto"/>
          </w:divBdr>
          <w:divsChild>
            <w:div w:id="706636011">
              <w:marLeft w:val="-75"/>
              <w:marRight w:val="0"/>
              <w:marTop w:val="30"/>
              <w:marBottom w:val="30"/>
              <w:divBdr>
                <w:top w:val="none" w:sz="0" w:space="0" w:color="auto"/>
                <w:left w:val="none" w:sz="0" w:space="0" w:color="auto"/>
                <w:bottom w:val="none" w:sz="0" w:space="0" w:color="auto"/>
                <w:right w:val="none" w:sz="0" w:space="0" w:color="auto"/>
              </w:divBdr>
              <w:divsChild>
                <w:div w:id="18775250">
                  <w:marLeft w:val="0"/>
                  <w:marRight w:val="0"/>
                  <w:marTop w:val="0"/>
                  <w:marBottom w:val="0"/>
                  <w:divBdr>
                    <w:top w:val="none" w:sz="0" w:space="0" w:color="auto"/>
                    <w:left w:val="none" w:sz="0" w:space="0" w:color="auto"/>
                    <w:bottom w:val="none" w:sz="0" w:space="0" w:color="auto"/>
                    <w:right w:val="none" w:sz="0" w:space="0" w:color="auto"/>
                  </w:divBdr>
                  <w:divsChild>
                    <w:div w:id="1901165416">
                      <w:marLeft w:val="0"/>
                      <w:marRight w:val="0"/>
                      <w:marTop w:val="0"/>
                      <w:marBottom w:val="0"/>
                      <w:divBdr>
                        <w:top w:val="none" w:sz="0" w:space="0" w:color="auto"/>
                        <w:left w:val="none" w:sz="0" w:space="0" w:color="auto"/>
                        <w:bottom w:val="none" w:sz="0" w:space="0" w:color="auto"/>
                        <w:right w:val="none" w:sz="0" w:space="0" w:color="auto"/>
                      </w:divBdr>
                    </w:div>
                  </w:divsChild>
                </w:div>
                <w:div w:id="32661207">
                  <w:marLeft w:val="0"/>
                  <w:marRight w:val="0"/>
                  <w:marTop w:val="0"/>
                  <w:marBottom w:val="0"/>
                  <w:divBdr>
                    <w:top w:val="none" w:sz="0" w:space="0" w:color="auto"/>
                    <w:left w:val="none" w:sz="0" w:space="0" w:color="auto"/>
                    <w:bottom w:val="none" w:sz="0" w:space="0" w:color="auto"/>
                    <w:right w:val="none" w:sz="0" w:space="0" w:color="auto"/>
                  </w:divBdr>
                  <w:divsChild>
                    <w:div w:id="1136919132">
                      <w:marLeft w:val="0"/>
                      <w:marRight w:val="0"/>
                      <w:marTop w:val="0"/>
                      <w:marBottom w:val="0"/>
                      <w:divBdr>
                        <w:top w:val="none" w:sz="0" w:space="0" w:color="auto"/>
                        <w:left w:val="none" w:sz="0" w:space="0" w:color="auto"/>
                        <w:bottom w:val="none" w:sz="0" w:space="0" w:color="auto"/>
                        <w:right w:val="none" w:sz="0" w:space="0" w:color="auto"/>
                      </w:divBdr>
                    </w:div>
                  </w:divsChild>
                </w:div>
                <w:div w:id="163324763">
                  <w:marLeft w:val="0"/>
                  <w:marRight w:val="0"/>
                  <w:marTop w:val="0"/>
                  <w:marBottom w:val="0"/>
                  <w:divBdr>
                    <w:top w:val="none" w:sz="0" w:space="0" w:color="auto"/>
                    <w:left w:val="none" w:sz="0" w:space="0" w:color="auto"/>
                    <w:bottom w:val="none" w:sz="0" w:space="0" w:color="auto"/>
                    <w:right w:val="none" w:sz="0" w:space="0" w:color="auto"/>
                  </w:divBdr>
                  <w:divsChild>
                    <w:div w:id="939491277">
                      <w:marLeft w:val="0"/>
                      <w:marRight w:val="0"/>
                      <w:marTop w:val="0"/>
                      <w:marBottom w:val="0"/>
                      <w:divBdr>
                        <w:top w:val="none" w:sz="0" w:space="0" w:color="auto"/>
                        <w:left w:val="none" w:sz="0" w:space="0" w:color="auto"/>
                        <w:bottom w:val="none" w:sz="0" w:space="0" w:color="auto"/>
                        <w:right w:val="none" w:sz="0" w:space="0" w:color="auto"/>
                      </w:divBdr>
                    </w:div>
                  </w:divsChild>
                </w:div>
                <w:div w:id="210115571">
                  <w:marLeft w:val="0"/>
                  <w:marRight w:val="0"/>
                  <w:marTop w:val="0"/>
                  <w:marBottom w:val="0"/>
                  <w:divBdr>
                    <w:top w:val="none" w:sz="0" w:space="0" w:color="auto"/>
                    <w:left w:val="none" w:sz="0" w:space="0" w:color="auto"/>
                    <w:bottom w:val="none" w:sz="0" w:space="0" w:color="auto"/>
                    <w:right w:val="none" w:sz="0" w:space="0" w:color="auto"/>
                  </w:divBdr>
                  <w:divsChild>
                    <w:div w:id="2130127141">
                      <w:marLeft w:val="0"/>
                      <w:marRight w:val="0"/>
                      <w:marTop w:val="0"/>
                      <w:marBottom w:val="0"/>
                      <w:divBdr>
                        <w:top w:val="none" w:sz="0" w:space="0" w:color="auto"/>
                        <w:left w:val="none" w:sz="0" w:space="0" w:color="auto"/>
                        <w:bottom w:val="none" w:sz="0" w:space="0" w:color="auto"/>
                        <w:right w:val="none" w:sz="0" w:space="0" w:color="auto"/>
                      </w:divBdr>
                    </w:div>
                  </w:divsChild>
                </w:div>
                <w:div w:id="248271467">
                  <w:marLeft w:val="0"/>
                  <w:marRight w:val="0"/>
                  <w:marTop w:val="0"/>
                  <w:marBottom w:val="0"/>
                  <w:divBdr>
                    <w:top w:val="none" w:sz="0" w:space="0" w:color="auto"/>
                    <w:left w:val="none" w:sz="0" w:space="0" w:color="auto"/>
                    <w:bottom w:val="none" w:sz="0" w:space="0" w:color="auto"/>
                    <w:right w:val="none" w:sz="0" w:space="0" w:color="auto"/>
                  </w:divBdr>
                  <w:divsChild>
                    <w:div w:id="1763601996">
                      <w:marLeft w:val="0"/>
                      <w:marRight w:val="0"/>
                      <w:marTop w:val="0"/>
                      <w:marBottom w:val="0"/>
                      <w:divBdr>
                        <w:top w:val="none" w:sz="0" w:space="0" w:color="auto"/>
                        <w:left w:val="none" w:sz="0" w:space="0" w:color="auto"/>
                        <w:bottom w:val="none" w:sz="0" w:space="0" w:color="auto"/>
                        <w:right w:val="none" w:sz="0" w:space="0" w:color="auto"/>
                      </w:divBdr>
                    </w:div>
                  </w:divsChild>
                </w:div>
                <w:div w:id="250747950">
                  <w:marLeft w:val="0"/>
                  <w:marRight w:val="0"/>
                  <w:marTop w:val="0"/>
                  <w:marBottom w:val="0"/>
                  <w:divBdr>
                    <w:top w:val="none" w:sz="0" w:space="0" w:color="auto"/>
                    <w:left w:val="none" w:sz="0" w:space="0" w:color="auto"/>
                    <w:bottom w:val="none" w:sz="0" w:space="0" w:color="auto"/>
                    <w:right w:val="none" w:sz="0" w:space="0" w:color="auto"/>
                  </w:divBdr>
                  <w:divsChild>
                    <w:div w:id="1443916404">
                      <w:marLeft w:val="0"/>
                      <w:marRight w:val="0"/>
                      <w:marTop w:val="0"/>
                      <w:marBottom w:val="0"/>
                      <w:divBdr>
                        <w:top w:val="none" w:sz="0" w:space="0" w:color="auto"/>
                        <w:left w:val="none" w:sz="0" w:space="0" w:color="auto"/>
                        <w:bottom w:val="none" w:sz="0" w:space="0" w:color="auto"/>
                        <w:right w:val="none" w:sz="0" w:space="0" w:color="auto"/>
                      </w:divBdr>
                    </w:div>
                  </w:divsChild>
                </w:div>
                <w:div w:id="277950194">
                  <w:marLeft w:val="0"/>
                  <w:marRight w:val="0"/>
                  <w:marTop w:val="0"/>
                  <w:marBottom w:val="0"/>
                  <w:divBdr>
                    <w:top w:val="none" w:sz="0" w:space="0" w:color="auto"/>
                    <w:left w:val="none" w:sz="0" w:space="0" w:color="auto"/>
                    <w:bottom w:val="none" w:sz="0" w:space="0" w:color="auto"/>
                    <w:right w:val="none" w:sz="0" w:space="0" w:color="auto"/>
                  </w:divBdr>
                  <w:divsChild>
                    <w:div w:id="1620724068">
                      <w:marLeft w:val="0"/>
                      <w:marRight w:val="0"/>
                      <w:marTop w:val="0"/>
                      <w:marBottom w:val="0"/>
                      <w:divBdr>
                        <w:top w:val="none" w:sz="0" w:space="0" w:color="auto"/>
                        <w:left w:val="none" w:sz="0" w:space="0" w:color="auto"/>
                        <w:bottom w:val="none" w:sz="0" w:space="0" w:color="auto"/>
                        <w:right w:val="none" w:sz="0" w:space="0" w:color="auto"/>
                      </w:divBdr>
                    </w:div>
                  </w:divsChild>
                </w:div>
                <w:div w:id="286401278">
                  <w:marLeft w:val="0"/>
                  <w:marRight w:val="0"/>
                  <w:marTop w:val="0"/>
                  <w:marBottom w:val="0"/>
                  <w:divBdr>
                    <w:top w:val="none" w:sz="0" w:space="0" w:color="auto"/>
                    <w:left w:val="none" w:sz="0" w:space="0" w:color="auto"/>
                    <w:bottom w:val="none" w:sz="0" w:space="0" w:color="auto"/>
                    <w:right w:val="none" w:sz="0" w:space="0" w:color="auto"/>
                  </w:divBdr>
                  <w:divsChild>
                    <w:div w:id="855198155">
                      <w:marLeft w:val="0"/>
                      <w:marRight w:val="0"/>
                      <w:marTop w:val="0"/>
                      <w:marBottom w:val="0"/>
                      <w:divBdr>
                        <w:top w:val="none" w:sz="0" w:space="0" w:color="auto"/>
                        <w:left w:val="none" w:sz="0" w:space="0" w:color="auto"/>
                        <w:bottom w:val="none" w:sz="0" w:space="0" w:color="auto"/>
                        <w:right w:val="none" w:sz="0" w:space="0" w:color="auto"/>
                      </w:divBdr>
                    </w:div>
                  </w:divsChild>
                </w:div>
                <w:div w:id="315884151">
                  <w:marLeft w:val="0"/>
                  <w:marRight w:val="0"/>
                  <w:marTop w:val="0"/>
                  <w:marBottom w:val="0"/>
                  <w:divBdr>
                    <w:top w:val="none" w:sz="0" w:space="0" w:color="auto"/>
                    <w:left w:val="none" w:sz="0" w:space="0" w:color="auto"/>
                    <w:bottom w:val="none" w:sz="0" w:space="0" w:color="auto"/>
                    <w:right w:val="none" w:sz="0" w:space="0" w:color="auto"/>
                  </w:divBdr>
                  <w:divsChild>
                    <w:div w:id="444929215">
                      <w:marLeft w:val="0"/>
                      <w:marRight w:val="0"/>
                      <w:marTop w:val="0"/>
                      <w:marBottom w:val="0"/>
                      <w:divBdr>
                        <w:top w:val="none" w:sz="0" w:space="0" w:color="auto"/>
                        <w:left w:val="none" w:sz="0" w:space="0" w:color="auto"/>
                        <w:bottom w:val="none" w:sz="0" w:space="0" w:color="auto"/>
                        <w:right w:val="none" w:sz="0" w:space="0" w:color="auto"/>
                      </w:divBdr>
                    </w:div>
                    <w:div w:id="1939218932">
                      <w:marLeft w:val="0"/>
                      <w:marRight w:val="0"/>
                      <w:marTop w:val="0"/>
                      <w:marBottom w:val="0"/>
                      <w:divBdr>
                        <w:top w:val="none" w:sz="0" w:space="0" w:color="auto"/>
                        <w:left w:val="none" w:sz="0" w:space="0" w:color="auto"/>
                        <w:bottom w:val="none" w:sz="0" w:space="0" w:color="auto"/>
                        <w:right w:val="none" w:sz="0" w:space="0" w:color="auto"/>
                      </w:divBdr>
                    </w:div>
                  </w:divsChild>
                </w:div>
                <w:div w:id="560284937">
                  <w:marLeft w:val="0"/>
                  <w:marRight w:val="0"/>
                  <w:marTop w:val="0"/>
                  <w:marBottom w:val="0"/>
                  <w:divBdr>
                    <w:top w:val="none" w:sz="0" w:space="0" w:color="auto"/>
                    <w:left w:val="none" w:sz="0" w:space="0" w:color="auto"/>
                    <w:bottom w:val="none" w:sz="0" w:space="0" w:color="auto"/>
                    <w:right w:val="none" w:sz="0" w:space="0" w:color="auto"/>
                  </w:divBdr>
                  <w:divsChild>
                    <w:div w:id="187715443">
                      <w:marLeft w:val="0"/>
                      <w:marRight w:val="0"/>
                      <w:marTop w:val="0"/>
                      <w:marBottom w:val="0"/>
                      <w:divBdr>
                        <w:top w:val="none" w:sz="0" w:space="0" w:color="auto"/>
                        <w:left w:val="none" w:sz="0" w:space="0" w:color="auto"/>
                        <w:bottom w:val="none" w:sz="0" w:space="0" w:color="auto"/>
                        <w:right w:val="none" w:sz="0" w:space="0" w:color="auto"/>
                      </w:divBdr>
                    </w:div>
                  </w:divsChild>
                </w:div>
                <w:div w:id="566647232">
                  <w:marLeft w:val="0"/>
                  <w:marRight w:val="0"/>
                  <w:marTop w:val="0"/>
                  <w:marBottom w:val="0"/>
                  <w:divBdr>
                    <w:top w:val="none" w:sz="0" w:space="0" w:color="auto"/>
                    <w:left w:val="none" w:sz="0" w:space="0" w:color="auto"/>
                    <w:bottom w:val="none" w:sz="0" w:space="0" w:color="auto"/>
                    <w:right w:val="none" w:sz="0" w:space="0" w:color="auto"/>
                  </w:divBdr>
                  <w:divsChild>
                    <w:div w:id="1337801956">
                      <w:marLeft w:val="0"/>
                      <w:marRight w:val="0"/>
                      <w:marTop w:val="0"/>
                      <w:marBottom w:val="0"/>
                      <w:divBdr>
                        <w:top w:val="none" w:sz="0" w:space="0" w:color="auto"/>
                        <w:left w:val="none" w:sz="0" w:space="0" w:color="auto"/>
                        <w:bottom w:val="none" w:sz="0" w:space="0" w:color="auto"/>
                        <w:right w:val="none" w:sz="0" w:space="0" w:color="auto"/>
                      </w:divBdr>
                    </w:div>
                  </w:divsChild>
                </w:div>
                <w:div w:id="581066158">
                  <w:marLeft w:val="0"/>
                  <w:marRight w:val="0"/>
                  <w:marTop w:val="0"/>
                  <w:marBottom w:val="0"/>
                  <w:divBdr>
                    <w:top w:val="none" w:sz="0" w:space="0" w:color="auto"/>
                    <w:left w:val="none" w:sz="0" w:space="0" w:color="auto"/>
                    <w:bottom w:val="none" w:sz="0" w:space="0" w:color="auto"/>
                    <w:right w:val="none" w:sz="0" w:space="0" w:color="auto"/>
                  </w:divBdr>
                  <w:divsChild>
                    <w:div w:id="820803713">
                      <w:marLeft w:val="0"/>
                      <w:marRight w:val="0"/>
                      <w:marTop w:val="0"/>
                      <w:marBottom w:val="0"/>
                      <w:divBdr>
                        <w:top w:val="none" w:sz="0" w:space="0" w:color="auto"/>
                        <w:left w:val="none" w:sz="0" w:space="0" w:color="auto"/>
                        <w:bottom w:val="none" w:sz="0" w:space="0" w:color="auto"/>
                        <w:right w:val="none" w:sz="0" w:space="0" w:color="auto"/>
                      </w:divBdr>
                    </w:div>
                  </w:divsChild>
                </w:div>
                <w:div w:id="605574266">
                  <w:marLeft w:val="0"/>
                  <w:marRight w:val="0"/>
                  <w:marTop w:val="0"/>
                  <w:marBottom w:val="0"/>
                  <w:divBdr>
                    <w:top w:val="none" w:sz="0" w:space="0" w:color="auto"/>
                    <w:left w:val="none" w:sz="0" w:space="0" w:color="auto"/>
                    <w:bottom w:val="none" w:sz="0" w:space="0" w:color="auto"/>
                    <w:right w:val="none" w:sz="0" w:space="0" w:color="auto"/>
                  </w:divBdr>
                  <w:divsChild>
                    <w:div w:id="1807774395">
                      <w:marLeft w:val="0"/>
                      <w:marRight w:val="0"/>
                      <w:marTop w:val="0"/>
                      <w:marBottom w:val="0"/>
                      <w:divBdr>
                        <w:top w:val="none" w:sz="0" w:space="0" w:color="auto"/>
                        <w:left w:val="none" w:sz="0" w:space="0" w:color="auto"/>
                        <w:bottom w:val="none" w:sz="0" w:space="0" w:color="auto"/>
                        <w:right w:val="none" w:sz="0" w:space="0" w:color="auto"/>
                      </w:divBdr>
                    </w:div>
                  </w:divsChild>
                </w:div>
                <w:div w:id="623929465">
                  <w:marLeft w:val="0"/>
                  <w:marRight w:val="0"/>
                  <w:marTop w:val="0"/>
                  <w:marBottom w:val="0"/>
                  <w:divBdr>
                    <w:top w:val="none" w:sz="0" w:space="0" w:color="auto"/>
                    <w:left w:val="none" w:sz="0" w:space="0" w:color="auto"/>
                    <w:bottom w:val="none" w:sz="0" w:space="0" w:color="auto"/>
                    <w:right w:val="none" w:sz="0" w:space="0" w:color="auto"/>
                  </w:divBdr>
                  <w:divsChild>
                    <w:div w:id="1645309574">
                      <w:marLeft w:val="0"/>
                      <w:marRight w:val="0"/>
                      <w:marTop w:val="0"/>
                      <w:marBottom w:val="0"/>
                      <w:divBdr>
                        <w:top w:val="none" w:sz="0" w:space="0" w:color="auto"/>
                        <w:left w:val="none" w:sz="0" w:space="0" w:color="auto"/>
                        <w:bottom w:val="none" w:sz="0" w:space="0" w:color="auto"/>
                        <w:right w:val="none" w:sz="0" w:space="0" w:color="auto"/>
                      </w:divBdr>
                    </w:div>
                  </w:divsChild>
                </w:div>
                <w:div w:id="631861988">
                  <w:marLeft w:val="0"/>
                  <w:marRight w:val="0"/>
                  <w:marTop w:val="0"/>
                  <w:marBottom w:val="0"/>
                  <w:divBdr>
                    <w:top w:val="none" w:sz="0" w:space="0" w:color="auto"/>
                    <w:left w:val="none" w:sz="0" w:space="0" w:color="auto"/>
                    <w:bottom w:val="none" w:sz="0" w:space="0" w:color="auto"/>
                    <w:right w:val="none" w:sz="0" w:space="0" w:color="auto"/>
                  </w:divBdr>
                  <w:divsChild>
                    <w:div w:id="962537935">
                      <w:marLeft w:val="0"/>
                      <w:marRight w:val="0"/>
                      <w:marTop w:val="0"/>
                      <w:marBottom w:val="0"/>
                      <w:divBdr>
                        <w:top w:val="none" w:sz="0" w:space="0" w:color="auto"/>
                        <w:left w:val="none" w:sz="0" w:space="0" w:color="auto"/>
                        <w:bottom w:val="none" w:sz="0" w:space="0" w:color="auto"/>
                        <w:right w:val="none" w:sz="0" w:space="0" w:color="auto"/>
                      </w:divBdr>
                    </w:div>
                    <w:div w:id="1989243372">
                      <w:marLeft w:val="0"/>
                      <w:marRight w:val="0"/>
                      <w:marTop w:val="0"/>
                      <w:marBottom w:val="0"/>
                      <w:divBdr>
                        <w:top w:val="none" w:sz="0" w:space="0" w:color="auto"/>
                        <w:left w:val="none" w:sz="0" w:space="0" w:color="auto"/>
                        <w:bottom w:val="none" w:sz="0" w:space="0" w:color="auto"/>
                        <w:right w:val="none" w:sz="0" w:space="0" w:color="auto"/>
                      </w:divBdr>
                    </w:div>
                  </w:divsChild>
                </w:div>
                <w:div w:id="648901027">
                  <w:marLeft w:val="0"/>
                  <w:marRight w:val="0"/>
                  <w:marTop w:val="0"/>
                  <w:marBottom w:val="0"/>
                  <w:divBdr>
                    <w:top w:val="none" w:sz="0" w:space="0" w:color="auto"/>
                    <w:left w:val="none" w:sz="0" w:space="0" w:color="auto"/>
                    <w:bottom w:val="none" w:sz="0" w:space="0" w:color="auto"/>
                    <w:right w:val="none" w:sz="0" w:space="0" w:color="auto"/>
                  </w:divBdr>
                  <w:divsChild>
                    <w:div w:id="2131001334">
                      <w:marLeft w:val="0"/>
                      <w:marRight w:val="0"/>
                      <w:marTop w:val="0"/>
                      <w:marBottom w:val="0"/>
                      <w:divBdr>
                        <w:top w:val="none" w:sz="0" w:space="0" w:color="auto"/>
                        <w:left w:val="none" w:sz="0" w:space="0" w:color="auto"/>
                        <w:bottom w:val="none" w:sz="0" w:space="0" w:color="auto"/>
                        <w:right w:val="none" w:sz="0" w:space="0" w:color="auto"/>
                      </w:divBdr>
                    </w:div>
                  </w:divsChild>
                </w:div>
                <w:div w:id="729963165">
                  <w:marLeft w:val="0"/>
                  <w:marRight w:val="0"/>
                  <w:marTop w:val="0"/>
                  <w:marBottom w:val="0"/>
                  <w:divBdr>
                    <w:top w:val="none" w:sz="0" w:space="0" w:color="auto"/>
                    <w:left w:val="none" w:sz="0" w:space="0" w:color="auto"/>
                    <w:bottom w:val="none" w:sz="0" w:space="0" w:color="auto"/>
                    <w:right w:val="none" w:sz="0" w:space="0" w:color="auto"/>
                  </w:divBdr>
                  <w:divsChild>
                    <w:div w:id="650863984">
                      <w:marLeft w:val="0"/>
                      <w:marRight w:val="0"/>
                      <w:marTop w:val="0"/>
                      <w:marBottom w:val="0"/>
                      <w:divBdr>
                        <w:top w:val="none" w:sz="0" w:space="0" w:color="auto"/>
                        <w:left w:val="none" w:sz="0" w:space="0" w:color="auto"/>
                        <w:bottom w:val="none" w:sz="0" w:space="0" w:color="auto"/>
                        <w:right w:val="none" w:sz="0" w:space="0" w:color="auto"/>
                      </w:divBdr>
                    </w:div>
                  </w:divsChild>
                </w:div>
                <w:div w:id="766196388">
                  <w:marLeft w:val="0"/>
                  <w:marRight w:val="0"/>
                  <w:marTop w:val="0"/>
                  <w:marBottom w:val="0"/>
                  <w:divBdr>
                    <w:top w:val="none" w:sz="0" w:space="0" w:color="auto"/>
                    <w:left w:val="none" w:sz="0" w:space="0" w:color="auto"/>
                    <w:bottom w:val="none" w:sz="0" w:space="0" w:color="auto"/>
                    <w:right w:val="none" w:sz="0" w:space="0" w:color="auto"/>
                  </w:divBdr>
                  <w:divsChild>
                    <w:div w:id="2105102116">
                      <w:marLeft w:val="0"/>
                      <w:marRight w:val="0"/>
                      <w:marTop w:val="0"/>
                      <w:marBottom w:val="0"/>
                      <w:divBdr>
                        <w:top w:val="none" w:sz="0" w:space="0" w:color="auto"/>
                        <w:left w:val="none" w:sz="0" w:space="0" w:color="auto"/>
                        <w:bottom w:val="none" w:sz="0" w:space="0" w:color="auto"/>
                        <w:right w:val="none" w:sz="0" w:space="0" w:color="auto"/>
                      </w:divBdr>
                    </w:div>
                  </w:divsChild>
                </w:div>
                <w:div w:id="771170254">
                  <w:marLeft w:val="0"/>
                  <w:marRight w:val="0"/>
                  <w:marTop w:val="0"/>
                  <w:marBottom w:val="0"/>
                  <w:divBdr>
                    <w:top w:val="none" w:sz="0" w:space="0" w:color="auto"/>
                    <w:left w:val="none" w:sz="0" w:space="0" w:color="auto"/>
                    <w:bottom w:val="none" w:sz="0" w:space="0" w:color="auto"/>
                    <w:right w:val="none" w:sz="0" w:space="0" w:color="auto"/>
                  </w:divBdr>
                  <w:divsChild>
                    <w:div w:id="748818167">
                      <w:marLeft w:val="0"/>
                      <w:marRight w:val="0"/>
                      <w:marTop w:val="0"/>
                      <w:marBottom w:val="0"/>
                      <w:divBdr>
                        <w:top w:val="none" w:sz="0" w:space="0" w:color="auto"/>
                        <w:left w:val="none" w:sz="0" w:space="0" w:color="auto"/>
                        <w:bottom w:val="none" w:sz="0" w:space="0" w:color="auto"/>
                        <w:right w:val="none" w:sz="0" w:space="0" w:color="auto"/>
                      </w:divBdr>
                    </w:div>
                  </w:divsChild>
                </w:div>
                <w:div w:id="843594854">
                  <w:marLeft w:val="0"/>
                  <w:marRight w:val="0"/>
                  <w:marTop w:val="0"/>
                  <w:marBottom w:val="0"/>
                  <w:divBdr>
                    <w:top w:val="none" w:sz="0" w:space="0" w:color="auto"/>
                    <w:left w:val="none" w:sz="0" w:space="0" w:color="auto"/>
                    <w:bottom w:val="none" w:sz="0" w:space="0" w:color="auto"/>
                    <w:right w:val="none" w:sz="0" w:space="0" w:color="auto"/>
                  </w:divBdr>
                  <w:divsChild>
                    <w:div w:id="1160317280">
                      <w:marLeft w:val="0"/>
                      <w:marRight w:val="0"/>
                      <w:marTop w:val="0"/>
                      <w:marBottom w:val="0"/>
                      <w:divBdr>
                        <w:top w:val="none" w:sz="0" w:space="0" w:color="auto"/>
                        <w:left w:val="none" w:sz="0" w:space="0" w:color="auto"/>
                        <w:bottom w:val="none" w:sz="0" w:space="0" w:color="auto"/>
                        <w:right w:val="none" w:sz="0" w:space="0" w:color="auto"/>
                      </w:divBdr>
                    </w:div>
                  </w:divsChild>
                </w:div>
                <w:div w:id="856427791">
                  <w:marLeft w:val="0"/>
                  <w:marRight w:val="0"/>
                  <w:marTop w:val="0"/>
                  <w:marBottom w:val="0"/>
                  <w:divBdr>
                    <w:top w:val="none" w:sz="0" w:space="0" w:color="auto"/>
                    <w:left w:val="none" w:sz="0" w:space="0" w:color="auto"/>
                    <w:bottom w:val="none" w:sz="0" w:space="0" w:color="auto"/>
                    <w:right w:val="none" w:sz="0" w:space="0" w:color="auto"/>
                  </w:divBdr>
                  <w:divsChild>
                    <w:div w:id="1020666370">
                      <w:marLeft w:val="0"/>
                      <w:marRight w:val="0"/>
                      <w:marTop w:val="0"/>
                      <w:marBottom w:val="0"/>
                      <w:divBdr>
                        <w:top w:val="none" w:sz="0" w:space="0" w:color="auto"/>
                        <w:left w:val="none" w:sz="0" w:space="0" w:color="auto"/>
                        <w:bottom w:val="none" w:sz="0" w:space="0" w:color="auto"/>
                        <w:right w:val="none" w:sz="0" w:space="0" w:color="auto"/>
                      </w:divBdr>
                    </w:div>
                  </w:divsChild>
                </w:div>
                <w:div w:id="874923871">
                  <w:marLeft w:val="0"/>
                  <w:marRight w:val="0"/>
                  <w:marTop w:val="0"/>
                  <w:marBottom w:val="0"/>
                  <w:divBdr>
                    <w:top w:val="none" w:sz="0" w:space="0" w:color="auto"/>
                    <w:left w:val="none" w:sz="0" w:space="0" w:color="auto"/>
                    <w:bottom w:val="none" w:sz="0" w:space="0" w:color="auto"/>
                    <w:right w:val="none" w:sz="0" w:space="0" w:color="auto"/>
                  </w:divBdr>
                  <w:divsChild>
                    <w:div w:id="547687016">
                      <w:marLeft w:val="0"/>
                      <w:marRight w:val="0"/>
                      <w:marTop w:val="0"/>
                      <w:marBottom w:val="0"/>
                      <w:divBdr>
                        <w:top w:val="none" w:sz="0" w:space="0" w:color="auto"/>
                        <w:left w:val="none" w:sz="0" w:space="0" w:color="auto"/>
                        <w:bottom w:val="none" w:sz="0" w:space="0" w:color="auto"/>
                        <w:right w:val="none" w:sz="0" w:space="0" w:color="auto"/>
                      </w:divBdr>
                    </w:div>
                  </w:divsChild>
                </w:div>
                <w:div w:id="932512102">
                  <w:marLeft w:val="0"/>
                  <w:marRight w:val="0"/>
                  <w:marTop w:val="0"/>
                  <w:marBottom w:val="0"/>
                  <w:divBdr>
                    <w:top w:val="none" w:sz="0" w:space="0" w:color="auto"/>
                    <w:left w:val="none" w:sz="0" w:space="0" w:color="auto"/>
                    <w:bottom w:val="none" w:sz="0" w:space="0" w:color="auto"/>
                    <w:right w:val="none" w:sz="0" w:space="0" w:color="auto"/>
                  </w:divBdr>
                  <w:divsChild>
                    <w:div w:id="501625621">
                      <w:marLeft w:val="0"/>
                      <w:marRight w:val="0"/>
                      <w:marTop w:val="0"/>
                      <w:marBottom w:val="0"/>
                      <w:divBdr>
                        <w:top w:val="none" w:sz="0" w:space="0" w:color="auto"/>
                        <w:left w:val="none" w:sz="0" w:space="0" w:color="auto"/>
                        <w:bottom w:val="none" w:sz="0" w:space="0" w:color="auto"/>
                        <w:right w:val="none" w:sz="0" w:space="0" w:color="auto"/>
                      </w:divBdr>
                    </w:div>
                  </w:divsChild>
                </w:div>
                <w:div w:id="1002659915">
                  <w:marLeft w:val="0"/>
                  <w:marRight w:val="0"/>
                  <w:marTop w:val="0"/>
                  <w:marBottom w:val="0"/>
                  <w:divBdr>
                    <w:top w:val="none" w:sz="0" w:space="0" w:color="auto"/>
                    <w:left w:val="none" w:sz="0" w:space="0" w:color="auto"/>
                    <w:bottom w:val="none" w:sz="0" w:space="0" w:color="auto"/>
                    <w:right w:val="none" w:sz="0" w:space="0" w:color="auto"/>
                  </w:divBdr>
                  <w:divsChild>
                    <w:div w:id="756362818">
                      <w:marLeft w:val="0"/>
                      <w:marRight w:val="0"/>
                      <w:marTop w:val="0"/>
                      <w:marBottom w:val="0"/>
                      <w:divBdr>
                        <w:top w:val="none" w:sz="0" w:space="0" w:color="auto"/>
                        <w:left w:val="none" w:sz="0" w:space="0" w:color="auto"/>
                        <w:bottom w:val="none" w:sz="0" w:space="0" w:color="auto"/>
                        <w:right w:val="none" w:sz="0" w:space="0" w:color="auto"/>
                      </w:divBdr>
                    </w:div>
                  </w:divsChild>
                </w:div>
                <w:div w:id="1165514120">
                  <w:marLeft w:val="0"/>
                  <w:marRight w:val="0"/>
                  <w:marTop w:val="0"/>
                  <w:marBottom w:val="0"/>
                  <w:divBdr>
                    <w:top w:val="none" w:sz="0" w:space="0" w:color="auto"/>
                    <w:left w:val="none" w:sz="0" w:space="0" w:color="auto"/>
                    <w:bottom w:val="none" w:sz="0" w:space="0" w:color="auto"/>
                    <w:right w:val="none" w:sz="0" w:space="0" w:color="auto"/>
                  </w:divBdr>
                  <w:divsChild>
                    <w:div w:id="1593125102">
                      <w:marLeft w:val="0"/>
                      <w:marRight w:val="0"/>
                      <w:marTop w:val="0"/>
                      <w:marBottom w:val="0"/>
                      <w:divBdr>
                        <w:top w:val="none" w:sz="0" w:space="0" w:color="auto"/>
                        <w:left w:val="none" w:sz="0" w:space="0" w:color="auto"/>
                        <w:bottom w:val="none" w:sz="0" w:space="0" w:color="auto"/>
                        <w:right w:val="none" w:sz="0" w:space="0" w:color="auto"/>
                      </w:divBdr>
                    </w:div>
                  </w:divsChild>
                </w:div>
                <w:div w:id="1166628300">
                  <w:marLeft w:val="0"/>
                  <w:marRight w:val="0"/>
                  <w:marTop w:val="0"/>
                  <w:marBottom w:val="0"/>
                  <w:divBdr>
                    <w:top w:val="none" w:sz="0" w:space="0" w:color="auto"/>
                    <w:left w:val="none" w:sz="0" w:space="0" w:color="auto"/>
                    <w:bottom w:val="none" w:sz="0" w:space="0" w:color="auto"/>
                    <w:right w:val="none" w:sz="0" w:space="0" w:color="auto"/>
                  </w:divBdr>
                  <w:divsChild>
                    <w:div w:id="970746893">
                      <w:marLeft w:val="0"/>
                      <w:marRight w:val="0"/>
                      <w:marTop w:val="0"/>
                      <w:marBottom w:val="0"/>
                      <w:divBdr>
                        <w:top w:val="none" w:sz="0" w:space="0" w:color="auto"/>
                        <w:left w:val="none" w:sz="0" w:space="0" w:color="auto"/>
                        <w:bottom w:val="none" w:sz="0" w:space="0" w:color="auto"/>
                        <w:right w:val="none" w:sz="0" w:space="0" w:color="auto"/>
                      </w:divBdr>
                    </w:div>
                  </w:divsChild>
                </w:div>
                <w:div w:id="1169250528">
                  <w:marLeft w:val="0"/>
                  <w:marRight w:val="0"/>
                  <w:marTop w:val="0"/>
                  <w:marBottom w:val="0"/>
                  <w:divBdr>
                    <w:top w:val="none" w:sz="0" w:space="0" w:color="auto"/>
                    <w:left w:val="none" w:sz="0" w:space="0" w:color="auto"/>
                    <w:bottom w:val="none" w:sz="0" w:space="0" w:color="auto"/>
                    <w:right w:val="none" w:sz="0" w:space="0" w:color="auto"/>
                  </w:divBdr>
                  <w:divsChild>
                    <w:div w:id="421221494">
                      <w:marLeft w:val="0"/>
                      <w:marRight w:val="0"/>
                      <w:marTop w:val="0"/>
                      <w:marBottom w:val="0"/>
                      <w:divBdr>
                        <w:top w:val="none" w:sz="0" w:space="0" w:color="auto"/>
                        <w:left w:val="none" w:sz="0" w:space="0" w:color="auto"/>
                        <w:bottom w:val="none" w:sz="0" w:space="0" w:color="auto"/>
                        <w:right w:val="none" w:sz="0" w:space="0" w:color="auto"/>
                      </w:divBdr>
                    </w:div>
                  </w:divsChild>
                </w:div>
                <w:div w:id="1202085666">
                  <w:marLeft w:val="0"/>
                  <w:marRight w:val="0"/>
                  <w:marTop w:val="0"/>
                  <w:marBottom w:val="0"/>
                  <w:divBdr>
                    <w:top w:val="none" w:sz="0" w:space="0" w:color="auto"/>
                    <w:left w:val="none" w:sz="0" w:space="0" w:color="auto"/>
                    <w:bottom w:val="none" w:sz="0" w:space="0" w:color="auto"/>
                    <w:right w:val="none" w:sz="0" w:space="0" w:color="auto"/>
                  </w:divBdr>
                  <w:divsChild>
                    <w:div w:id="58095619">
                      <w:marLeft w:val="0"/>
                      <w:marRight w:val="0"/>
                      <w:marTop w:val="0"/>
                      <w:marBottom w:val="0"/>
                      <w:divBdr>
                        <w:top w:val="none" w:sz="0" w:space="0" w:color="auto"/>
                        <w:left w:val="none" w:sz="0" w:space="0" w:color="auto"/>
                        <w:bottom w:val="none" w:sz="0" w:space="0" w:color="auto"/>
                        <w:right w:val="none" w:sz="0" w:space="0" w:color="auto"/>
                      </w:divBdr>
                    </w:div>
                  </w:divsChild>
                </w:div>
                <w:div w:id="1214806332">
                  <w:marLeft w:val="0"/>
                  <w:marRight w:val="0"/>
                  <w:marTop w:val="0"/>
                  <w:marBottom w:val="0"/>
                  <w:divBdr>
                    <w:top w:val="none" w:sz="0" w:space="0" w:color="auto"/>
                    <w:left w:val="none" w:sz="0" w:space="0" w:color="auto"/>
                    <w:bottom w:val="none" w:sz="0" w:space="0" w:color="auto"/>
                    <w:right w:val="none" w:sz="0" w:space="0" w:color="auto"/>
                  </w:divBdr>
                  <w:divsChild>
                    <w:div w:id="383333144">
                      <w:marLeft w:val="0"/>
                      <w:marRight w:val="0"/>
                      <w:marTop w:val="0"/>
                      <w:marBottom w:val="0"/>
                      <w:divBdr>
                        <w:top w:val="none" w:sz="0" w:space="0" w:color="auto"/>
                        <w:left w:val="none" w:sz="0" w:space="0" w:color="auto"/>
                        <w:bottom w:val="none" w:sz="0" w:space="0" w:color="auto"/>
                        <w:right w:val="none" w:sz="0" w:space="0" w:color="auto"/>
                      </w:divBdr>
                    </w:div>
                  </w:divsChild>
                </w:div>
                <w:div w:id="1237130191">
                  <w:marLeft w:val="0"/>
                  <w:marRight w:val="0"/>
                  <w:marTop w:val="0"/>
                  <w:marBottom w:val="0"/>
                  <w:divBdr>
                    <w:top w:val="none" w:sz="0" w:space="0" w:color="auto"/>
                    <w:left w:val="none" w:sz="0" w:space="0" w:color="auto"/>
                    <w:bottom w:val="none" w:sz="0" w:space="0" w:color="auto"/>
                    <w:right w:val="none" w:sz="0" w:space="0" w:color="auto"/>
                  </w:divBdr>
                  <w:divsChild>
                    <w:div w:id="230819722">
                      <w:marLeft w:val="0"/>
                      <w:marRight w:val="0"/>
                      <w:marTop w:val="0"/>
                      <w:marBottom w:val="0"/>
                      <w:divBdr>
                        <w:top w:val="none" w:sz="0" w:space="0" w:color="auto"/>
                        <w:left w:val="none" w:sz="0" w:space="0" w:color="auto"/>
                        <w:bottom w:val="none" w:sz="0" w:space="0" w:color="auto"/>
                        <w:right w:val="none" w:sz="0" w:space="0" w:color="auto"/>
                      </w:divBdr>
                    </w:div>
                  </w:divsChild>
                </w:div>
                <w:div w:id="1239948863">
                  <w:marLeft w:val="0"/>
                  <w:marRight w:val="0"/>
                  <w:marTop w:val="0"/>
                  <w:marBottom w:val="0"/>
                  <w:divBdr>
                    <w:top w:val="none" w:sz="0" w:space="0" w:color="auto"/>
                    <w:left w:val="none" w:sz="0" w:space="0" w:color="auto"/>
                    <w:bottom w:val="none" w:sz="0" w:space="0" w:color="auto"/>
                    <w:right w:val="none" w:sz="0" w:space="0" w:color="auto"/>
                  </w:divBdr>
                  <w:divsChild>
                    <w:div w:id="1633557761">
                      <w:marLeft w:val="0"/>
                      <w:marRight w:val="0"/>
                      <w:marTop w:val="0"/>
                      <w:marBottom w:val="0"/>
                      <w:divBdr>
                        <w:top w:val="none" w:sz="0" w:space="0" w:color="auto"/>
                        <w:left w:val="none" w:sz="0" w:space="0" w:color="auto"/>
                        <w:bottom w:val="none" w:sz="0" w:space="0" w:color="auto"/>
                        <w:right w:val="none" w:sz="0" w:space="0" w:color="auto"/>
                      </w:divBdr>
                    </w:div>
                  </w:divsChild>
                </w:div>
                <w:div w:id="1250578392">
                  <w:marLeft w:val="0"/>
                  <w:marRight w:val="0"/>
                  <w:marTop w:val="0"/>
                  <w:marBottom w:val="0"/>
                  <w:divBdr>
                    <w:top w:val="none" w:sz="0" w:space="0" w:color="auto"/>
                    <w:left w:val="none" w:sz="0" w:space="0" w:color="auto"/>
                    <w:bottom w:val="none" w:sz="0" w:space="0" w:color="auto"/>
                    <w:right w:val="none" w:sz="0" w:space="0" w:color="auto"/>
                  </w:divBdr>
                  <w:divsChild>
                    <w:div w:id="179512735">
                      <w:marLeft w:val="0"/>
                      <w:marRight w:val="0"/>
                      <w:marTop w:val="0"/>
                      <w:marBottom w:val="0"/>
                      <w:divBdr>
                        <w:top w:val="none" w:sz="0" w:space="0" w:color="auto"/>
                        <w:left w:val="none" w:sz="0" w:space="0" w:color="auto"/>
                        <w:bottom w:val="none" w:sz="0" w:space="0" w:color="auto"/>
                        <w:right w:val="none" w:sz="0" w:space="0" w:color="auto"/>
                      </w:divBdr>
                    </w:div>
                  </w:divsChild>
                </w:div>
                <w:div w:id="1252471758">
                  <w:marLeft w:val="0"/>
                  <w:marRight w:val="0"/>
                  <w:marTop w:val="0"/>
                  <w:marBottom w:val="0"/>
                  <w:divBdr>
                    <w:top w:val="none" w:sz="0" w:space="0" w:color="auto"/>
                    <w:left w:val="none" w:sz="0" w:space="0" w:color="auto"/>
                    <w:bottom w:val="none" w:sz="0" w:space="0" w:color="auto"/>
                    <w:right w:val="none" w:sz="0" w:space="0" w:color="auto"/>
                  </w:divBdr>
                  <w:divsChild>
                    <w:div w:id="836461707">
                      <w:marLeft w:val="0"/>
                      <w:marRight w:val="0"/>
                      <w:marTop w:val="0"/>
                      <w:marBottom w:val="0"/>
                      <w:divBdr>
                        <w:top w:val="none" w:sz="0" w:space="0" w:color="auto"/>
                        <w:left w:val="none" w:sz="0" w:space="0" w:color="auto"/>
                        <w:bottom w:val="none" w:sz="0" w:space="0" w:color="auto"/>
                        <w:right w:val="none" w:sz="0" w:space="0" w:color="auto"/>
                      </w:divBdr>
                    </w:div>
                  </w:divsChild>
                </w:div>
                <w:div w:id="1274023469">
                  <w:marLeft w:val="0"/>
                  <w:marRight w:val="0"/>
                  <w:marTop w:val="0"/>
                  <w:marBottom w:val="0"/>
                  <w:divBdr>
                    <w:top w:val="none" w:sz="0" w:space="0" w:color="auto"/>
                    <w:left w:val="none" w:sz="0" w:space="0" w:color="auto"/>
                    <w:bottom w:val="none" w:sz="0" w:space="0" w:color="auto"/>
                    <w:right w:val="none" w:sz="0" w:space="0" w:color="auto"/>
                  </w:divBdr>
                  <w:divsChild>
                    <w:div w:id="878208256">
                      <w:marLeft w:val="0"/>
                      <w:marRight w:val="0"/>
                      <w:marTop w:val="0"/>
                      <w:marBottom w:val="0"/>
                      <w:divBdr>
                        <w:top w:val="none" w:sz="0" w:space="0" w:color="auto"/>
                        <w:left w:val="none" w:sz="0" w:space="0" w:color="auto"/>
                        <w:bottom w:val="none" w:sz="0" w:space="0" w:color="auto"/>
                        <w:right w:val="none" w:sz="0" w:space="0" w:color="auto"/>
                      </w:divBdr>
                    </w:div>
                  </w:divsChild>
                </w:div>
                <w:div w:id="1276207362">
                  <w:marLeft w:val="0"/>
                  <w:marRight w:val="0"/>
                  <w:marTop w:val="0"/>
                  <w:marBottom w:val="0"/>
                  <w:divBdr>
                    <w:top w:val="none" w:sz="0" w:space="0" w:color="auto"/>
                    <w:left w:val="none" w:sz="0" w:space="0" w:color="auto"/>
                    <w:bottom w:val="none" w:sz="0" w:space="0" w:color="auto"/>
                    <w:right w:val="none" w:sz="0" w:space="0" w:color="auto"/>
                  </w:divBdr>
                  <w:divsChild>
                    <w:div w:id="783377854">
                      <w:marLeft w:val="0"/>
                      <w:marRight w:val="0"/>
                      <w:marTop w:val="0"/>
                      <w:marBottom w:val="0"/>
                      <w:divBdr>
                        <w:top w:val="none" w:sz="0" w:space="0" w:color="auto"/>
                        <w:left w:val="none" w:sz="0" w:space="0" w:color="auto"/>
                        <w:bottom w:val="none" w:sz="0" w:space="0" w:color="auto"/>
                        <w:right w:val="none" w:sz="0" w:space="0" w:color="auto"/>
                      </w:divBdr>
                    </w:div>
                  </w:divsChild>
                </w:div>
                <w:div w:id="1296444519">
                  <w:marLeft w:val="0"/>
                  <w:marRight w:val="0"/>
                  <w:marTop w:val="0"/>
                  <w:marBottom w:val="0"/>
                  <w:divBdr>
                    <w:top w:val="none" w:sz="0" w:space="0" w:color="auto"/>
                    <w:left w:val="none" w:sz="0" w:space="0" w:color="auto"/>
                    <w:bottom w:val="none" w:sz="0" w:space="0" w:color="auto"/>
                    <w:right w:val="none" w:sz="0" w:space="0" w:color="auto"/>
                  </w:divBdr>
                  <w:divsChild>
                    <w:div w:id="455373437">
                      <w:marLeft w:val="0"/>
                      <w:marRight w:val="0"/>
                      <w:marTop w:val="0"/>
                      <w:marBottom w:val="0"/>
                      <w:divBdr>
                        <w:top w:val="none" w:sz="0" w:space="0" w:color="auto"/>
                        <w:left w:val="none" w:sz="0" w:space="0" w:color="auto"/>
                        <w:bottom w:val="none" w:sz="0" w:space="0" w:color="auto"/>
                        <w:right w:val="none" w:sz="0" w:space="0" w:color="auto"/>
                      </w:divBdr>
                    </w:div>
                    <w:div w:id="1640063801">
                      <w:marLeft w:val="0"/>
                      <w:marRight w:val="0"/>
                      <w:marTop w:val="0"/>
                      <w:marBottom w:val="0"/>
                      <w:divBdr>
                        <w:top w:val="none" w:sz="0" w:space="0" w:color="auto"/>
                        <w:left w:val="none" w:sz="0" w:space="0" w:color="auto"/>
                        <w:bottom w:val="none" w:sz="0" w:space="0" w:color="auto"/>
                        <w:right w:val="none" w:sz="0" w:space="0" w:color="auto"/>
                      </w:divBdr>
                    </w:div>
                  </w:divsChild>
                </w:div>
                <w:div w:id="1323390033">
                  <w:marLeft w:val="0"/>
                  <w:marRight w:val="0"/>
                  <w:marTop w:val="0"/>
                  <w:marBottom w:val="0"/>
                  <w:divBdr>
                    <w:top w:val="none" w:sz="0" w:space="0" w:color="auto"/>
                    <w:left w:val="none" w:sz="0" w:space="0" w:color="auto"/>
                    <w:bottom w:val="none" w:sz="0" w:space="0" w:color="auto"/>
                    <w:right w:val="none" w:sz="0" w:space="0" w:color="auto"/>
                  </w:divBdr>
                  <w:divsChild>
                    <w:div w:id="1127166498">
                      <w:marLeft w:val="0"/>
                      <w:marRight w:val="0"/>
                      <w:marTop w:val="0"/>
                      <w:marBottom w:val="0"/>
                      <w:divBdr>
                        <w:top w:val="none" w:sz="0" w:space="0" w:color="auto"/>
                        <w:left w:val="none" w:sz="0" w:space="0" w:color="auto"/>
                        <w:bottom w:val="none" w:sz="0" w:space="0" w:color="auto"/>
                        <w:right w:val="none" w:sz="0" w:space="0" w:color="auto"/>
                      </w:divBdr>
                    </w:div>
                  </w:divsChild>
                </w:div>
                <w:div w:id="1410083488">
                  <w:marLeft w:val="0"/>
                  <w:marRight w:val="0"/>
                  <w:marTop w:val="0"/>
                  <w:marBottom w:val="0"/>
                  <w:divBdr>
                    <w:top w:val="none" w:sz="0" w:space="0" w:color="auto"/>
                    <w:left w:val="none" w:sz="0" w:space="0" w:color="auto"/>
                    <w:bottom w:val="none" w:sz="0" w:space="0" w:color="auto"/>
                    <w:right w:val="none" w:sz="0" w:space="0" w:color="auto"/>
                  </w:divBdr>
                  <w:divsChild>
                    <w:div w:id="423840248">
                      <w:marLeft w:val="0"/>
                      <w:marRight w:val="0"/>
                      <w:marTop w:val="0"/>
                      <w:marBottom w:val="0"/>
                      <w:divBdr>
                        <w:top w:val="none" w:sz="0" w:space="0" w:color="auto"/>
                        <w:left w:val="none" w:sz="0" w:space="0" w:color="auto"/>
                        <w:bottom w:val="none" w:sz="0" w:space="0" w:color="auto"/>
                        <w:right w:val="none" w:sz="0" w:space="0" w:color="auto"/>
                      </w:divBdr>
                    </w:div>
                  </w:divsChild>
                </w:div>
                <w:div w:id="1490288792">
                  <w:marLeft w:val="0"/>
                  <w:marRight w:val="0"/>
                  <w:marTop w:val="0"/>
                  <w:marBottom w:val="0"/>
                  <w:divBdr>
                    <w:top w:val="none" w:sz="0" w:space="0" w:color="auto"/>
                    <w:left w:val="none" w:sz="0" w:space="0" w:color="auto"/>
                    <w:bottom w:val="none" w:sz="0" w:space="0" w:color="auto"/>
                    <w:right w:val="none" w:sz="0" w:space="0" w:color="auto"/>
                  </w:divBdr>
                  <w:divsChild>
                    <w:div w:id="848905723">
                      <w:marLeft w:val="0"/>
                      <w:marRight w:val="0"/>
                      <w:marTop w:val="0"/>
                      <w:marBottom w:val="0"/>
                      <w:divBdr>
                        <w:top w:val="none" w:sz="0" w:space="0" w:color="auto"/>
                        <w:left w:val="none" w:sz="0" w:space="0" w:color="auto"/>
                        <w:bottom w:val="none" w:sz="0" w:space="0" w:color="auto"/>
                        <w:right w:val="none" w:sz="0" w:space="0" w:color="auto"/>
                      </w:divBdr>
                    </w:div>
                  </w:divsChild>
                </w:div>
                <w:div w:id="1573081498">
                  <w:marLeft w:val="0"/>
                  <w:marRight w:val="0"/>
                  <w:marTop w:val="0"/>
                  <w:marBottom w:val="0"/>
                  <w:divBdr>
                    <w:top w:val="none" w:sz="0" w:space="0" w:color="auto"/>
                    <w:left w:val="none" w:sz="0" w:space="0" w:color="auto"/>
                    <w:bottom w:val="none" w:sz="0" w:space="0" w:color="auto"/>
                    <w:right w:val="none" w:sz="0" w:space="0" w:color="auto"/>
                  </w:divBdr>
                  <w:divsChild>
                    <w:div w:id="37097646">
                      <w:marLeft w:val="0"/>
                      <w:marRight w:val="0"/>
                      <w:marTop w:val="0"/>
                      <w:marBottom w:val="0"/>
                      <w:divBdr>
                        <w:top w:val="none" w:sz="0" w:space="0" w:color="auto"/>
                        <w:left w:val="none" w:sz="0" w:space="0" w:color="auto"/>
                        <w:bottom w:val="none" w:sz="0" w:space="0" w:color="auto"/>
                        <w:right w:val="none" w:sz="0" w:space="0" w:color="auto"/>
                      </w:divBdr>
                    </w:div>
                  </w:divsChild>
                </w:div>
                <w:div w:id="1603762971">
                  <w:marLeft w:val="0"/>
                  <w:marRight w:val="0"/>
                  <w:marTop w:val="0"/>
                  <w:marBottom w:val="0"/>
                  <w:divBdr>
                    <w:top w:val="none" w:sz="0" w:space="0" w:color="auto"/>
                    <w:left w:val="none" w:sz="0" w:space="0" w:color="auto"/>
                    <w:bottom w:val="none" w:sz="0" w:space="0" w:color="auto"/>
                    <w:right w:val="none" w:sz="0" w:space="0" w:color="auto"/>
                  </w:divBdr>
                  <w:divsChild>
                    <w:div w:id="249051649">
                      <w:marLeft w:val="0"/>
                      <w:marRight w:val="0"/>
                      <w:marTop w:val="0"/>
                      <w:marBottom w:val="0"/>
                      <w:divBdr>
                        <w:top w:val="none" w:sz="0" w:space="0" w:color="auto"/>
                        <w:left w:val="none" w:sz="0" w:space="0" w:color="auto"/>
                        <w:bottom w:val="none" w:sz="0" w:space="0" w:color="auto"/>
                        <w:right w:val="none" w:sz="0" w:space="0" w:color="auto"/>
                      </w:divBdr>
                    </w:div>
                    <w:div w:id="1380209582">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sChild>
                    <w:div w:id="1138765176">
                      <w:marLeft w:val="0"/>
                      <w:marRight w:val="0"/>
                      <w:marTop w:val="0"/>
                      <w:marBottom w:val="0"/>
                      <w:divBdr>
                        <w:top w:val="none" w:sz="0" w:space="0" w:color="auto"/>
                        <w:left w:val="none" w:sz="0" w:space="0" w:color="auto"/>
                        <w:bottom w:val="none" w:sz="0" w:space="0" w:color="auto"/>
                        <w:right w:val="none" w:sz="0" w:space="0" w:color="auto"/>
                      </w:divBdr>
                    </w:div>
                  </w:divsChild>
                </w:div>
                <w:div w:id="1656765560">
                  <w:marLeft w:val="0"/>
                  <w:marRight w:val="0"/>
                  <w:marTop w:val="0"/>
                  <w:marBottom w:val="0"/>
                  <w:divBdr>
                    <w:top w:val="none" w:sz="0" w:space="0" w:color="auto"/>
                    <w:left w:val="none" w:sz="0" w:space="0" w:color="auto"/>
                    <w:bottom w:val="none" w:sz="0" w:space="0" w:color="auto"/>
                    <w:right w:val="none" w:sz="0" w:space="0" w:color="auto"/>
                  </w:divBdr>
                  <w:divsChild>
                    <w:div w:id="1536845790">
                      <w:marLeft w:val="0"/>
                      <w:marRight w:val="0"/>
                      <w:marTop w:val="0"/>
                      <w:marBottom w:val="0"/>
                      <w:divBdr>
                        <w:top w:val="none" w:sz="0" w:space="0" w:color="auto"/>
                        <w:left w:val="none" w:sz="0" w:space="0" w:color="auto"/>
                        <w:bottom w:val="none" w:sz="0" w:space="0" w:color="auto"/>
                        <w:right w:val="none" w:sz="0" w:space="0" w:color="auto"/>
                      </w:divBdr>
                    </w:div>
                  </w:divsChild>
                </w:div>
                <w:div w:id="1690136416">
                  <w:marLeft w:val="0"/>
                  <w:marRight w:val="0"/>
                  <w:marTop w:val="0"/>
                  <w:marBottom w:val="0"/>
                  <w:divBdr>
                    <w:top w:val="none" w:sz="0" w:space="0" w:color="auto"/>
                    <w:left w:val="none" w:sz="0" w:space="0" w:color="auto"/>
                    <w:bottom w:val="none" w:sz="0" w:space="0" w:color="auto"/>
                    <w:right w:val="none" w:sz="0" w:space="0" w:color="auto"/>
                  </w:divBdr>
                  <w:divsChild>
                    <w:div w:id="907836511">
                      <w:marLeft w:val="0"/>
                      <w:marRight w:val="0"/>
                      <w:marTop w:val="0"/>
                      <w:marBottom w:val="0"/>
                      <w:divBdr>
                        <w:top w:val="none" w:sz="0" w:space="0" w:color="auto"/>
                        <w:left w:val="none" w:sz="0" w:space="0" w:color="auto"/>
                        <w:bottom w:val="none" w:sz="0" w:space="0" w:color="auto"/>
                        <w:right w:val="none" w:sz="0" w:space="0" w:color="auto"/>
                      </w:divBdr>
                    </w:div>
                  </w:divsChild>
                </w:div>
                <w:div w:id="1717897942">
                  <w:marLeft w:val="0"/>
                  <w:marRight w:val="0"/>
                  <w:marTop w:val="0"/>
                  <w:marBottom w:val="0"/>
                  <w:divBdr>
                    <w:top w:val="none" w:sz="0" w:space="0" w:color="auto"/>
                    <w:left w:val="none" w:sz="0" w:space="0" w:color="auto"/>
                    <w:bottom w:val="none" w:sz="0" w:space="0" w:color="auto"/>
                    <w:right w:val="none" w:sz="0" w:space="0" w:color="auto"/>
                  </w:divBdr>
                  <w:divsChild>
                    <w:div w:id="491145237">
                      <w:marLeft w:val="0"/>
                      <w:marRight w:val="0"/>
                      <w:marTop w:val="0"/>
                      <w:marBottom w:val="0"/>
                      <w:divBdr>
                        <w:top w:val="none" w:sz="0" w:space="0" w:color="auto"/>
                        <w:left w:val="none" w:sz="0" w:space="0" w:color="auto"/>
                        <w:bottom w:val="none" w:sz="0" w:space="0" w:color="auto"/>
                        <w:right w:val="none" w:sz="0" w:space="0" w:color="auto"/>
                      </w:divBdr>
                    </w:div>
                  </w:divsChild>
                </w:div>
                <w:div w:id="1760953827">
                  <w:marLeft w:val="0"/>
                  <w:marRight w:val="0"/>
                  <w:marTop w:val="0"/>
                  <w:marBottom w:val="0"/>
                  <w:divBdr>
                    <w:top w:val="none" w:sz="0" w:space="0" w:color="auto"/>
                    <w:left w:val="none" w:sz="0" w:space="0" w:color="auto"/>
                    <w:bottom w:val="none" w:sz="0" w:space="0" w:color="auto"/>
                    <w:right w:val="none" w:sz="0" w:space="0" w:color="auto"/>
                  </w:divBdr>
                  <w:divsChild>
                    <w:div w:id="1096092609">
                      <w:marLeft w:val="0"/>
                      <w:marRight w:val="0"/>
                      <w:marTop w:val="0"/>
                      <w:marBottom w:val="0"/>
                      <w:divBdr>
                        <w:top w:val="none" w:sz="0" w:space="0" w:color="auto"/>
                        <w:left w:val="none" w:sz="0" w:space="0" w:color="auto"/>
                        <w:bottom w:val="none" w:sz="0" w:space="0" w:color="auto"/>
                        <w:right w:val="none" w:sz="0" w:space="0" w:color="auto"/>
                      </w:divBdr>
                    </w:div>
                    <w:div w:id="2022511792">
                      <w:marLeft w:val="0"/>
                      <w:marRight w:val="0"/>
                      <w:marTop w:val="0"/>
                      <w:marBottom w:val="0"/>
                      <w:divBdr>
                        <w:top w:val="none" w:sz="0" w:space="0" w:color="auto"/>
                        <w:left w:val="none" w:sz="0" w:space="0" w:color="auto"/>
                        <w:bottom w:val="none" w:sz="0" w:space="0" w:color="auto"/>
                        <w:right w:val="none" w:sz="0" w:space="0" w:color="auto"/>
                      </w:divBdr>
                    </w:div>
                  </w:divsChild>
                </w:div>
                <w:div w:id="1778524707">
                  <w:marLeft w:val="0"/>
                  <w:marRight w:val="0"/>
                  <w:marTop w:val="0"/>
                  <w:marBottom w:val="0"/>
                  <w:divBdr>
                    <w:top w:val="none" w:sz="0" w:space="0" w:color="auto"/>
                    <w:left w:val="none" w:sz="0" w:space="0" w:color="auto"/>
                    <w:bottom w:val="none" w:sz="0" w:space="0" w:color="auto"/>
                    <w:right w:val="none" w:sz="0" w:space="0" w:color="auto"/>
                  </w:divBdr>
                  <w:divsChild>
                    <w:div w:id="1626152975">
                      <w:marLeft w:val="0"/>
                      <w:marRight w:val="0"/>
                      <w:marTop w:val="0"/>
                      <w:marBottom w:val="0"/>
                      <w:divBdr>
                        <w:top w:val="none" w:sz="0" w:space="0" w:color="auto"/>
                        <w:left w:val="none" w:sz="0" w:space="0" w:color="auto"/>
                        <w:bottom w:val="none" w:sz="0" w:space="0" w:color="auto"/>
                        <w:right w:val="none" w:sz="0" w:space="0" w:color="auto"/>
                      </w:divBdr>
                    </w:div>
                  </w:divsChild>
                </w:div>
                <w:div w:id="1779256674">
                  <w:marLeft w:val="0"/>
                  <w:marRight w:val="0"/>
                  <w:marTop w:val="0"/>
                  <w:marBottom w:val="0"/>
                  <w:divBdr>
                    <w:top w:val="none" w:sz="0" w:space="0" w:color="auto"/>
                    <w:left w:val="none" w:sz="0" w:space="0" w:color="auto"/>
                    <w:bottom w:val="none" w:sz="0" w:space="0" w:color="auto"/>
                    <w:right w:val="none" w:sz="0" w:space="0" w:color="auto"/>
                  </w:divBdr>
                  <w:divsChild>
                    <w:div w:id="1553690191">
                      <w:marLeft w:val="0"/>
                      <w:marRight w:val="0"/>
                      <w:marTop w:val="0"/>
                      <w:marBottom w:val="0"/>
                      <w:divBdr>
                        <w:top w:val="none" w:sz="0" w:space="0" w:color="auto"/>
                        <w:left w:val="none" w:sz="0" w:space="0" w:color="auto"/>
                        <w:bottom w:val="none" w:sz="0" w:space="0" w:color="auto"/>
                        <w:right w:val="none" w:sz="0" w:space="0" w:color="auto"/>
                      </w:divBdr>
                    </w:div>
                  </w:divsChild>
                </w:div>
                <w:div w:id="1783500321">
                  <w:marLeft w:val="0"/>
                  <w:marRight w:val="0"/>
                  <w:marTop w:val="0"/>
                  <w:marBottom w:val="0"/>
                  <w:divBdr>
                    <w:top w:val="none" w:sz="0" w:space="0" w:color="auto"/>
                    <w:left w:val="none" w:sz="0" w:space="0" w:color="auto"/>
                    <w:bottom w:val="none" w:sz="0" w:space="0" w:color="auto"/>
                    <w:right w:val="none" w:sz="0" w:space="0" w:color="auto"/>
                  </w:divBdr>
                  <w:divsChild>
                    <w:div w:id="1190685393">
                      <w:marLeft w:val="0"/>
                      <w:marRight w:val="0"/>
                      <w:marTop w:val="0"/>
                      <w:marBottom w:val="0"/>
                      <w:divBdr>
                        <w:top w:val="none" w:sz="0" w:space="0" w:color="auto"/>
                        <w:left w:val="none" w:sz="0" w:space="0" w:color="auto"/>
                        <w:bottom w:val="none" w:sz="0" w:space="0" w:color="auto"/>
                        <w:right w:val="none" w:sz="0" w:space="0" w:color="auto"/>
                      </w:divBdr>
                    </w:div>
                    <w:div w:id="1519468497">
                      <w:marLeft w:val="0"/>
                      <w:marRight w:val="0"/>
                      <w:marTop w:val="0"/>
                      <w:marBottom w:val="0"/>
                      <w:divBdr>
                        <w:top w:val="none" w:sz="0" w:space="0" w:color="auto"/>
                        <w:left w:val="none" w:sz="0" w:space="0" w:color="auto"/>
                        <w:bottom w:val="none" w:sz="0" w:space="0" w:color="auto"/>
                        <w:right w:val="none" w:sz="0" w:space="0" w:color="auto"/>
                      </w:divBdr>
                    </w:div>
                  </w:divsChild>
                </w:div>
                <w:div w:id="1839927506">
                  <w:marLeft w:val="0"/>
                  <w:marRight w:val="0"/>
                  <w:marTop w:val="0"/>
                  <w:marBottom w:val="0"/>
                  <w:divBdr>
                    <w:top w:val="none" w:sz="0" w:space="0" w:color="auto"/>
                    <w:left w:val="none" w:sz="0" w:space="0" w:color="auto"/>
                    <w:bottom w:val="none" w:sz="0" w:space="0" w:color="auto"/>
                    <w:right w:val="none" w:sz="0" w:space="0" w:color="auto"/>
                  </w:divBdr>
                  <w:divsChild>
                    <w:div w:id="913053764">
                      <w:marLeft w:val="0"/>
                      <w:marRight w:val="0"/>
                      <w:marTop w:val="0"/>
                      <w:marBottom w:val="0"/>
                      <w:divBdr>
                        <w:top w:val="none" w:sz="0" w:space="0" w:color="auto"/>
                        <w:left w:val="none" w:sz="0" w:space="0" w:color="auto"/>
                        <w:bottom w:val="none" w:sz="0" w:space="0" w:color="auto"/>
                        <w:right w:val="none" w:sz="0" w:space="0" w:color="auto"/>
                      </w:divBdr>
                    </w:div>
                  </w:divsChild>
                </w:div>
                <w:div w:id="1848985812">
                  <w:marLeft w:val="0"/>
                  <w:marRight w:val="0"/>
                  <w:marTop w:val="0"/>
                  <w:marBottom w:val="0"/>
                  <w:divBdr>
                    <w:top w:val="none" w:sz="0" w:space="0" w:color="auto"/>
                    <w:left w:val="none" w:sz="0" w:space="0" w:color="auto"/>
                    <w:bottom w:val="none" w:sz="0" w:space="0" w:color="auto"/>
                    <w:right w:val="none" w:sz="0" w:space="0" w:color="auto"/>
                  </w:divBdr>
                  <w:divsChild>
                    <w:div w:id="181093203">
                      <w:marLeft w:val="0"/>
                      <w:marRight w:val="0"/>
                      <w:marTop w:val="0"/>
                      <w:marBottom w:val="0"/>
                      <w:divBdr>
                        <w:top w:val="none" w:sz="0" w:space="0" w:color="auto"/>
                        <w:left w:val="none" w:sz="0" w:space="0" w:color="auto"/>
                        <w:bottom w:val="none" w:sz="0" w:space="0" w:color="auto"/>
                        <w:right w:val="none" w:sz="0" w:space="0" w:color="auto"/>
                      </w:divBdr>
                    </w:div>
                  </w:divsChild>
                </w:div>
                <w:div w:id="1866870601">
                  <w:marLeft w:val="0"/>
                  <w:marRight w:val="0"/>
                  <w:marTop w:val="0"/>
                  <w:marBottom w:val="0"/>
                  <w:divBdr>
                    <w:top w:val="none" w:sz="0" w:space="0" w:color="auto"/>
                    <w:left w:val="none" w:sz="0" w:space="0" w:color="auto"/>
                    <w:bottom w:val="none" w:sz="0" w:space="0" w:color="auto"/>
                    <w:right w:val="none" w:sz="0" w:space="0" w:color="auto"/>
                  </w:divBdr>
                  <w:divsChild>
                    <w:div w:id="783231472">
                      <w:marLeft w:val="0"/>
                      <w:marRight w:val="0"/>
                      <w:marTop w:val="0"/>
                      <w:marBottom w:val="0"/>
                      <w:divBdr>
                        <w:top w:val="none" w:sz="0" w:space="0" w:color="auto"/>
                        <w:left w:val="none" w:sz="0" w:space="0" w:color="auto"/>
                        <w:bottom w:val="none" w:sz="0" w:space="0" w:color="auto"/>
                        <w:right w:val="none" w:sz="0" w:space="0" w:color="auto"/>
                      </w:divBdr>
                    </w:div>
                  </w:divsChild>
                </w:div>
                <w:div w:id="1941134678">
                  <w:marLeft w:val="0"/>
                  <w:marRight w:val="0"/>
                  <w:marTop w:val="0"/>
                  <w:marBottom w:val="0"/>
                  <w:divBdr>
                    <w:top w:val="none" w:sz="0" w:space="0" w:color="auto"/>
                    <w:left w:val="none" w:sz="0" w:space="0" w:color="auto"/>
                    <w:bottom w:val="none" w:sz="0" w:space="0" w:color="auto"/>
                    <w:right w:val="none" w:sz="0" w:space="0" w:color="auto"/>
                  </w:divBdr>
                  <w:divsChild>
                    <w:div w:id="137305163">
                      <w:marLeft w:val="0"/>
                      <w:marRight w:val="0"/>
                      <w:marTop w:val="0"/>
                      <w:marBottom w:val="0"/>
                      <w:divBdr>
                        <w:top w:val="none" w:sz="0" w:space="0" w:color="auto"/>
                        <w:left w:val="none" w:sz="0" w:space="0" w:color="auto"/>
                        <w:bottom w:val="none" w:sz="0" w:space="0" w:color="auto"/>
                        <w:right w:val="none" w:sz="0" w:space="0" w:color="auto"/>
                      </w:divBdr>
                    </w:div>
                    <w:div w:id="1053771271">
                      <w:marLeft w:val="0"/>
                      <w:marRight w:val="0"/>
                      <w:marTop w:val="0"/>
                      <w:marBottom w:val="0"/>
                      <w:divBdr>
                        <w:top w:val="none" w:sz="0" w:space="0" w:color="auto"/>
                        <w:left w:val="none" w:sz="0" w:space="0" w:color="auto"/>
                        <w:bottom w:val="none" w:sz="0" w:space="0" w:color="auto"/>
                        <w:right w:val="none" w:sz="0" w:space="0" w:color="auto"/>
                      </w:divBdr>
                    </w:div>
                  </w:divsChild>
                </w:div>
                <w:div w:id="2032564019">
                  <w:marLeft w:val="0"/>
                  <w:marRight w:val="0"/>
                  <w:marTop w:val="0"/>
                  <w:marBottom w:val="0"/>
                  <w:divBdr>
                    <w:top w:val="none" w:sz="0" w:space="0" w:color="auto"/>
                    <w:left w:val="none" w:sz="0" w:space="0" w:color="auto"/>
                    <w:bottom w:val="none" w:sz="0" w:space="0" w:color="auto"/>
                    <w:right w:val="none" w:sz="0" w:space="0" w:color="auto"/>
                  </w:divBdr>
                  <w:divsChild>
                    <w:div w:id="1629698872">
                      <w:marLeft w:val="0"/>
                      <w:marRight w:val="0"/>
                      <w:marTop w:val="0"/>
                      <w:marBottom w:val="0"/>
                      <w:divBdr>
                        <w:top w:val="none" w:sz="0" w:space="0" w:color="auto"/>
                        <w:left w:val="none" w:sz="0" w:space="0" w:color="auto"/>
                        <w:bottom w:val="none" w:sz="0" w:space="0" w:color="auto"/>
                        <w:right w:val="none" w:sz="0" w:space="0" w:color="auto"/>
                      </w:divBdr>
                    </w:div>
                  </w:divsChild>
                </w:div>
                <w:div w:id="2044941707">
                  <w:marLeft w:val="0"/>
                  <w:marRight w:val="0"/>
                  <w:marTop w:val="0"/>
                  <w:marBottom w:val="0"/>
                  <w:divBdr>
                    <w:top w:val="none" w:sz="0" w:space="0" w:color="auto"/>
                    <w:left w:val="none" w:sz="0" w:space="0" w:color="auto"/>
                    <w:bottom w:val="none" w:sz="0" w:space="0" w:color="auto"/>
                    <w:right w:val="none" w:sz="0" w:space="0" w:color="auto"/>
                  </w:divBdr>
                  <w:divsChild>
                    <w:div w:id="1758163455">
                      <w:marLeft w:val="0"/>
                      <w:marRight w:val="0"/>
                      <w:marTop w:val="0"/>
                      <w:marBottom w:val="0"/>
                      <w:divBdr>
                        <w:top w:val="none" w:sz="0" w:space="0" w:color="auto"/>
                        <w:left w:val="none" w:sz="0" w:space="0" w:color="auto"/>
                        <w:bottom w:val="none" w:sz="0" w:space="0" w:color="auto"/>
                        <w:right w:val="none" w:sz="0" w:space="0" w:color="auto"/>
                      </w:divBdr>
                    </w:div>
                  </w:divsChild>
                </w:div>
                <w:div w:id="2104371705">
                  <w:marLeft w:val="0"/>
                  <w:marRight w:val="0"/>
                  <w:marTop w:val="0"/>
                  <w:marBottom w:val="0"/>
                  <w:divBdr>
                    <w:top w:val="none" w:sz="0" w:space="0" w:color="auto"/>
                    <w:left w:val="none" w:sz="0" w:space="0" w:color="auto"/>
                    <w:bottom w:val="none" w:sz="0" w:space="0" w:color="auto"/>
                    <w:right w:val="none" w:sz="0" w:space="0" w:color="auto"/>
                  </w:divBdr>
                  <w:divsChild>
                    <w:div w:id="1080251114">
                      <w:marLeft w:val="0"/>
                      <w:marRight w:val="0"/>
                      <w:marTop w:val="0"/>
                      <w:marBottom w:val="0"/>
                      <w:divBdr>
                        <w:top w:val="none" w:sz="0" w:space="0" w:color="auto"/>
                        <w:left w:val="none" w:sz="0" w:space="0" w:color="auto"/>
                        <w:bottom w:val="none" w:sz="0" w:space="0" w:color="auto"/>
                        <w:right w:val="none" w:sz="0" w:space="0" w:color="auto"/>
                      </w:divBdr>
                    </w:div>
                    <w:div w:id="12988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694">
          <w:marLeft w:val="0"/>
          <w:marRight w:val="0"/>
          <w:marTop w:val="0"/>
          <w:marBottom w:val="0"/>
          <w:divBdr>
            <w:top w:val="none" w:sz="0" w:space="0" w:color="auto"/>
            <w:left w:val="none" w:sz="0" w:space="0" w:color="auto"/>
            <w:bottom w:val="none" w:sz="0" w:space="0" w:color="auto"/>
            <w:right w:val="none" w:sz="0" w:space="0" w:color="auto"/>
          </w:divBdr>
        </w:div>
        <w:div w:id="1045061478">
          <w:marLeft w:val="0"/>
          <w:marRight w:val="0"/>
          <w:marTop w:val="0"/>
          <w:marBottom w:val="0"/>
          <w:divBdr>
            <w:top w:val="none" w:sz="0" w:space="0" w:color="auto"/>
            <w:left w:val="none" w:sz="0" w:space="0" w:color="auto"/>
            <w:bottom w:val="none" w:sz="0" w:space="0" w:color="auto"/>
            <w:right w:val="none" w:sz="0" w:space="0" w:color="auto"/>
          </w:divBdr>
          <w:divsChild>
            <w:div w:id="618099965">
              <w:marLeft w:val="-75"/>
              <w:marRight w:val="0"/>
              <w:marTop w:val="30"/>
              <w:marBottom w:val="30"/>
              <w:divBdr>
                <w:top w:val="none" w:sz="0" w:space="0" w:color="auto"/>
                <w:left w:val="none" w:sz="0" w:space="0" w:color="auto"/>
                <w:bottom w:val="none" w:sz="0" w:space="0" w:color="auto"/>
                <w:right w:val="none" w:sz="0" w:space="0" w:color="auto"/>
              </w:divBdr>
              <w:divsChild>
                <w:div w:id="161743162">
                  <w:marLeft w:val="0"/>
                  <w:marRight w:val="0"/>
                  <w:marTop w:val="0"/>
                  <w:marBottom w:val="0"/>
                  <w:divBdr>
                    <w:top w:val="none" w:sz="0" w:space="0" w:color="auto"/>
                    <w:left w:val="none" w:sz="0" w:space="0" w:color="auto"/>
                    <w:bottom w:val="none" w:sz="0" w:space="0" w:color="auto"/>
                    <w:right w:val="none" w:sz="0" w:space="0" w:color="auto"/>
                  </w:divBdr>
                  <w:divsChild>
                    <w:div w:id="245499861">
                      <w:marLeft w:val="0"/>
                      <w:marRight w:val="0"/>
                      <w:marTop w:val="0"/>
                      <w:marBottom w:val="0"/>
                      <w:divBdr>
                        <w:top w:val="none" w:sz="0" w:space="0" w:color="auto"/>
                        <w:left w:val="none" w:sz="0" w:space="0" w:color="auto"/>
                        <w:bottom w:val="none" w:sz="0" w:space="0" w:color="auto"/>
                        <w:right w:val="none" w:sz="0" w:space="0" w:color="auto"/>
                      </w:divBdr>
                    </w:div>
                  </w:divsChild>
                </w:div>
                <w:div w:id="175969283">
                  <w:marLeft w:val="0"/>
                  <w:marRight w:val="0"/>
                  <w:marTop w:val="0"/>
                  <w:marBottom w:val="0"/>
                  <w:divBdr>
                    <w:top w:val="none" w:sz="0" w:space="0" w:color="auto"/>
                    <w:left w:val="none" w:sz="0" w:space="0" w:color="auto"/>
                    <w:bottom w:val="none" w:sz="0" w:space="0" w:color="auto"/>
                    <w:right w:val="none" w:sz="0" w:space="0" w:color="auto"/>
                  </w:divBdr>
                  <w:divsChild>
                    <w:div w:id="504900651">
                      <w:marLeft w:val="0"/>
                      <w:marRight w:val="0"/>
                      <w:marTop w:val="0"/>
                      <w:marBottom w:val="0"/>
                      <w:divBdr>
                        <w:top w:val="none" w:sz="0" w:space="0" w:color="auto"/>
                        <w:left w:val="none" w:sz="0" w:space="0" w:color="auto"/>
                        <w:bottom w:val="none" w:sz="0" w:space="0" w:color="auto"/>
                        <w:right w:val="none" w:sz="0" w:space="0" w:color="auto"/>
                      </w:divBdr>
                    </w:div>
                  </w:divsChild>
                </w:div>
                <w:div w:id="187643247">
                  <w:marLeft w:val="0"/>
                  <w:marRight w:val="0"/>
                  <w:marTop w:val="0"/>
                  <w:marBottom w:val="0"/>
                  <w:divBdr>
                    <w:top w:val="none" w:sz="0" w:space="0" w:color="auto"/>
                    <w:left w:val="none" w:sz="0" w:space="0" w:color="auto"/>
                    <w:bottom w:val="none" w:sz="0" w:space="0" w:color="auto"/>
                    <w:right w:val="none" w:sz="0" w:space="0" w:color="auto"/>
                  </w:divBdr>
                  <w:divsChild>
                    <w:div w:id="384918445">
                      <w:marLeft w:val="0"/>
                      <w:marRight w:val="0"/>
                      <w:marTop w:val="0"/>
                      <w:marBottom w:val="0"/>
                      <w:divBdr>
                        <w:top w:val="none" w:sz="0" w:space="0" w:color="auto"/>
                        <w:left w:val="none" w:sz="0" w:space="0" w:color="auto"/>
                        <w:bottom w:val="none" w:sz="0" w:space="0" w:color="auto"/>
                        <w:right w:val="none" w:sz="0" w:space="0" w:color="auto"/>
                      </w:divBdr>
                    </w:div>
                  </w:divsChild>
                </w:div>
                <w:div w:id="243731577">
                  <w:marLeft w:val="0"/>
                  <w:marRight w:val="0"/>
                  <w:marTop w:val="0"/>
                  <w:marBottom w:val="0"/>
                  <w:divBdr>
                    <w:top w:val="none" w:sz="0" w:space="0" w:color="auto"/>
                    <w:left w:val="none" w:sz="0" w:space="0" w:color="auto"/>
                    <w:bottom w:val="none" w:sz="0" w:space="0" w:color="auto"/>
                    <w:right w:val="none" w:sz="0" w:space="0" w:color="auto"/>
                  </w:divBdr>
                  <w:divsChild>
                    <w:div w:id="357973807">
                      <w:marLeft w:val="0"/>
                      <w:marRight w:val="0"/>
                      <w:marTop w:val="0"/>
                      <w:marBottom w:val="0"/>
                      <w:divBdr>
                        <w:top w:val="none" w:sz="0" w:space="0" w:color="auto"/>
                        <w:left w:val="none" w:sz="0" w:space="0" w:color="auto"/>
                        <w:bottom w:val="none" w:sz="0" w:space="0" w:color="auto"/>
                        <w:right w:val="none" w:sz="0" w:space="0" w:color="auto"/>
                      </w:divBdr>
                    </w:div>
                  </w:divsChild>
                </w:div>
                <w:div w:id="275985811">
                  <w:marLeft w:val="0"/>
                  <w:marRight w:val="0"/>
                  <w:marTop w:val="0"/>
                  <w:marBottom w:val="0"/>
                  <w:divBdr>
                    <w:top w:val="none" w:sz="0" w:space="0" w:color="auto"/>
                    <w:left w:val="none" w:sz="0" w:space="0" w:color="auto"/>
                    <w:bottom w:val="none" w:sz="0" w:space="0" w:color="auto"/>
                    <w:right w:val="none" w:sz="0" w:space="0" w:color="auto"/>
                  </w:divBdr>
                  <w:divsChild>
                    <w:div w:id="521164503">
                      <w:marLeft w:val="0"/>
                      <w:marRight w:val="0"/>
                      <w:marTop w:val="0"/>
                      <w:marBottom w:val="0"/>
                      <w:divBdr>
                        <w:top w:val="none" w:sz="0" w:space="0" w:color="auto"/>
                        <w:left w:val="none" w:sz="0" w:space="0" w:color="auto"/>
                        <w:bottom w:val="none" w:sz="0" w:space="0" w:color="auto"/>
                        <w:right w:val="none" w:sz="0" w:space="0" w:color="auto"/>
                      </w:divBdr>
                    </w:div>
                  </w:divsChild>
                </w:div>
                <w:div w:id="328757843">
                  <w:marLeft w:val="0"/>
                  <w:marRight w:val="0"/>
                  <w:marTop w:val="0"/>
                  <w:marBottom w:val="0"/>
                  <w:divBdr>
                    <w:top w:val="none" w:sz="0" w:space="0" w:color="auto"/>
                    <w:left w:val="none" w:sz="0" w:space="0" w:color="auto"/>
                    <w:bottom w:val="none" w:sz="0" w:space="0" w:color="auto"/>
                    <w:right w:val="none" w:sz="0" w:space="0" w:color="auto"/>
                  </w:divBdr>
                  <w:divsChild>
                    <w:div w:id="1079138411">
                      <w:marLeft w:val="0"/>
                      <w:marRight w:val="0"/>
                      <w:marTop w:val="0"/>
                      <w:marBottom w:val="0"/>
                      <w:divBdr>
                        <w:top w:val="none" w:sz="0" w:space="0" w:color="auto"/>
                        <w:left w:val="none" w:sz="0" w:space="0" w:color="auto"/>
                        <w:bottom w:val="none" w:sz="0" w:space="0" w:color="auto"/>
                        <w:right w:val="none" w:sz="0" w:space="0" w:color="auto"/>
                      </w:divBdr>
                    </w:div>
                  </w:divsChild>
                </w:div>
                <w:div w:id="383868799">
                  <w:marLeft w:val="0"/>
                  <w:marRight w:val="0"/>
                  <w:marTop w:val="0"/>
                  <w:marBottom w:val="0"/>
                  <w:divBdr>
                    <w:top w:val="none" w:sz="0" w:space="0" w:color="auto"/>
                    <w:left w:val="none" w:sz="0" w:space="0" w:color="auto"/>
                    <w:bottom w:val="none" w:sz="0" w:space="0" w:color="auto"/>
                    <w:right w:val="none" w:sz="0" w:space="0" w:color="auto"/>
                  </w:divBdr>
                  <w:divsChild>
                    <w:div w:id="1735811583">
                      <w:marLeft w:val="0"/>
                      <w:marRight w:val="0"/>
                      <w:marTop w:val="0"/>
                      <w:marBottom w:val="0"/>
                      <w:divBdr>
                        <w:top w:val="none" w:sz="0" w:space="0" w:color="auto"/>
                        <w:left w:val="none" w:sz="0" w:space="0" w:color="auto"/>
                        <w:bottom w:val="none" w:sz="0" w:space="0" w:color="auto"/>
                        <w:right w:val="none" w:sz="0" w:space="0" w:color="auto"/>
                      </w:divBdr>
                    </w:div>
                  </w:divsChild>
                </w:div>
                <w:div w:id="438570404">
                  <w:marLeft w:val="0"/>
                  <w:marRight w:val="0"/>
                  <w:marTop w:val="0"/>
                  <w:marBottom w:val="0"/>
                  <w:divBdr>
                    <w:top w:val="none" w:sz="0" w:space="0" w:color="auto"/>
                    <w:left w:val="none" w:sz="0" w:space="0" w:color="auto"/>
                    <w:bottom w:val="none" w:sz="0" w:space="0" w:color="auto"/>
                    <w:right w:val="none" w:sz="0" w:space="0" w:color="auto"/>
                  </w:divBdr>
                  <w:divsChild>
                    <w:div w:id="568463075">
                      <w:marLeft w:val="0"/>
                      <w:marRight w:val="0"/>
                      <w:marTop w:val="0"/>
                      <w:marBottom w:val="0"/>
                      <w:divBdr>
                        <w:top w:val="none" w:sz="0" w:space="0" w:color="auto"/>
                        <w:left w:val="none" w:sz="0" w:space="0" w:color="auto"/>
                        <w:bottom w:val="none" w:sz="0" w:space="0" w:color="auto"/>
                        <w:right w:val="none" w:sz="0" w:space="0" w:color="auto"/>
                      </w:divBdr>
                    </w:div>
                  </w:divsChild>
                </w:div>
                <w:div w:id="537276016">
                  <w:marLeft w:val="0"/>
                  <w:marRight w:val="0"/>
                  <w:marTop w:val="0"/>
                  <w:marBottom w:val="0"/>
                  <w:divBdr>
                    <w:top w:val="none" w:sz="0" w:space="0" w:color="auto"/>
                    <w:left w:val="none" w:sz="0" w:space="0" w:color="auto"/>
                    <w:bottom w:val="none" w:sz="0" w:space="0" w:color="auto"/>
                    <w:right w:val="none" w:sz="0" w:space="0" w:color="auto"/>
                  </w:divBdr>
                  <w:divsChild>
                    <w:div w:id="2071224975">
                      <w:marLeft w:val="0"/>
                      <w:marRight w:val="0"/>
                      <w:marTop w:val="0"/>
                      <w:marBottom w:val="0"/>
                      <w:divBdr>
                        <w:top w:val="none" w:sz="0" w:space="0" w:color="auto"/>
                        <w:left w:val="none" w:sz="0" w:space="0" w:color="auto"/>
                        <w:bottom w:val="none" w:sz="0" w:space="0" w:color="auto"/>
                        <w:right w:val="none" w:sz="0" w:space="0" w:color="auto"/>
                      </w:divBdr>
                    </w:div>
                  </w:divsChild>
                </w:div>
                <w:div w:id="582688070">
                  <w:marLeft w:val="0"/>
                  <w:marRight w:val="0"/>
                  <w:marTop w:val="0"/>
                  <w:marBottom w:val="0"/>
                  <w:divBdr>
                    <w:top w:val="none" w:sz="0" w:space="0" w:color="auto"/>
                    <w:left w:val="none" w:sz="0" w:space="0" w:color="auto"/>
                    <w:bottom w:val="none" w:sz="0" w:space="0" w:color="auto"/>
                    <w:right w:val="none" w:sz="0" w:space="0" w:color="auto"/>
                  </w:divBdr>
                  <w:divsChild>
                    <w:div w:id="345060710">
                      <w:marLeft w:val="0"/>
                      <w:marRight w:val="0"/>
                      <w:marTop w:val="0"/>
                      <w:marBottom w:val="0"/>
                      <w:divBdr>
                        <w:top w:val="none" w:sz="0" w:space="0" w:color="auto"/>
                        <w:left w:val="none" w:sz="0" w:space="0" w:color="auto"/>
                        <w:bottom w:val="none" w:sz="0" w:space="0" w:color="auto"/>
                        <w:right w:val="none" w:sz="0" w:space="0" w:color="auto"/>
                      </w:divBdr>
                    </w:div>
                  </w:divsChild>
                </w:div>
                <w:div w:id="680934966">
                  <w:marLeft w:val="0"/>
                  <w:marRight w:val="0"/>
                  <w:marTop w:val="0"/>
                  <w:marBottom w:val="0"/>
                  <w:divBdr>
                    <w:top w:val="none" w:sz="0" w:space="0" w:color="auto"/>
                    <w:left w:val="none" w:sz="0" w:space="0" w:color="auto"/>
                    <w:bottom w:val="none" w:sz="0" w:space="0" w:color="auto"/>
                    <w:right w:val="none" w:sz="0" w:space="0" w:color="auto"/>
                  </w:divBdr>
                  <w:divsChild>
                    <w:div w:id="486089518">
                      <w:marLeft w:val="0"/>
                      <w:marRight w:val="0"/>
                      <w:marTop w:val="0"/>
                      <w:marBottom w:val="0"/>
                      <w:divBdr>
                        <w:top w:val="none" w:sz="0" w:space="0" w:color="auto"/>
                        <w:left w:val="none" w:sz="0" w:space="0" w:color="auto"/>
                        <w:bottom w:val="none" w:sz="0" w:space="0" w:color="auto"/>
                        <w:right w:val="none" w:sz="0" w:space="0" w:color="auto"/>
                      </w:divBdr>
                    </w:div>
                  </w:divsChild>
                </w:div>
                <w:div w:id="713581123">
                  <w:marLeft w:val="0"/>
                  <w:marRight w:val="0"/>
                  <w:marTop w:val="0"/>
                  <w:marBottom w:val="0"/>
                  <w:divBdr>
                    <w:top w:val="none" w:sz="0" w:space="0" w:color="auto"/>
                    <w:left w:val="none" w:sz="0" w:space="0" w:color="auto"/>
                    <w:bottom w:val="none" w:sz="0" w:space="0" w:color="auto"/>
                    <w:right w:val="none" w:sz="0" w:space="0" w:color="auto"/>
                  </w:divBdr>
                  <w:divsChild>
                    <w:div w:id="246496998">
                      <w:marLeft w:val="0"/>
                      <w:marRight w:val="0"/>
                      <w:marTop w:val="0"/>
                      <w:marBottom w:val="0"/>
                      <w:divBdr>
                        <w:top w:val="none" w:sz="0" w:space="0" w:color="auto"/>
                        <w:left w:val="none" w:sz="0" w:space="0" w:color="auto"/>
                        <w:bottom w:val="none" w:sz="0" w:space="0" w:color="auto"/>
                        <w:right w:val="none" w:sz="0" w:space="0" w:color="auto"/>
                      </w:divBdr>
                    </w:div>
                  </w:divsChild>
                </w:div>
                <w:div w:id="808398142">
                  <w:marLeft w:val="0"/>
                  <w:marRight w:val="0"/>
                  <w:marTop w:val="0"/>
                  <w:marBottom w:val="0"/>
                  <w:divBdr>
                    <w:top w:val="none" w:sz="0" w:space="0" w:color="auto"/>
                    <w:left w:val="none" w:sz="0" w:space="0" w:color="auto"/>
                    <w:bottom w:val="none" w:sz="0" w:space="0" w:color="auto"/>
                    <w:right w:val="none" w:sz="0" w:space="0" w:color="auto"/>
                  </w:divBdr>
                  <w:divsChild>
                    <w:div w:id="214198137">
                      <w:marLeft w:val="0"/>
                      <w:marRight w:val="0"/>
                      <w:marTop w:val="0"/>
                      <w:marBottom w:val="0"/>
                      <w:divBdr>
                        <w:top w:val="none" w:sz="0" w:space="0" w:color="auto"/>
                        <w:left w:val="none" w:sz="0" w:space="0" w:color="auto"/>
                        <w:bottom w:val="none" w:sz="0" w:space="0" w:color="auto"/>
                        <w:right w:val="none" w:sz="0" w:space="0" w:color="auto"/>
                      </w:divBdr>
                    </w:div>
                  </w:divsChild>
                </w:div>
                <w:div w:id="888491170">
                  <w:marLeft w:val="0"/>
                  <w:marRight w:val="0"/>
                  <w:marTop w:val="0"/>
                  <w:marBottom w:val="0"/>
                  <w:divBdr>
                    <w:top w:val="none" w:sz="0" w:space="0" w:color="auto"/>
                    <w:left w:val="none" w:sz="0" w:space="0" w:color="auto"/>
                    <w:bottom w:val="none" w:sz="0" w:space="0" w:color="auto"/>
                    <w:right w:val="none" w:sz="0" w:space="0" w:color="auto"/>
                  </w:divBdr>
                  <w:divsChild>
                    <w:div w:id="1630935503">
                      <w:marLeft w:val="0"/>
                      <w:marRight w:val="0"/>
                      <w:marTop w:val="0"/>
                      <w:marBottom w:val="0"/>
                      <w:divBdr>
                        <w:top w:val="none" w:sz="0" w:space="0" w:color="auto"/>
                        <w:left w:val="none" w:sz="0" w:space="0" w:color="auto"/>
                        <w:bottom w:val="none" w:sz="0" w:space="0" w:color="auto"/>
                        <w:right w:val="none" w:sz="0" w:space="0" w:color="auto"/>
                      </w:divBdr>
                    </w:div>
                  </w:divsChild>
                </w:div>
                <w:div w:id="910626838">
                  <w:marLeft w:val="0"/>
                  <w:marRight w:val="0"/>
                  <w:marTop w:val="0"/>
                  <w:marBottom w:val="0"/>
                  <w:divBdr>
                    <w:top w:val="none" w:sz="0" w:space="0" w:color="auto"/>
                    <w:left w:val="none" w:sz="0" w:space="0" w:color="auto"/>
                    <w:bottom w:val="none" w:sz="0" w:space="0" w:color="auto"/>
                    <w:right w:val="none" w:sz="0" w:space="0" w:color="auto"/>
                  </w:divBdr>
                  <w:divsChild>
                    <w:div w:id="1775442694">
                      <w:marLeft w:val="0"/>
                      <w:marRight w:val="0"/>
                      <w:marTop w:val="0"/>
                      <w:marBottom w:val="0"/>
                      <w:divBdr>
                        <w:top w:val="none" w:sz="0" w:space="0" w:color="auto"/>
                        <w:left w:val="none" w:sz="0" w:space="0" w:color="auto"/>
                        <w:bottom w:val="none" w:sz="0" w:space="0" w:color="auto"/>
                        <w:right w:val="none" w:sz="0" w:space="0" w:color="auto"/>
                      </w:divBdr>
                    </w:div>
                  </w:divsChild>
                </w:div>
                <w:div w:id="915088386">
                  <w:marLeft w:val="0"/>
                  <w:marRight w:val="0"/>
                  <w:marTop w:val="0"/>
                  <w:marBottom w:val="0"/>
                  <w:divBdr>
                    <w:top w:val="none" w:sz="0" w:space="0" w:color="auto"/>
                    <w:left w:val="none" w:sz="0" w:space="0" w:color="auto"/>
                    <w:bottom w:val="none" w:sz="0" w:space="0" w:color="auto"/>
                    <w:right w:val="none" w:sz="0" w:space="0" w:color="auto"/>
                  </w:divBdr>
                  <w:divsChild>
                    <w:div w:id="1900943540">
                      <w:marLeft w:val="0"/>
                      <w:marRight w:val="0"/>
                      <w:marTop w:val="0"/>
                      <w:marBottom w:val="0"/>
                      <w:divBdr>
                        <w:top w:val="none" w:sz="0" w:space="0" w:color="auto"/>
                        <w:left w:val="none" w:sz="0" w:space="0" w:color="auto"/>
                        <w:bottom w:val="none" w:sz="0" w:space="0" w:color="auto"/>
                        <w:right w:val="none" w:sz="0" w:space="0" w:color="auto"/>
                      </w:divBdr>
                    </w:div>
                  </w:divsChild>
                </w:div>
                <w:div w:id="1033924305">
                  <w:marLeft w:val="0"/>
                  <w:marRight w:val="0"/>
                  <w:marTop w:val="0"/>
                  <w:marBottom w:val="0"/>
                  <w:divBdr>
                    <w:top w:val="none" w:sz="0" w:space="0" w:color="auto"/>
                    <w:left w:val="none" w:sz="0" w:space="0" w:color="auto"/>
                    <w:bottom w:val="none" w:sz="0" w:space="0" w:color="auto"/>
                    <w:right w:val="none" w:sz="0" w:space="0" w:color="auto"/>
                  </w:divBdr>
                  <w:divsChild>
                    <w:div w:id="256212185">
                      <w:marLeft w:val="0"/>
                      <w:marRight w:val="0"/>
                      <w:marTop w:val="0"/>
                      <w:marBottom w:val="0"/>
                      <w:divBdr>
                        <w:top w:val="none" w:sz="0" w:space="0" w:color="auto"/>
                        <w:left w:val="none" w:sz="0" w:space="0" w:color="auto"/>
                        <w:bottom w:val="none" w:sz="0" w:space="0" w:color="auto"/>
                        <w:right w:val="none" w:sz="0" w:space="0" w:color="auto"/>
                      </w:divBdr>
                    </w:div>
                  </w:divsChild>
                </w:div>
                <w:div w:id="1060401630">
                  <w:marLeft w:val="0"/>
                  <w:marRight w:val="0"/>
                  <w:marTop w:val="0"/>
                  <w:marBottom w:val="0"/>
                  <w:divBdr>
                    <w:top w:val="none" w:sz="0" w:space="0" w:color="auto"/>
                    <w:left w:val="none" w:sz="0" w:space="0" w:color="auto"/>
                    <w:bottom w:val="none" w:sz="0" w:space="0" w:color="auto"/>
                    <w:right w:val="none" w:sz="0" w:space="0" w:color="auto"/>
                  </w:divBdr>
                  <w:divsChild>
                    <w:div w:id="97454656">
                      <w:marLeft w:val="0"/>
                      <w:marRight w:val="0"/>
                      <w:marTop w:val="0"/>
                      <w:marBottom w:val="0"/>
                      <w:divBdr>
                        <w:top w:val="none" w:sz="0" w:space="0" w:color="auto"/>
                        <w:left w:val="none" w:sz="0" w:space="0" w:color="auto"/>
                        <w:bottom w:val="none" w:sz="0" w:space="0" w:color="auto"/>
                        <w:right w:val="none" w:sz="0" w:space="0" w:color="auto"/>
                      </w:divBdr>
                    </w:div>
                  </w:divsChild>
                </w:div>
                <w:div w:id="1132136303">
                  <w:marLeft w:val="0"/>
                  <w:marRight w:val="0"/>
                  <w:marTop w:val="0"/>
                  <w:marBottom w:val="0"/>
                  <w:divBdr>
                    <w:top w:val="none" w:sz="0" w:space="0" w:color="auto"/>
                    <w:left w:val="none" w:sz="0" w:space="0" w:color="auto"/>
                    <w:bottom w:val="none" w:sz="0" w:space="0" w:color="auto"/>
                    <w:right w:val="none" w:sz="0" w:space="0" w:color="auto"/>
                  </w:divBdr>
                  <w:divsChild>
                    <w:div w:id="561258096">
                      <w:marLeft w:val="0"/>
                      <w:marRight w:val="0"/>
                      <w:marTop w:val="0"/>
                      <w:marBottom w:val="0"/>
                      <w:divBdr>
                        <w:top w:val="none" w:sz="0" w:space="0" w:color="auto"/>
                        <w:left w:val="none" w:sz="0" w:space="0" w:color="auto"/>
                        <w:bottom w:val="none" w:sz="0" w:space="0" w:color="auto"/>
                        <w:right w:val="none" w:sz="0" w:space="0" w:color="auto"/>
                      </w:divBdr>
                    </w:div>
                  </w:divsChild>
                </w:div>
                <w:div w:id="1476406799">
                  <w:marLeft w:val="0"/>
                  <w:marRight w:val="0"/>
                  <w:marTop w:val="0"/>
                  <w:marBottom w:val="0"/>
                  <w:divBdr>
                    <w:top w:val="none" w:sz="0" w:space="0" w:color="auto"/>
                    <w:left w:val="none" w:sz="0" w:space="0" w:color="auto"/>
                    <w:bottom w:val="none" w:sz="0" w:space="0" w:color="auto"/>
                    <w:right w:val="none" w:sz="0" w:space="0" w:color="auto"/>
                  </w:divBdr>
                  <w:divsChild>
                    <w:div w:id="1554735086">
                      <w:marLeft w:val="0"/>
                      <w:marRight w:val="0"/>
                      <w:marTop w:val="0"/>
                      <w:marBottom w:val="0"/>
                      <w:divBdr>
                        <w:top w:val="none" w:sz="0" w:space="0" w:color="auto"/>
                        <w:left w:val="none" w:sz="0" w:space="0" w:color="auto"/>
                        <w:bottom w:val="none" w:sz="0" w:space="0" w:color="auto"/>
                        <w:right w:val="none" w:sz="0" w:space="0" w:color="auto"/>
                      </w:divBdr>
                    </w:div>
                  </w:divsChild>
                </w:div>
                <w:div w:id="1638147392">
                  <w:marLeft w:val="0"/>
                  <w:marRight w:val="0"/>
                  <w:marTop w:val="0"/>
                  <w:marBottom w:val="0"/>
                  <w:divBdr>
                    <w:top w:val="none" w:sz="0" w:space="0" w:color="auto"/>
                    <w:left w:val="none" w:sz="0" w:space="0" w:color="auto"/>
                    <w:bottom w:val="none" w:sz="0" w:space="0" w:color="auto"/>
                    <w:right w:val="none" w:sz="0" w:space="0" w:color="auto"/>
                  </w:divBdr>
                  <w:divsChild>
                    <w:div w:id="1989551196">
                      <w:marLeft w:val="0"/>
                      <w:marRight w:val="0"/>
                      <w:marTop w:val="0"/>
                      <w:marBottom w:val="0"/>
                      <w:divBdr>
                        <w:top w:val="none" w:sz="0" w:space="0" w:color="auto"/>
                        <w:left w:val="none" w:sz="0" w:space="0" w:color="auto"/>
                        <w:bottom w:val="none" w:sz="0" w:space="0" w:color="auto"/>
                        <w:right w:val="none" w:sz="0" w:space="0" w:color="auto"/>
                      </w:divBdr>
                    </w:div>
                  </w:divsChild>
                </w:div>
                <w:div w:id="1678003202">
                  <w:marLeft w:val="0"/>
                  <w:marRight w:val="0"/>
                  <w:marTop w:val="0"/>
                  <w:marBottom w:val="0"/>
                  <w:divBdr>
                    <w:top w:val="none" w:sz="0" w:space="0" w:color="auto"/>
                    <w:left w:val="none" w:sz="0" w:space="0" w:color="auto"/>
                    <w:bottom w:val="none" w:sz="0" w:space="0" w:color="auto"/>
                    <w:right w:val="none" w:sz="0" w:space="0" w:color="auto"/>
                  </w:divBdr>
                  <w:divsChild>
                    <w:div w:id="237519355">
                      <w:marLeft w:val="0"/>
                      <w:marRight w:val="0"/>
                      <w:marTop w:val="0"/>
                      <w:marBottom w:val="0"/>
                      <w:divBdr>
                        <w:top w:val="none" w:sz="0" w:space="0" w:color="auto"/>
                        <w:left w:val="none" w:sz="0" w:space="0" w:color="auto"/>
                        <w:bottom w:val="none" w:sz="0" w:space="0" w:color="auto"/>
                        <w:right w:val="none" w:sz="0" w:space="0" w:color="auto"/>
                      </w:divBdr>
                    </w:div>
                  </w:divsChild>
                </w:div>
                <w:div w:id="1723215483">
                  <w:marLeft w:val="0"/>
                  <w:marRight w:val="0"/>
                  <w:marTop w:val="0"/>
                  <w:marBottom w:val="0"/>
                  <w:divBdr>
                    <w:top w:val="none" w:sz="0" w:space="0" w:color="auto"/>
                    <w:left w:val="none" w:sz="0" w:space="0" w:color="auto"/>
                    <w:bottom w:val="none" w:sz="0" w:space="0" w:color="auto"/>
                    <w:right w:val="none" w:sz="0" w:space="0" w:color="auto"/>
                  </w:divBdr>
                  <w:divsChild>
                    <w:div w:id="809176421">
                      <w:marLeft w:val="0"/>
                      <w:marRight w:val="0"/>
                      <w:marTop w:val="0"/>
                      <w:marBottom w:val="0"/>
                      <w:divBdr>
                        <w:top w:val="none" w:sz="0" w:space="0" w:color="auto"/>
                        <w:left w:val="none" w:sz="0" w:space="0" w:color="auto"/>
                        <w:bottom w:val="none" w:sz="0" w:space="0" w:color="auto"/>
                        <w:right w:val="none" w:sz="0" w:space="0" w:color="auto"/>
                      </w:divBdr>
                    </w:div>
                  </w:divsChild>
                </w:div>
                <w:div w:id="1825202964">
                  <w:marLeft w:val="0"/>
                  <w:marRight w:val="0"/>
                  <w:marTop w:val="0"/>
                  <w:marBottom w:val="0"/>
                  <w:divBdr>
                    <w:top w:val="none" w:sz="0" w:space="0" w:color="auto"/>
                    <w:left w:val="none" w:sz="0" w:space="0" w:color="auto"/>
                    <w:bottom w:val="none" w:sz="0" w:space="0" w:color="auto"/>
                    <w:right w:val="none" w:sz="0" w:space="0" w:color="auto"/>
                  </w:divBdr>
                  <w:divsChild>
                    <w:div w:id="1191727933">
                      <w:marLeft w:val="0"/>
                      <w:marRight w:val="0"/>
                      <w:marTop w:val="0"/>
                      <w:marBottom w:val="0"/>
                      <w:divBdr>
                        <w:top w:val="none" w:sz="0" w:space="0" w:color="auto"/>
                        <w:left w:val="none" w:sz="0" w:space="0" w:color="auto"/>
                        <w:bottom w:val="none" w:sz="0" w:space="0" w:color="auto"/>
                        <w:right w:val="none" w:sz="0" w:space="0" w:color="auto"/>
                      </w:divBdr>
                    </w:div>
                  </w:divsChild>
                </w:div>
                <w:div w:id="1977371881">
                  <w:marLeft w:val="0"/>
                  <w:marRight w:val="0"/>
                  <w:marTop w:val="0"/>
                  <w:marBottom w:val="0"/>
                  <w:divBdr>
                    <w:top w:val="none" w:sz="0" w:space="0" w:color="auto"/>
                    <w:left w:val="none" w:sz="0" w:space="0" w:color="auto"/>
                    <w:bottom w:val="none" w:sz="0" w:space="0" w:color="auto"/>
                    <w:right w:val="none" w:sz="0" w:space="0" w:color="auto"/>
                  </w:divBdr>
                  <w:divsChild>
                    <w:div w:id="907811518">
                      <w:marLeft w:val="0"/>
                      <w:marRight w:val="0"/>
                      <w:marTop w:val="0"/>
                      <w:marBottom w:val="0"/>
                      <w:divBdr>
                        <w:top w:val="none" w:sz="0" w:space="0" w:color="auto"/>
                        <w:left w:val="none" w:sz="0" w:space="0" w:color="auto"/>
                        <w:bottom w:val="none" w:sz="0" w:space="0" w:color="auto"/>
                        <w:right w:val="none" w:sz="0" w:space="0" w:color="auto"/>
                      </w:divBdr>
                    </w:div>
                  </w:divsChild>
                </w:div>
                <w:div w:id="1998344157">
                  <w:marLeft w:val="0"/>
                  <w:marRight w:val="0"/>
                  <w:marTop w:val="0"/>
                  <w:marBottom w:val="0"/>
                  <w:divBdr>
                    <w:top w:val="none" w:sz="0" w:space="0" w:color="auto"/>
                    <w:left w:val="none" w:sz="0" w:space="0" w:color="auto"/>
                    <w:bottom w:val="none" w:sz="0" w:space="0" w:color="auto"/>
                    <w:right w:val="none" w:sz="0" w:space="0" w:color="auto"/>
                  </w:divBdr>
                  <w:divsChild>
                    <w:div w:id="697514274">
                      <w:marLeft w:val="0"/>
                      <w:marRight w:val="0"/>
                      <w:marTop w:val="0"/>
                      <w:marBottom w:val="0"/>
                      <w:divBdr>
                        <w:top w:val="none" w:sz="0" w:space="0" w:color="auto"/>
                        <w:left w:val="none" w:sz="0" w:space="0" w:color="auto"/>
                        <w:bottom w:val="none" w:sz="0" w:space="0" w:color="auto"/>
                        <w:right w:val="none" w:sz="0" w:space="0" w:color="auto"/>
                      </w:divBdr>
                    </w:div>
                  </w:divsChild>
                </w:div>
                <w:div w:id="2047363308">
                  <w:marLeft w:val="0"/>
                  <w:marRight w:val="0"/>
                  <w:marTop w:val="0"/>
                  <w:marBottom w:val="0"/>
                  <w:divBdr>
                    <w:top w:val="none" w:sz="0" w:space="0" w:color="auto"/>
                    <w:left w:val="none" w:sz="0" w:space="0" w:color="auto"/>
                    <w:bottom w:val="none" w:sz="0" w:space="0" w:color="auto"/>
                    <w:right w:val="none" w:sz="0" w:space="0" w:color="auto"/>
                  </w:divBdr>
                  <w:divsChild>
                    <w:div w:id="182404160">
                      <w:marLeft w:val="0"/>
                      <w:marRight w:val="0"/>
                      <w:marTop w:val="0"/>
                      <w:marBottom w:val="0"/>
                      <w:divBdr>
                        <w:top w:val="none" w:sz="0" w:space="0" w:color="auto"/>
                        <w:left w:val="none" w:sz="0" w:space="0" w:color="auto"/>
                        <w:bottom w:val="none" w:sz="0" w:space="0" w:color="auto"/>
                        <w:right w:val="none" w:sz="0" w:space="0" w:color="auto"/>
                      </w:divBdr>
                    </w:div>
                  </w:divsChild>
                </w:div>
                <w:div w:id="2052723383">
                  <w:marLeft w:val="0"/>
                  <w:marRight w:val="0"/>
                  <w:marTop w:val="0"/>
                  <w:marBottom w:val="0"/>
                  <w:divBdr>
                    <w:top w:val="none" w:sz="0" w:space="0" w:color="auto"/>
                    <w:left w:val="none" w:sz="0" w:space="0" w:color="auto"/>
                    <w:bottom w:val="none" w:sz="0" w:space="0" w:color="auto"/>
                    <w:right w:val="none" w:sz="0" w:space="0" w:color="auto"/>
                  </w:divBdr>
                  <w:divsChild>
                    <w:div w:id="213348226">
                      <w:marLeft w:val="0"/>
                      <w:marRight w:val="0"/>
                      <w:marTop w:val="0"/>
                      <w:marBottom w:val="0"/>
                      <w:divBdr>
                        <w:top w:val="none" w:sz="0" w:space="0" w:color="auto"/>
                        <w:left w:val="none" w:sz="0" w:space="0" w:color="auto"/>
                        <w:bottom w:val="none" w:sz="0" w:space="0" w:color="auto"/>
                        <w:right w:val="none" w:sz="0" w:space="0" w:color="auto"/>
                      </w:divBdr>
                    </w:div>
                  </w:divsChild>
                </w:div>
                <w:div w:id="2109693228">
                  <w:marLeft w:val="0"/>
                  <w:marRight w:val="0"/>
                  <w:marTop w:val="0"/>
                  <w:marBottom w:val="0"/>
                  <w:divBdr>
                    <w:top w:val="none" w:sz="0" w:space="0" w:color="auto"/>
                    <w:left w:val="none" w:sz="0" w:space="0" w:color="auto"/>
                    <w:bottom w:val="none" w:sz="0" w:space="0" w:color="auto"/>
                    <w:right w:val="none" w:sz="0" w:space="0" w:color="auto"/>
                  </w:divBdr>
                  <w:divsChild>
                    <w:div w:id="924803616">
                      <w:marLeft w:val="0"/>
                      <w:marRight w:val="0"/>
                      <w:marTop w:val="0"/>
                      <w:marBottom w:val="0"/>
                      <w:divBdr>
                        <w:top w:val="none" w:sz="0" w:space="0" w:color="auto"/>
                        <w:left w:val="none" w:sz="0" w:space="0" w:color="auto"/>
                        <w:bottom w:val="none" w:sz="0" w:space="0" w:color="auto"/>
                        <w:right w:val="none" w:sz="0" w:space="0" w:color="auto"/>
                      </w:divBdr>
                    </w:div>
                  </w:divsChild>
                </w:div>
                <w:div w:id="2112161180">
                  <w:marLeft w:val="0"/>
                  <w:marRight w:val="0"/>
                  <w:marTop w:val="0"/>
                  <w:marBottom w:val="0"/>
                  <w:divBdr>
                    <w:top w:val="none" w:sz="0" w:space="0" w:color="auto"/>
                    <w:left w:val="none" w:sz="0" w:space="0" w:color="auto"/>
                    <w:bottom w:val="none" w:sz="0" w:space="0" w:color="auto"/>
                    <w:right w:val="none" w:sz="0" w:space="0" w:color="auto"/>
                  </w:divBdr>
                  <w:divsChild>
                    <w:div w:id="7293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0338">
          <w:marLeft w:val="0"/>
          <w:marRight w:val="0"/>
          <w:marTop w:val="0"/>
          <w:marBottom w:val="0"/>
          <w:divBdr>
            <w:top w:val="none" w:sz="0" w:space="0" w:color="auto"/>
            <w:left w:val="none" w:sz="0" w:space="0" w:color="auto"/>
            <w:bottom w:val="none" w:sz="0" w:space="0" w:color="auto"/>
            <w:right w:val="none" w:sz="0" w:space="0" w:color="auto"/>
          </w:divBdr>
        </w:div>
        <w:div w:id="1198006640">
          <w:marLeft w:val="0"/>
          <w:marRight w:val="0"/>
          <w:marTop w:val="0"/>
          <w:marBottom w:val="0"/>
          <w:divBdr>
            <w:top w:val="none" w:sz="0" w:space="0" w:color="auto"/>
            <w:left w:val="none" w:sz="0" w:space="0" w:color="auto"/>
            <w:bottom w:val="none" w:sz="0" w:space="0" w:color="auto"/>
            <w:right w:val="none" w:sz="0" w:space="0" w:color="auto"/>
          </w:divBdr>
        </w:div>
        <w:div w:id="1272779029">
          <w:marLeft w:val="0"/>
          <w:marRight w:val="0"/>
          <w:marTop w:val="0"/>
          <w:marBottom w:val="0"/>
          <w:divBdr>
            <w:top w:val="none" w:sz="0" w:space="0" w:color="auto"/>
            <w:left w:val="none" w:sz="0" w:space="0" w:color="auto"/>
            <w:bottom w:val="none" w:sz="0" w:space="0" w:color="auto"/>
            <w:right w:val="none" w:sz="0" w:space="0" w:color="auto"/>
          </w:divBdr>
        </w:div>
        <w:div w:id="1482190899">
          <w:marLeft w:val="0"/>
          <w:marRight w:val="0"/>
          <w:marTop w:val="0"/>
          <w:marBottom w:val="0"/>
          <w:divBdr>
            <w:top w:val="none" w:sz="0" w:space="0" w:color="auto"/>
            <w:left w:val="none" w:sz="0" w:space="0" w:color="auto"/>
            <w:bottom w:val="none" w:sz="0" w:space="0" w:color="auto"/>
            <w:right w:val="none" w:sz="0" w:space="0" w:color="auto"/>
          </w:divBdr>
          <w:divsChild>
            <w:div w:id="1210654304">
              <w:marLeft w:val="-75"/>
              <w:marRight w:val="0"/>
              <w:marTop w:val="30"/>
              <w:marBottom w:val="30"/>
              <w:divBdr>
                <w:top w:val="none" w:sz="0" w:space="0" w:color="auto"/>
                <w:left w:val="none" w:sz="0" w:space="0" w:color="auto"/>
                <w:bottom w:val="none" w:sz="0" w:space="0" w:color="auto"/>
                <w:right w:val="none" w:sz="0" w:space="0" w:color="auto"/>
              </w:divBdr>
              <w:divsChild>
                <w:div w:id="783111683">
                  <w:marLeft w:val="0"/>
                  <w:marRight w:val="0"/>
                  <w:marTop w:val="0"/>
                  <w:marBottom w:val="0"/>
                  <w:divBdr>
                    <w:top w:val="none" w:sz="0" w:space="0" w:color="auto"/>
                    <w:left w:val="none" w:sz="0" w:space="0" w:color="auto"/>
                    <w:bottom w:val="none" w:sz="0" w:space="0" w:color="auto"/>
                    <w:right w:val="none" w:sz="0" w:space="0" w:color="auto"/>
                  </w:divBdr>
                  <w:divsChild>
                    <w:div w:id="61803685">
                      <w:marLeft w:val="0"/>
                      <w:marRight w:val="0"/>
                      <w:marTop w:val="0"/>
                      <w:marBottom w:val="0"/>
                      <w:divBdr>
                        <w:top w:val="none" w:sz="0" w:space="0" w:color="auto"/>
                        <w:left w:val="none" w:sz="0" w:space="0" w:color="auto"/>
                        <w:bottom w:val="none" w:sz="0" w:space="0" w:color="auto"/>
                        <w:right w:val="none" w:sz="0" w:space="0" w:color="auto"/>
                      </w:divBdr>
                    </w:div>
                    <w:div w:id="1294483183">
                      <w:marLeft w:val="0"/>
                      <w:marRight w:val="0"/>
                      <w:marTop w:val="0"/>
                      <w:marBottom w:val="0"/>
                      <w:divBdr>
                        <w:top w:val="none" w:sz="0" w:space="0" w:color="auto"/>
                        <w:left w:val="none" w:sz="0" w:space="0" w:color="auto"/>
                        <w:bottom w:val="none" w:sz="0" w:space="0" w:color="auto"/>
                        <w:right w:val="none" w:sz="0" w:space="0" w:color="auto"/>
                      </w:divBdr>
                    </w:div>
                    <w:div w:id="1872524675">
                      <w:marLeft w:val="0"/>
                      <w:marRight w:val="0"/>
                      <w:marTop w:val="0"/>
                      <w:marBottom w:val="0"/>
                      <w:divBdr>
                        <w:top w:val="none" w:sz="0" w:space="0" w:color="auto"/>
                        <w:left w:val="none" w:sz="0" w:space="0" w:color="auto"/>
                        <w:bottom w:val="none" w:sz="0" w:space="0" w:color="auto"/>
                        <w:right w:val="none" w:sz="0" w:space="0" w:color="auto"/>
                      </w:divBdr>
                    </w:div>
                    <w:div w:id="2009938559">
                      <w:marLeft w:val="0"/>
                      <w:marRight w:val="0"/>
                      <w:marTop w:val="0"/>
                      <w:marBottom w:val="0"/>
                      <w:divBdr>
                        <w:top w:val="none" w:sz="0" w:space="0" w:color="auto"/>
                        <w:left w:val="none" w:sz="0" w:space="0" w:color="auto"/>
                        <w:bottom w:val="none" w:sz="0" w:space="0" w:color="auto"/>
                        <w:right w:val="none" w:sz="0" w:space="0" w:color="auto"/>
                      </w:divBdr>
                    </w:div>
                  </w:divsChild>
                </w:div>
                <w:div w:id="1401515456">
                  <w:marLeft w:val="0"/>
                  <w:marRight w:val="0"/>
                  <w:marTop w:val="0"/>
                  <w:marBottom w:val="0"/>
                  <w:divBdr>
                    <w:top w:val="none" w:sz="0" w:space="0" w:color="auto"/>
                    <w:left w:val="none" w:sz="0" w:space="0" w:color="auto"/>
                    <w:bottom w:val="none" w:sz="0" w:space="0" w:color="auto"/>
                    <w:right w:val="none" w:sz="0" w:space="0" w:color="auto"/>
                  </w:divBdr>
                  <w:divsChild>
                    <w:div w:id="206794885">
                      <w:marLeft w:val="0"/>
                      <w:marRight w:val="0"/>
                      <w:marTop w:val="0"/>
                      <w:marBottom w:val="0"/>
                      <w:divBdr>
                        <w:top w:val="none" w:sz="0" w:space="0" w:color="auto"/>
                        <w:left w:val="none" w:sz="0" w:space="0" w:color="auto"/>
                        <w:bottom w:val="none" w:sz="0" w:space="0" w:color="auto"/>
                        <w:right w:val="none" w:sz="0" w:space="0" w:color="auto"/>
                      </w:divBdr>
                    </w:div>
                    <w:div w:id="15465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7386">
          <w:marLeft w:val="0"/>
          <w:marRight w:val="0"/>
          <w:marTop w:val="0"/>
          <w:marBottom w:val="0"/>
          <w:divBdr>
            <w:top w:val="none" w:sz="0" w:space="0" w:color="auto"/>
            <w:left w:val="none" w:sz="0" w:space="0" w:color="auto"/>
            <w:bottom w:val="none" w:sz="0" w:space="0" w:color="auto"/>
            <w:right w:val="none" w:sz="0" w:space="0" w:color="auto"/>
          </w:divBdr>
        </w:div>
        <w:div w:id="1639604979">
          <w:marLeft w:val="0"/>
          <w:marRight w:val="0"/>
          <w:marTop w:val="0"/>
          <w:marBottom w:val="0"/>
          <w:divBdr>
            <w:top w:val="none" w:sz="0" w:space="0" w:color="auto"/>
            <w:left w:val="none" w:sz="0" w:space="0" w:color="auto"/>
            <w:bottom w:val="none" w:sz="0" w:space="0" w:color="auto"/>
            <w:right w:val="none" w:sz="0" w:space="0" w:color="auto"/>
          </w:divBdr>
        </w:div>
        <w:div w:id="1828323929">
          <w:marLeft w:val="0"/>
          <w:marRight w:val="0"/>
          <w:marTop w:val="0"/>
          <w:marBottom w:val="0"/>
          <w:divBdr>
            <w:top w:val="none" w:sz="0" w:space="0" w:color="auto"/>
            <w:left w:val="none" w:sz="0" w:space="0" w:color="auto"/>
            <w:bottom w:val="none" w:sz="0" w:space="0" w:color="auto"/>
            <w:right w:val="none" w:sz="0" w:space="0" w:color="auto"/>
          </w:divBdr>
        </w:div>
        <w:div w:id="1892038677">
          <w:marLeft w:val="0"/>
          <w:marRight w:val="0"/>
          <w:marTop w:val="0"/>
          <w:marBottom w:val="0"/>
          <w:divBdr>
            <w:top w:val="none" w:sz="0" w:space="0" w:color="auto"/>
            <w:left w:val="none" w:sz="0" w:space="0" w:color="auto"/>
            <w:bottom w:val="none" w:sz="0" w:space="0" w:color="auto"/>
            <w:right w:val="none" w:sz="0" w:space="0" w:color="auto"/>
          </w:divBdr>
        </w:div>
        <w:div w:id="1900241704">
          <w:marLeft w:val="0"/>
          <w:marRight w:val="0"/>
          <w:marTop w:val="0"/>
          <w:marBottom w:val="0"/>
          <w:divBdr>
            <w:top w:val="none" w:sz="0" w:space="0" w:color="auto"/>
            <w:left w:val="none" w:sz="0" w:space="0" w:color="auto"/>
            <w:bottom w:val="none" w:sz="0" w:space="0" w:color="auto"/>
            <w:right w:val="none" w:sz="0" w:space="0" w:color="auto"/>
          </w:divBdr>
        </w:div>
      </w:divsChild>
    </w:div>
    <w:div w:id="583415207">
      <w:bodyDiv w:val="1"/>
      <w:marLeft w:val="0"/>
      <w:marRight w:val="0"/>
      <w:marTop w:val="0"/>
      <w:marBottom w:val="0"/>
      <w:divBdr>
        <w:top w:val="none" w:sz="0" w:space="0" w:color="auto"/>
        <w:left w:val="none" w:sz="0" w:space="0" w:color="auto"/>
        <w:bottom w:val="none" w:sz="0" w:space="0" w:color="auto"/>
        <w:right w:val="none" w:sz="0" w:space="0" w:color="auto"/>
      </w:divBdr>
      <w:divsChild>
        <w:div w:id="1939366736">
          <w:marLeft w:val="0"/>
          <w:marRight w:val="0"/>
          <w:marTop w:val="0"/>
          <w:marBottom w:val="0"/>
          <w:divBdr>
            <w:top w:val="none" w:sz="0" w:space="0" w:color="auto"/>
            <w:left w:val="none" w:sz="0" w:space="0" w:color="auto"/>
            <w:bottom w:val="none" w:sz="0" w:space="0" w:color="auto"/>
            <w:right w:val="none" w:sz="0" w:space="0" w:color="auto"/>
          </w:divBdr>
        </w:div>
      </w:divsChild>
    </w:div>
    <w:div w:id="627786722">
      <w:bodyDiv w:val="1"/>
      <w:marLeft w:val="0"/>
      <w:marRight w:val="0"/>
      <w:marTop w:val="0"/>
      <w:marBottom w:val="0"/>
      <w:divBdr>
        <w:top w:val="none" w:sz="0" w:space="0" w:color="auto"/>
        <w:left w:val="none" w:sz="0" w:space="0" w:color="auto"/>
        <w:bottom w:val="none" w:sz="0" w:space="0" w:color="auto"/>
        <w:right w:val="none" w:sz="0" w:space="0" w:color="auto"/>
      </w:divBdr>
    </w:div>
    <w:div w:id="656887287">
      <w:bodyDiv w:val="1"/>
      <w:marLeft w:val="0"/>
      <w:marRight w:val="0"/>
      <w:marTop w:val="0"/>
      <w:marBottom w:val="0"/>
      <w:divBdr>
        <w:top w:val="none" w:sz="0" w:space="0" w:color="auto"/>
        <w:left w:val="none" w:sz="0" w:space="0" w:color="auto"/>
        <w:bottom w:val="none" w:sz="0" w:space="0" w:color="auto"/>
        <w:right w:val="none" w:sz="0" w:space="0" w:color="auto"/>
      </w:divBdr>
    </w:div>
    <w:div w:id="702830994">
      <w:bodyDiv w:val="1"/>
      <w:marLeft w:val="0"/>
      <w:marRight w:val="0"/>
      <w:marTop w:val="0"/>
      <w:marBottom w:val="0"/>
      <w:divBdr>
        <w:top w:val="none" w:sz="0" w:space="0" w:color="auto"/>
        <w:left w:val="none" w:sz="0" w:space="0" w:color="auto"/>
        <w:bottom w:val="none" w:sz="0" w:space="0" w:color="auto"/>
        <w:right w:val="none" w:sz="0" w:space="0" w:color="auto"/>
      </w:divBdr>
    </w:div>
    <w:div w:id="730233506">
      <w:bodyDiv w:val="1"/>
      <w:marLeft w:val="0"/>
      <w:marRight w:val="0"/>
      <w:marTop w:val="0"/>
      <w:marBottom w:val="0"/>
      <w:divBdr>
        <w:top w:val="none" w:sz="0" w:space="0" w:color="auto"/>
        <w:left w:val="none" w:sz="0" w:space="0" w:color="auto"/>
        <w:bottom w:val="none" w:sz="0" w:space="0" w:color="auto"/>
        <w:right w:val="none" w:sz="0" w:space="0" w:color="auto"/>
      </w:divBdr>
      <w:divsChild>
        <w:div w:id="70082640">
          <w:marLeft w:val="0"/>
          <w:marRight w:val="0"/>
          <w:marTop w:val="0"/>
          <w:marBottom w:val="0"/>
          <w:divBdr>
            <w:top w:val="none" w:sz="0" w:space="0" w:color="auto"/>
            <w:left w:val="none" w:sz="0" w:space="0" w:color="auto"/>
            <w:bottom w:val="none" w:sz="0" w:space="0" w:color="auto"/>
            <w:right w:val="none" w:sz="0" w:space="0" w:color="auto"/>
          </w:divBdr>
        </w:div>
        <w:div w:id="237373527">
          <w:marLeft w:val="0"/>
          <w:marRight w:val="0"/>
          <w:marTop w:val="0"/>
          <w:marBottom w:val="0"/>
          <w:divBdr>
            <w:top w:val="none" w:sz="0" w:space="0" w:color="auto"/>
            <w:left w:val="none" w:sz="0" w:space="0" w:color="auto"/>
            <w:bottom w:val="none" w:sz="0" w:space="0" w:color="auto"/>
            <w:right w:val="none" w:sz="0" w:space="0" w:color="auto"/>
          </w:divBdr>
        </w:div>
        <w:div w:id="312224729">
          <w:marLeft w:val="0"/>
          <w:marRight w:val="0"/>
          <w:marTop w:val="0"/>
          <w:marBottom w:val="0"/>
          <w:divBdr>
            <w:top w:val="none" w:sz="0" w:space="0" w:color="auto"/>
            <w:left w:val="none" w:sz="0" w:space="0" w:color="auto"/>
            <w:bottom w:val="none" w:sz="0" w:space="0" w:color="auto"/>
            <w:right w:val="none" w:sz="0" w:space="0" w:color="auto"/>
          </w:divBdr>
        </w:div>
        <w:div w:id="1129586864">
          <w:marLeft w:val="0"/>
          <w:marRight w:val="0"/>
          <w:marTop w:val="0"/>
          <w:marBottom w:val="0"/>
          <w:divBdr>
            <w:top w:val="none" w:sz="0" w:space="0" w:color="auto"/>
            <w:left w:val="none" w:sz="0" w:space="0" w:color="auto"/>
            <w:bottom w:val="none" w:sz="0" w:space="0" w:color="auto"/>
            <w:right w:val="none" w:sz="0" w:space="0" w:color="auto"/>
          </w:divBdr>
        </w:div>
        <w:div w:id="1664553742">
          <w:marLeft w:val="0"/>
          <w:marRight w:val="0"/>
          <w:marTop w:val="0"/>
          <w:marBottom w:val="0"/>
          <w:divBdr>
            <w:top w:val="none" w:sz="0" w:space="0" w:color="auto"/>
            <w:left w:val="none" w:sz="0" w:space="0" w:color="auto"/>
            <w:bottom w:val="none" w:sz="0" w:space="0" w:color="auto"/>
            <w:right w:val="none" w:sz="0" w:space="0" w:color="auto"/>
          </w:divBdr>
        </w:div>
        <w:div w:id="1933007067">
          <w:marLeft w:val="0"/>
          <w:marRight w:val="0"/>
          <w:marTop w:val="0"/>
          <w:marBottom w:val="0"/>
          <w:divBdr>
            <w:top w:val="none" w:sz="0" w:space="0" w:color="auto"/>
            <w:left w:val="none" w:sz="0" w:space="0" w:color="auto"/>
            <w:bottom w:val="none" w:sz="0" w:space="0" w:color="auto"/>
            <w:right w:val="none" w:sz="0" w:space="0" w:color="auto"/>
          </w:divBdr>
        </w:div>
      </w:divsChild>
    </w:div>
    <w:div w:id="774788203">
      <w:bodyDiv w:val="1"/>
      <w:marLeft w:val="0"/>
      <w:marRight w:val="0"/>
      <w:marTop w:val="0"/>
      <w:marBottom w:val="0"/>
      <w:divBdr>
        <w:top w:val="none" w:sz="0" w:space="0" w:color="auto"/>
        <w:left w:val="none" w:sz="0" w:space="0" w:color="auto"/>
        <w:bottom w:val="none" w:sz="0" w:space="0" w:color="auto"/>
        <w:right w:val="none" w:sz="0" w:space="0" w:color="auto"/>
      </w:divBdr>
    </w:div>
    <w:div w:id="1013263844">
      <w:bodyDiv w:val="1"/>
      <w:marLeft w:val="0"/>
      <w:marRight w:val="0"/>
      <w:marTop w:val="0"/>
      <w:marBottom w:val="0"/>
      <w:divBdr>
        <w:top w:val="none" w:sz="0" w:space="0" w:color="auto"/>
        <w:left w:val="none" w:sz="0" w:space="0" w:color="auto"/>
        <w:bottom w:val="none" w:sz="0" w:space="0" w:color="auto"/>
        <w:right w:val="none" w:sz="0" w:space="0" w:color="auto"/>
      </w:divBdr>
    </w:div>
    <w:div w:id="1152482033">
      <w:bodyDiv w:val="1"/>
      <w:marLeft w:val="0"/>
      <w:marRight w:val="0"/>
      <w:marTop w:val="0"/>
      <w:marBottom w:val="0"/>
      <w:divBdr>
        <w:top w:val="none" w:sz="0" w:space="0" w:color="auto"/>
        <w:left w:val="none" w:sz="0" w:space="0" w:color="auto"/>
        <w:bottom w:val="none" w:sz="0" w:space="0" w:color="auto"/>
        <w:right w:val="none" w:sz="0" w:space="0" w:color="auto"/>
      </w:divBdr>
    </w:div>
    <w:div w:id="1178278025">
      <w:bodyDiv w:val="1"/>
      <w:marLeft w:val="0"/>
      <w:marRight w:val="0"/>
      <w:marTop w:val="0"/>
      <w:marBottom w:val="0"/>
      <w:divBdr>
        <w:top w:val="none" w:sz="0" w:space="0" w:color="auto"/>
        <w:left w:val="none" w:sz="0" w:space="0" w:color="auto"/>
        <w:bottom w:val="none" w:sz="0" w:space="0" w:color="auto"/>
        <w:right w:val="none" w:sz="0" w:space="0" w:color="auto"/>
      </w:divBdr>
    </w:div>
    <w:div w:id="1231387923">
      <w:bodyDiv w:val="1"/>
      <w:marLeft w:val="0"/>
      <w:marRight w:val="0"/>
      <w:marTop w:val="0"/>
      <w:marBottom w:val="0"/>
      <w:divBdr>
        <w:top w:val="none" w:sz="0" w:space="0" w:color="auto"/>
        <w:left w:val="none" w:sz="0" w:space="0" w:color="auto"/>
        <w:bottom w:val="none" w:sz="0" w:space="0" w:color="auto"/>
        <w:right w:val="none" w:sz="0" w:space="0" w:color="auto"/>
      </w:divBdr>
    </w:div>
    <w:div w:id="1254701450">
      <w:bodyDiv w:val="1"/>
      <w:marLeft w:val="0"/>
      <w:marRight w:val="0"/>
      <w:marTop w:val="0"/>
      <w:marBottom w:val="0"/>
      <w:divBdr>
        <w:top w:val="none" w:sz="0" w:space="0" w:color="auto"/>
        <w:left w:val="none" w:sz="0" w:space="0" w:color="auto"/>
        <w:bottom w:val="none" w:sz="0" w:space="0" w:color="auto"/>
        <w:right w:val="none" w:sz="0" w:space="0" w:color="auto"/>
      </w:divBdr>
    </w:div>
    <w:div w:id="1287127937">
      <w:bodyDiv w:val="1"/>
      <w:marLeft w:val="0"/>
      <w:marRight w:val="0"/>
      <w:marTop w:val="0"/>
      <w:marBottom w:val="0"/>
      <w:divBdr>
        <w:top w:val="none" w:sz="0" w:space="0" w:color="auto"/>
        <w:left w:val="none" w:sz="0" w:space="0" w:color="auto"/>
        <w:bottom w:val="none" w:sz="0" w:space="0" w:color="auto"/>
        <w:right w:val="none" w:sz="0" w:space="0" w:color="auto"/>
      </w:divBdr>
    </w:div>
    <w:div w:id="1390223211">
      <w:bodyDiv w:val="1"/>
      <w:marLeft w:val="0"/>
      <w:marRight w:val="0"/>
      <w:marTop w:val="0"/>
      <w:marBottom w:val="0"/>
      <w:divBdr>
        <w:top w:val="none" w:sz="0" w:space="0" w:color="auto"/>
        <w:left w:val="none" w:sz="0" w:space="0" w:color="auto"/>
        <w:bottom w:val="none" w:sz="0" w:space="0" w:color="auto"/>
        <w:right w:val="none" w:sz="0" w:space="0" w:color="auto"/>
      </w:divBdr>
    </w:div>
    <w:div w:id="1454861040">
      <w:bodyDiv w:val="1"/>
      <w:marLeft w:val="0"/>
      <w:marRight w:val="0"/>
      <w:marTop w:val="0"/>
      <w:marBottom w:val="0"/>
      <w:divBdr>
        <w:top w:val="none" w:sz="0" w:space="0" w:color="auto"/>
        <w:left w:val="none" w:sz="0" w:space="0" w:color="auto"/>
        <w:bottom w:val="none" w:sz="0" w:space="0" w:color="auto"/>
        <w:right w:val="none" w:sz="0" w:space="0" w:color="auto"/>
      </w:divBdr>
      <w:divsChild>
        <w:div w:id="162283877">
          <w:marLeft w:val="0"/>
          <w:marRight w:val="0"/>
          <w:marTop w:val="0"/>
          <w:marBottom w:val="0"/>
          <w:divBdr>
            <w:top w:val="none" w:sz="0" w:space="0" w:color="auto"/>
            <w:left w:val="none" w:sz="0" w:space="0" w:color="auto"/>
            <w:bottom w:val="none" w:sz="0" w:space="0" w:color="auto"/>
            <w:right w:val="none" w:sz="0" w:space="0" w:color="auto"/>
          </w:divBdr>
          <w:divsChild>
            <w:div w:id="524371891">
              <w:marLeft w:val="0"/>
              <w:marRight w:val="0"/>
              <w:marTop w:val="0"/>
              <w:marBottom w:val="0"/>
              <w:divBdr>
                <w:top w:val="none" w:sz="0" w:space="0" w:color="auto"/>
                <w:left w:val="none" w:sz="0" w:space="0" w:color="auto"/>
                <w:bottom w:val="none" w:sz="0" w:space="0" w:color="auto"/>
                <w:right w:val="none" w:sz="0" w:space="0" w:color="auto"/>
              </w:divBdr>
            </w:div>
            <w:div w:id="1006246537">
              <w:marLeft w:val="0"/>
              <w:marRight w:val="0"/>
              <w:marTop w:val="0"/>
              <w:marBottom w:val="0"/>
              <w:divBdr>
                <w:top w:val="none" w:sz="0" w:space="0" w:color="auto"/>
                <w:left w:val="none" w:sz="0" w:space="0" w:color="auto"/>
                <w:bottom w:val="none" w:sz="0" w:space="0" w:color="auto"/>
                <w:right w:val="none" w:sz="0" w:space="0" w:color="auto"/>
              </w:divBdr>
              <w:divsChild>
                <w:div w:id="2108961690">
                  <w:marLeft w:val="0"/>
                  <w:marRight w:val="0"/>
                  <w:marTop w:val="0"/>
                  <w:marBottom w:val="0"/>
                  <w:divBdr>
                    <w:top w:val="none" w:sz="0" w:space="0" w:color="auto"/>
                    <w:left w:val="none" w:sz="0" w:space="0" w:color="auto"/>
                    <w:bottom w:val="none" w:sz="0" w:space="0" w:color="auto"/>
                    <w:right w:val="none" w:sz="0" w:space="0" w:color="auto"/>
                  </w:divBdr>
                  <w:divsChild>
                    <w:div w:id="1297636445">
                      <w:marLeft w:val="0"/>
                      <w:marRight w:val="0"/>
                      <w:marTop w:val="0"/>
                      <w:marBottom w:val="0"/>
                      <w:divBdr>
                        <w:top w:val="none" w:sz="0" w:space="0" w:color="auto"/>
                        <w:left w:val="none" w:sz="0" w:space="0" w:color="auto"/>
                        <w:bottom w:val="none" w:sz="0" w:space="0" w:color="auto"/>
                        <w:right w:val="none" w:sz="0" w:space="0" w:color="auto"/>
                      </w:divBdr>
                      <w:divsChild>
                        <w:div w:id="920531542">
                          <w:marLeft w:val="0"/>
                          <w:marRight w:val="0"/>
                          <w:marTop w:val="0"/>
                          <w:marBottom w:val="0"/>
                          <w:divBdr>
                            <w:top w:val="none" w:sz="0" w:space="0" w:color="auto"/>
                            <w:left w:val="none" w:sz="0" w:space="0" w:color="auto"/>
                            <w:bottom w:val="none" w:sz="0" w:space="0" w:color="auto"/>
                            <w:right w:val="none" w:sz="0" w:space="0" w:color="auto"/>
                          </w:divBdr>
                          <w:divsChild>
                            <w:div w:id="407920708">
                              <w:marLeft w:val="0"/>
                              <w:marRight w:val="0"/>
                              <w:marTop w:val="0"/>
                              <w:marBottom w:val="0"/>
                              <w:divBdr>
                                <w:top w:val="none" w:sz="0" w:space="0" w:color="auto"/>
                                <w:left w:val="none" w:sz="0" w:space="0" w:color="auto"/>
                                <w:bottom w:val="none" w:sz="0" w:space="0" w:color="auto"/>
                                <w:right w:val="none" w:sz="0" w:space="0" w:color="auto"/>
                              </w:divBdr>
                              <w:divsChild>
                                <w:div w:id="1075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8344">
                          <w:marLeft w:val="0"/>
                          <w:marRight w:val="0"/>
                          <w:marTop w:val="0"/>
                          <w:marBottom w:val="0"/>
                          <w:divBdr>
                            <w:top w:val="none" w:sz="0" w:space="0" w:color="auto"/>
                            <w:left w:val="none" w:sz="0" w:space="0" w:color="auto"/>
                            <w:bottom w:val="none" w:sz="0" w:space="0" w:color="auto"/>
                            <w:right w:val="none" w:sz="0" w:space="0" w:color="auto"/>
                          </w:divBdr>
                          <w:divsChild>
                            <w:div w:id="1942639827">
                              <w:marLeft w:val="0"/>
                              <w:marRight w:val="0"/>
                              <w:marTop w:val="0"/>
                              <w:marBottom w:val="0"/>
                              <w:divBdr>
                                <w:top w:val="none" w:sz="0" w:space="0" w:color="auto"/>
                                <w:left w:val="none" w:sz="0" w:space="0" w:color="auto"/>
                                <w:bottom w:val="none" w:sz="0" w:space="0" w:color="auto"/>
                                <w:right w:val="none" w:sz="0" w:space="0" w:color="auto"/>
                              </w:divBdr>
                              <w:divsChild>
                                <w:div w:id="4591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3113">
                          <w:marLeft w:val="0"/>
                          <w:marRight w:val="0"/>
                          <w:marTop w:val="0"/>
                          <w:marBottom w:val="0"/>
                          <w:divBdr>
                            <w:top w:val="none" w:sz="0" w:space="0" w:color="auto"/>
                            <w:left w:val="none" w:sz="0" w:space="0" w:color="auto"/>
                            <w:bottom w:val="none" w:sz="0" w:space="0" w:color="auto"/>
                            <w:right w:val="none" w:sz="0" w:space="0" w:color="auto"/>
                          </w:divBdr>
                          <w:divsChild>
                            <w:div w:id="1448308426">
                              <w:marLeft w:val="0"/>
                              <w:marRight w:val="0"/>
                              <w:marTop w:val="0"/>
                              <w:marBottom w:val="0"/>
                              <w:divBdr>
                                <w:top w:val="none" w:sz="0" w:space="0" w:color="auto"/>
                                <w:left w:val="none" w:sz="0" w:space="0" w:color="auto"/>
                                <w:bottom w:val="none" w:sz="0" w:space="0" w:color="auto"/>
                                <w:right w:val="none" w:sz="0" w:space="0" w:color="auto"/>
                              </w:divBdr>
                              <w:divsChild>
                                <w:div w:id="9739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903">
                      <w:marLeft w:val="0"/>
                      <w:marRight w:val="0"/>
                      <w:marTop w:val="0"/>
                      <w:marBottom w:val="0"/>
                      <w:divBdr>
                        <w:top w:val="none" w:sz="0" w:space="0" w:color="auto"/>
                        <w:left w:val="none" w:sz="0" w:space="0" w:color="auto"/>
                        <w:bottom w:val="none" w:sz="0" w:space="0" w:color="auto"/>
                        <w:right w:val="none" w:sz="0" w:space="0" w:color="auto"/>
                      </w:divBdr>
                      <w:divsChild>
                        <w:div w:id="351343708">
                          <w:marLeft w:val="0"/>
                          <w:marRight w:val="0"/>
                          <w:marTop w:val="0"/>
                          <w:marBottom w:val="0"/>
                          <w:divBdr>
                            <w:top w:val="none" w:sz="0" w:space="0" w:color="auto"/>
                            <w:left w:val="none" w:sz="0" w:space="0" w:color="auto"/>
                            <w:bottom w:val="none" w:sz="0" w:space="0" w:color="auto"/>
                            <w:right w:val="none" w:sz="0" w:space="0" w:color="auto"/>
                          </w:divBdr>
                          <w:divsChild>
                            <w:div w:id="934241941">
                              <w:marLeft w:val="0"/>
                              <w:marRight w:val="0"/>
                              <w:marTop w:val="0"/>
                              <w:marBottom w:val="0"/>
                              <w:divBdr>
                                <w:top w:val="none" w:sz="0" w:space="0" w:color="auto"/>
                                <w:left w:val="none" w:sz="0" w:space="0" w:color="auto"/>
                                <w:bottom w:val="none" w:sz="0" w:space="0" w:color="auto"/>
                                <w:right w:val="none" w:sz="0" w:space="0" w:color="auto"/>
                              </w:divBdr>
                              <w:divsChild>
                                <w:div w:id="599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421">
                          <w:marLeft w:val="0"/>
                          <w:marRight w:val="0"/>
                          <w:marTop w:val="0"/>
                          <w:marBottom w:val="0"/>
                          <w:divBdr>
                            <w:top w:val="none" w:sz="0" w:space="0" w:color="auto"/>
                            <w:left w:val="none" w:sz="0" w:space="0" w:color="auto"/>
                            <w:bottom w:val="none" w:sz="0" w:space="0" w:color="auto"/>
                            <w:right w:val="none" w:sz="0" w:space="0" w:color="auto"/>
                          </w:divBdr>
                          <w:divsChild>
                            <w:div w:id="1303123087">
                              <w:marLeft w:val="0"/>
                              <w:marRight w:val="0"/>
                              <w:marTop w:val="0"/>
                              <w:marBottom w:val="0"/>
                              <w:divBdr>
                                <w:top w:val="none" w:sz="0" w:space="0" w:color="auto"/>
                                <w:left w:val="none" w:sz="0" w:space="0" w:color="auto"/>
                                <w:bottom w:val="none" w:sz="0" w:space="0" w:color="auto"/>
                                <w:right w:val="none" w:sz="0" w:space="0" w:color="auto"/>
                              </w:divBdr>
                              <w:divsChild>
                                <w:div w:id="4791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3588">
                          <w:marLeft w:val="0"/>
                          <w:marRight w:val="0"/>
                          <w:marTop w:val="0"/>
                          <w:marBottom w:val="0"/>
                          <w:divBdr>
                            <w:top w:val="none" w:sz="0" w:space="0" w:color="auto"/>
                            <w:left w:val="none" w:sz="0" w:space="0" w:color="auto"/>
                            <w:bottom w:val="none" w:sz="0" w:space="0" w:color="auto"/>
                            <w:right w:val="none" w:sz="0" w:space="0" w:color="auto"/>
                          </w:divBdr>
                          <w:divsChild>
                            <w:div w:id="1245841448">
                              <w:marLeft w:val="0"/>
                              <w:marRight w:val="0"/>
                              <w:marTop w:val="0"/>
                              <w:marBottom w:val="0"/>
                              <w:divBdr>
                                <w:top w:val="none" w:sz="0" w:space="0" w:color="auto"/>
                                <w:left w:val="none" w:sz="0" w:space="0" w:color="auto"/>
                                <w:bottom w:val="none" w:sz="0" w:space="0" w:color="auto"/>
                                <w:right w:val="none" w:sz="0" w:space="0" w:color="auto"/>
                              </w:divBdr>
                              <w:divsChild>
                                <w:div w:id="1872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39242">
          <w:marLeft w:val="0"/>
          <w:marRight w:val="0"/>
          <w:marTop w:val="0"/>
          <w:marBottom w:val="0"/>
          <w:divBdr>
            <w:top w:val="none" w:sz="0" w:space="0" w:color="auto"/>
            <w:left w:val="none" w:sz="0" w:space="0" w:color="auto"/>
            <w:bottom w:val="none" w:sz="0" w:space="0" w:color="auto"/>
            <w:right w:val="none" w:sz="0" w:space="0" w:color="auto"/>
          </w:divBdr>
          <w:divsChild>
            <w:div w:id="807092663">
              <w:marLeft w:val="0"/>
              <w:marRight w:val="0"/>
              <w:marTop w:val="0"/>
              <w:marBottom w:val="0"/>
              <w:divBdr>
                <w:top w:val="none" w:sz="0" w:space="0" w:color="auto"/>
                <w:left w:val="none" w:sz="0" w:space="0" w:color="auto"/>
                <w:bottom w:val="none" w:sz="0" w:space="0" w:color="auto"/>
                <w:right w:val="none" w:sz="0" w:space="0" w:color="auto"/>
              </w:divBdr>
            </w:div>
            <w:div w:id="1616525021">
              <w:marLeft w:val="0"/>
              <w:marRight w:val="0"/>
              <w:marTop w:val="0"/>
              <w:marBottom w:val="0"/>
              <w:divBdr>
                <w:top w:val="none" w:sz="0" w:space="0" w:color="auto"/>
                <w:left w:val="none" w:sz="0" w:space="0" w:color="auto"/>
                <w:bottom w:val="none" w:sz="0" w:space="0" w:color="auto"/>
                <w:right w:val="none" w:sz="0" w:space="0" w:color="auto"/>
              </w:divBdr>
              <w:divsChild>
                <w:div w:id="205414439">
                  <w:marLeft w:val="0"/>
                  <w:marRight w:val="0"/>
                  <w:marTop w:val="0"/>
                  <w:marBottom w:val="0"/>
                  <w:divBdr>
                    <w:top w:val="none" w:sz="0" w:space="0" w:color="auto"/>
                    <w:left w:val="none" w:sz="0" w:space="0" w:color="auto"/>
                    <w:bottom w:val="none" w:sz="0" w:space="0" w:color="auto"/>
                    <w:right w:val="none" w:sz="0" w:space="0" w:color="auto"/>
                  </w:divBdr>
                  <w:divsChild>
                    <w:div w:id="486671150">
                      <w:marLeft w:val="0"/>
                      <w:marRight w:val="0"/>
                      <w:marTop w:val="0"/>
                      <w:marBottom w:val="0"/>
                      <w:divBdr>
                        <w:top w:val="none" w:sz="0" w:space="0" w:color="auto"/>
                        <w:left w:val="none" w:sz="0" w:space="0" w:color="auto"/>
                        <w:bottom w:val="none" w:sz="0" w:space="0" w:color="auto"/>
                        <w:right w:val="none" w:sz="0" w:space="0" w:color="auto"/>
                      </w:divBdr>
                      <w:divsChild>
                        <w:div w:id="160201137">
                          <w:marLeft w:val="0"/>
                          <w:marRight w:val="0"/>
                          <w:marTop w:val="0"/>
                          <w:marBottom w:val="0"/>
                          <w:divBdr>
                            <w:top w:val="none" w:sz="0" w:space="0" w:color="auto"/>
                            <w:left w:val="none" w:sz="0" w:space="0" w:color="auto"/>
                            <w:bottom w:val="none" w:sz="0" w:space="0" w:color="auto"/>
                            <w:right w:val="none" w:sz="0" w:space="0" w:color="auto"/>
                          </w:divBdr>
                          <w:divsChild>
                            <w:div w:id="1049956497">
                              <w:marLeft w:val="0"/>
                              <w:marRight w:val="0"/>
                              <w:marTop w:val="0"/>
                              <w:marBottom w:val="0"/>
                              <w:divBdr>
                                <w:top w:val="none" w:sz="0" w:space="0" w:color="auto"/>
                                <w:left w:val="none" w:sz="0" w:space="0" w:color="auto"/>
                                <w:bottom w:val="none" w:sz="0" w:space="0" w:color="auto"/>
                                <w:right w:val="none" w:sz="0" w:space="0" w:color="auto"/>
                              </w:divBdr>
                              <w:divsChild>
                                <w:div w:id="20235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2702">
                          <w:marLeft w:val="0"/>
                          <w:marRight w:val="0"/>
                          <w:marTop w:val="0"/>
                          <w:marBottom w:val="0"/>
                          <w:divBdr>
                            <w:top w:val="none" w:sz="0" w:space="0" w:color="auto"/>
                            <w:left w:val="none" w:sz="0" w:space="0" w:color="auto"/>
                            <w:bottom w:val="none" w:sz="0" w:space="0" w:color="auto"/>
                            <w:right w:val="none" w:sz="0" w:space="0" w:color="auto"/>
                          </w:divBdr>
                          <w:divsChild>
                            <w:div w:id="720322168">
                              <w:marLeft w:val="0"/>
                              <w:marRight w:val="0"/>
                              <w:marTop w:val="0"/>
                              <w:marBottom w:val="0"/>
                              <w:divBdr>
                                <w:top w:val="none" w:sz="0" w:space="0" w:color="auto"/>
                                <w:left w:val="none" w:sz="0" w:space="0" w:color="auto"/>
                                <w:bottom w:val="none" w:sz="0" w:space="0" w:color="auto"/>
                                <w:right w:val="none" w:sz="0" w:space="0" w:color="auto"/>
                              </w:divBdr>
                              <w:divsChild>
                                <w:div w:id="15190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5940">
                          <w:marLeft w:val="0"/>
                          <w:marRight w:val="0"/>
                          <w:marTop w:val="0"/>
                          <w:marBottom w:val="0"/>
                          <w:divBdr>
                            <w:top w:val="none" w:sz="0" w:space="0" w:color="auto"/>
                            <w:left w:val="none" w:sz="0" w:space="0" w:color="auto"/>
                            <w:bottom w:val="none" w:sz="0" w:space="0" w:color="auto"/>
                            <w:right w:val="none" w:sz="0" w:space="0" w:color="auto"/>
                          </w:divBdr>
                          <w:divsChild>
                            <w:div w:id="743257574">
                              <w:marLeft w:val="0"/>
                              <w:marRight w:val="0"/>
                              <w:marTop w:val="0"/>
                              <w:marBottom w:val="0"/>
                              <w:divBdr>
                                <w:top w:val="none" w:sz="0" w:space="0" w:color="auto"/>
                                <w:left w:val="none" w:sz="0" w:space="0" w:color="auto"/>
                                <w:bottom w:val="none" w:sz="0" w:space="0" w:color="auto"/>
                                <w:right w:val="none" w:sz="0" w:space="0" w:color="auto"/>
                              </w:divBdr>
                              <w:divsChild>
                                <w:div w:id="1420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900">
                          <w:marLeft w:val="0"/>
                          <w:marRight w:val="0"/>
                          <w:marTop w:val="0"/>
                          <w:marBottom w:val="0"/>
                          <w:divBdr>
                            <w:top w:val="none" w:sz="0" w:space="0" w:color="auto"/>
                            <w:left w:val="none" w:sz="0" w:space="0" w:color="auto"/>
                            <w:bottom w:val="none" w:sz="0" w:space="0" w:color="auto"/>
                            <w:right w:val="none" w:sz="0" w:space="0" w:color="auto"/>
                          </w:divBdr>
                          <w:divsChild>
                            <w:div w:id="837309739">
                              <w:marLeft w:val="0"/>
                              <w:marRight w:val="0"/>
                              <w:marTop w:val="0"/>
                              <w:marBottom w:val="0"/>
                              <w:divBdr>
                                <w:top w:val="none" w:sz="0" w:space="0" w:color="auto"/>
                                <w:left w:val="none" w:sz="0" w:space="0" w:color="auto"/>
                                <w:bottom w:val="none" w:sz="0" w:space="0" w:color="auto"/>
                                <w:right w:val="none" w:sz="0" w:space="0" w:color="auto"/>
                              </w:divBdr>
                              <w:divsChild>
                                <w:div w:id="7342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1633">
                      <w:marLeft w:val="0"/>
                      <w:marRight w:val="0"/>
                      <w:marTop w:val="0"/>
                      <w:marBottom w:val="0"/>
                      <w:divBdr>
                        <w:top w:val="none" w:sz="0" w:space="0" w:color="auto"/>
                        <w:left w:val="none" w:sz="0" w:space="0" w:color="auto"/>
                        <w:bottom w:val="none" w:sz="0" w:space="0" w:color="auto"/>
                        <w:right w:val="none" w:sz="0" w:space="0" w:color="auto"/>
                      </w:divBdr>
                      <w:divsChild>
                        <w:div w:id="1020161043">
                          <w:marLeft w:val="0"/>
                          <w:marRight w:val="0"/>
                          <w:marTop w:val="0"/>
                          <w:marBottom w:val="0"/>
                          <w:divBdr>
                            <w:top w:val="none" w:sz="0" w:space="0" w:color="auto"/>
                            <w:left w:val="none" w:sz="0" w:space="0" w:color="auto"/>
                            <w:bottom w:val="none" w:sz="0" w:space="0" w:color="auto"/>
                            <w:right w:val="none" w:sz="0" w:space="0" w:color="auto"/>
                          </w:divBdr>
                          <w:divsChild>
                            <w:div w:id="574166980">
                              <w:marLeft w:val="0"/>
                              <w:marRight w:val="0"/>
                              <w:marTop w:val="0"/>
                              <w:marBottom w:val="0"/>
                              <w:divBdr>
                                <w:top w:val="none" w:sz="0" w:space="0" w:color="auto"/>
                                <w:left w:val="none" w:sz="0" w:space="0" w:color="auto"/>
                                <w:bottom w:val="none" w:sz="0" w:space="0" w:color="auto"/>
                                <w:right w:val="none" w:sz="0" w:space="0" w:color="auto"/>
                              </w:divBdr>
                              <w:divsChild>
                                <w:div w:id="11645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2446">
                          <w:marLeft w:val="0"/>
                          <w:marRight w:val="0"/>
                          <w:marTop w:val="0"/>
                          <w:marBottom w:val="0"/>
                          <w:divBdr>
                            <w:top w:val="none" w:sz="0" w:space="0" w:color="auto"/>
                            <w:left w:val="none" w:sz="0" w:space="0" w:color="auto"/>
                            <w:bottom w:val="none" w:sz="0" w:space="0" w:color="auto"/>
                            <w:right w:val="none" w:sz="0" w:space="0" w:color="auto"/>
                          </w:divBdr>
                          <w:divsChild>
                            <w:div w:id="496462921">
                              <w:marLeft w:val="0"/>
                              <w:marRight w:val="0"/>
                              <w:marTop w:val="0"/>
                              <w:marBottom w:val="0"/>
                              <w:divBdr>
                                <w:top w:val="none" w:sz="0" w:space="0" w:color="auto"/>
                                <w:left w:val="none" w:sz="0" w:space="0" w:color="auto"/>
                                <w:bottom w:val="none" w:sz="0" w:space="0" w:color="auto"/>
                                <w:right w:val="none" w:sz="0" w:space="0" w:color="auto"/>
                              </w:divBdr>
                              <w:divsChild>
                                <w:div w:id="2065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8122">
                          <w:marLeft w:val="0"/>
                          <w:marRight w:val="0"/>
                          <w:marTop w:val="0"/>
                          <w:marBottom w:val="0"/>
                          <w:divBdr>
                            <w:top w:val="none" w:sz="0" w:space="0" w:color="auto"/>
                            <w:left w:val="none" w:sz="0" w:space="0" w:color="auto"/>
                            <w:bottom w:val="none" w:sz="0" w:space="0" w:color="auto"/>
                            <w:right w:val="none" w:sz="0" w:space="0" w:color="auto"/>
                          </w:divBdr>
                          <w:divsChild>
                            <w:div w:id="903106461">
                              <w:marLeft w:val="0"/>
                              <w:marRight w:val="0"/>
                              <w:marTop w:val="0"/>
                              <w:marBottom w:val="0"/>
                              <w:divBdr>
                                <w:top w:val="none" w:sz="0" w:space="0" w:color="auto"/>
                                <w:left w:val="none" w:sz="0" w:space="0" w:color="auto"/>
                                <w:bottom w:val="none" w:sz="0" w:space="0" w:color="auto"/>
                                <w:right w:val="none" w:sz="0" w:space="0" w:color="auto"/>
                              </w:divBdr>
                              <w:divsChild>
                                <w:div w:id="13322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4834">
                          <w:marLeft w:val="0"/>
                          <w:marRight w:val="0"/>
                          <w:marTop w:val="0"/>
                          <w:marBottom w:val="0"/>
                          <w:divBdr>
                            <w:top w:val="none" w:sz="0" w:space="0" w:color="auto"/>
                            <w:left w:val="none" w:sz="0" w:space="0" w:color="auto"/>
                            <w:bottom w:val="none" w:sz="0" w:space="0" w:color="auto"/>
                            <w:right w:val="none" w:sz="0" w:space="0" w:color="auto"/>
                          </w:divBdr>
                          <w:divsChild>
                            <w:div w:id="263998659">
                              <w:marLeft w:val="0"/>
                              <w:marRight w:val="0"/>
                              <w:marTop w:val="0"/>
                              <w:marBottom w:val="0"/>
                              <w:divBdr>
                                <w:top w:val="none" w:sz="0" w:space="0" w:color="auto"/>
                                <w:left w:val="none" w:sz="0" w:space="0" w:color="auto"/>
                                <w:bottom w:val="none" w:sz="0" w:space="0" w:color="auto"/>
                                <w:right w:val="none" w:sz="0" w:space="0" w:color="auto"/>
                              </w:divBdr>
                              <w:divsChild>
                                <w:div w:id="462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3434">
                      <w:marLeft w:val="0"/>
                      <w:marRight w:val="0"/>
                      <w:marTop w:val="0"/>
                      <w:marBottom w:val="0"/>
                      <w:divBdr>
                        <w:top w:val="none" w:sz="0" w:space="0" w:color="auto"/>
                        <w:left w:val="none" w:sz="0" w:space="0" w:color="auto"/>
                        <w:bottom w:val="none" w:sz="0" w:space="0" w:color="auto"/>
                        <w:right w:val="none" w:sz="0" w:space="0" w:color="auto"/>
                      </w:divBdr>
                      <w:divsChild>
                        <w:div w:id="72749801">
                          <w:marLeft w:val="0"/>
                          <w:marRight w:val="0"/>
                          <w:marTop w:val="0"/>
                          <w:marBottom w:val="0"/>
                          <w:divBdr>
                            <w:top w:val="none" w:sz="0" w:space="0" w:color="auto"/>
                            <w:left w:val="none" w:sz="0" w:space="0" w:color="auto"/>
                            <w:bottom w:val="none" w:sz="0" w:space="0" w:color="auto"/>
                            <w:right w:val="none" w:sz="0" w:space="0" w:color="auto"/>
                          </w:divBdr>
                          <w:divsChild>
                            <w:div w:id="1622413730">
                              <w:marLeft w:val="0"/>
                              <w:marRight w:val="0"/>
                              <w:marTop w:val="0"/>
                              <w:marBottom w:val="0"/>
                              <w:divBdr>
                                <w:top w:val="none" w:sz="0" w:space="0" w:color="auto"/>
                                <w:left w:val="none" w:sz="0" w:space="0" w:color="auto"/>
                                <w:bottom w:val="none" w:sz="0" w:space="0" w:color="auto"/>
                                <w:right w:val="none" w:sz="0" w:space="0" w:color="auto"/>
                              </w:divBdr>
                              <w:divsChild>
                                <w:div w:id="1563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08837">
                          <w:marLeft w:val="0"/>
                          <w:marRight w:val="0"/>
                          <w:marTop w:val="0"/>
                          <w:marBottom w:val="0"/>
                          <w:divBdr>
                            <w:top w:val="none" w:sz="0" w:space="0" w:color="auto"/>
                            <w:left w:val="none" w:sz="0" w:space="0" w:color="auto"/>
                            <w:bottom w:val="none" w:sz="0" w:space="0" w:color="auto"/>
                            <w:right w:val="none" w:sz="0" w:space="0" w:color="auto"/>
                          </w:divBdr>
                          <w:divsChild>
                            <w:div w:id="1583640491">
                              <w:marLeft w:val="0"/>
                              <w:marRight w:val="0"/>
                              <w:marTop w:val="0"/>
                              <w:marBottom w:val="0"/>
                              <w:divBdr>
                                <w:top w:val="none" w:sz="0" w:space="0" w:color="auto"/>
                                <w:left w:val="none" w:sz="0" w:space="0" w:color="auto"/>
                                <w:bottom w:val="none" w:sz="0" w:space="0" w:color="auto"/>
                                <w:right w:val="none" w:sz="0" w:space="0" w:color="auto"/>
                              </w:divBdr>
                              <w:divsChild>
                                <w:div w:id="19041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90657">
                          <w:marLeft w:val="0"/>
                          <w:marRight w:val="0"/>
                          <w:marTop w:val="0"/>
                          <w:marBottom w:val="0"/>
                          <w:divBdr>
                            <w:top w:val="none" w:sz="0" w:space="0" w:color="auto"/>
                            <w:left w:val="none" w:sz="0" w:space="0" w:color="auto"/>
                            <w:bottom w:val="none" w:sz="0" w:space="0" w:color="auto"/>
                            <w:right w:val="none" w:sz="0" w:space="0" w:color="auto"/>
                          </w:divBdr>
                          <w:divsChild>
                            <w:div w:id="159273999">
                              <w:marLeft w:val="0"/>
                              <w:marRight w:val="0"/>
                              <w:marTop w:val="0"/>
                              <w:marBottom w:val="0"/>
                              <w:divBdr>
                                <w:top w:val="none" w:sz="0" w:space="0" w:color="auto"/>
                                <w:left w:val="none" w:sz="0" w:space="0" w:color="auto"/>
                                <w:bottom w:val="none" w:sz="0" w:space="0" w:color="auto"/>
                                <w:right w:val="none" w:sz="0" w:space="0" w:color="auto"/>
                              </w:divBdr>
                              <w:divsChild>
                                <w:div w:id="2114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1622">
                          <w:marLeft w:val="0"/>
                          <w:marRight w:val="0"/>
                          <w:marTop w:val="0"/>
                          <w:marBottom w:val="0"/>
                          <w:divBdr>
                            <w:top w:val="none" w:sz="0" w:space="0" w:color="auto"/>
                            <w:left w:val="none" w:sz="0" w:space="0" w:color="auto"/>
                            <w:bottom w:val="none" w:sz="0" w:space="0" w:color="auto"/>
                            <w:right w:val="none" w:sz="0" w:space="0" w:color="auto"/>
                          </w:divBdr>
                          <w:divsChild>
                            <w:div w:id="94373284">
                              <w:marLeft w:val="0"/>
                              <w:marRight w:val="0"/>
                              <w:marTop w:val="0"/>
                              <w:marBottom w:val="0"/>
                              <w:divBdr>
                                <w:top w:val="none" w:sz="0" w:space="0" w:color="auto"/>
                                <w:left w:val="none" w:sz="0" w:space="0" w:color="auto"/>
                                <w:bottom w:val="none" w:sz="0" w:space="0" w:color="auto"/>
                                <w:right w:val="none" w:sz="0" w:space="0" w:color="auto"/>
                              </w:divBdr>
                              <w:divsChild>
                                <w:div w:id="17462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5404">
                      <w:marLeft w:val="0"/>
                      <w:marRight w:val="0"/>
                      <w:marTop w:val="0"/>
                      <w:marBottom w:val="0"/>
                      <w:divBdr>
                        <w:top w:val="none" w:sz="0" w:space="0" w:color="auto"/>
                        <w:left w:val="none" w:sz="0" w:space="0" w:color="auto"/>
                        <w:bottom w:val="none" w:sz="0" w:space="0" w:color="auto"/>
                        <w:right w:val="none" w:sz="0" w:space="0" w:color="auto"/>
                      </w:divBdr>
                      <w:divsChild>
                        <w:div w:id="236281646">
                          <w:marLeft w:val="0"/>
                          <w:marRight w:val="0"/>
                          <w:marTop w:val="0"/>
                          <w:marBottom w:val="0"/>
                          <w:divBdr>
                            <w:top w:val="none" w:sz="0" w:space="0" w:color="auto"/>
                            <w:left w:val="none" w:sz="0" w:space="0" w:color="auto"/>
                            <w:bottom w:val="none" w:sz="0" w:space="0" w:color="auto"/>
                            <w:right w:val="none" w:sz="0" w:space="0" w:color="auto"/>
                          </w:divBdr>
                          <w:divsChild>
                            <w:div w:id="726537878">
                              <w:marLeft w:val="0"/>
                              <w:marRight w:val="0"/>
                              <w:marTop w:val="0"/>
                              <w:marBottom w:val="0"/>
                              <w:divBdr>
                                <w:top w:val="none" w:sz="0" w:space="0" w:color="auto"/>
                                <w:left w:val="none" w:sz="0" w:space="0" w:color="auto"/>
                                <w:bottom w:val="none" w:sz="0" w:space="0" w:color="auto"/>
                                <w:right w:val="none" w:sz="0" w:space="0" w:color="auto"/>
                              </w:divBdr>
                              <w:divsChild>
                                <w:div w:id="6827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9402">
                          <w:marLeft w:val="0"/>
                          <w:marRight w:val="0"/>
                          <w:marTop w:val="0"/>
                          <w:marBottom w:val="0"/>
                          <w:divBdr>
                            <w:top w:val="none" w:sz="0" w:space="0" w:color="auto"/>
                            <w:left w:val="none" w:sz="0" w:space="0" w:color="auto"/>
                            <w:bottom w:val="none" w:sz="0" w:space="0" w:color="auto"/>
                            <w:right w:val="none" w:sz="0" w:space="0" w:color="auto"/>
                          </w:divBdr>
                          <w:divsChild>
                            <w:div w:id="416483809">
                              <w:marLeft w:val="0"/>
                              <w:marRight w:val="0"/>
                              <w:marTop w:val="0"/>
                              <w:marBottom w:val="0"/>
                              <w:divBdr>
                                <w:top w:val="none" w:sz="0" w:space="0" w:color="auto"/>
                                <w:left w:val="none" w:sz="0" w:space="0" w:color="auto"/>
                                <w:bottom w:val="none" w:sz="0" w:space="0" w:color="auto"/>
                                <w:right w:val="none" w:sz="0" w:space="0" w:color="auto"/>
                              </w:divBdr>
                              <w:divsChild>
                                <w:div w:id="14982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794">
                          <w:marLeft w:val="0"/>
                          <w:marRight w:val="0"/>
                          <w:marTop w:val="0"/>
                          <w:marBottom w:val="0"/>
                          <w:divBdr>
                            <w:top w:val="none" w:sz="0" w:space="0" w:color="auto"/>
                            <w:left w:val="none" w:sz="0" w:space="0" w:color="auto"/>
                            <w:bottom w:val="none" w:sz="0" w:space="0" w:color="auto"/>
                            <w:right w:val="none" w:sz="0" w:space="0" w:color="auto"/>
                          </w:divBdr>
                          <w:divsChild>
                            <w:div w:id="120462794">
                              <w:marLeft w:val="0"/>
                              <w:marRight w:val="0"/>
                              <w:marTop w:val="0"/>
                              <w:marBottom w:val="0"/>
                              <w:divBdr>
                                <w:top w:val="none" w:sz="0" w:space="0" w:color="auto"/>
                                <w:left w:val="none" w:sz="0" w:space="0" w:color="auto"/>
                                <w:bottom w:val="none" w:sz="0" w:space="0" w:color="auto"/>
                                <w:right w:val="none" w:sz="0" w:space="0" w:color="auto"/>
                              </w:divBdr>
                              <w:divsChild>
                                <w:div w:id="2063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1029">
                          <w:marLeft w:val="0"/>
                          <w:marRight w:val="0"/>
                          <w:marTop w:val="0"/>
                          <w:marBottom w:val="0"/>
                          <w:divBdr>
                            <w:top w:val="none" w:sz="0" w:space="0" w:color="auto"/>
                            <w:left w:val="none" w:sz="0" w:space="0" w:color="auto"/>
                            <w:bottom w:val="none" w:sz="0" w:space="0" w:color="auto"/>
                            <w:right w:val="none" w:sz="0" w:space="0" w:color="auto"/>
                          </w:divBdr>
                          <w:divsChild>
                            <w:div w:id="2000647169">
                              <w:marLeft w:val="0"/>
                              <w:marRight w:val="0"/>
                              <w:marTop w:val="0"/>
                              <w:marBottom w:val="0"/>
                              <w:divBdr>
                                <w:top w:val="none" w:sz="0" w:space="0" w:color="auto"/>
                                <w:left w:val="none" w:sz="0" w:space="0" w:color="auto"/>
                                <w:bottom w:val="none" w:sz="0" w:space="0" w:color="auto"/>
                                <w:right w:val="none" w:sz="0" w:space="0" w:color="auto"/>
                              </w:divBdr>
                              <w:divsChild>
                                <w:div w:id="17701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9599">
                      <w:marLeft w:val="0"/>
                      <w:marRight w:val="0"/>
                      <w:marTop w:val="0"/>
                      <w:marBottom w:val="0"/>
                      <w:divBdr>
                        <w:top w:val="none" w:sz="0" w:space="0" w:color="auto"/>
                        <w:left w:val="none" w:sz="0" w:space="0" w:color="auto"/>
                        <w:bottom w:val="none" w:sz="0" w:space="0" w:color="auto"/>
                        <w:right w:val="none" w:sz="0" w:space="0" w:color="auto"/>
                      </w:divBdr>
                      <w:divsChild>
                        <w:div w:id="500897199">
                          <w:marLeft w:val="0"/>
                          <w:marRight w:val="0"/>
                          <w:marTop w:val="0"/>
                          <w:marBottom w:val="0"/>
                          <w:divBdr>
                            <w:top w:val="none" w:sz="0" w:space="0" w:color="auto"/>
                            <w:left w:val="none" w:sz="0" w:space="0" w:color="auto"/>
                            <w:bottom w:val="none" w:sz="0" w:space="0" w:color="auto"/>
                            <w:right w:val="none" w:sz="0" w:space="0" w:color="auto"/>
                          </w:divBdr>
                          <w:divsChild>
                            <w:div w:id="667288991">
                              <w:marLeft w:val="0"/>
                              <w:marRight w:val="0"/>
                              <w:marTop w:val="0"/>
                              <w:marBottom w:val="0"/>
                              <w:divBdr>
                                <w:top w:val="none" w:sz="0" w:space="0" w:color="auto"/>
                                <w:left w:val="none" w:sz="0" w:space="0" w:color="auto"/>
                                <w:bottom w:val="none" w:sz="0" w:space="0" w:color="auto"/>
                                <w:right w:val="none" w:sz="0" w:space="0" w:color="auto"/>
                              </w:divBdr>
                              <w:divsChild>
                                <w:div w:id="11706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0036">
                          <w:marLeft w:val="0"/>
                          <w:marRight w:val="0"/>
                          <w:marTop w:val="0"/>
                          <w:marBottom w:val="0"/>
                          <w:divBdr>
                            <w:top w:val="none" w:sz="0" w:space="0" w:color="auto"/>
                            <w:left w:val="none" w:sz="0" w:space="0" w:color="auto"/>
                            <w:bottom w:val="none" w:sz="0" w:space="0" w:color="auto"/>
                            <w:right w:val="none" w:sz="0" w:space="0" w:color="auto"/>
                          </w:divBdr>
                          <w:divsChild>
                            <w:div w:id="1907715501">
                              <w:marLeft w:val="0"/>
                              <w:marRight w:val="0"/>
                              <w:marTop w:val="0"/>
                              <w:marBottom w:val="0"/>
                              <w:divBdr>
                                <w:top w:val="none" w:sz="0" w:space="0" w:color="auto"/>
                                <w:left w:val="none" w:sz="0" w:space="0" w:color="auto"/>
                                <w:bottom w:val="none" w:sz="0" w:space="0" w:color="auto"/>
                                <w:right w:val="none" w:sz="0" w:space="0" w:color="auto"/>
                              </w:divBdr>
                              <w:divsChild>
                                <w:div w:id="9510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1838">
                          <w:marLeft w:val="0"/>
                          <w:marRight w:val="0"/>
                          <w:marTop w:val="0"/>
                          <w:marBottom w:val="0"/>
                          <w:divBdr>
                            <w:top w:val="none" w:sz="0" w:space="0" w:color="auto"/>
                            <w:left w:val="none" w:sz="0" w:space="0" w:color="auto"/>
                            <w:bottom w:val="none" w:sz="0" w:space="0" w:color="auto"/>
                            <w:right w:val="none" w:sz="0" w:space="0" w:color="auto"/>
                          </w:divBdr>
                          <w:divsChild>
                            <w:div w:id="70785234">
                              <w:marLeft w:val="0"/>
                              <w:marRight w:val="0"/>
                              <w:marTop w:val="0"/>
                              <w:marBottom w:val="0"/>
                              <w:divBdr>
                                <w:top w:val="none" w:sz="0" w:space="0" w:color="auto"/>
                                <w:left w:val="none" w:sz="0" w:space="0" w:color="auto"/>
                                <w:bottom w:val="none" w:sz="0" w:space="0" w:color="auto"/>
                                <w:right w:val="none" w:sz="0" w:space="0" w:color="auto"/>
                              </w:divBdr>
                              <w:divsChild>
                                <w:div w:id="44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3599">
                          <w:marLeft w:val="0"/>
                          <w:marRight w:val="0"/>
                          <w:marTop w:val="0"/>
                          <w:marBottom w:val="0"/>
                          <w:divBdr>
                            <w:top w:val="none" w:sz="0" w:space="0" w:color="auto"/>
                            <w:left w:val="none" w:sz="0" w:space="0" w:color="auto"/>
                            <w:bottom w:val="none" w:sz="0" w:space="0" w:color="auto"/>
                            <w:right w:val="none" w:sz="0" w:space="0" w:color="auto"/>
                          </w:divBdr>
                          <w:divsChild>
                            <w:div w:id="1053120220">
                              <w:marLeft w:val="0"/>
                              <w:marRight w:val="0"/>
                              <w:marTop w:val="0"/>
                              <w:marBottom w:val="0"/>
                              <w:divBdr>
                                <w:top w:val="none" w:sz="0" w:space="0" w:color="auto"/>
                                <w:left w:val="none" w:sz="0" w:space="0" w:color="auto"/>
                                <w:bottom w:val="none" w:sz="0" w:space="0" w:color="auto"/>
                                <w:right w:val="none" w:sz="0" w:space="0" w:color="auto"/>
                              </w:divBdr>
                              <w:divsChild>
                                <w:div w:id="14786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087513">
      <w:bodyDiv w:val="1"/>
      <w:marLeft w:val="0"/>
      <w:marRight w:val="0"/>
      <w:marTop w:val="0"/>
      <w:marBottom w:val="0"/>
      <w:divBdr>
        <w:top w:val="none" w:sz="0" w:space="0" w:color="auto"/>
        <w:left w:val="none" w:sz="0" w:space="0" w:color="auto"/>
        <w:bottom w:val="none" w:sz="0" w:space="0" w:color="auto"/>
        <w:right w:val="none" w:sz="0" w:space="0" w:color="auto"/>
      </w:divBdr>
    </w:div>
    <w:div w:id="1596547525">
      <w:bodyDiv w:val="1"/>
      <w:marLeft w:val="0"/>
      <w:marRight w:val="0"/>
      <w:marTop w:val="0"/>
      <w:marBottom w:val="0"/>
      <w:divBdr>
        <w:top w:val="none" w:sz="0" w:space="0" w:color="auto"/>
        <w:left w:val="none" w:sz="0" w:space="0" w:color="auto"/>
        <w:bottom w:val="none" w:sz="0" w:space="0" w:color="auto"/>
        <w:right w:val="none" w:sz="0" w:space="0" w:color="auto"/>
      </w:divBdr>
      <w:divsChild>
        <w:div w:id="29182828">
          <w:marLeft w:val="0"/>
          <w:marRight w:val="0"/>
          <w:marTop w:val="0"/>
          <w:marBottom w:val="0"/>
          <w:divBdr>
            <w:top w:val="none" w:sz="0" w:space="0" w:color="auto"/>
            <w:left w:val="none" w:sz="0" w:space="0" w:color="auto"/>
            <w:bottom w:val="none" w:sz="0" w:space="0" w:color="auto"/>
            <w:right w:val="none" w:sz="0" w:space="0" w:color="auto"/>
          </w:divBdr>
        </w:div>
        <w:div w:id="32197569">
          <w:marLeft w:val="0"/>
          <w:marRight w:val="0"/>
          <w:marTop w:val="0"/>
          <w:marBottom w:val="0"/>
          <w:divBdr>
            <w:top w:val="none" w:sz="0" w:space="0" w:color="auto"/>
            <w:left w:val="none" w:sz="0" w:space="0" w:color="auto"/>
            <w:bottom w:val="none" w:sz="0" w:space="0" w:color="auto"/>
            <w:right w:val="none" w:sz="0" w:space="0" w:color="auto"/>
          </w:divBdr>
        </w:div>
        <w:div w:id="53628354">
          <w:marLeft w:val="0"/>
          <w:marRight w:val="0"/>
          <w:marTop w:val="0"/>
          <w:marBottom w:val="0"/>
          <w:divBdr>
            <w:top w:val="none" w:sz="0" w:space="0" w:color="auto"/>
            <w:left w:val="none" w:sz="0" w:space="0" w:color="auto"/>
            <w:bottom w:val="none" w:sz="0" w:space="0" w:color="auto"/>
            <w:right w:val="none" w:sz="0" w:space="0" w:color="auto"/>
          </w:divBdr>
        </w:div>
        <w:div w:id="74520402">
          <w:marLeft w:val="0"/>
          <w:marRight w:val="0"/>
          <w:marTop w:val="0"/>
          <w:marBottom w:val="0"/>
          <w:divBdr>
            <w:top w:val="none" w:sz="0" w:space="0" w:color="auto"/>
            <w:left w:val="none" w:sz="0" w:space="0" w:color="auto"/>
            <w:bottom w:val="none" w:sz="0" w:space="0" w:color="auto"/>
            <w:right w:val="none" w:sz="0" w:space="0" w:color="auto"/>
          </w:divBdr>
        </w:div>
        <w:div w:id="76679517">
          <w:marLeft w:val="0"/>
          <w:marRight w:val="0"/>
          <w:marTop w:val="0"/>
          <w:marBottom w:val="0"/>
          <w:divBdr>
            <w:top w:val="none" w:sz="0" w:space="0" w:color="auto"/>
            <w:left w:val="none" w:sz="0" w:space="0" w:color="auto"/>
            <w:bottom w:val="none" w:sz="0" w:space="0" w:color="auto"/>
            <w:right w:val="none" w:sz="0" w:space="0" w:color="auto"/>
          </w:divBdr>
        </w:div>
        <w:div w:id="79520789">
          <w:marLeft w:val="0"/>
          <w:marRight w:val="0"/>
          <w:marTop w:val="0"/>
          <w:marBottom w:val="0"/>
          <w:divBdr>
            <w:top w:val="none" w:sz="0" w:space="0" w:color="auto"/>
            <w:left w:val="none" w:sz="0" w:space="0" w:color="auto"/>
            <w:bottom w:val="none" w:sz="0" w:space="0" w:color="auto"/>
            <w:right w:val="none" w:sz="0" w:space="0" w:color="auto"/>
          </w:divBdr>
        </w:div>
        <w:div w:id="86003715">
          <w:marLeft w:val="0"/>
          <w:marRight w:val="0"/>
          <w:marTop w:val="0"/>
          <w:marBottom w:val="0"/>
          <w:divBdr>
            <w:top w:val="none" w:sz="0" w:space="0" w:color="auto"/>
            <w:left w:val="none" w:sz="0" w:space="0" w:color="auto"/>
            <w:bottom w:val="none" w:sz="0" w:space="0" w:color="auto"/>
            <w:right w:val="none" w:sz="0" w:space="0" w:color="auto"/>
          </w:divBdr>
        </w:div>
        <w:div w:id="98449147">
          <w:marLeft w:val="0"/>
          <w:marRight w:val="0"/>
          <w:marTop w:val="0"/>
          <w:marBottom w:val="0"/>
          <w:divBdr>
            <w:top w:val="none" w:sz="0" w:space="0" w:color="auto"/>
            <w:left w:val="none" w:sz="0" w:space="0" w:color="auto"/>
            <w:bottom w:val="none" w:sz="0" w:space="0" w:color="auto"/>
            <w:right w:val="none" w:sz="0" w:space="0" w:color="auto"/>
          </w:divBdr>
        </w:div>
        <w:div w:id="111292942">
          <w:marLeft w:val="0"/>
          <w:marRight w:val="0"/>
          <w:marTop w:val="0"/>
          <w:marBottom w:val="0"/>
          <w:divBdr>
            <w:top w:val="none" w:sz="0" w:space="0" w:color="auto"/>
            <w:left w:val="none" w:sz="0" w:space="0" w:color="auto"/>
            <w:bottom w:val="none" w:sz="0" w:space="0" w:color="auto"/>
            <w:right w:val="none" w:sz="0" w:space="0" w:color="auto"/>
          </w:divBdr>
        </w:div>
        <w:div w:id="117918696">
          <w:marLeft w:val="0"/>
          <w:marRight w:val="0"/>
          <w:marTop w:val="0"/>
          <w:marBottom w:val="0"/>
          <w:divBdr>
            <w:top w:val="none" w:sz="0" w:space="0" w:color="auto"/>
            <w:left w:val="none" w:sz="0" w:space="0" w:color="auto"/>
            <w:bottom w:val="none" w:sz="0" w:space="0" w:color="auto"/>
            <w:right w:val="none" w:sz="0" w:space="0" w:color="auto"/>
          </w:divBdr>
        </w:div>
        <w:div w:id="118770446">
          <w:marLeft w:val="0"/>
          <w:marRight w:val="0"/>
          <w:marTop w:val="0"/>
          <w:marBottom w:val="0"/>
          <w:divBdr>
            <w:top w:val="none" w:sz="0" w:space="0" w:color="auto"/>
            <w:left w:val="none" w:sz="0" w:space="0" w:color="auto"/>
            <w:bottom w:val="none" w:sz="0" w:space="0" w:color="auto"/>
            <w:right w:val="none" w:sz="0" w:space="0" w:color="auto"/>
          </w:divBdr>
        </w:div>
        <w:div w:id="140969518">
          <w:marLeft w:val="0"/>
          <w:marRight w:val="0"/>
          <w:marTop w:val="0"/>
          <w:marBottom w:val="0"/>
          <w:divBdr>
            <w:top w:val="none" w:sz="0" w:space="0" w:color="auto"/>
            <w:left w:val="none" w:sz="0" w:space="0" w:color="auto"/>
            <w:bottom w:val="none" w:sz="0" w:space="0" w:color="auto"/>
            <w:right w:val="none" w:sz="0" w:space="0" w:color="auto"/>
          </w:divBdr>
        </w:div>
        <w:div w:id="164250165">
          <w:marLeft w:val="0"/>
          <w:marRight w:val="0"/>
          <w:marTop w:val="0"/>
          <w:marBottom w:val="0"/>
          <w:divBdr>
            <w:top w:val="none" w:sz="0" w:space="0" w:color="auto"/>
            <w:left w:val="none" w:sz="0" w:space="0" w:color="auto"/>
            <w:bottom w:val="none" w:sz="0" w:space="0" w:color="auto"/>
            <w:right w:val="none" w:sz="0" w:space="0" w:color="auto"/>
          </w:divBdr>
        </w:div>
        <w:div w:id="174273827">
          <w:marLeft w:val="0"/>
          <w:marRight w:val="0"/>
          <w:marTop w:val="0"/>
          <w:marBottom w:val="0"/>
          <w:divBdr>
            <w:top w:val="none" w:sz="0" w:space="0" w:color="auto"/>
            <w:left w:val="none" w:sz="0" w:space="0" w:color="auto"/>
            <w:bottom w:val="none" w:sz="0" w:space="0" w:color="auto"/>
            <w:right w:val="none" w:sz="0" w:space="0" w:color="auto"/>
          </w:divBdr>
        </w:div>
        <w:div w:id="188029679">
          <w:marLeft w:val="0"/>
          <w:marRight w:val="0"/>
          <w:marTop w:val="0"/>
          <w:marBottom w:val="0"/>
          <w:divBdr>
            <w:top w:val="none" w:sz="0" w:space="0" w:color="auto"/>
            <w:left w:val="none" w:sz="0" w:space="0" w:color="auto"/>
            <w:bottom w:val="none" w:sz="0" w:space="0" w:color="auto"/>
            <w:right w:val="none" w:sz="0" w:space="0" w:color="auto"/>
          </w:divBdr>
        </w:div>
        <w:div w:id="194122795">
          <w:marLeft w:val="0"/>
          <w:marRight w:val="0"/>
          <w:marTop w:val="0"/>
          <w:marBottom w:val="0"/>
          <w:divBdr>
            <w:top w:val="none" w:sz="0" w:space="0" w:color="auto"/>
            <w:left w:val="none" w:sz="0" w:space="0" w:color="auto"/>
            <w:bottom w:val="none" w:sz="0" w:space="0" w:color="auto"/>
            <w:right w:val="none" w:sz="0" w:space="0" w:color="auto"/>
          </w:divBdr>
        </w:div>
        <w:div w:id="223108633">
          <w:marLeft w:val="0"/>
          <w:marRight w:val="0"/>
          <w:marTop w:val="0"/>
          <w:marBottom w:val="0"/>
          <w:divBdr>
            <w:top w:val="none" w:sz="0" w:space="0" w:color="auto"/>
            <w:left w:val="none" w:sz="0" w:space="0" w:color="auto"/>
            <w:bottom w:val="none" w:sz="0" w:space="0" w:color="auto"/>
            <w:right w:val="none" w:sz="0" w:space="0" w:color="auto"/>
          </w:divBdr>
        </w:div>
        <w:div w:id="224799215">
          <w:marLeft w:val="0"/>
          <w:marRight w:val="0"/>
          <w:marTop w:val="0"/>
          <w:marBottom w:val="0"/>
          <w:divBdr>
            <w:top w:val="none" w:sz="0" w:space="0" w:color="auto"/>
            <w:left w:val="none" w:sz="0" w:space="0" w:color="auto"/>
            <w:bottom w:val="none" w:sz="0" w:space="0" w:color="auto"/>
            <w:right w:val="none" w:sz="0" w:space="0" w:color="auto"/>
          </w:divBdr>
        </w:div>
        <w:div w:id="257107283">
          <w:marLeft w:val="0"/>
          <w:marRight w:val="0"/>
          <w:marTop w:val="0"/>
          <w:marBottom w:val="0"/>
          <w:divBdr>
            <w:top w:val="none" w:sz="0" w:space="0" w:color="auto"/>
            <w:left w:val="none" w:sz="0" w:space="0" w:color="auto"/>
            <w:bottom w:val="none" w:sz="0" w:space="0" w:color="auto"/>
            <w:right w:val="none" w:sz="0" w:space="0" w:color="auto"/>
          </w:divBdr>
        </w:div>
        <w:div w:id="259877152">
          <w:marLeft w:val="0"/>
          <w:marRight w:val="0"/>
          <w:marTop w:val="0"/>
          <w:marBottom w:val="0"/>
          <w:divBdr>
            <w:top w:val="none" w:sz="0" w:space="0" w:color="auto"/>
            <w:left w:val="none" w:sz="0" w:space="0" w:color="auto"/>
            <w:bottom w:val="none" w:sz="0" w:space="0" w:color="auto"/>
            <w:right w:val="none" w:sz="0" w:space="0" w:color="auto"/>
          </w:divBdr>
        </w:div>
        <w:div w:id="277444996">
          <w:marLeft w:val="0"/>
          <w:marRight w:val="0"/>
          <w:marTop w:val="0"/>
          <w:marBottom w:val="0"/>
          <w:divBdr>
            <w:top w:val="none" w:sz="0" w:space="0" w:color="auto"/>
            <w:left w:val="none" w:sz="0" w:space="0" w:color="auto"/>
            <w:bottom w:val="none" w:sz="0" w:space="0" w:color="auto"/>
            <w:right w:val="none" w:sz="0" w:space="0" w:color="auto"/>
          </w:divBdr>
        </w:div>
        <w:div w:id="286476817">
          <w:marLeft w:val="0"/>
          <w:marRight w:val="0"/>
          <w:marTop w:val="0"/>
          <w:marBottom w:val="0"/>
          <w:divBdr>
            <w:top w:val="none" w:sz="0" w:space="0" w:color="auto"/>
            <w:left w:val="none" w:sz="0" w:space="0" w:color="auto"/>
            <w:bottom w:val="none" w:sz="0" w:space="0" w:color="auto"/>
            <w:right w:val="none" w:sz="0" w:space="0" w:color="auto"/>
          </w:divBdr>
        </w:div>
        <w:div w:id="293024718">
          <w:marLeft w:val="0"/>
          <w:marRight w:val="0"/>
          <w:marTop w:val="0"/>
          <w:marBottom w:val="0"/>
          <w:divBdr>
            <w:top w:val="none" w:sz="0" w:space="0" w:color="auto"/>
            <w:left w:val="none" w:sz="0" w:space="0" w:color="auto"/>
            <w:bottom w:val="none" w:sz="0" w:space="0" w:color="auto"/>
            <w:right w:val="none" w:sz="0" w:space="0" w:color="auto"/>
          </w:divBdr>
        </w:div>
        <w:div w:id="299195603">
          <w:marLeft w:val="0"/>
          <w:marRight w:val="0"/>
          <w:marTop w:val="0"/>
          <w:marBottom w:val="0"/>
          <w:divBdr>
            <w:top w:val="none" w:sz="0" w:space="0" w:color="auto"/>
            <w:left w:val="none" w:sz="0" w:space="0" w:color="auto"/>
            <w:bottom w:val="none" w:sz="0" w:space="0" w:color="auto"/>
            <w:right w:val="none" w:sz="0" w:space="0" w:color="auto"/>
          </w:divBdr>
        </w:div>
        <w:div w:id="323633190">
          <w:marLeft w:val="0"/>
          <w:marRight w:val="0"/>
          <w:marTop w:val="0"/>
          <w:marBottom w:val="0"/>
          <w:divBdr>
            <w:top w:val="none" w:sz="0" w:space="0" w:color="auto"/>
            <w:left w:val="none" w:sz="0" w:space="0" w:color="auto"/>
            <w:bottom w:val="none" w:sz="0" w:space="0" w:color="auto"/>
            <w:right w:val="none" w:sz="0" w:space="0" w:color="auto"/>
          </w:divBdr>
        </w:div>
        <w:div w:id="330332869">
          <w:marLeft w:val="0"/>
          <w:marRight w:val="0"/>
          <w:marTop w:val="0"/>
          <w:marBottom w:val="0"/>
          <w:divBdr>
            <w:top w:val="none" w:sz="0" w:space="0" w:color="auto"/>
            <w:left w:val="none" w:sz="0" w:space="0" w:color="auto"/>
            <w:bottom w:val="none" w:sz="0" w:space="0" w:color="auto"/>
            <w:right w:val="none" w:sz="0" w:space="0" w:color="auto"/>
          </w:divBdr>
        </w:div>
        <w:div w:id="363560609">
          <w:marLeft w:val="0"/>
          <w:marRight w:val="0"/>
          <w:marTop w:val="0"/>
          <w:marBottom w:val="0"/>
          <w:divBdr>
            <w:top w:val="none" w:sz="0" w:space="0" w:color="auto"/>
            <w:left w:val="none" w:sz="0" w:space="0" w:color="auto"/>
            <w:bottom w:val="none" w:sz="0" w:space="0" w:color="auto"/>
            <w:right w:val="none" w:sz="0" w:space="0" w:color="auto"/>
          </w:divBdr>
        </w:div>
        <w:div w:id="396436889">
          <w:marLeft w:val="0"/>
          <w:marRight w:val="0"/>
          <w:marTop w:val="0"/>
          <w:marBottom w:val="0"/>
          <w:divBdr>
            <w:top w:val="none" w:sz="0" w:space="0" w:color="auto"/>
            <w:left w:val="none" w:sz="0" w:space="0" w:color="auto"/>
            <w:bottom w:val="none" w:sz="0" w:space="0" w:color="auto"/>
            <w:right w:val="none" w:sz="0" w:space="0" w:color="auto"/>
          </w:divBdr>
        </w:div>
        <w:div w:id="405497265">
          <w:marLeft w:val="0"/>
          <w:marRight w:val="0"/>
          <w:marTop w:val="0"/>
          <w:marBottom w:val="0"/>
          <w:divBdr>
            <w:top w:val="none" w:sz="0" w:space="0" w:color="auto"/>
            <w:left w:val="none" w:sz="0" w:space="0" w:color="auto"/>
            <w:bottom w:val="none" w:sz="0" w:space="0" w:color="auto"/>
            <w:right w:val="none" w:sz="0" w:space="0" w:color="auto"/>
          </w:divBdr>
        </w:div>
        <w:div w:id="423260420">
          <w:marLeft w:val="0"/>
          <w:marRight w:val="0"/>
          <w:marTop w:val="0"/>
          <w:marBottom w:val="0"/>
          <w:divBdr>
            <w:top w:val="none" w:sz="0" w:space="0" w:color="auto"/>
            <w:left w:val="none" w:sz="0" w:space="0" w:color="auto"/>
            <w:bottom w:val="none" w:sz="0" w:space="0" w:color="auto"/>
            <w:right w:val="none" w:sz="0" w:space="0" w:color="auto"/>
          </w:divBdr>
        </w:div>
        <w:div w:id="439111882">
          <w:marLeft w:val="0"/>
          <w:marRight w:val="0"/>
          <w:marTop w:val="0"/>
          <w:marBottom w:val="0"/>
          <w:divBdr>
            <w:top w:val="none" w:sz="0" w:space="0" w:color="auto"/>
            <w:left w:val="none" w:sz="0" w:space="0" w:color="auto"/>
            <w:bottom w:val="none" w:sz="0" w:space="0" w:color="auto"/>
            <w:right w:val="none" w:sz="0" w:space="0" w:color="auto"/>
          </w:divBdr>
        </w:div>
        <w:div w:id="458307140">
          <w:marLeft w:val="0"/>
          <w:marRight w:val="0"/>
          <w:marTop w:val="0"/>
          <w:marBottom w:val="0"/>
          <w:divBdr>
            <w:top w:val="none" w:sz="0" w:space="0" w:color="auto"/>
            <w:left w:val="none" w:sz="0" w:space="0" w:color="auto"/>
            <w:bottom w:val="none" w:sz="0" w:space="0" w:color="auto"/>
            <w:right w:val="none" w:sz="0" w:space="0" w:color="auto"/>
          </w:divBdr>
        </w:div>
        <w:div w:id="471291500">
          <w:marLeft w:val="0"/>
          <w:marRight w:val="0"/>
          <w:marTop w:val="0"/>
          <w:marBottom w:val="0"/>
          <w:divBdr>
            <w:top w:val="none" w:sz="0" w:space="0" w:color="auto"/>
            <w:left w:val="none" w:sz="0" w:space="0" w:color="auto"/>
            <w:bottom w:val="none" w:sz="0" w:space="0" w:color="auto"/>
            <w:right w:val="none" w:sz="0" w:space="0" w:color="auto"/>
          </w:divBdr>
        </w:div>
        <w:div w:id="491410421">
          <w:marLeft w:val="0"/>
          <w:marRight w:val="0"/>
          <w:marTop w:val="0"/>
          <w:marBottom w:val="0"/>
          <w:divBdr>
            <w:top w:val="none" w:sz="0" w:space="0" w:color="auto"/>
            <w:left w:val="none" w:sz="0" w:space="0" w:color="auto"/>
            <w:bottom w:val="none" w:sz="0" w:space="0" w:color="auto"/>
            <w:right w:val="none" w:sz="0" w:space="0" w:color="auto"/>
          </w:divBdr>
        </w:div>
        <w:div w:id="499588863">
          <w:marLeft w:val="0"/>
          <w:marRight w:val="0"/>
          <w:marTop w:val="0"/>
          <w:marBottom w:val="0"/>
          <w:divBdr>
            <w:top w:val="none" w:sz="0" w:space="0" w:color="auto"/>
            <w:left w:val="none" w:sz="0" w:space="0" w:color="auto"/>
            <w:bottom w:val="none" w:sz="0" w:space="0" w:color="auto"/>
            <w:right w:val="none" w:sz="0" w:space="0" w:color="auto"/>
          </w:divBdr>
        </w:div>
        <w:div w:id="520051892">
          <w:marLeft w:val="0"/>
          <w:marRight w:val="0"/>
          <w:marTop w:val="0"/>
          <w:marBottom w:val="0"/>
          <w:divBdr>
            <w:top w:val="none" w:sz="0" w:space="0" w:color="auto"/>
            <w:left w:val="none" w:sz="0" w:space="0" w:color="auto"/>
            <w:bottom w:val="none" w:sz="0" w:space="0" w:color="auto"/>
            <w:right w:val="none" w:sz="0" w:space="0" w:color="auto"/>
          </w:divBdr>
        </w:div>
        <w:div w:id="537620281">
          <w:marLeft w:val="0"/>
          <w:marRight w:val="0"/>
          <w:marTop w:val="0"/>
          <w:marBottom w:val="0"/>
          <w:divBdr>
            <w:top w:val="none" w:sz="0" w:space="0" w:color="auto"/>
            <w:left w:val="none" w:sz="0" w:space="0" w:color="auto"/>
            <w:bottom w:val="none" w:sz="0" w:space="0" w:color="auto"/>
            <w:right w:val="none" w:sz="0" w:space="0" w:color="auto"/>
          </w:divBdr>
        </w:div>
        <w:div w:id="542668563">
          <w:marLeft w:val="0"/>
          <w:marRight w:val="0"/>
          <w:marTop w:val="0"/>
          <w:marBottom w:val="0"/>
          <w:divBdr>
            <w:top w:val="none" w:sz="0" w:space="0" w:color="auto"/>
            <w:left w:val="none" w:sz="0" w:space="0" w:color="auto"/>
            <w:bottom w:val="none" w:sz="0" w:space="0" w:color="auto"/>
            <w:right w:val="none" w:sz="0" w:space="0" w:color="auto"/>
          </w:divBdr>
        </w:div>
        <w:div w:id="544219178">
          <w:marLeft w:val="0"/>
          <w:marRight w:val="0"/>
          <w:marTop w:val="0"/>
          <w:marBottom w:val="0"/>
          <w:divBdr>
            <w:top w:val="none" w:sz="0" w:space="0" w:color="auto"/>
            <w:left w:val="none" w:sz="0" w:space="0" w:color="auto"/>
            <w:bottom w:val="none" w:sz="0" w:space="0" w:color="auto"/>
            <w:right w:val="none" w:sz="0" w:space="0" w:color="auto"/>
          </w:divBdr>
        </w:div>
        <w:div w:id="547187332">
          <w:marLeft w:val="0"/>
          <w:marRight w:val="0"/>
          <w:marTop w:val="0"/>
          <w:marBottom w:val="0"/>
          <w:divBdr>
            <w:top w:val="none" w:sz="0" w:space="0" w:color="auto"/>
            <w:left w:val="none" w:sz="0" w:space="0" w:color="auto"/>
            <w:bottom w:val="none" w:sz="0" w:space="0" w:color="auto"/>
            <w:right w:val="none" w:sz="0" w:space="0" w:color="auto"/>
          </w:divBdr>
        </w:div>
        <w:div w:id="552036854">
          <w:marLeft w:val="0"/>
          <w:marRight w:val="0"/>
          <w:marTop w:val="0"/>
          <w:marBottom w:val="0"/>
          <w:divBdr>
            <w:top w:val="none" w:sz="0" w:space="0" w:color="auto"/>
            <w:left w:val="none" w:sz="0" w:space="0" w:color="auto"/>
            <w:bottom w:val="none" w:sz="0" w:space="0" w:color="auto"/>
            <w:right w:val="none" w:sz="0" w:space="0" w:color="auto"/>
          </w:divBdr>
        </w:div>
        <w:div w:id="561017613">
          <w:marLeft w:val="0"/>
          <w:marRight w:val="0"/>
          <w:marTop w:val="0"/>
          <w:marBottom w:val="0"/>
          <w:divBdr>
            <w:top w:val="none" w:sz="0" w:space="0" w:color="auto"/>
            <w:left w:val="none" w:sz="0" w:space="0" w:color="auto"/>
            <w:bottom w:val="none" w:sz="0" w:space="0" w:color="auto"/>
            <w:right w:val="none" w:sz="0" w:space="0" w:color="auto"/>
          </w:divBdr>
        </w:div>
        <w:div w:id="565727975">
          <w:marLeft w:val="0"/>
          <w:marRight w:val="0"/>
          <w:marTop w:val="0"/>
          <w:marBottom w:val="0"/>
          <w:divBdr>
            <w:top w:val="none" w:sz="0" w:space="0" w:color="auto"/>
            <w:left w:val="none" w:sz="0" w:space="0" w:color="auto"/>
            <w:bottom w:val="none" w:sz="0" w:space="0" w:color="auto"/>
            <w:right w:val="none" w:sz="0" w:space="0" w:color="auto"/>
          </w:divBdr>
        </w:div>
        <w:div w:id="570971642">
          <w:marLeft w:val="0"/>
          <w:marRight w:val="0"/>
          <w:marTop w:val="0"/>
          <w:marBottom w:val="0"/>
          <w:divBdr>
            <w:top w:val="none" w:sz="0" w:space="0" w:color="auto"/>
            <w:left w:val="none" w:sz="0" w:space="0" w:color="auto"/>
            <w:bottom w:val="none" w:sz="0" w:space="0" w:color="auto"/>
            <w:right w:val="none" w:sz="0" w:space="0" w:color="auto"/>
          </w:divBdr>
        </w:div>
        <w:div w:id="583609652">
          <w:marLeft w:val="0"/>
          <w:marRight w:val="0"/>
          <w:marTop w:val="0"/>
          <w:marBottom w:val="0"/>
          <w:divBdr>
            <w:top w:val="none" w:sz="0" w:space="0" w:color="auto"/>
            <w:left w:val="none" w:sz="0" w:space="0" w:color="auto"/>
            <w:bottom w:val="none" w:sz="0" w:space="0" w:color="auto"/>
            <w:right w:val="none" w:sz="0" w:space="0" w:color="auto"/>
          </w:divBdr>
        </w:div>
        <w:div w:id="596213350">
          <w:marLeft w:val="0"/>
          <w:marRight w:val="0"/>
          <w:marTop w:val="0"/>
          <w:marBottom w:val="0"/>
          <w:divBdr>
            <w:top w:val="none" w:sz="0" w:space="0" w:color="auto"/>
            <w:left w:val="none" w:sz="0" w:space="0" w:color="auto"/>
            <w:bottom w:val="none" w:sz="0" w:space="0" w:color="auto"/>
            <w:right w:val="none" w:sz="0" w:space="0" w:color="auto"/>
          </w:divBdr>
        </w:div>
        <w:div w:id="608970745">
          <w:marLeft w:val="0"/>
          <w:marRight w:val="0"/>
          <w:marTop w:val="0"/>
          <w:marBottom w:val="0"/>
          <w:divBdr>
            <w:top w:val="none" w:sz="0" w:space="0" w:color="auto"/>
            <w:left w:val="none" w:sz="0" w:space="0" w:color="auto"/>
            <w:bottom w:val="none" w:sz="0" w:space="0" w:color="auto"/>
            <w:right w:val="none" w:sz="0" w:space="0" w:color="auto"/>
          </w:divBdr>
        </w:div>
        <w:div w:id="613707749">
          <w:marLeft w:val="0"/>
          <w:marRight w:val="0"/>
          <w:marTop w:val="0"/>
          <w:marBottom w:val="0"/>
          <w:divBdr>
            <w:top w:val="none" w:sz="0" w:space="0" w:color="auto"/>
            <w:left w:val="none" w:sz="0" w:space="0" w:color="auto"/>
            <w:bottom w:val="none" w:sz="0" w:space="0" w:color="auto"/>
            <w:right w:val="none" w:sz="0" w:space="0" w:color="auto"/>
          </w:divBdr>
        </w:div>
        <w:div w:id="615334863">
          <w:marLeft w:val="0"/>
          <w:marRight w:val="0"/>
          <w:marTop w:val="0"/>
          <w:marBottom w:val="0"/>
          <w:divBdr>
            <w:top w:val="none" w:sz="0" w:space="0" w:color="auto"/>
            <w:left w:val="none" w:sz="0" w:space="0" w:color="auto"/>
            <w:bottom w:val="none" w:sz="0" w:space="0" w:color="auto"/>
            <w:right w:val="none" w:sz="0" w:space="0" w:color="auto"/>
          </w:divBdr>
        </w:div>
        <w:div w:id="621308853">
          <w:marLeft w:val="0"/>
          <w:marRight w:val="0"/>
          <w:marTop w:val="0"/>
          <w:marBottom w:val="0"/>
          <w:divBdr>
            <w:top w:val="none" w:sz="0" w:space="0" w:color="auto"/>
            <w:left w:val="none" w:sz="0" w:space="0" w:color="auto"/>
            <w:bottom w:val="none" w:sz="0" w:space="0" w:color="auto"/>
            <w:right w:val="none" w:sz="0" w:space="0" w:color="auto"/>
          </w:divBdr>
        </w:div>
        <w:div w:id="655768779">
          <w:marLeft w:val="0"/>
          <w:marRight w:val="0"/>
          <w:marTop w:val="0"/>
          <w:marBottom w:val="0"/>
          <w:divBdr>
            <w:top w:val="none" w:sz="0" w:space="0" w:color="auto"/>
            <w:left w:val="none" w:sz="0" w:space="0" w:color="auto"/>
            <w:bottom w:val="none" w:sz="0" w:space="0" w:color="auto"/>
            <w:right w:val="none" w:sz="0" w:space="0" w:color="auto"/>
          </w:divBdr>
        </w:div>
        <w:div w:id="680594334">
          <w:marLeft w:val="0"/>
          <w:marRight w:val="0"/>
          <w:marTop w:val="0"/>
          <w:marBottom w:val="0"/>
          <w:divBdr>
            <w:top w:val="none" w:sz="0" w:space="0" w:color="auto"/>
            <w:left w:val="none" w:sz="0" w:space="0" w:color="auto"/>
            <w:bottom w:val="none" w:sz="0" w:space="0" w:color="auto"/>
            <w:right w:val="none" w:sz="0" w:space="0" w:color="auto"/>
          </w:divBdr>
        </w:div>
        <w:div w:id="685060606">
          <w:marLeft w:val="0"/>
          <w:marRight w:val="0"/>
          <w:marTop w:val="0"/>
          <w:marBottom w:val="0"/>
          <w:divBdr>
            <w:top w:val="none" w:sz="0" w:space="0" w:color="auto"/>
            <w:left w:val="none" w:sz="0" w:space="0" w:color="auto"/>
            <w:bottom w:val="none" w:sz="0" w:space="0" w:color="auto"/>
            <w:right w:val="none" w:sz="0" w:space="0" w:color="auto"/>
          </w:divBdr>
        </w:div>
        <w:div w:id="688877405">
          <w:marLeft w:val="0"/>
          <w:marRight w:val="0"/>
          <w:marTop w:val="0"/>
          <w:marBottom w:val="0"/>
          <w:divBdr>
            <w:top w:val="none" w:sz="0" w:space="0" w:color="auto"/>
            <w:left w:val="none" w:sz="0" w:space="0" w:color="auto"/>
            <w:bottom w:val="none" w:sz="0" w:space="0" w:color="auto"/>
            <w:right w:val="none" w:sz="0" w:space="0" w:color="auto"/>
          </w:divBdr>
        </w:div>
        <w:div w:id="690037086">
          <w:marLeft w:val="0"/>
          <w:marRight w:val="0"/>
          <w:marTop w:val="0"/>
          <w:marBottom w:val="0"/>
          <w:divBdr>
            <w:top w:val="none" w:sz="0" w:space="0" w:color="auto"/>
            <w:left w:val="none" w:sz="0" w:space="0" w:color="auto"/>
            <w:bottom w:val="none" w:sz="0" w:space="0" w:color="auto"/>
            <w:right w:val="none" w:sz="0" w:space="0" w:color="auto"/>
          </w:divBdr>
        </w:div>
        <w:div w:id="727846633">
          <w:marLeft w:val="0"/>
          <w:marRight w:val="0"/>
          <w:marTop w:val="0"/>
          <w:marBottom w:val="0"/>
          <w:divBdr>
            <w:top w:val="none" w:sz="0" w:space="0" w:color="auto"/>
            <w:left w:val="none" w:sz="0" w:space="0" w:color="auto"/>
            <w:bottom w:val="none" w:sz="0" w:space="0" w:color="auto"/>
            <w:right w:val="none" w:sz="0" w:space="0" w:color="auto"/>
          </w:divBdr>
        </w:div>
        <w:div w:id="729428909">
          <w:marLeft w:val="0"/>
          <w:marRight w:val="0"/>
          <w:marTop w:val="0"/>
          <w:marBottom w:val="0"/>
          <w:divBdr>
            <w:top w:val="none" w:sz="0" w:space="0" w:color="auto"/>
            <w:left w:val="none" w:sz="0" w:space="0" w:color="auto"/>
            <w:bottom w:val="none" w:sz="0" w:space="0" w:color="auto"/>
            <w:right w:val="none" w:sz="0" w:space="0" w:color="auto"/>
          </w:divBdr>
        </w:div>
        <w:div w:id="743991648">
          <w:marLeft w:val="0"/>
          <w:marRight w:val="0"/>
          <w:marTop w:val="0"/>
          <w:marBottom w:val="0"/>
          <w:divBdr>
            <w:top w:val="none" w:sz="0" w:space="0" w:color="auto"/>
            <w:left w:val="none" w:sz="0" w:space="0" w:color="auto"/>
            <w:bottom w:val="none" w:sz="0" w:space="0" w:color="auto"/>
            <w:right w:val="none" w:sz="0" w:space="0" w:color="auto"/>
          </w:divBdr>
        </w:div>
        <w:div w:id="751588173">
          <w:marLeft w:val="0"/>
          <w:marRight w:val="0"/>
          <w:marTop w:val="0"/>
          <w:marBottom w:val="0"/>
          <w:divBdr>
            <w:top w:val="none" w:sz="0" w:space="0" w:color="auto"/>
            <w:left w:val="none" w:sz="0" w:space="0" w:color="auto"/>
            <w:bottom w:val="none" w:sz="0" w:space="0" w:color="auto"/>
            <w:right w:val="none" w:sz="0" w:space="0" w:color="auto"/>
          </w:divBdr>
        </w:div>
        <w:div w:id="792212765">
          <w:marLeft w:val="0"/>
          <w:marRight w:val="0"/>
          <w:marTop w:val="0"/>
          <w:marBottom w:val="0"/>
          <w:divBdr>
            <w:top w:val="none" w:sz="0" w:space="0" w:color="auto"/>
            <w:left w:val="none" w:sz="0" w:space="0" w:color="auto"/>
            <w:bottom w:val="none" w:sz="0" w:space="0" w:color="auto"/>
            <w:right w:val="none" w:sz="0" w:space="0" w:color="auto"/>
          </w:divBdr>
        </w:div>
        <w:div w:id="792599087">
          <w:marLeft w:val="0"/>
          <w:marRight w:val="0"/>
          <w:marTop w:val="0"/>
          <w:marBottom w:val="0"/>
          <w:divBdr>
            <w:top w:val="none" w:sz="0" w:space="0" w:color="auto"/>
            <w:left w:val="none" w:sz="0" w:space="0" w:color="auto"/>
            <w:bottom w:val="none" w:sz="0" w:space="0" w:color="auto"/>
            <w:right w:val="none" w:sz="0" w:space="0" w:color="auto"/>
          </w:divBdr>
        </w:div>
        <w:div w:id="795834228">
          <w:marLeft w:val="0"/>
          <w:marRight w:val="0"/>
          <w:marTop w:val="0"/>
          <w:marBottom w:val="0"/>
          <w:divBdr>
            <w:top w:val="none" w:sz="0" w:space="0" w:color="auto"/>
            <w:left w:val="none" w:sz="0" w:space="0" w:color="auto"/>
            <w:bottom w:val="none" w:sz="0" w:space="0" w:color="auto"/>
            <w:right w:val="none" w:sz="0" w:space="0" w:color="auto"/>
          </w:divBdr>
        </w:div>
        <w:div w:id="846332929">
          <w:marLeft w:val="0"/>
          <w:marRight w:val="0"/>
          <w:marTop w:val="0"/>
          <w:marBottom w:val="0"/>
          <w:divBdr>
            <w:top w:val="none" w:sz="0" w:space="0" w:color="auto"/>
            <w:left w:val="none" w:sz="0" w:space="0" w:color="auto"/>
            <w:bottom w:val="none" w:sz="0" w:space="0" w:color="auto"/>
            <w:right w:val="none" w:sz="0" w:space="0" w:color="auto"/>
          </w:divBdr>
        </w:div>
        <w:div w:id="857546690">
          <w:marLeft w:val="0"/>
          <w:marRight w:val="0"/>
          <w:marTop w:val="0"/>
          <w:marBottom w:val="0"/>
          <w:divBdr>
            <w:top w:val="none" w:sz="0" w:space="0" w:color="auto"/>
            <w:left w:val="none" w:sz="0" w:space="0" w:color="auto"/>
            <w:bottom w:val="none" w:sz="0" w:space="0" w:color="auto"/>
            <w:right w:val="none" w:sz="0" w:space="0" w:color="auto"/>
          </w:divBdr>
        </w:div>
        <w:div w:id="876546779">
          <w:marLeft w:val="0"/>
          <w:marRight w:val="0"/>
          <w:marTop w:val="0"/>
          <w:marBottom w:val="0"/>
          <w:divBdr>
            <w:top w:val="none" w:sz="0" w:space="0" w:color="auto"/>
            <w:left w:val="none" w:sz="0" w:space="0" w:color="auto"/>
            <w:bottom w:val="none" w:sz="0" w:space="0" w:color="auto"/>
            <w:right w:val="none" w:sz="0" w:space="0" w:color="auto"/>
          </w:divBdr>
        </w:div>
        <w:div w:id="884676992">
          <w:marLeft w:val="0"/>
          <w:marRight w:val="0"/>
          <w:marTop w:val="0"/>
          <w:marBottom w:val="0"/>
          <w:divBdr>
            <w:top w:val="none" w:sz="0" w:space="0" w:color="auto"/>
            <w:left w:val="none" w:sz="0" w:space="0" w:color="auto"/>
            <w:bottom w:val="none" w:sz="0" w:space="0" w:color="auto"/>
            <w:right w:val="none" w:sz="0" w:space="0" w:color="auto"/>
          </w:divBdr>
        </w:div>
        <w:div w:id="896085652">
          <w:marLeft w:val="0"/>
          <w:marRight w:val="0"/>
          <w:marTop w:val="0"/>
          <w:marBottom w:val="0"/>
          <w:divBdr>
            <w:top w:val="none" w:sz="0" w:space="0" w:color="auto"/>
            <w:left w:val="none" w:sz="0" w:space="0" w:color="auto"/>
            <w:bottom w:val="none" w:sz="0" w:space="0" w:color="auto"/>
            <w:right w:val="none" w:sz="0" w:space="0" w:color="auto"/>
          </w:divBdr>
        </w:div>
        <w:div w:id="934678279">
          <w:marLeft w:val="0"/>
          <w:marRight w:val="0"/>
          <w:marTop w:val="0"/>
          <w:marBottom w:val="0"/>
          <w:divBdr>
            <w:top w:val="none" w:sz="0" w:space="0" w:color="auto"/>
            <w:left w:val="none" w:sz="0" w:space="0" w:color="auto"/>
            <w:bottom w:val="none" w:sz="0" w:space="0" w:color="auto"/>
            <w:right w:val="none" w:sz="0" w:space="0" w:color="auto"/>
          </w:divBdr>
        </w:div>
        <w:div w:id="935409219">
          <w:marLeft w:val="0"/>
          <w:marRight w:val="0"/>
          <w:marTop w:val="0"/>
          <w:marBottom w:val="0"/>
          <w:divBdr>
            <w:top w:val="none" w:sz="0" w:space="0" w:color="auto"/>
            <w:left w:val="none" w:sz="0" w:space="0" w:color="auto"/>
            <w:bottom w:val="none" w:sz="0" w:space="0" w:color="auto"/>
            <w:right w:val="none" w:sz="0" w:space="0" w:color="auto"/>
          </w:divBdr>
        </w:div>
        <w:div w:id="938875024">
          <w:marLeft w:val="0"/>
          <w:marRight w:val="0"/>
          <w:marTop w:val="0"/>
          <w:marBottom w:val="0"/>
          <w:divBdr>
            <w:top w:val="none" w:sz="0" w:space="0" w:color="auto"/>
            <w:left w:val="none" w:sz="0" w:space="0" w:color="auto"/>
            <w:bottom w:val="none" w:sz="0" w:space="0" w:color="auto"/>
            <w:right w:val="none" w:sz="0" w:space="0" w:color="auto"/>
          </w:divBdr>
        </w:div>
        <w:div w:id="951278203">
          <w:marLeft w:val="0"/>
          <w:marRight w:val="0"/>
          <w:marTop w:val="0"/>
          <w:marBottom w:val="0"/>
          <w:divBdr>
            <w:top w:val="none" w:sz="0" w:space="0" w:color="auto"/>
            <w:left w:val="none" w:sz="0" w:space="0" w:color="auto"/>
            <w:bottom w:val="none" w:sz="0" w:space="0" w:color="auto"/>
            <w:right w:val="none" w:sz="0" w:space="0" w:color="auto"/>
          </w:divBdr>
        </w:div>
        <w:div w:id="962151027">
          <w:marLeft w:val="0"/>
          <w:marRight w:val="0"/>
          <w:marTop w:val="0"/>
          <w:marBottom w:val="0"/>
          <w:divBdr>
            <w:top w:val="none" w:sz="0" w:space="0" w:color="auto"/>
            <w:left w:val="none" w:sz="0" w:space="0" w:color="auto"/>
            <w:bottom w:val="none" w:sz="0" w:space="0" w:color="auto"/>
            <w:right w:val="none" w:sz="0" w:space="0" w:color="auto"/>
          </w:divBdr>
        </w:div>
        <w:div w:id="1008018376">
          <w:marLeft w:val="0"/>
          <w:marRight w:val="0"/>
          <w:marTop w:val="0"/>
          <w:marBottom w:val="0"/>
          <w:divBdr>
            <w:top w:val="none" w:sz="0" w:space="0" w:color="auto"/>
            <w:left w:val="none" w:sz="0" w:space="0" w:color="auto"/>
            <w:bottom w:val="none" w:sz="0" w:space="0" w:color="auto"/>
            <w:right w:val="none" w:sz="0" w:space="0" w:color="auto"/>
          </w:divBdr>
        </w:div>
        <w:div w:id="1027828869">
          <w:marLeft w:val="0"/>
          <w:marRight w:val="0"/>
          <w:marTop w:val="0"/>
          <w:marBottom w:val="0"/>
          <w:divBdr>
            <w:top w:val="none" w:sz="0" w:space="0" w:color="auto"/>
            <w:left w:val="none" w:sz="0" w:space="0" w:color="auto"/>
            <w:bottom w:val="none" w:sz="0" w:space="0" w:color="auto"/>
            <w:right w:val="none" w:sz="0" w:space="0" w:color="auto"/>
          </w:divBdr>
        </w:div>
        <w:div w:id="1039860233">
          <w:marLeft w:val="0"/>
          <w:marRight w:val="0"/>
          <w:marTop w:val="0"/>
          <w:marBottom w:val="0"/>
          <w:divBdr>
            <w:top w:val="none" w:sz="0" w:space="0" w:color="auto"/>
            <w:left w:val="none" w:sz="0" w:space="0" w:color="auto"/>
            <w:bottom w:val="none" w:sz="0" w:space="0" w:color="auto"/>
            <w:right w:val="none" w:sz="0" w:space="0" w:color="auto"/>
          </w:divBdr>
        </w:div>
        <w:div w:id="1058748151">
          <w:marLeft w:val="0"/>
          <w:marRight w:val="0"/>
          <w:marTop w:val="0"/>
          <w:marBottom w:val="0"/>
          <w:divBdr>
            <w:top w:val="none" w:sz="0" w:space="0" w:color="auto"/>
            <w:left w:val="none" w:sz="0" w:space="0" w:color="auto"/>
            <w:bottom w:val="none" w:sz="0" w:space="0" w:color="auto"/>
            <w:right w:val="none" w:sz="0" w:space="0" w:color="auto"/>
          </w:divBdr>
        </w:div>
        <w:div w:id="1063262128">
          <w:marLeft w:val="0"/>
          <w:marRight w:val="0"/>
          <w:marTop w:val="0"/>
          <w:marBottom w:val="0"/>
          <w:divBdr>
            <w:top w:val="none" w:sz="0" w:space="0" w:color="auto"/>
            <w:left w:val="none" w:sz="0" w:space="0" w:color="auto"/>
            <w:bottom w:val="none" w:sz="0" w:space="0" w:color="auto"/>
            <w:right w:val="none" w:sz="0" w:space="0" w:color="auto"/>
          </w:divBdr>
        </w:div>
        <w:div w:id="1069615229">
          <w:marLeft w:val="0"/>
          <w:marRight w:val="0"/>
          <w:marTop w:val="0"/>
          <w:marBottom w:val="0"/>
          <w:divBdr>
            <w:top w:val="none" w:sz="0" w:space="0" w:color="auto"/>
            <w:left w:val="none" w:sz="0" w:space="0" w:color="auto"/>
            <w:bottom w:val="none" w:sz="0" w:space="0" w:color="auto"/>
            <w:right w:val="none" w:sz="0" w:space="0" w:color="auto"/>
          </w:divBdr>
        </w:div>
        <w:div w:id="1070150679">
          <w:marLeft w:val="0"/>
          <w:marRight w:val="0"/>
          <w:marTop w:val="0"/>
          <w:marBottom w:val="0"/>
          <w:divBdr>
            <w:top w:val="none" w:sz="0" w:space="0" w:color="auto"/>
            <w:left w:val="none" w:sz="0" w:space="0" w:color="auto"/>
            <w:bottom w:val="none" w:sz="0" w:space="0" w:color="auto"/>
            <w:right w:val="none" w:sz="0" w:space="0" w:color="auto"/>
          </w:divBdr>
        </w:div>
        <w:div w:id="1111971771">
          <w:marLeft w:val="0"/>
          <w:marRight w:val="0"/>
          <w:marTop w:val="0"/>
          <w:marBottom w:val="0"/>
          <w:divBdr>
            <w:top w:val="none" w:sz="0" w:space="0" w:color="auto"/>
            <w:left w:val="none" w:sz="0" w:space="0" w:color="auto"/>
            <w:bottom w:val="none" w:sz="0" w:space="0" w:color="auto"/>
            <w:right w:val="none" w:sz="0" w:space="0" w:color="auto"/>
          </w:divBdr>
        </w:div>
        <w:div w:id="1114638349">
          <w:marLeft w:val="0"/>
          <w:marRight w:val="0"/>
          <w:marTop w:val="0"/>
          <w:marBottom w:val="0"/>
          <w:divBdr>
            <w:top w:val="none" w:sz="0" w:space="0" w:color="auto"/>
            <w:left w:val="none" w:sz="0" w:space="0" w:color="auto"/>
            <w:bottom w:val="none" w:sz="0" w:space="0" w:color="auto"/>
            <w:right w:val="none" w:sz="0" w:space="0" w:color="auto"/>
          </w:divBdr>
        </w:div>
        <w:div w:id="1115714704">
          <w:marLeft w:val="0"/>
          <w:marRight w:val="0"/>
          <w:marTop w:val="0"/>
          <w:marBottom w:val="0"/>
          <w:divBdr>
            <w:top w:val="none" w:sz="0" w:space="0" w:color="auto"/>
            <w:left w:val="none" w:sz="0" w:space="0" w:color="auto"/>
            <w:bottom w:val="none" w:sz="0" w:space="0" w:color="auto"/>
            <w:right w:val="none" w:sz="0" w:space="0" w:color="auto"/>
          </w:divBdr>
        </w:div>
        <w:div w:id="1116217123">
          <w:marLeft w:val="0"/>
          <w:marRight w:val="0"/>
          <w:marTop w:val="0"/>
          <w:marBottom w:val="0"/>
          <w:divBdr>
            <w:top w:val="none" w:sz="0" w:space="0" w:color="auto"/>
            <w:left w:val="none" w:sz="0" w:space="0" w:color="auto"/>
            <w:bottom w:val="none" w:sz="0" w:space="0" w:color="auto"/>
            <w:right w:val="none" w:sz="0" w:space="0" w:color="auto"/>
          </w:divBdr>
        </w:div>
        <w:div w:id="1125925757">
          <w:marLeft w:val="0"/>
          <w:marRight w:val="0"/>
          <w:marTop w:val="0"/>
          <w:marBottom w:val="0"/>
          <w:divBdr>
            <w:top w:val="none" w:sz="0" w:space="0" w:color="auto"/>
            <w:left w:val="none" w:sz="0" w:space="0" w:color="auto"/>
            <w:bottom w:val="none" w:sz="0" w:space="0" w:color="auto"/>
            <w:right w:val="none" w:sz="0" w:space="0" w:color="auto"/>
          </w:divBdr>
        </w:div>
        <w:div w:id="1151747122">
          <w:marLeft w:val="0"/>
          <w:marRight w:val="0"/>
          <w:marTop w:val="0"/>
          <w:marBottom w:val="0"/>
          <w:divBdr>
            <w:top w:val="none" w:sz="0" w:space="0" w:color="auto"/>
            <w:left w:val="none" w:sz="0" w:space="0" w:color="auto"/>
            <w:bottom w:val="none" w:sz="0" w:space="0" w:color="auto"/>
            <w:right w:val="none" w:sz="0" w:space="0" w:color="auto"/>
          </w:divBdr>
        </w:div>
        <w:div w:id="1152331263">
          <w:marLeft w:val="0"/>
          <w:marRight w:val="0"/>
          <w:marTop w:val="0"/>
          <w:marBottom w:val="0"/>
          <w:divBdr>
            <w:top w:val="none" w:sz="0" w:space="0" w:color="auto"/>
            <w:left w:val="none" w:sz="0" w:space="0" w:color="auto"/>
            <w:bottom w:val="none" w:sz="0" w:space="0" w:color="auto"/>
            <w:right w:val="none" w:sz="0" w:space="0" w:color="auto"/>
          </w:divBdr>
        </w:div>
        <w:div w:id="1153374072">
          <w:marLeft w:val="0"/>
          <w:marRight w:val="0"/>
          <w:marTop w:val="0"/>
          <w:marBottom w:val="0"/>
          <w:divBdr>
            <w:top w:val="none" w:sz="0" w:space="0" w:color="auto"/>
            <w:left w:val="none" w:sz="0" w:space="0" w:color="auto"/>
            <w:bottom w:val="none" w:sz="0" w:space="0" w:color="auto"/>
            <w:right w:val="none" w:sz="0" w:space="0" w:color="auto"/>
          </w:divBdr>
        </w:div>
        <w:div w:id="1161117835">
          <w:marLeft w:val="0"/>
          <w:marRight w:val="0"/>
          <w:marTop w:val="0"/>
          <w:marBottom w:val="0"/>
          <w:divBdr>
            <w:top w:val="none" w:sz="0" w:space="0" w:color="auto"/>
            <w:left w:val="none" w:sz="0" w:space="0" w:color="auto"/>
            <w:bottom w:val="none" w:sz="0" w:space="0" w:color="auto"/>
            <w:right w:val="none" w:sz="0" w:space="0" w:color="auto"/>
          </w:divBdr>
        </w:div>
        <w:div w:id="1164011291">
          <w:marLeft w:val="0"/>
          <w:marRight w:val="0"/>
          <w:marTop w:val="0"/>
          <w:marBottom w:val="0"/>
          <w:divBdr>
            <w:top w:val="none" w:sz="0" w:space="0" w:color="auto"/>
            <w:left w:val="none" w:sz="0" w:space="0" w:color="auto"/>
            <w:bottom w:val="none" w:sz="0" w:space="0" w:color="auto"/>
            <w:right w:val="none" w:sz="0" w:space="0" w:color="auto"/>
          </w:divBdr>
        </w:div>
        <w:div w:id="1196846216">
          <w:marLeft w:val="0"/>
          <w:marRight w:val="0"/>
          <w:marTop w:val="0"/>
          <w:marBottom w:val="0"/>
          <w:divBdr>
            <w:top w:val="none" w:sz="0" w:space="0" w:color="auto"/>
            <w:left w:val="none" w:sz="0" w:space="0" w:color="auto"/>
            <w:bottom w:val="none" w:sz="0" w:space="0" w:color="auto"/>
            <w:right w:val="none" w:sz="0" w:space="0" w:color="auto"/>
          </w:divBdr>
        </w:div>
        <w:div w:id="1225071051">
          <w:marLeft w:val="0"/>
          <w:marRight w:val="0"/>
          <w:marTop w:val="0"/>
          <w:marBottom w:val="0"/>
          <w:divBdr>
            <w:top w:val="none" w:sz="0" w:space="0" w:color="auto"/>
            <w:left w:val="none" w:sz="0" w:space="0" w:color="auto"/>
            <w:bottom w:val="none" w:sz="0" w:space="0" w:color="auto"/>
            <w:right w:val="none" w:sz="0" w:space="0" w:color="auto"/>
          </w:divBdr>
        </w:div>
        <w:div w:id="1240016982">
          <w:marLeft w:val="0"/>
          <w:marRight w:val="0"/>
          <w:marTop w:val="0"/>
          <w:marBottom w:val="0"/>
          <w:divBdr>
            <w:top w:val="none" w:sz="0" w:space="0" w:color="auto"/>
            <w:left w:val="none" w:sz="0" w:space="0" w:color="auto"/>
            <w:bottom w:val="none" w:sz="0" w:space="0" w:color="auto"/>
            <w:right w:val="none" w:sz="0" w:space="0" w:color="auto"/>
          </w:divBdr>
        </w:div>
        <w:div w:id="1269660086">
          <w:marLeft w:val="0"/>
          <w:marRight w:val="0"/>
          <w:marTop w:val="0"/>
          <w:marBottom w:val="0"/>
          <w:divBdr>
            <w:top w:val="none" w:sz="0" w:space="0" w:color="auto"/>
            <w:left w:val="none" w:sz="0" w:space="0" w:color="auto"/>
            <w:bottom w:val="none" w:sz="0" w:space="0" w:color="auto"/>
            <w:right w:val="none" w:sz="0" w:space="0" w:color="auto"/>
          </w:divBdr>
        </w:div>
        <w:div w:id="1278218043">
          <w:marLeft w:val="0"/>
          <w:marRight w:val="0"/>
          <w:marTop w:val="0"/>
          <w:marBottom w:val="0"/>
          <w:divBdr>
            <w:top w:val="none" w:sz="0" w:space="0" w:color="auto"/>
            <w:left w:val="none" w:sz="0" w:space="0" w:color="auto"/>
            <w:bottom w:val="none" w:sz="0" w:space="0" w:color="auto"/>
            <w:right w:val="none" w:sz="0" w:space="0" w:color="auto"/>
          </w:divBdr>
        </w:div>
        <w:div w:id="1279529223">
          <w:marLeft w:val="0"/>
          <w:marRight w:val="0"/>
          <w:marTop w:val="0"/>
          <w:marBottom w:val="0"/>
          <w:divBdr>
            <w:top w:val="none" w:sz="0" w:space="0" w:color="auto"/>
            <w:left w:val="none" w:sz="0" w:space="0" w:color="auto"/>
            <w:bottom w:val="none" w:sz="0" w:space="0" w:color="auto"/>
            <w:right w:val="none" w:sz="0" w:space="0" w:color="auto"/>
          </w:divBdr>
        </w:div>
        <w:div w:id="1295065512">
          <w:marLeft w:val="0"/>
          <w:marRight w:val="0"/>
          <w:marTop w:val="0"/>
          <w:marBottom w:val="0"/>
          <w:divBdr>
            <w:top w:val="none" w:sz="0" w:space="0" w:color="auto"/>
            <w:left w:val="none" w:sz="0" w:space="0" w:color="auto"/>
            <w:bottom w:val="none" w:sz="0" w:space="0" w:color="auto"/>
            <w:right w:val="none" w:sz="0" w:space="0" w:color="auto"/>
          </w:divBdr>
        </w:div>
        <w:div w:id="1296057550">
          <w:marLeft w:val="0"/>
          <w:marRight w:val="0"/>
          <w:marTop w:val="0"/>
          <w:marBottom w:val="0"/>
          <w:divBdr>
            <w:top w:val="none" w:sz="0" w:space="0" w:color="auto"/>
            <w:left w:val="none" w:sz="0" w:space="0" w:color="auto"/>
            <w:bottom w:val="none" w:sz="0" w:space="0" w:color="auto"/>
            <w:right w:val="none" w:sz="0" w:space="0" w:color="auto"/>
          </w:divBdr>
        </w:div>
        <w:div w:id="1300963224">
          <w:marLeft w:val="0"/>
          <w:marRight w:val="0"/>
          <w:marTop w:val="0"/>
          <w:marBottom w:val="0"/>
          <w:divBdr>
            <w:top w:val="none" w:sz="0" w:space="0" w:color="auto"/>
            <w:left w:val="none" w:sz="0" w:space="0" w:color="auto"/>
            <w:bottom w:val="none" w:sz="0" w:space="0" w:color="auto"/>
            <w:right w:val="none" w:sz="0" w:space="0" w:color="auto"/>
          </w:divBdr>
        </w:div>
        <w:div w:id="1311400307">
          <w:marLeft w:val="0"/>
          <w:marRight w:val="0"/>
          <w:marTop w:val="0"/>
          <w:marBottom w:val="0"/>
          <w:divBdr>
            <w:top w:val="none" w:sz="0" w:space="0" w:color="auto"/>
            <w:left w:val="none" w:sz="0" w:space="0" w:color="auto"/>
            <w:bottom w:val="none" w:sz="0" w:space="0" w:color="auto"/>
            <w:right w:val="none" w:sz="0" w:space="0" w:color="auto"/>
          </w:divBdr>
        </w:div>
        <w:div w:id="1315261041">
          <w:marLeft w:val="0"/>
          <w:marRight w:val="0"/>
          <w:marTop w:val="0"/>
          <w:marBottom w:val="0"/>
          <w:divBdr>
            <w:top w:val="none" w:sz="0" w:space="0" w:color="auto"/>
            <w:left w:val="none" w:sz="0" w:space="0" w:color="auto"/>
            <w:bottom w:val="none" w:sz="0" w:space="0" w:color="auto"/>
            <w:right w:val="none" w:sz="0" w:space="0" w:color="auto"/>
          </w:divBdr>
        </w:div>
        <w:div w:id="1327057715">
          <w:marLeft w:val="0"/>
          <w:marRight w:val="0"/>
          <w:marTop w:val="0"/>
          <w:marBottom w:val="0"/>
          <w:divBdr>
            <w:top w:val="none" w:sz="0" w:space="0" w:color="auto"/>
            <w:left w:val="none" w:sz="0" w:space="0" w:color="auto"/>
            <w:bottom w:val="none" w:sz="0" w:space="0" w:color="auto"/>
            <w:right w:val="none" w:sz="0" w:space="0" w:color="auto"/>
          </w:divBdr>
        </w:div>
        <w:div w:id="1415663658">
          <w:marLeft w:val="0"/>
          <w:marRight w:val="0"/>
          <w:marTop w:val="0"/>
          <w:marBottom w:val="0"/>
          <w:divBdr>
            <w:top w:val="none" w:sz="0" w:space="0" w:color="auto"/>
            <w:left w:val="none" w:sz="0" w:space="0" w:color="auto"/>
            <w:bottom w:val="none" w:sz="0" w:space="0" w:color="auto"/>
            <w:right w:val="none" w:sz="0" w:space="0" w:color="auto"/>
          </w:divBdr>
        </w:div>
        <w:div w:id="1420714690">
          <w:marLeft w:val="0"/>
          <w:marRight w:val="0"/>
          <w:marTop w:val="0"/>
          <w:marBottom w:val="0"/>
          <w:divBdr>
            <w:top w:val="none" w:sz="0" w:space="0" w:color="auto"/>
            <w:left w:val="none" w:sz="0" w:space="0" w:color="auto"/>
            <w:bottom w:val="none" w:sz="0" w:space="0" w:color="auto"/>
            <w:right w:val="none" w:sz="0" w:space="0" w:color="auto"/>
          </w:divBdr>
        </w:div>
        <w:div w:id="1424103947">
          <w:marLeft w:val="0"/>
          <w:marRight w:val="0"/>
          <w:marTop w:val="0"/>
          <w:marBottom w:val="0"/>
          <w:divBdr>
            <w:top w:val="none" w:sz="0" w:space="0" w:color="auto"/>
            <w:left w:val="none" w:sz="0" w:space="0" w:color="auto"/>
            <w:bottom w:val="none" w:sz="0" w:space="0" w:color="auto"/>
            <w:right w:val="none" w:sz="0" w:space="0" w:color="auto"/>
          </w:divBdr>
        </w:div>
        <w:div w:id="1434939564">
          <w:marLeft w:val="0"/>
          <w:marRight w:val="0"/>
          <w:marTop w:val="0"/>
          <w:marBottom w:val="0"/>
          <w:divBdr>
            <w:top w:val="none" w:sz="0" w:space="0" w:color="auto"/>
            <w:left w:val="none" w:sz="0" w:space="0" w:color="auto"/>
            <w:bottom w:val="none" w:sz="0" w:space="0" w:color="auto"/>
            <w:right w:val="none" w:sz="0" w:space="0" w:color="auto"/>
          </w:divBdr>
        </w:div>
        <w:div w:id="1466463389">
          <w:marLeft w:val="0"/>
          <w:marRight w:val="0"/>
          <w:marTop w:val="0"/>
          <w:marBottom w:val="0"/>
          <w:divBdr>
            <w:top w:val="none" w:sz="0" w:space="0" w:color="auto"/>
            <w:left w:val="none" w:sz="0" w:space="0" w:color="auto"/>
            <w:bottom w:val="none" w:sz="0" w:space="0" w:color="auto"/>
            <w:right w:val="none" w:sz="0" w:space="0" w:color="auto"/>
          </w:divBdr>
        </w:div>
        <w:div w:id="1484809771">
          <w:marLeft w:val="0"/>
          <w:marRight w:val="0"/>
          <w:marTop w:val="0"/>
          <w:marBottom w:val="0"/>
          <w:divBdr>
            <w:top w:val="none" w:sz="0" w:space="0" w:color="auto"/>
            <w:left w:val="none" w:sz="0" w:space="0" w:color="auto"/>
            <w:bottom w:val="none" w:sz="0" w:space="0" w:color="auto"/>
            <w:right w:val="none" w:sz="0" w:space="0" w:color="auto"/>
          </w:divBdr>
        </w:div>
        <w:div w:id="1502962445">
          <w:marLeft w:val="0"/>
          <w:marRight w:val="0"/>
          <w:marTop w:val="0"/>
          <w:marBottom w:val="0"/>
          <w:divBdr>
            <w:top w:val="none" w:sz="0" w:space="0" w:color="auto"/>
            <w:left w:val="none" w:sz="0" w:space="0" w:color="auto"/>
            <w:bottom w:val="none" w:sz="0" w:space="0" w:color="auto"/>
            <w:right w:val="none" w:sz="0" w:space="0" w:color="auto"/>
          </w:divBdr>
        </w:div>
        <w:div w:id="1506743334">
          <w:marLeft w:val="0"/>
          <w:marRight w:val="0"/>
          <w:marTop w:val="0"/>
          <w:marBottom w:val="0"/>
          <w:divBdr>
            <w:top w:val="none" w:sz="0" w:space="0" w:color="auto"/>
            <w:left w:val="none" w:sz="0" w:space="0" w:color="auto"/>
            <w:bottom w:val="none" w:sz="0" w:space="0" w:color="auto"/>
            <w:right w:val="none" w:sz="0" w:space="0" w:color="auto"/>
          </w:divBdr>
        </w:div>
        <w:div w:id="1539780886">
          <w:marLeft w:val="0"/>
          <w:marRight w:val="0"/>
          <w:marTop w:val="0"/>
          <w:marBottom w:val="0"/>
          <w:divBdr>
            <w:top w:val="none" w:sz="0" w:space="0" w:color="auto"/>
            <w:left w:val="none" w:sz="0" w:space="0" w:color="auto"/>
            <w:bottom w:val="none" w:sz="0" w:space="0" w:color="auto"/>
            <w:right w:val="none" w:sz="0" w:space="0" w:color="auto"/>
          </w:divBdr>
        </w:div>
        <w:div w:id="1542546677">
          <w:marLeft w:val="0"/>
          <w:marRight w:val="0"/>
          <w:marTop w:val="0"/>
          <w:marBottom w:val="0"/>
          <w:divBdr>
            <w:top w:val="none" w:sz="0" w:space="0" w:color="auto"/>
            <w:left w:val="none" w:sz="0" w:space="0" w:color="auto"/>
            <w:bottom w:val="none" w:sz="0" w:space="0" w:color="auto"/>
            <w:right w:val="none" w:sz="0" w:space="0" w:color="auto"/>
          </w:divBdr>
        </w:div>
        <w:div w:id="1560941995">
          <w:marLeft w:val="0"/>
          <w:marRight w:val="0"/>
          <w:marTop w:val="0"/>
          <w:marBottom w:val="0"/>
          <w:divBdr>
            <w:top w:val="none" w:sz="0" w:space="0" w:color="auto"/>
            <w:left w:val="none" w:sz="0" w:space="0" w:color="auto"/>
            <w:bottom w:val="none" w:sz="0" w:space="0" w:color="auto"/>
            <w:right w:val="none" w:sz="0" w:space="0" w:color="auto"/>
          </w:divBdr>
        </w:div>
        <w:div w:id="1579753952">
          <w:marLeft w:val="0"/>
          <w:marRight w:val="0"/>
          <w:marTop w:val="0"/>
          <w:marBottom w:val="0"/>
          <w:divBdr>
            <w:top w:val="none" w:sz="0" w:space="0" w:color="auto"/>
            <w:left w:val="none" w:sz="0" w:space="0" w:color="auto"/>
            <w:bottom w:val="none" w:sz="0" w:space="0" w:color="auto"/>
            <w:right w:val="none" w:sz="0" w:space="0" w:color="auto"/>
          </w:divBdr>
        </w:div>
        <w:div w:id="1616521890">
          <w:marLeft w:val="0"/>
          <w:marRight w:val="0"/>
          <w:marTop w:val="0"/>
          <w:marBottom w:val="0"/>
          <w:divBdr>
            <w:top w:val="none" w:sz="0" w:space="0" w:color="auto"/>
            <w:left w:val="none" w:sz="0" w:space="0" w:color="auto"/>
            <w:bottom w:val="none" w:sz="0" w:space="0" w:color="auto"/>
            <w:right w:val="none" w:sz="0" w:space="0" w:color="auto"/>
          </w:divBdr>
        </w:div>
        <w:div w:id="1644845067">
          <w:marLeft w:val="0"/>
          <w:marRight w:val="0"/>
          <w:marTop w:val="0"/>
          <w:marBottom w:val="0"/>
          <w:divBdr>
            <w:top w:val="none" w:sz="0" w:space="0" w:color="auto"/>
            <w:left w:val="none" w:sz="0" w:space="0" w:color="auto"/>
            <w:bottom w:val="none" w:sz="0" w:space="0" w:color="auto"/>
            <w:right w:val="none" w:sz="0" w:space="0" w:color="auto"/>
          </w:divBdr>
        </w:div>
        <w:div w:id="1645507890">
          <w:marLeft w:val="0"/>
          <w:marRight w:val="0"/>
          <w:marTop w:val="0"/>
          <w:marBottom w:val="0"/>
          <w:divBdr>
            <w:top w:val="none" w:sz="0" w:space="0" w:color="auto"/>
            <w:left w:val="none" w:sz="0" w:space="0" w:color="auto"/>
            <w:bottom w:val="none" w:sz="0" w:space="0" w:color="auto"/>
            <w:right w:val="none" w:sz="0" w:space="0" w:color="auto"/>
          </w:divBdr>
        </w:div>
        <w:div w:id="1645575092">
          <w:marLeft w:val="0"/>
          <w:marRight w:val="0"/>
          <w:marTop w:val="0"/>
          <w:marBottom w:val="0"/>
          <w:divBdr>
            <w:top w:val="none" w:sz="0" w:space="0" w:color="auto"/>
            <w:left w:val="none" w:sz="0" w:space="0" w:color="auto"/>
            <w:bottom w:val="none" w:sz="0" w:space="0" w:color="auto"/>
            <w:right w:val="none" w:sz="0" w:space="0" w:color="auto"/>
          </w:divBdr>
        </w:div>
        <w:div w:id="1724524541">
          <w:marLeft w:val="0"/>
          <w:marRight w:val="0"/>
          <w:marTop w:val="0"/>
          <w:marBottom w:val="0"/>
          <w:divBdr>
            <w:top w:val="none" w:sz="0" w:space="0" w:color="auto"/>
            <w:left w:val="none" w:sz="0" w:space="0" w:color="auto"/>
            <w:bottom w:val="none" w:sz="0" w:space="0" w:color="auto"/>
            <w:right w:val="none" w:sz="0" w:space="0" w:color="auto"/>
          </w:divBdr>
        </w:div>
        <w:div w:id="1746566643">
          <w:marLeft w:val="0"/>
          <w:marRight w:val="0"/>
          <w:marTop w:val="0"/>
          <w:marBottom w:val="0"/>
          <w:divBdr>
            <w:top w:val="none" w:sz="0" w:space="0" w:color="auto"/>
            <w:left w:val="none" w:sz="0" w:space="0" w:color="auto"/>
            <w:bottom w:val="none" w:sz="0" w:space="0" w:color="auto"/>
            <w:right w:val="none" w:sz="0" w:space="0" w:color="auto"/>
          </w:divBdr>
        </w:div>
        <w:div w:id="1768959146">
          <w:marLeft w:val="0"/>
          <w:marRight w:val="0"/>
          <w:marTop w:val="0"/>
          <w:marBottom w:val="0"/>
          <w:divBdr>
            <w:top w:val="none" w:sz="0" w:space="0" w:color="auto"/>
            <w:left w:val="none" w:sz="0" w:space="0" w:color="auto"/>
            <w:bottom w:val="none" w:sz="0" w:space="0" w:color="auto"/>
            <w:right w:val="none" w:sz="0" w:space="0" w:color="auto"/>
          </w:divBdr>
        </w:div>
        <w:div w:id="1774394384">
          <w:marLeft w:val="0"/>
          <w:marRight w:val="0"/>
          <w:marTop w:val="0"/>
          <w:marBottom w:val="0"/>
          <w:divBdr>
            <w:top w:val="none" w:sz="0" w:space="0" w:color="auto"/>
            <w:left w:val="none" w:sz="0" w:space="0" w:color="auto"/>
            <w:bottom w:val="none" w:sz="0" w:space="0" w:color="auto"/>
            <w:right w:val="none" w:sz="0" w:space="0" w:color="auto"/>
          </w:divBdr>
        </w:div>
        <w:div w:id="1782455794">
          <w:marLeft w:val="0"/>
          <w:marRight w:val="0"/>
          <w:marTop w:val="0"/>
          <w:marBottom w:val="0"/>
          <w:divBdr>
            <w:top w:val="none" w:sz="0" w:space="0" w:color="auto"/>
            <w:left w:val="none" w:sz="0" w:space="0" w:color="auto"/>
            <w:bottom w:val="none" w:sz="0" w:space="0" w:color="auto"/>
            <w:right w:val="none" w:sz="0" w:space="0" w:color="auto"/>
          </w:divBdr>
        </w:div>
        <w:div w:id="1791894324">
          <w:marLeft w:val="0"/>
          <w:marRight w:val="0"/>
          <w:marTop w:val="0"/>
          <w:marBottom w:val="0"/>
          <w:divBdr>
            <w:top w:val="none" w:sz="0" w:space="0" w:color="auto"/>
            <w:left w:val="none" w:sz="0" w:space="0" w:color="auto"/>
            <w:bottom w:val="none" w:sz="0" w:space="0" w:color="auto"/>
            <w:right w:val="none" w:sz="0" w:space="0" w:color="auto"/>
          </w:divBdr>
        </w:div>
        <w:div w:id="1810049619">
          <w:marLeft w:val="0"/>
          <w:marRight w:val="0"/>
          <w:marTop w:val="0"/>
          <w:marBottom w:val="0"/>
          <w:divBdr>
            <w:top w:val="none" w:sz="0" w:space="0" w:color="auto"/>
            <w:left w:val="none" w:sz="0" w:space="0" w:color="auto"/>
            <w:bottom w:val="none" w:sz="0" w:space="0" w:color="auto"/>
            <w:right w:val="none" w:sz="0" w:space="0" w:color="auto"/>
          </w:divBdr>
        </w:div>
        <w:div w:id="1811557953">
          <w:marLeft w:val="0"/>
          <w:marRight w:val="0"/>
          <w:marTop w:val="0"/>
          <w:marBottom w:val="0"/>
          <w:divBdr>
            <w:top w:val="none" w:sz="0" w:space="0" w:color="auto"/>
            <w:left w:val="none" w:sz="0" w:space="0" w:color="auto"/>
            <w:bottom w:val="none" w:sz="0" w:space="0" w:color="auto"/>
            <w:right w:val="none" w:sz="0" w:space="0" w:color="auto"/>
          </w:divBdr>
        </w:div>
        <w:div w:id="1812672369">
          <w:marLeft w:val="0"/>
          <w:marRight w:val="0"/>
          <w:marTop w:val="0"/>
          <w:marBottom w:val="0"/>
          <w:divBdr>
            <w:top w:val="none" w:sz="0" w:space="0" w:color="auto"/>
            <w:left w:val="none" w:sz="0" w:space="0" w:color="auto"/>
            <w:bottom w:val="none" w:sz="0" w:space="0" w:color="auto"/>
            <w:right w:val="none" w:sz="0" w:space="0" w:color="auto"/>
          </w:divBdr>
        </w:div>
        <w:div w:id="1837379167">
          <w:marLeft w:val="0"/>
          <w:marRight w:val="0"/>
          <w:marTop w:val="0"/>
          <w:marBottom w:val="0"/>
          <w:divBdr>
            <w:top w:val="none" w:sz="0" w:space="0" w:color="auto"/>
            <w:left w:val="none" w:sz="0" w:space="0" w:color="auto"/>
            <w:bottom w:val="none" w:sz="0" w:space="0" w:color="auto"/>
            <w:right w:val="none" w:sz="0" w:space="0" w:color="auto"/>
          </w:divBdr>
        </w:div>
        <w:div w:id="1849370551">
          <w:marLeft w:val="0"/>
          <w:marRight w:val="0"/>
          <w:marTop w:val="0"/>
          <w:marBottom w:val="0"/>
          <w:divBdr>
            <w:top w:val="none" w:sz="0" w:space="0" w:color="auto"/>
            <w:left w:val="none" w:sz="0" w:space="0" w:color="auto"/>
            <w:bottom w:val="none" w:sz="0" w:space="0" w:color="auto"/>
            <w:right w:val="none" w:sz="0" w:space="0" w:color="auto"/>
          </w:divBdr>
        </w:div>
        <w:div w:id="1887444459">
          <w:marLeft w:val="0"/>
          <w:marRight w:val="0"/>
          <w:marTop w:val="0"/>
          <w:marBottom w:val="0"/>
          <w:divBdr>
            <w:top w:val="none" w:sz="0" w:space="0" w:color="auto"/>
            <w:left w:val="none" w:sz="0" w:space="0" w:color="auto"/>
            <w:bottom w:val="none" w:sz="0" w:space="0" w:color="auto"/>
            <w:right w:val="none" w:sz="0" w:space="0" w:color="auto"/>
          </w:divBdr>
        </w:div>
        <w:div w:id="1910579608">
          <w:marLeft w:val="0"/>
          <w:marRight w:val="0"/>
          <w:marTop w:val="0"/>
          <w:marBottom w:val="0"/>
          <w:divBdr>
            <w:top w:val="none" w:sz="0" w:space="0" w:color="auto"/>
            <w:left w:val="none" w:sz="0" w:space="0" w:color="auto"/>
            <w:bottom w:val="none" w:sz="0" w:space="0" w:color="auto"/>
            <w:right w:val="none" w:sz="0" w:space="0" w:color="auto"/>
          </w:divBdr>
        </w:div>
        <w:div w:id="1960260591">
          <w:marLeft w:val="0"/>
          <w:marRight w:val="0"/>
          <w:marTop w:val="0"/>
          <w:marBottom w:val="0"/>
          <w:divBdr>
            <w:top w:val="none" w:sz="0" w:space="0" w:color="auto"/>
            <w:left w:val="none" w:sz="0" w:space="0" w:color="auto"/>
            <w:bottom w:val="none" w:sz="0" w:space="0" w:color="auto"/>
            <w:right w:val="none" w:sz="0" w:space="0" w:color="auto"/>
          </w:divBdr>
        </w:div>
        <w:div w:id="1961569259">
          <w:marLeft w:val="0"/>
          <w:marRight w:val="0"/>
          <w:marTop w:val="0"/>
          <w:marBottom w:val="0"/>
          <w:divBdr>
            <w:top w:val="none" w:sz="0" w:space="0" w:color="auto"/>
            <w:left w:val="none" w:sz="0" w:space="0" w:color="auto"/>
            <w:bottom w:val="none" w:sz="0" w:space="0" w:color="auto"/>
            <w:right w:val="none" w:sz="0" w:space="0" w:color="auto"/>
          </w:divBdr>
        </w:div>
        <w:div w:id="1970893511">
          <w:marLeft w:val="0"/>
          <w:marRight w:val="0"/>
          <w:marTop w:val="0"/>
          <w:marBottom w:val="0"/>
          <w:divBdr>
            <w:top w:val="none" w:sz="0" w:space="0" w:color="auto"/>
            <w:left w:val="none" w:sz="0" w:space="0" w:color="auto"/>
            <w:bottom w:val="none" w:sz="0" w:space="0" w:color="auto"/>
            <w:right w:val="none" w:sz="0" w:space="0" w:color="auto"/>
          </w:divBdr>
        </w:div>
        <w:div w:id="1997875615">
          <w:marLeft w:val="0"/>
          <w:marRight w:val="0"/>
          <w:marTop w:val="0"/>
          <w:marBottom w:val="0"/>
          <w:divBdr>
            <w:top w:val="none" w:sz="0" w:space="0" w:color="auto"/>
            <w:left w:val="none" w:sz="0" w:space="0" w:color="auto"/>
            <w:bottom w:val="none" w:sz="0" w:space="0" w:color="auto"/>
            <w:right w:val="none" w:sz="0" w:space="0" w:color="auto"/>
          </w:divBdr>
        </w:div>
        <w:div w:id="2001696258">
          <w:marLeft w:val="0"/>
          <w:marRight w:val="0"/>
          <w:marTop w:val="0"/>
          <w:marBottom w:val="0"/>
          <w:divBdr>
            <w:top w:val="none" w:sz="0" w:space="0" w:color="auto"/>
            <w:left w:val="none" w:sz="0" w:space="0" w:color="auto"/>
            <w:bottom w:val="none" w:sz="0" w:space="0" w:color="auto"/>
            <w:right w:val="none" w:sz="0" w:space="0" w:color="auto"/>
          </w:divBdr>
        </w:div>
        <w:div w:id="2024355762">
          <w:marLeft w:val="0"/>
          <w:marRight w:val="0"/>
          <w:marTop w:val="0"/>
          <w:marBottom w:val="0"/>
          <w:divBdr>
            <w:top w:val="none" w:sz="0" w:space="0" w:color="auto"/>
            <w:left w:val="none" w:sz="0" w:space="0" w:color="auto"/>
            <w:bottom w:val="none" w:sz="0" w:space="0" w:color="auto"/>
            <w:right w:val="none" w:sz="0" w:space="0" w:color="auto"/>
          </w:divBdr>
        </w:div>
        <w:div w:id="2042627666">
          <w:marLeft w:val="0"/>
          <w:marRight w:val="0"/>
          <w:marTop w:val="0"/>
          <w:marBottom w:val="0"/>
          <w:divBdr>
            <w:top w:val="none" w:sz="0" w:space="0" w:color="auto"/>
            <w:left w:val="none" w:sz="0" w:space="0" w:color="auto"/>
            <w:bottom w:val="none" w:sz="0" w:space="0" w:color="auto"/>
            <w:right w:val="none" w:sz="0" w:space="0" w:color="auto"/>
          </w:divBdr>
        </w:div>
        <w:div w:id="2066878770">
          <w:marLeft w:val="0"/>
          <w:marRight w:val="0"/>
          <w:marTop w:val="0"/>
          <w:marBottom w:val="0"/>
          <w:divBdr>
            <w:top w:val="none" w:sz="0" w:space="0" w:color="auto"/>
            <w:left w:val="none" w:sz="0" w:space="0" w:color="auto"/>
            <w:bottom w:val="none" w:sz="0" w:space="0" w:color="auto"/>
            <w:right w:val="none" w:sz="0" w:space="0" w:color="auto"/>
          </w:divBdr>
        </w:div>
        <w:div w:id="2075279463">
          <w:marLeft w:val="0"/>
          <w:marRight w:val="0"/>
          <w:marTop w:val="0"/>
          <w:marBottom w:val="0"/>
          <w:divBdr>
            <w:top w:val="none" w:sz="0" w:space="0" w:color="auto"/>
            <w:left w:val="none" w:sz="0" w:space="0" w:color="auto"/>
            <w:bottom w:val="none" w:sz="0" w:space="0" w:color="auto"/>
            <w:right w:val="none" w:sz="0" w:space="0" w:color="auto"/>
          </w:divBdr>
        </w:div>
        <w:div w:id="2077900352">
          <w:marLeft w:val="0"/>
          <w:marRight w:val="0"/>
          <w:marTop w:val="0"/>
          <w:marBottom w:val="0"/>
          <w:divBdr>
            <w:top w:val="none" w:sz="0" w:space="0" w:color="auto"/>
            <w:left w:val="none" w:sz="0" w:space="0" w:color="auto"/>
            <w:bottom w:val="none" w:sz="0" w:space="0" w:color="auto"/>
            <w:right w:val="none" w:sz="0" w:space="0" w:color="auto"/>
          </w:divBdr>
        </w:div>
        <w:div w:id="2086106200">
          <w:marLeft w:val="0"/>
          <w:marRight w:val="0"/>
          <w:marTop w:val="0"/>
          <w:marBottom w:val="0"/>
          <w:divBdr>
            <w:top w:val="none" w:sz="0" w:space="0" w:color="auto"/>
            <w:left w:val="none" w:sz="0" w:space="0" w:color="auto"/>
            <w:bottom w:val="none" w:sz="0" w:space="0" w:color="auto"/>
            <w:right w:val="none" w:sz="0" w:space="0" w:color="auto"/>
          </w:divBdr>
        </w:div>
        <w:div w:id="2099519520">
          <w:marLeft w:val="0"/>
          <w:marRight w:val="0"/>
          <w:marTop w:val="0"/>
          <w:marBottom w:val="0"/>
          <w:divBdr>
            <w:top w:val="none" w:sz="0" w:space="0" w:color="auto"/>
            <w:left w:val="none" w:sz="0" w:space="0" w:color="auto"/>
            <w:bottom w:val="none" w:sz="0" w:space="0" w:color="auto"/>
            <w:right w:val="none" w:sz="0" w:space="0" w:color="auto"/>
          </w:divBdr>
        </w:div>
        <w:div w:id="2104953510">
          <w:marLeft w:val="0"/>
          <w:marRight w:val="0"/>
          <w:marTop w:val="0"/>
          <w:marBottom w:val="0"/>
          <w:divBdr>
            <w:top w:val="none" w:sz="0" w:space="0" w:color="auto"/>
            <w:left w:val="none" w:sz="0" w:space="0" w:color="auto"/>
            <w:bottom w:val="none" w:sz="0" w:space="0" w:color="auto"/>
            <w:right w:val="none" w:sz="0" w:space="0" w:color="auto"/>
          </w:divBdr>
        </w:div>
        <w:div w:id="2113433142">
          <w:marLeft w:val="0"/>
          <w:marRight w:val="0"/>
          <w:marTop w:val="0"/>
          <w:marBottom w:val="0"/>
          <w:divBdr>
            <w:top w:val="none" w:sz="0" w:space="0" w:color="auto"/>
            <w:left w:val="none" w:sz="0" w:space="0" w:color="auto"/>
            <w:bottom w:val="none" w:sz="0" w:space="0" w:color="auto"/>
            <w:right w:val="none" w:sz="0" w:space="0" w:color="auto"/>
          </w:divBdr>
        </w:div>
        <w:div w:id="2140415622">
          <w:marLeft w:val="0"/>
          <w:marRight w:val="0"/>
          <w:marTop w:val="0"/>
          <w:marBottom w:val="0"/>
          <w:divBdr>
            <w:top w:val="none" w:sz="0" w:space="0" w:color="auto"/>
            <w:left w:val="none" w:sz="0" w:space="0" w:color="auto"/>
            <w:bottom w:val="none" w:sz="0" w:space="0" w:color="auto"/>
            <w:right w:val="none" w:sz="0" w:space="0" w:color="auto"/>
          </w:divBdr>
        </w:div>
      </w:divsChild>
    </w:div>
    <w:div w:id="1668627678">
      <w:bodyDiv w:val="1"/>
      <w:marLeft w:val="0"/>
      <w:marRight w:val="0"/>
      <w:marTop w:val="0"/>
      <w:marBottom w:val="0"/>
      <w:divBdr>
        <w:top w:val="none" w:sz="0" w:space="0" w:color="auto"/>
        <w:left w:val="none" w:sz="0" w:space="0" w:color="auto"/>
        <w:bottom w:val="none" w:sz="0" w:space="0" w:color="auto"/>
        <w:right w:val="none" w:sz="0" w:space="0" w:color="auto"/>
      </w:divBdr>
    </w:div>
    <w:div w:id="1799759585">
      <w:bodyDiv w:val="1"/>
      <w:marLeft w:val="0"/>
      <w:marRight w:val="0"/>
      <w:marTop w:val="0"/>
      <w:marBottom w:val="0"/>
      <w:divBdr>
        <w:top w:val="none" w:sz="0" w:space="0" w:color="auto"/>
        <w:left w:val="none" w:sz="0" w:space="0" w:color="auto"/>
        <w:bottom w:val="none" w:sz="0" w:space="0" w:color="auto"/>
        <w:right w:val="none" w:sz="0" w:space="0" w:color="auto"/>
      </w:divBdr>
      <w:divsChild>
        <w:div w:id="49229854">
          <w:marLeft w:val="0"/>
          <w:marRight w:val="0"/>
          <w:marTop w:val="0"/>
          <w:marBottom w:val="0"/>
          <w:divBdr>
            <w:top w:val="none" w:sz="0" w:space="0" w:color="auto"/>
            <w:left w:val="none" w:sz="0" w:space="0" w:color="auto"/>
            <w:bottom w:val="none" w:sz="0" w:space="0" w:color="auto"/>
            <w:right w:val="none" w:sz="0" w:space="0" w:color="auto"/>
          </w:divBdr>
        </w:div>
        <w:div w:id="75052799">
          <w:marLeft w:val="0"/>
          <w:marRight w:val="0"/>
          <w:marTop w:val="0"/>
          <w:marBottom w:val="0"/>
          <w:divBdr>
            <w:top w:val="none" w:sz="0" w:space="0" w:color="auto"/>
            <w:left w:val="none" w:sz="0" w:space="0" w:color="auto"/>
            <w:bottom w:val="none" w:sz="0" w:space="0" w:color="auto"/>
            <w:right w:val="none" w:sz="0" w:space="0" w:color="auto"/>
          </w:divBdr>
        </w:div>
        <w:div w:id="130903155">
          <w:marLeft w:val="0"/>
          <w:marRight w:val="0"/>
          <w:marTop w:val="0"/>
          <w:marBottom w:val="0"/>
          <w:divBdr>
            <w:top w:val="none" w:sz="0" w:space="0" w:color="auto"/>
            <w:left w:val="none" w:sz="0" w:space="0" w:color="auto"/>
            <w:bottom w:val="none" w:sz="0" w:space="0" w:color="auto"/>
            <w:right w:val="none" w:sz="0" w:space="0" w:color="auto"/>
          </w:divBdr>
        </w:div>
        <w:div w:id="133724118">
          <w:marLeft w:val="0"/>
          <w:marRight w:val="0"/>
          <w:marTop w:val="0"/>
          <w:marBottom w:val="0"/>
          <w:divBdr>
            <w:top w:val="none" w:sz="0" w:space="0" w:color="auto"/>
            <w:left w:val="none" w:sz="0" w:space="0" w:color="auto"/>
            <w:bottom w:val="none" w:sz="0" w:space="0" w:color="auto"/>
            <w:right w:val="none" w:sz="0" w:space="0" w:color="auto"/>
          </w:divBdr>
          <w:divsChild>
            <w:div w:id="1046490309">
              <w:marLeft w:val="0"/>
              <w:marRight w:val="0"/>
              <w:marTop w:val="0"/>
              <w:marBottom w:val="0"/>
              <w:divBdr>
                <w:top w:val="none" w:sz="0" w:space="0" w:color="auto"/>
                <w:left w:val="none" w:sz="0" w:space="0" w:color="auto"/>
                <w:bottom w:val="none" w:sz="0" w:space="0" w:color="auto"/>
                <w:right w:val="none" w:sz="0" w:space="0" w:color="auto"/>
              </w:divBdr>
            </w:div>
          </w:divsChild>
        </w:div>
        <w:div w:id="145822209">
          <w:marLeft w:val="0"/>
          <w:marRight w:val="0"/>
          <w:marTop w:val="0"/>
          <w:marBottom w:val="0"/>
          <w:divBdr>
            <w:top w:val="none" w:sz="0" w:space="0" w:color="auto"/>
            <w:left w:val="none" w:sz="0" w:space="0" w:color="auto"/>
            <w:bottom w:val="none" w:sz="0" w:space="0" w:color="auto"/>
            <w:right w:val="none" w:sz="0" w:space="0" w:color="auto"/>
          </w:divBdr>
          <w:divsChild>
            <w:div w:id="1969774776">
              <w:marLeft w:val="0"/>
              <w:marRight w:val="0"/>
              <w:marTop w:val="0"/>
              <w:marBottom w:val="0"/>
              <w:divBdr>
                <w:top w:val="none" w:sz="0" w:space="0" w:color="auto"/>
                <w:left w:val="none" w:sz="0" w:space="0" w:color="auto"/>
                <w:bottom w:val="none" w:sz="0" w:space="0" w:color="auto"/>
                <w:right w:val="none" w:sz="0" w:space="0" w:color="auto"/>
              </w:divBdr>
            </w:div>
          </w:divsChild>
        </w:div>
        <w:div w:id="236986368">
          <w:marLeft w:val="0"/>
          <w:marRight w:val="0"/>
          <w:marTop w:val="0"/>
          <w:marBottom w:val="0"/>
          <w:divBdr>
            <w:top w:val="none" w:sz="0" w:space="0" w:color="auto"/>
            <w:left w:val="none" w:sz="0" w:space="0" w:color="auto"/>
            <w:bottom w:val="none" w:sz="0" w:space="0" w:color="auto"/>
            <w:right w:val="none" w:sz="0" w:space="0" w:color="auto"/>
          </w:divBdr>
        </w:div>
        <w:div w:id="239608397">
          <w:marLeft w:val="0"/>
          <w:marRight w:val="0"/>
          <w:marTop w:val="0"/>
          <w:marBottom w:val="0"/>
          <w:divBdr>
            <w:top w:val="none" w:sz="0" w:space="0" w:color="auto"/>
            <w:left w:val="none" w:sz="0" w:space="0" w:color="auto"/>
            <w:bottom w:val="none" w:sz="0" w:space="0" w:color="auto"/>
            <w:right w:val="none" w:sz="0" w:space="0" w:color="auto"/>
          </w:divBdr>
        </w:div>
        <w:div w:id="277184160">
          <w:marLeft w:val="0"/>
          <w:marRight w:val="0"/>
          <w:marTop w:val="0"/>
          <w:marBottom w:val="0"/>
          <w:divBdr>
            <w:top w:val="none" w:sz="0" w:space="0" w:color="auto"/>
            <w:left w:val="none" w:sz="0" w:space="0" w:color="auto"/>
            <w:bottom w:val="none" w:sz="0" w:space="0" w:color="auto"/>
            <w:right w:val="none" w:sz="0" w:space="0" w:color="auto"/>
          </w:divBdr>
          <w:divsChild>
            <w:div w:id="910847745">
              <w:marLeft w:val="-75"/>
              <w:marRight w:val="0"/>
              <w:marTop w:val="30"/>
              <w:marBottom w:val="30"/>
              <w:divBdr>
                <w:top w:val="none" w:sz="0" w:space="0" w:color="auto"/>
                <w:left w:val="none" w:sz="0" w:space="0" w:color="auto"/>
                <w:bottom w:val="none" w:sz="0" w:space="0" w:color="auto"/>
                <w:right w:val="none" w:sz="0" w:space="0" w:color="auto"/>
              </w:divBdr>
              <w:divsChild>
                <w:div w:id="52197551">
                  <w:marLeft w:val="0"/>
                  <w:marRight w:val="0"/>
                  <w:marTop w:val="0"/>
                  <w:marBottom w:val="0"/>
                  <w:divBdr>
                    <w:top w:val="none" w:sz="0" w:space="0" w:color="auto"/>
                    <w:left w:val="none" w:sz="0" w:space="0" w:color="auto"/>
                    <w:bottom w:val="none" w:sz="0" w:space="0" w:color="auto"/>
                    <w:right w:val="none" w:sz="0" w:space="0" w:color="auto"/>
                  </w:divBdr>
                  <w:divsChild>
                    <w:div w:id="1424837284">
                      <w:marLeft w:val="0"/>
                      <w:marRight w:val="0"/>
                      <w:marTop w:val="0"/>
                      <w:marBottom w:val="0"/>
                      <w:divBdr>
                        <w:top w:val="none" w:sz="0" w:space="0" w:color="auto"/>
                        <w:left w:val="none" w:sz="0" w:space="0" w:color="auto"/>
                        <w:bottom w:val="none" w:sz="0" w:space="0" w:color="auto"/>
                        <w:right w:val="none" w:sz="0" w:space="0" w:color="auto"/>
                      </w:divBdr>
                    </w:div>
                  </w:divsChild>
                </w:div>
                <w:div w:id="1151170926">
                  <w:marLeft w:val="0"/>
                  <w:marRight w:val="0"/>
                  <w:marTop w:val="0"/>
                  <w:marBottom w:val="0"/>
                  <w:divBdr>
                    <w:top w:val="none" w:sz="0" w:space="0" w:color="auto"/>
                    <w:left w:val="none" w:sz="0" w:space="0" w:color="auto"/>
                    <w:bottom w:val="none" w:sz="0" w:space="0" w:color="auto"/>
                    <w:right w:val="none" w:sz="0" w:space="0" w:color="auto"/>
                  </w:divBdr>
                  <w:divsChild>
                    <w:div w:id="68816417">
                      <w:marLeft w:val="0"/>
                      <w:marRight w:val="0"/>
                      <w:marTop w:val="0"/>
                      <w:marBottom w:val="0"/>
                      <w:divBdr>
                        <w:top w:val="none" w:sz="0" w:space="0" w:color="auto"/>
                        <w:left w:val="none" w:sz="0" w:space="0" w:color="auto"/>
                        <w:bottom w:val="none" w:sz="0" w:space="0" w:color="auto"/>
                        <w:right w:val="none" w:sz="0" w:space="0" w:color="auto"/>
                      </w:divBdr>
                    </w:div>
                    <w:div w:id="148720119">
                      <w:marLeft w:val="0"/>
                      <w:marRight w:val="0"/>
                      <w:marTop w:val="0"/>
                      <w:marBottom w:val="0"/>
                      <w:divBdr>
                        <w:top w:val="none" w:sz="0" w:space="0" w:color="auto"/>
                        <w:left w:val="none" w:sz="0" w:space="0" w:color="auto"/>
                        <w:bottom w:val="none" w:sz="0" w:space="0" w:color="auto"/>
                        <w:right w:val="none" w:sz="0" w:space="0" w:color="auto"/>
                      </w:divBdr>
                    </w:div>
                    <w:div w:id="9571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4959">
          <w:marLeft w:val="0"/>
          <w:marRight w:val="0"/>
          <w:marTop w:val="0"/>
          <w:marBottom w:val="0"/>
          <w:divBdr>
            <w:top w:val="none" w:sz="0" w:space="0" w:color="auto"/>
            <w:left w:val="none" w:sz="0" w:space="0" w:color="auto"/>
            <w:bottom w:val="none" w:sz="0" w:space="0" w:color="auto"/>
            <w:right w:val="none" w:sz="0" w:space="0" w:color="auto"/>
          </w:divBdr>
        </w:div>
        <w:div w:id="380324036">
          <w:marLeft w:val="0"/>
          <w:marRight w:val="0"/>
          <w:marTop w:val="0"/>
          <w:marBottom w:val="0"/>
          <w:divBdr>
            <w:top w:val="none" w:sz="0" w:space="0" w:color="auto"/>
            <w:left w:val="none" w:sz="0" w:space="0" w:color="auto"/>
            <w:bottom w:val="none" w:sz="0" w:space="0" w:color="auto"/>
            <w:right w:val="none" w:sz="0" w:space="0" w:color="auto"/>
          </w:divBdr>
          <w:divsChild>
            <w:div w:id="1547913033">
              <w:marLeft w:val="0"/>
              <w:marRight w:val="0"/>
              <w:marTop w:val="0"/>
              <w:marBottom w:val="0"/>
              <w:divBdr>
                <w:top w:val="none" w:sz="0" w:space="0" w:color="auto"/>
                <w:left w:val="none" w:sz="0" w:space="0" w:color="auto"/>
                <w:bottom w:val="none" w:sz="0" w:space="0" w:color="auto"/>
                <w:right w:val="none" w:sz="0" w:space="0" w:color="auto"/>
              </w:divBdr>
            </w:div>
            <w:div w:id="1719237021">
              <w:marLeft w:val="0"/>
              <w:marRight w:val="0"/>
              <w:marTop w:val="0"/>
              <w:marBottom w:val="0"/>
              <w:divBdr>
                <w:top w:val="none" w:sz="0" w:space="0" w:color="auto"/>
                <w:left w:val="none" w:sz="0" w:space="0" w:color="auto"/>
                <w:bottom w:val="none" w:sz="0" w:space="0" w:color="auto"/>
                <w:right w:val="none" w:sz="0" w:space="0" w:color="auto"/>
              </w:divBdr>
            </w:div>
          </w:divsChild>
        </w:div>
        <w:div w:id="382364047">
          <w:marLeft w:val="0"/>
          <w:marRight w:val="0"/>
          <w:marTop w:val="0"/>
          <w:marBottom w:val="0"/>
          <w:divBdr>
            <w:top w:val="none" w:sz="0" w:space="0" w:color="auto"/>
            <w:left w:val="none" w:sz="0" w:space="0" w:color="auto"/>
            <w:bottom w:val="none" w:sz="0" w:space="0" w:color="auto"/>
            <w:right w:val="none" w:sz="0" w:space="0" w:color="auto"/>
          </w:divBdr>
          <w:divsChild>
            <w:div w:id="137304807">
              <w:marLeft w:val="-75"/>
              <w:marRight w:val="0"/>
              <w:marTop w:val="30"/>
              <w:marBottom w:val="30"/>
              <w:divBdr>
                <w:top w:val="none" w:sz="0" w:space="0" w:color="auto"/>
                <w:left w:val="none" w:sz="0" w:space="0" w:color="auto"/>
                <w:bottom w:val="none" w:sz="0" w:space="0" w:color="auto"/>
                <w:right w:val="none" w:sz="0" w:space="0" w:color="auto"/>
              </w:divBdr>
              <w:divsChild>
                <w:div w:id="908619161">
                  <w:marLeft w:val="0"/>
                  <w:marRight w:val="0"/>
                  <w:marTop w:val="0"/>
                  <w:marBottom w:val="0"/>
                  <w:divBdr>
                    <w:top w:val="none" w:sz="0" w:space="0" w:color="auto"/>
                    <w:left w:val="none" w:sz="0" w:space="0" w:color="auto"/>
                    <w:bottom w:val="none" w:sz="0" w:space="0" w:color="auto"/>
                    <w:right w:val="none" w:sz="0" w:space="0" w:color="auto"/>
                  </w:divBdr>
                  <w:divsChild>
                    <w:div w:id="1316644654">
                      <w:marLeft w:val="0"/>
                      <w:marRight w:val="0"/>
                      <w:marTop w:val="0"/>
                      <w:marBottom w:val="0"/>
                      <w:divBdr>
                        <w:top w:val="none" w:sz="0" w:space="0" w:color="auto"/>
                        <w:left w:val="none" w:sz="0" w:space="0" w:color="auto"/>
                        <w:bottom w:val="none" w:sz="0" w:space="0" w:color="auto"/>
                        <w:right w:val="none" w:sz="0" w:space="0" w:color="auto"/>
                      </w:divBdr>
                    </w:div>
                    <w:div w:id="2078435877">
                      <w:marLeft w:val="0"/>
                      <w:marRight w:val="0"/>
                      <w:marTop w:val="0"/>
                      <w:marBottom w:val="0"/>
                      <w:divBdr>
                        <w:top w:val="none" w:sz="0" w:space="0" w:color="auto"/>
                        <w:left w:val="none" w:sz="0" w:space="0" w:color="auto"/>
                        <w:bottom w:val="none" w:sz="0" w:space="0" w:color="auto"/>
                        <w:right w:val="none" w:sz="0" w:space="0" w:color="auto"/>
                      </w:divBdr>
                    </w:div>
                  </w:divsChild>
                </w:div>
                <w:div w:id="1794711583">
                  <w:marLeft w:val="0"/>
                  <w:marRight w:val="0"/>
                  <w:marTop w:val="0"/>
                  <w:marBottom w:val="0"/>
                  <w:divBdr>
                    <w:top w:val="none" w:sz="0" w:space="0" w:color="auto"/>
                    <w:left w:val="none" w:sz="0" w:space="0" w:color="auto"/>
                    <w:bottom w:val="none" w:sz="0" w:space="0" w:color="auto"/>
                    <w:right w:val="none" w:sz="0" w:space="0" w:color="auto"/>
                  </w:divBdr>
                  <w:divsChild>
                    <w:div w:id="1753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4538">
          <w:marLeft w:val="0"/>
          <w:marRight w:val="0"/>
          <w:marTop w:val="0"/>
          <w:marBottom w:val="0"/>
          <w:divBdr>
            <w:top w:val="none" w:sz="0" w:space="0" w:color="auto"/>
            <w:left w:val="none" w:sz="0" w:space="0" w:color="auto"/>
            <w:bottom w:val="none" w:sz="0" w:space="0" w:color="auto"/>
            <w:right w:val="none" w:sz="0" w:space="0" w:color="auto"/>
          </w:divBdr>
        </w:div>
        <w:div w:id="457800183">
          <w:marLeft w:val="0"/>
          <w:marRight w:val="0"/>
          <w:marTop w:val="0"/>
          <w:marBottom w:val="0"/>
          <w:divBdr>
            <w:top w:val="none" w:sz="0" w:space="0" w:color="auto"/>
            <w:left w:val="none" w:sz="0" w:space="0" w:color="auto"/>
            <w:bottom w:val="none" w:sz="0" w:space="0" w:color="auto"/>
            <w:right w:val="none" w:sz="0" w:space="0" w:color="auto"/>
          </w:divBdr>
        </w:div>
        <w:div w:id="469902724">
          <w:marLeft w:val="0"/>
          <w:marRight w:val="0"/>
          <w:marTop w:val="0"/>
          <w:marBottom w:val="0"/>
          <w:divBdr>
            <w:top w:val="none" w:sz="0" w:space="0" w:color="auto"/>
            <w:left w:val="none" w:sz="0" w:space="0" w:color="auto"/>
            <w:bottom w:val="none" w:sz="0" w:space="0" w:color="auto"/>
            <w:right w:val="none" w:sz="0" w:space="0" w:color="auto"/>
          </w:divBdr>
          <w:divsChild>
            <w:div w:id="173426277">
              <w:marLeft w:val="0"/>
              <w:marRight w:val="0"/>
              <w:marTop w:val="0"/>
              <w:marBottom w:val="0"/>
              <w:divBdr>
                <w:top w:val="none" w:sz="0" w:space="0" w:color="auto"/>
                <w:left w:val="none" w:sz="0" w:space="0" w:color="auto"/>
                <w:bottom w:val="none" w:sz="0" w:space="0" w:color="auto"/>
                <w:right w:val="none" w:sz="0" w:space="0" w:color="auto"/>
              </w:divBdr>
            </w:div>
          </w:divsChild>
        </w:div>
        <w:div w:id="481578122">
          <w:marLeft w:val="0"/>
          <w:marRight w:val="0"/>
          <w:marTop w:val="0"/>
          <w:marBottom w:val="0"/>
          <w:divBdr>
            <w:top w:val="none" w:sz="0" w:space="0" w:color="auto"/>
            <w:left w:val="none" w:sz="0" w:space="0" w:color="auto"/>
            <w:bottom w:val="none" w:sz="0" w:space="0" w:color="auto"/>
            <w:right w:val="none" w:sz="0" w:space="0" w:color="auto"/>
          </w:divBdr>
        </w:div>
        <w:div w:id="509955616">
          <w:marLeft w:val="0"/>
          <w:marRight w:val="0"/>
          <w:marTop w:val="0"/>
          <w:marBottom w:val="0"/>
          <w:divBdr>
            <w:top w:val="none" w:sz="0" w:space="0" w:color="auto"/>
            <w:left w:val="none" w:sz="0" w:space="0" w:color="auto"/>
            <w:bottom w:val="none" w:sz="0" w:space="0" w:color="auto"/>
            <w:right w:val="none" w:sz="0" w:space="0" w:color="auto"/>
          </w:divBdr>
          <w:divsChild>
            <w:div w:id="795415629">
              <w:marLeft w:val="0"/>
              <w:marRight w:val="0"/>
              <w:marTop w:val="0"/>
              <w:marBottom w:val="0"/>
              <w:divBdr>
                <w:top w:val="none" w:sz="0" w:space="0" w:color="auto"/>
                <w:left w:val="none" w:sz="0" w:space="0" w:color="auto"/>
                <w:bottom w:val="none" w:sz="0" w:space="0" w:color="auto"/>
                <w:right w:val="none" w:sz="0" w:space="0" w:color="auto"/>
              </w:divBdr>
            </w:div>
            <w:div w:id="1402407959">
              <w:marLeft w:val="0"/>
              <w:marRight w:val="0"/>
              <w:marTop w:val="0"/>
              <w:marBottom w:val="0"/>
              <w:divBdr>
                <w:top w:val="none" w:sz="0" w:space="0" w:color="auto"/>
                <w:left w:val="none" w:sz="0" w:space="0" w:color="auto"/>
                <w:bottom w:val="none" w:sz="0" w:space="0" w:color="auto"/>
                <w:right w:val="none" w:sz="0" w:space="0" w:color="auto"/>
              </w:divBdr>
            </w:div>
            <w:div w:id="1717701550">
              <w:marLeft w:val="0"/>
              <w:marRight w:val="0"/>
              <w:marTop w:val="0"/>
              <w:marBottom w:val="0"/>
              <w:divBdr>
                <w:top w:val="none" w:sz="0" w:space="0" w:color="auto"/>
                <w:left w:val="none" w:sz="0" w:space="0" w:color="auto"/>
                <w:bottom w:val="none" w:sz="0" w:space="0" w:color="auto"/>
                <w:right w:val="none" w:sz="0" w:space="0" w:color="auto"/>
              </w:divBdr>
            </w:div>
          </w:divsChild>
        </w:div>
        <w:div w:id="523590950">
          <w:marLeft w:val="0"/>
          <w:marRight w:val="0"/>
          <w:marTop w:val="0"/>
          <w:marBottom w:val="0"/>
          <w:divBdr>
            <w:top w:val="none" w:sz="0" w:space="0" w:color="auto"/>
            <w:left w:val="none" w:sz="0" w:space="0" w:color="auto"/>
            <w:bottom w:val="none" w:sz="0" w:space="0" w:color="auto"/>
            <w:right w:val="none" w:sz="0" w:space="0" w:color="auto"/>
          </w:divBdr>
        </w:div>
        <w:div w:id="571306757">
          <w:marLeft w:val="0"/>
          <w:marRight w:val="0"/>
          <w:marTop w:val="0"/>
          <w:marBottom w:val="0"/>
          <w:divBdr>
            <w:top w:val="none" w:sz="0" w:space="0" w:color="auto"/>
            <w:left w:val="none" w:sz="0" w:space="0" w:color="auto"/>
            <w:bottom w:val="none" w:sz="0" w:space="0" w:color="auto"/>
            <w:right w:val="none" w:sz="0" w:space="0" w:color="auto"/>
          </w:divBdr>
          <w:divsChild>
            <w:div w:id="494152247">
              <w:marLeft w:val="0"/>
              <w:marRight w:val="0"/>
              <w:marTop w:val="0"/>
              <w:marBottom w:val="0"/>
              <w:divBdr>
                <w:top w:val="none" w:sz="0" w:space="0" w:color="auto"/>
                <w:left w:val="none" w:sz="0" w:space="0" w:color="auto"/>
                <w:bottom w:val="none" w:sz="0" w:space="0" w:color="auto"/>
                <w:right w:val="none" w:sz="0" w:space="0" w:color="auto"/>
              </w:divBdr>
            </w:div>
          </w:divsChild>
        </w:div>
        <w:div w:id="598682670">
          <w:marLeft w:val="0"/>
          <w:marRight w:val="0"/>
          <w:marTop w:val="0"/>
          <w:marBottom w:val="0"/>
          <w:divBdr>
            <w:top w:val="none" w:sz="0" w:space="0" w:color="auto"/>
            <w:left w:val="none" w:sz="0" w:space="0" w:color="auto"/>
            <w:bottom w:val="none" w:sz="0" w:space="0" w:color="auto"/>
            <w:right w:val="none" w:sz="0" w:space="0" w:color="auto"/>
          </w:divBdr>
          <w:divsChild>
            <w:div w:id="1566378356">
              <w:marLeft w:val="0"/>
              <w:marRight w:val="0"/>
              <w:marTop w:val="0"/>
              <w:marBottom w:val="0"/>
              <w:divBdr>
                <w:top w:val="none" w:sz="0" w:space="0" w:color="auto"/>
                <w:left w:val="none" w:sz="0" w:space="0" w:color="auto"/>
                <w:bottom w:val="none" w:sz="0" w:space="0" w:color="auto"/>
                <w:right w:val="none" w:sz="0" w:space="0" w:color="auto"/>
              </w:divBdr>
            </w:div>
          </w:divsChild>
        </w:div>
        <w:div w:id="602223491">
          <w:marLeft w:val="0"/>
          <w:marRight w:val="0"/>
          <w:marTop w:val="0"/>
          <w:marBottom w:val="0"/>
          <w:divBdr>
            <w:top w:val="none" w:sz="0" w:space="0" w:color="auto"/>
            <w:left w:val="none" w:sz="0" w:space="0" w:color="auto"/>
            <w:bottom w:val="none" w:sz="0" w:space="0" w:color="auto"/>
            <w:right w:val="none" w:sz="0" w:space="0" w:color="auto"/>
          </w:divBdr>
          <w:divsChild>
            <w:div w:id="1093362523">
              <w:marLeft w:val="0"/>
              <w:marRight w:val="0"/>
              <w:marTop w:val="0"/>
              <w:marBottom w:val="0"/>
              <w:divBdr>
                <w:top w:val="none" w:sz="0" w:space="0" w:color="auto"/>
                <w:left w:val="none" w:sz="0" w:space="0" w:color="auto"/>
                <w:bottom w:val="none" w:sz="0" w:space="0" w:color="auto"/>
                <w:right w:val="none" w:sz="0" w:space="0" w:color="auto"/>
              </w:divBdr>
            </w:div>
            <w:div w:id="1236090049">
              <w:marLeft w:val="0"/>
              <w:marRight w:val="0"/>
              <w:marTop w:val="0"/>
              <w:marBottom w:val="0"/>
              <w:divBdr>
                <w:top w:val="none" w:sz="0" w:space="0" w:color="auto"/>
                <w:left w:val="none" w:sz="0" w:space="0" w:color="auto"/>
                <w:bottom w:val="none" w:sz="0" w:space="0" w:color="auto"/>
                <w:right w:val="none" w:sz="0" w:space="0" w:color="auto"/>
              </w:divBdr>
            </w:div>
            <w:div w:id="1246914768">
              <w:marLeft w:val="0"/>
              <w:marRight w:val="0"/>
              <w:marTop w:val="0"/>
              <w:marBottom w:val="0"/>
              <w:divBdr>
                <w:top w:val="none" w:sz="0" w:space="0" w:color="auto"/>
                <w:left w:val="none" w:sz="0" w:space="0" w:color="auto"/>
                <w:bottom w:val="none" w:sz="0" w:space="0" w:color="auto"/>
                <w:right w:val="none" w:sz="0" w:space="0" w:color="auto"/>
              </w:divBdr>
            </w:div>
            <w:div w:id="1668551887">
              <w:marLeft w:val="0"/>
              <w:marRight w:val="0"/>
              <w:marTop w:val="0"/>
              <w:marBottom w:val="0"/>
              <w:divBdr>
                <w:top w:val="none" w:sz="0" w:space="0" w:color="auto"/>
                <w:left w:val="none" w:sz="0" w:space="0" w:color="auto"/>
                <w:bottom w:val="none" w:sz="0" w:space="0" w:color="auto"/>
                <w:right w:val="none" w:sz="0" w:space="0" w:color="auto"/>
              </w:divBdr>
            </w:div>
          </w:divsChild>
        </w:div>
        <w:div w:id="619335723">
          <w:marLeft w:val="0"/>
          <w:marRight w:val="0"/>
          <w:marTop w:val="0"/>
          <w:marBottom w:val="0"/>
          <w:divBdr>
            <w:top w:val="none" w:sz="0" w:space="0" w:color="auto"/>
            <w:left w:val="none" w:sz="0" w:space="0" w:color="auto"/>
            <w:bottom w:val="none" w:sz="0" w:space="0" w:color="auto"/>
            <w:right w:val="none" w:sz="0" w:space="0" w:color="auto"/>
          </w:divBdr>
          <w:divsChild>
            <w:div w:id="448817627">
              <w:marLeft w:val="0"/>
              <w:marRight w:val="0"/>
              <w:marTop w:val="0"/>
              <w:marBottom w:val="0"/>
              <w:divBdr>
                <w:top w:val="none" w:sz="0" w:space="0" w:color="auto"/>
                <w:left w:val="none" w:sz="0" w:space="0" w:color="auto"/>
                <w:bottom w:val="none" w:sz="0" w:space="0" w:color="auto"/>
                <w:right w:val="none" w:sz="0" w:space="0" w:color="auto"/>
              </w:divBdr>
            </w:div>
          </w:divsChild>
        </w:div>
        <w:div w:id="663511373">
          <w:marLeft w:val="0"/>
          <w:marRight w:val="0"/>
          <w:marTop w:val="0"/>
          <w:marBottom w:val="0"/>
          <w:divBdr>
            <w:top w:val="none" w:sz="0" w:space="0" w:color="auto"/>
            <w:left w:val="none" w:sz="0" w:space="0" w:color="auto"/>
            <w:bottom w:val="none" w:sz="0" w:space="0" w:color="auto"/>
            <w:right w:val="none" w:sz="0" w:space="0" w:color="auto"/>
          </w:divBdr>
          <w:divsChild>
            <w:div w:id="1381242579">
              <w:marLeft w:val="-75"/>
              <w:marRight w:val="0"/>
              <w:marTop w:val="30"/>
              <w:marBottom w:val="30"/>
              <w:divBdr>
                <w:top w:val="none" w:sz="0" w:space="0" w:color="auto"/>
                <w:left w:val="none" w:sz="0" w:space="0" w:color="auto"/>
                <w:bottom w:val="none" w:sz="0" w:space="0" w:color="auto"/>
                <w:right w:val="none" w:sz="0" w:space="0" w:color="auto"/>
              </w:divBdr>
              <w:divsChild>
                <w:div w:id="1188829947">
                  <w:marLeft w:val="0"/>
                  <w:marRight w:val="0"/>
                  <w:marTop w:val="0"/>
                  <w:marBottom w:val="0"/>
                  <w:divBdr>
                    <w:top w:val="none" w:sz="0" w:space="0" w:color="auto"/>
                    <w:left w:val="none" w:sz="0" w:space="0" w:color="auto"/>
                    <w:bottom w:val="none" w:sz="0" w:space="0" w:color="auto"/>
                    <w:right w:val="none" w:sz="0" w:space="0" w:color="auto"/>
                  </w:divBdr>
                  <w:divsChild>
                    <w:div w:id="442458038">
                      <w:marLeft w:val="0"/>
                      <w:marRight w:val="0"/>
                      <w:marTop w:val="0"/>
                      <w:marBottom w:val="0"/>
                      <w:divBdr>
                        <w:top w:val="none" w:sz="0" w:space="0" w:color="auto"/>
                        <w:left w:val="none" w:sz="0" w:space="0" w:color="auto"/>
                        <w:bottom w:val="none" w:sz="0" w:space="0" w:color="auto"/>
                        <w:right w:val="none" w:sz="0" w:space="0" w:color="auto"/>
                      </w:divBdr>
                    </w:div>
                    <w:div w:id="1622221555">
                      <w:marLeft w:val="0"/>
                      <w:marRight w:val="0"/>
                      <w:marTop w:val="0"/>
                      <w:marBottom w:val="0"/>
                      <w:divBdr>
                        <w:top w:val="none" w:sz="0" w:space="0" w:color="auto"/>
                        <w:left w:val="none" w:sz="0" w:space="0" w:color="auto"/>
                        <w:bottom w:val="none" w:sz="0" w:space="0" w:color="auto"/>
                        <w:right w:val="none" w:sz="0" w:space="0" w:color="auto"/>
                      </w:divBdr>
                    </w:div>
                  </w:divsChild>
                </w:div>
                <w:div w:id="1306736828">
                  <w:marLeft w:val="0"/>
                  <w:marRight w:val="0"/>
                  <w:marTop w:val="0"/>
                  <w:marBottom w:val="0"/>
                  <w:divBdr>
                    <w:top w:val="none" w:sz="0" w:space="0" w:color="auto"/>
                    <w:left w:val="none" w:sz="0" w:space="0" w:color="auto"/>
                    <w:bottom w:val="none" w:sz="0" w:space="0" w:color="auto"/>
                    <w:right w:val="none" w:sz="0" w:space="0" w:color="auto"/>
                  </w:divBdr>
                  <w:divsChild>
                    <w:div w:id="17509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8764">
          <w:marLeft w:val="0"/>
          <w:marRight w:val="0"/>
          <w:marTop w:val="0"/>
          <w:marBottom w:val="0"/>
          <w:divBdr>
            <w:top w:val="none" w:sz="0" w:space="0" w:color="auto"/>
            <w:left w:val="none" w:sz="0" w:space="0" w:color="auto"/>
            <w:bottom w:val="none" w:sz="0" w:space="0" w:color="auto"/>
            <w:right w:val="none" w:sz="0" w:space="0" w:color="auto"/>
          </w:divBdr>
          <w:divsChild>
            <w:div w:id="34815992">
              <w:marLeft w:val="0"/>
              <w:marRight w:val="0"/>
              <w:marTop w:val="0"/>
              <w:marBottom w:val="0"/>
              <w:divBdr>
                <w:top w:val="none" w:sz="0" w:space="0" w:color="auto"/>
                <w:left w:val="none" w:sz="0" w:space="0" w:color="auto"/>
                <w:bottom w:val="none" w:sz="0" w:space="0" w:color="auto"/>
                <w:right w:val="none" w:sz="0" w:space="0" w:color="auto"/>
              </w:divBdr>
            </w:div>
            <w:div w:id="864246854">
              <w:marLeft w:val="0"/>
              <w:marRight w:val="0"/>
              <w:marTop w:val="0"/>
              <w:marBottom w:val="0"/>
              <w:divBdr>
                <w:top w:val="none" w:sz="0" w:space="0" w:color="auto"/>
                <w:left w:val="none" w:sz="0" w:space="0" w:color="auto"/>
                <w:bottom w:val="none" w:sz="0" w:space="0" w:color="auto"/>
                <w:right w:val="none" w:sz="0" w:space="0" w:color="auto"/>
              </w:divBdr>
            </w:div>
            <w:div w:id="1873880094">
              <w:marLeft w:val="0"/>
              <w:marRight w:val="0"/>
              <w:marTop w:val="0"/>
              <w:marBottom w:val="0"/>
              <w:divBdr>
                <w:top w:val="none" w:sz="0" w:space="0" w:color="auto"/>
                <w:left w:val="none" w:sz="0" w:space="0" w:color="auto"/>
                <w:bottom w:val="none" w:sz="0" w:space="0" w:color="auto"/>
                <w:right w:val="none" w:sz="0" w:space="0" w:color="auto"/>
              </w:divBdr>
            </w:div>
          </w:divsChild>
        </w:div>
        <w:div w:id="703870886">
          <w:marLeft w:val="0"/>
          <w:marRight w:val="0"/>
          <w:marTop w:val="0"/>
          <w:marBottom w:val="0"/>
          <w:divBdr>
            <w:top w:val="none" w:sz="0" w:space="0" w:color="auto"/>
            <w:left w:val="none" w:sz="0" w:space="0" w:color="auto"/>
            <w:bottom w:val="none" w:sz="0" w:space="0" w:color="auto"/>
            <w:right w:val="none" w:sz="0" w:space="0" w:color="auto"/>
          </w:divBdr>
        </w:div>
        <w:div w:id="731317359">
          <w:marLeft w:val="0"/>
          <w:marRight w:val="0"/>
          <w:marTop w:val="0"/>
          <w:marBottom w:val="0"/>
          <w:divBdr>
            <w:top w:val="none" w:sz="0" w:space="0" w:color="auto"/>
            <w:left w:val="none" w:sz="0" w:space="0" w:color="auto"/>
            <w:bottom w:val="none" w:sz="0" w:space="0" w:color="auto"/>
            <w:right w:val="none" w:sz="0" w:space="0" w:color="auto"/>
          </w:divBdr>
        </w:div>
        <w:div w:id="742069389">
          <w:marLeft w:val="0"/>
          <w:marRight w:val="0"/>
          <w:marTop w:val="0"/>
          <w:marBottom w:val="0"/>
          <w:divBdr>
            <w:top w:val="none" w:sz="0" w:space="0" w:color="auto"/>
            <w:left w:val="none" w:sz="0" w:space="0" w:color="auto"/>
            <w:bottom w:val="none" w:sz="0" w:space="0" w:color="auto"/>
            <w:right w:val="none" w:sz="0" w:space="0" w:color="auto"/>
          </w:divBdr>
          <w:divsChild>
            <w:div w:id="838348601">
              <w:marLeft w:val="0"/>
              <w:marRight w:val="0"/>
              <w:marTop w:val="0"/>
              <w:marBottom w:val="0"/>
              <w:divBdr>
                <w:top w:val="none" w:sz="0" w:space="0" w:color="auto"/>
                <w:left w:val="none" w:sz="0" w:space="0" w:color="auto"/>
                <w:bottom w:val="none" w:sz="0" w:space="0" w:color="auto"/>
                <w:right w:val="none" w:sz="0" w:space="0" w:color="auto"/>
              </w:divBdr>
            </w:div>
            <w:div w:id="862212148">
              <w:marLeft w:val="0"/>
              <w:marRight w:val="0"/>
              <w:marTop w:val="0"/>
              <w:marBottom w:val="0"/>
              <w:divBdr>
                <w:top w:val="none" w:sz="0" w:space="0" w:color="auto"/>
                <w:left w:val="none" w:sz="0" w:space="0" w:color="auto"/>
                <w:bottom w:val="none" w:sz="0" w:space="0" w:color="auto"/>
                <w:right w:val="none" w:sz="0" w:space="0" w:color="auto"/>
              </w:divBdr>
            </w:div>
            <w:div w:id="2028215693">
              <w:marLeft w:val="0"/>
              <w:marRight w:val="0"/>
              <w:marTop w:val="0"/>
              <w:marBottom w:val="0"/>
              <w:divBdr>
                <w:top w:val="none" w:sz="0" w:space="0" w:color="auto"/>
                <w:left w:val="none" w:sz="0" w:space="0" w:color="auto"/>
                <w:bottom w:val="none" w:sz="0" w:space="0" w:color="auto"/>
                <w:right w:val="none" w:sz="0" w:space="0" w:color="auto"/>
              </w:divBdr>
            </w:div>
          </w:divsChild>
        </w:div>
        <w:div w:id="743525450">
          <w:marLeft w:val="0"/>
          <w:marRight w:val="0"/>
          <w:marTop w:val="0"/>
          <w:marBottom w:val="0"/>
          <w:divBdr>
            <w:top w:val="none" w:sz="0" w:space="0" w:color="auto"/>
            <w:left w:val="none" w:sz="0" w:space="0" w:color="auto"/>
            <w:bottom w:val="none" w:sz="0" w:space="0" w:color="auto"/>
            <w:right w:val="none" w:sz="0" w:space="0" w:color="auto"/>
          </w:divBdr>
        </w:div>
        <w:div w:id="770508282">
          <w:marLeft w:val="0"/>
          <w:marRight w:val="0"/>
          <w:marTop w:val="0"/>
          <w:marBottom w:val="0"/>
          <w:divBdr>
            <w:top w:val="none" w:sz="0" w:space="0" w:color="auto"/>
            <w:left w:val="none" w:sz="0" w:space="0" w:color="auto"/>
            <w:bottom w:val="none" w:sz="0" w:space="0" w:color="auto"/>
            <w:right w:val="none" w:sz="0" w:space="0" w:color="auto"/>
          </w:divBdr>
        </w:div>
        <w:div w:id="778599966">
          <w:marLeft w:val="0"/>
          <w:marRight w:val="0"/>
          <w:marTop w:val="0"/>
          <w:marBottom w:val="0"/>
          <w:divBdr>
            <w:top w:val="none" w:sz="0" w:space="0" w:color="auto"/>
            <w:left w:val="none" w:sz="0" w:space="0" w:color="auto"/>
            <w:bottom w:val="none" w:sz="0" w:space="0" w:color="auto"/>
            <w:right w:val="none" w:sz="0" w:space="0" w:color="auto"/>
          </w:divBdr>
        </w:div>
        <w:div w:id="781070446">
          <w:marLeft w:val="0"/>
          <w:marRight w:val="0"/>
          <w:marTop w:val="0"/>
          <w:marBottom w:val="0"/>
          <w:divBdr>
            <w:top w:val="none" w:sz="0" w:space="0" w:color="auto"/>
            <w:left w:val="none" w:sz="0" w:space="0" w:color="auto"/>
            <w:bottom w:val="none" w:sz="0" w:space="0" w:color="auto"/>
            <w:right w:val="none" w:sz="0" w:space="0" w:color="auto"/>
          </w:divBdr>
        </w:div>
        <w:div w:id="793910485">
          <w:marLeft w:val="0"/>
          <w:marRight w:val="0"/>
          <w:marTop w:val="0"/>
          <w:marBottom w:val="0"/>
          <w:divBdr>
            <w:top w:val="none" w:sz="0" w:space="0" w:color="auto"/>
            <w:left w:val="none" w:sz="0" w:space="0" w:color="auto"/>
            <w:bottom w:val="none" w:sz="0" w:space="0" w:color="auto"/>
            <w:right w:val="none" w:sz="0" w:space="0" w:color="auto"/>
          </w:divBdr>
          <w:divsChild>
            <w:div w:id="2114157368">
              <w:marLeft w:val="0"/>
              <w:marRight w:val="0"/>
              <w:marTop w:val="0"/>
              <w:marBottom w:val="0"/>
              <w:divBdr>
                <w:top w:val="none" w:sz="0" w:space="0" w:color="auto"/>
                <w:left w:val="none" w:sz="0" w:space="0" w:color="auto"/>
                <w:bottom w:val="none" w:sz="0" w:space="0" w:color="auto"/>
                <w:right w:val="none" w:sz="0" w:space="0" w:color="auto"/>
              </w:divBdr>
            </w:div>
          </w:divsChild>
        </w:div>
        <w:div w:id="832111826">
          <w:marLeft w:val="0"/>
          <w:marRight w:val="0"/>
          <w:marTop w:val="0"/>
          <w:marBottom w:val="0"/>
          <w:divBdr>
            <w:top w:val="none" w:sz="0" w:space="0" w:color="auto"/>
            <w:left w:val="none" w:sz="0" w:space="0" w:color="auto"/>
            <w:bottom w:val="none" w:sz="0" w:space="0" w:color="auto"/>
            <w:right w:val="none" w:sz="0" w:space="0" w:color="auto"/>
          </w:divBdr>
        </w:div>
        <w:div w:id="838547749">
          <w:marLeft w:val="0"/>
          <w:marRight w:val="0"/>
          <w:marTop w:val="0"/>
          <w:marBottom w:val="0"/>
          <w:divBdr>
            <w:top w:val="none" w:sz="0" w:space="0" w:color="auto"/>
            <w:left w:val="none" w:sz="0" w:space="0" w:color="auto"/>
            <w:bottom w:val="none" w:sz="0" w:space="0" w:color="auto"/>
            <w:right w:val="none" w:sz="0" w:space="0" w:color="auto"/>
          </w:divBdr>
        </w:div>
        <w:div w:id="843325833">
          <w:marLeft w:val="0"/>
          <w:marRight w:val="0"/>
          <w:marTop w:val="0"/>
          <w:marBottom w:val="0"/>
          <w:divBdr>
            <w:top w:val="none" w:sz="0" w:space="0" w:color="auto"/>
            <w:left w:val="none" w:sz="0" w:space="0" w:color="auto"/>
            <w:bottom w:val="none" w:sz="0" w:space="0" w:color="auto"/>
            <w:right w:val="none" w:sz="0" w:space="0" w:color="auto"/>
          </w:divBdr>
        </w:div>
        <w:div w:id="854996880">
          <w:marLeft w:val="0"/>
          <w:marRight w:val="0"/>
          <w:marTop w:val="0"/>
          <w:marBottom w:val="0"/>
          <w:divBdr>
            <w:top w:val="none" w:sz="0" w:space="0" w:color="auto"/>
            <w:left w:val="none" w:sz="0" w:space="0" w:color="auto"/>
            <w:bottom w:val="none" w:sz="0" w:space="0" w:color="auto"/>
            <w:right w:val="none" w:sz="0" w:space="0" w:color="auto"/>
          </w:divBdr>
        </w:div>
        <w:div w:id="859440326">
          <w:marLeft w:val="0"/>
          <w:marRight w:val="0"/>
          <w:marTop w:val="0"/>
          <w:marBottom w:val="0"/>
          <w:divBdr>
            <w:top w:val="none" w:sz="0" w:space="0" w:color="auto"/>
            <w:left w:val="none" w:sz="0" w:space="0" w:color="auto"/>
            <w:bottom w:val="none" w:sz="0" w:space="0" w:color="auto"/>
            <w:right w:val="none" w:sz="0" w:space="0" w:color="auto"/>
          </w:divBdr>
        </w:div>
        <w:div w:id="868302185">
          <w:marLeft w:val="0"/>
          <w:marRight w:val="0"/>
          <w:marTop w:val="0"/>
          <w:marBottom w:val="0"/>
          <w:divBdr>
            <w:top w:val="none" w:sz="0" w:space="0" w:color="auto"/>
            <w:left w:val="none" w:sz="0" w:space="0" w:color="auto"/>
            <w:bottom w:val="none" w:sz="0" w:space="0" w:color="auto"/>
            <w:right w:val="none" w:sz="0" w:space="0" w:color="auto"/>
          </w:divBdr>
          <w:divsChild>
            <w:div w:id="39327764">
              <w:marLeft w:val="0"/>
              <w:marRight w:val="0"/>
              <w:marTop w:val="0"/>
              <w:marBottom w:val="0"/>
              <w:divBdr>
                <w:top w:val="none" w:sz="0" w:space="0" w:color="auto"/>
                <w:left w:val="none" w:sz="0" w:space="0" w:color="auto"/>
                <w:bottom w:val="none" w:sz="0" w:space="0" w:color="auto"/>
                <w:right w:val="none" w:sz="0" w:space="0" w:color="auto"/>
              </w:divBdr>
            </w:div>
          </w:divsChild>
        </w:div>
        <w:div w:id="872689079">
          <w:marLeft w:val="0"/>
          <w:marRight w:val="0"/>
          <w:marTop w:val="0"/>
          <w:marBottom w:val="0"/>
          <w:divBdr>
            <w:top w:val="none" w:sz="0" w:space="0" w:color="auto"/>
            <w:left w:val="none" w:sz="0" w:space="0" w:color="auto"/>
            <w:bottom w:val="none" w:sz="0" w:space="0" w:color="auto"/>
            <w:right w:val="none" w:sz="0" w:space="0" w:color="auto"/>
          </w:divBdr>
          <w:divsChild>
            <w:div w:id="1768887702">
              <w:marLeft w:val="-75"/>
              <w:marRight w:val="0"/>
              <w:marTop w:val="30"/>
              <w:marBottom w:val="30"/>
              <w:divBdr>
                <w:top w:val="none" w:sz="0" w:space="0" w:color="auto"/>
                <w:left w:val="none" w:sz="0" w:space="0" w:color="auto"/>
                <w:bottom w:val="none" w:sz="0" w:space="0" w:color="auto"/>
                <w:right w:val="none" w:sz="0" w:space="0" w:color="auto"/>
              </w:divBdr>
              <w:divsChild>
                <w:div w:id="329217556">
                  <w:marLeft w:val="0"/>
                  <w:marRight w:val="0"/>
                  <w:marTop w:val="0"/>
                  <w:marBottom w:val="0"/>
                  <w:divBdr>
                    <w:top w:val="none" w:sz="0" w:space="0" w:color="auto"/>
                    <w:left w:val="none" w:sz="0" w:space="0" w:color="auto"/>
                    <w:bottom w:val="none" w:sz="0" w:space="0" w:color="auto"/>
                    <w:right w:val="none" w:sz="0" w:space="0" w:color="auto"/>
                  </w:divBdr>
                  <w:divsChild>
                    <w:div w:id="1177161111">
                      <w:marLeft w:val="0"/>
                      <w:marRight w:val="0"/>
                      <w:marTop w:val="0"/>
                      <w:marBottom w:val="0"/>
                      <w:divBdr>
                        <w:top w:val="none" w:sz="0" w:space="0" w:color="auto"/>
                        <w:left w:val="none" w:sz="0" w:space="0" w:color="auto"/>
                        <w:bottom w:val="none" w:sz="0" w:space="0" w:color="auto"/>
                        <w:right w:val="none" w:sz="0" w:space="0" w:color="auto"/>
                      </w:divBdr>
                    </w:div>
                    <w:div w:id="1505436825">
                      <w:marLeft w:val="0"/>
                      <w:marRight w:val="0"/>
                      <w:marTop w:val="0"/>
                      <w:marBottom w:val="0"/>
                      <w:divBdr>
                        <w:top w:val="none" w:sz="0" w:space="0" w:color="auto"/>
                        <w:left w:val="none" w:sz="0" w:space="0" w:color="auto"/>
                        <w:bottom w:val="none" w:sz="0" w:space="0" w:color="auto"/>
                        <w:right w:val="none" w:sz="0" w:space="0" w:color="auto"/>
                      </w:divBdr>
                    </w:div>
                  </w:divsChild>
                </w:div>
                <w:div w:id="387847125">
                  <w:marLeft w:val="0"/>
                  <w:marRight w:val="0"/>
                  <w:marTop w:val="0"/>
                  <w:marBottom w:val="0"/>
                  <w:divBdr>
                    <w:top w:val="none" w:sz="0" w:space="0" w:color="auto"/>
                    <w:left w:val="none" w:sz="0" w:space="0" w:color="auto"/>
                    <w:bottom w:val="none" w:sz="0" w:space="0" w:color="auto"/>
                    <w:right w:val="none" w:sz="0" w:space="0" w:color="auto"/>
                  </w:divBdr>
                  <w:divsChild>
                    <w:div w:id="742720529">
                      <w:marLeft w:val="0"/>
                      <w:marRight w:val="0"/>
                      <w:marTop w:val="0"/>
                      <w:marBottom w:val="0"/>
                      <w:divBdr>
                        <w:top w:val="none" w:sz="0" w:space="0" w:color="auto"/>
                        <w:left w:val="none" w:sz="0" w:space="0" w:color="auto"/>
                        <w:bottom w:val="none" w:sz="0" w:space="0" w:color="auto"/>
                        <w:right w:val="none" w:sz="0" w:space="0" w:color="auto"/>
                      </w:divBdr>
                    </w:div>
                  </w:divsChild>
                </w:div>
                <w:div w:id="488595030">
                  <w:marLeft w:val="0"/>
                  <w:marRight w:val="0"/>
                  <w:marTop w:val="0"/>
                  <w:marBottom w:val="0"/>
                  <w:divBdr>
                    <w:top w:val="none" w:sz="0" w:space="0" w:color="auto"/>
                    <w:left w:val="none" w:sz="0" w:space="0" w:color="auto"/>
                    <w:bottom w:val="none" w:sz="0" w:space="0" w:color="auto"/>
                    <w:right w:val="none" w:sz="0" w:space="0" w:color="auto"/>
                  </w:divBdr>
                  <w:divsChild>
                    <w:div w:id="1466848876">
                      <w:marLeft w:val="0"/>
                      <w:marRight w:val="0"/>
                      <w:marTop w:val="0"/>
                      <w:marBottom w:val="0"/>
                      <w:divBdr>
                        <w:top w:val="none" w:sz="0" w:space="0" w:color="auto"/>
                        <w:left w:val="none" w:sz="0" w:space="0" w:color="auto"/>
                        <w:bottom w:val="none" w:sz="0" w:space="0" w:color="auto"/>
                        <w:right w:val="none" w:sz="0" w:space="0" w:color="auto"/>
                      </w:divBdr>
                    </w:div>
                  </w:divsChild>
                </w:div>
                <w:div w:id="503277774">
                  <w:marLeft w:val="0"/>
                  <w:marRight w:val="0"/>
                  <w:marTop w:val="0"/>
                  <w:marBottom w:val="0"/>
                  <w:divBdr>
                    <w:top w:val="none" w:sz="0" w:space="0" w:color="auto"/>
                    <w:left w:val="none" w:sz="0" w:space="0" w:color="auto"/>
                    <w:bottom w:val="none" w:sz="0" w:space="0" w:color="auto"/>
                    <w:right w:val="none" w:sz="0" w:space="0" w:color="auto"/>
                  </w:divBdr>
                  <w:divsChild>
                    <w:div w:id="353532997">
                      <w:marLeft w:val="0"/>
                      <w:marRight w:val="0"/>
                      <w:marTop w:val="0"/>
                      <w:marBottom w:val="0"/>
                      <w:divBdr>
                        <w:top w:val="none" w:sz="0" w:space="0" w:color="auto"/>
                        <w:left w:val="none" w:sz="0" w:space="0" w:color="auto"/>
                        <w:bottom w:val="none" w:sz="0" w:space="0" w:color="auto"/>
                        <w:right w:val="none" w:sz="0" w:space="0" w:color="auto"/>
                      </w:divBdr>
                    </w:div>
                    <w:div w:id="1495143099">
                      <w:marLeft w:val="0"/>
                      <w:marRight w:val="0"/>
                      <w:marTop w:val="0"/>
                      <w:marBottom w:val="0"/>
                      <w:divBdr>
                        <w:top w:val="none" w:sz="0" w:space="0" w:color="auto"/>
                        <w:left w:val="none" w:sz="0" w:space="0" w:color="auto"/>
                        <w:bottom w:val="none" w:sz="0" w:space="0" w:color="auto"/>
                        <w:right w:val="none" w:sz="0" w:space="0" w:color="auto"/>
                      </w:divBdr>
                    </w:div>
                  </w:divsChild>
                </w:div>
                <w:div w:id="1235824129">
                  <w:marLeft w:val="0"/>
                  <w:marRight w:val="0"/>
                  <w:marTop w:val="0"/>
                  <w:marBottom w:val="0"/>
                  <w:divBdr>
                    <w:top w:val="none" w:sz="0" w:space="0" w:color="auto"/>
                    <w:left w:val="none" w:sz="0" w:space="0" w:color="auto"/>
                    <w:bottom w:val="none" w:sz="0" w:space="0" w:color="auto"/>
                    <w:right w:val="none" w:sz="0" w:space="0" w:color="auto"/>
                  </w:divBdr>
                  <w:divsChild>
                    <w:div w:id="52850321">
                      <w:marLeft w:val="0"/>
                      <w:marRight w:val="0"/>
                      <w:marTop w:val="0"/>
                      <w:marBottom w:val="0"/>
                      <w:divBdr>
                        <w:top w:val="none" w:sz="0" w:space="0" w:color="auto"/>
                        <w:left w:val="none" w:sz="0" w:space="0" w:color="auto"/>
                        <w:bottom w:val="none" w:sz="0" w:space="0" w:color="auto"/>
                        <w:right w:val="none" w:sz="0" w:space="0" w:color="auto"/>
                      </w:divBdr>
                    </w:div>
                  </w:divsChild>
                </w:div>
                <w:div w:id="1365137439">
                  <w:marLeft w:val="0"/>
                  <w:marRight w:val="0"/>
                  <w:marTop w:val="0"/>
                  <w:marBottom w:val="0"/>
                  <w:divBdr>
                    <w:top w:val="none" w:sz="0" w:space="0" w:color="auto"/>
                    <w:left w:val="none" w:sz="0" w:space="0" w:color="auto"/>
                    <w:bottom w:val="none" w:sz="0" w:space="0" w:color="auto"/>
                    <w:right w:val="none" w:sz="0" w:space="0" w:color="auto"/>
                  </w:divBdr>
                  <w:divsChild>
                    <w:div w:id="863905350">
                      <w:marLeft w:val="0"/>
                      <w:marRight w:val="0"/>
                      <w:marTop w:val="0"/>
                      <w:marBottom w:val="0"/>
                      <w:divBdr>
                        <w:top w:val="none" w:sz="0" w:space="0" w:color="auto"/>
                        <w:left w:val="none" w:sz="0" w:space="0" w:color="auto"/>
                        <w:bottom w:val="none" w:sz="0" w:space="0" w:color="auto"/>
                        <w:right w:val="none" w:sz="0" w:space="0" w:color="auto"/>
                      </w:divBdr>
                    </w:div>
                  </w:divsChild>
                </w:div>
                <w:div w:id="1676960139">
                  <w:marLeft w:val="0"/>
                  <w:marRight w:val="0"/>
                  <w:marTop w:val="0"/>
                  <w:marBottom w:val="0"/>
                  <w:divBdr>
                    <w:top w:val="none" w:sz="0" w:space="0" w:color="auto"/>
                    <w:left w:val="none" w:sz="0" w:space="0" w:color="auto"/>
                    <w:bottom w:val="none" w:sz="0" w:space="0" w:color="auto"/>
                    <w:right w:val="none" w:sz="0" w:space="0" w:color="auto"/>
                  </w:divBdr>
                  <w:divsChild>
                    <w:div w:id="923491010">
                      <w:marLeft w:val="0"/>
                      <w:marRight w:val="0"/>
                      <w:marTop w:val="0"/>
                      <w:marBottom w:val="0"/>
                      <w:divBdr>
                        <w:top w:val="none" w:sz="0" w:space="0" w:color="auto"/>
                        <w:left w:val="none" w:sz="0" w:space="0" w:color="auto"/>
                        <w:bottom w:val="none" w:sz="0" w:space="0" w:color="auto"/>
                        <w:right w:val="none" w:sz="0" w:space="0" w:color="auto"/>
                      </w:divBdr>
                    </w:div>
                  </w:divsChild>
                </w:div>
                <w:div w:id="1757088647">
                  <w:marLeft w:val="0"/>
                  <w:marRight w:val="0"/>
                  <w:marTop w:val="0"/>
                  <w:marBottom w:val="0"/>
                  <w:divBdr>
                    <w:top w:val="none" w:sz="0" w:space="0" w:color="auto"/>
                    <w:left w:val="none" w:sz="0" w:space="0" w:color="auto"/>
                    <w:bottom w:val="none" w:sz="0" w:space="0" w:color="auto"/>
                    <w:right w:val="none" w:sz="0" w:space="0" w:color="auto"/>
                  </w:divBdr>
                  <w:divsChild>
                    <w:div w:id="1028263339">
                      <w:marLeft w:val="0"/>
                      <w:marRight w:val="0"/>
                      <w:marTop w:val="0"/>
                      <w:marBottom w:val="0"/>
                      <w:divBdr>
                        <w:top w:val="none" w:sz="0" w:space="0" w:color="auto"/>
                        <w:left w:val="none" w:sz="0" w:space="0" w:color="auto"/>
                        <w:bottom w:val="none" w:sz="0" w:space="0" w:color="auto"/>
                        <w:right w:val="none" w:sz="0" w:space="0" w:color="auto"/>
                      </w:divBdr>
                    </w:div>
                  </w:divsChild>
                </w:div>
                <w:div w:id="1905286786">
                  <w:marLeft w:val="0"/>
                  <w:marRight w:val="0"/>
                  <w:marTop w:val="0"/>
                  <w:marBottom w:val="0"/>
                  <w:divBdr>
                    <w:top w:val="none" w:sz="0" w:space="0" w:color="auto"/>
                    <w:left w:val="none" w:sz="0" w:space="0" w:color="auto"/>
                    <w:bottom w:val="none" w:sz="0" w:space="0" w:color="auto"/>
                    <w:right w:val="none" w:sz="0" w:space="0" w:color="auto"/>
                  </w:divBdr>
                  <w:divsChild>
                    <w:div w:id="655643270">
                      <w:marLeft w:val="0"/>
                      <w:marRight w:val="0"/>
                      <w:marTop w:val="0"/>
                      <w:marBottom w:val="0"/>
                      <w:divBdr>
                        <w:top w:val="none" w:sz="0" w:space="0" w:color="auto"/>
                        <w:left w:val="none" w:sz="0" w:space="0" w:color="auto"/>
                        <w:bottom w:val="none" w:sz="0" w:space="0" w:color="auto"/>
                        <w:right w:val="none" w:sz="0" w:space="0" w:color="auto"/>
                      </w:divBdr>
                    </w:div>
                  </w:divsChild>
                </w:div>
                <w:div w:id="1971865087">
                  <w:marLeft w:val="0"/>
                  <w:marRight w:val="0"/>
                  <w:marTop w:val="0"/>
                  <w:marBottom w:val="0"/>
                  <w:divBdr>
                    <w:top w:val="none" w:sz="0" w:space="0" w:color="auto"/>
                    <w:left w:val="none" w:sz="0" w:space="0" w:color="auto"/>
                    <w:bottom w:val="none" w:sz="0" w:space="0" w:color="auto"/>
                    <w:right w:val="none" w:sz="0" w:space="0" w:color="auto"/>
                  </w:divBdr>
                  <w:divsChild>
                    <w:div w:id="13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90896">
          <w:marLeft w:val="0"/>
          <w:marRight w:val="0"/>
          <w:marTop w:val="0"/>
          <w:marBottom w:val="0"/>
          <w:divBdr>
            <w:top w:val="none" w:sz="0" w:space="0" w:color="auto"/>
            <w:left w:val="none" w:sz="0" w:space="0" w:color="auto"/>
            <w:bottom w:val="none" w:sz="0" w:space="0" w:color="auto"/>
            <w:right w:val="none" w:sz="0" w:space="0" w:color="auto"/>
          </w:divBdr>
          <w:divsChild>
            <w:div w:id="245303982">
              <w:marLeft w:val="-75"/>
              <w:marRight w:val="0"/>
              <w:marTop w:val="30"/>
              <w:marBottom w:val="30"/>
              <w:divBdr>
                <w:top w:val="none" w:sz="0" w:space="0" w:color="auto"/>
                <w:left w:val="none" w:sz="0" w:space="0" w:color="auto"/>
                <w:bottom w:val="none" w:sz="0" w:space="0" w:color="auto"/>
                <w:right w:val="none" w:sz="0" w:space="0" w:color="auto"/>
              </w:divBdr>
              <w:divsChild>
                <w:div w:id="87046707">
                  <w:marLeft w:val="0"/>
                  <w:marRight w:val="0"/>
                  <w:marTop w:val="0"/>
                  <w:marBottom w:val="0"/>
                  <w:divBdr>
                    <w:top w:val="none" w:sz="0" w:space="0" w:color="auto"/>
                    <w:left w:val="none" w:sz="0" w:space="0" w:color="auto"/>
                    <w:bottom w:val="none" w:sz="0" w:space="0" w:color="auto"/>
                    <w:right w:val="none" w:sz="0" w:space="0" w:color="auto"/>
                  </w:divBdr>
                  <w:divsChild>
                    <w:div w:id="1432700146">
                      <w:marLeft w:val="0"/>
                      <w:marRight w:val="0"/>
                      <w:marTop w:val="0"/>
                      <w:marBottom w:val="0"/>
                      <w:divBdr>
                        <w:top w:val="none" w:sz="0" w:space="0" w:color="auto"/>
                        <w:left w:val="none" w:sz="0" w:space="0" w:color="auto"/>
                        <w:bottom w:val="none" w:sz="0" w:space="0" w:color="auto"/>
                        <w:right w:val="none" w:sz="0" w:space="0" w:color="auto"/>
                      </w:divBdr>
                    </w:div>
                  </w:divsChild>
                </w:div>
                <w:div w:id="105006554">
                  <w:marLeft w:val="0"/>
                  <w:marRight w:val="0"/>
                  <w:marTop w:val="0"/>
                  <w:marBottom w:val="0"/>
                  <w:divBdr>
                    <w:top w:val="none" w:sz="0" w:space="0" w:color="auto"/>
                    <w:left w:val="none" w:sz="0" w:space="0" w:color="auto"/>
                    <w:bottom w:val="none" w:sz="0" w:space="0" w:color="auto"/>
                    <w:right w:val="none" w:sz="0" w:space="0" w:color="auto"/>
                  </w:divBdr>
                  <w:divsChild>
                    <w:div w:id="1303460047">
                      <w:marLeft w:val="0"/>
                      <w:marRight w:val="0"/>
                      <w:marTop w:val="0"/>
                      <w:marBottom w:val="0"/>
                      <w:divBdr>
                        <w:top w:val="none" w:sz="0" w:space="0" w:color="auto"/>
                        <w:left w:val="none" w:sz="0" w:space="0" w:color="auto"/>
                        <w:bottom w:val="none" w:sz="0" w:space="0" w:color="auto"/>
                        <w:right w:val="none" w:sz="0" w:space="0" w:color="auto"/>
                      </w:divBdr>
                    </w:div>
                  </w:divsChild>
                </w:div>
                <w:div w:id="161166272">
                  <w:marLeft w:val="0"/>
                  <w:marRight w:val="0"/>
                  <w:marTop w:val="0"/>
                  <w:marBottom w:val="0"/>
                  <w:divBdr>
                    <w:top w:val="none" w:sz="0" w:space="0" w:color="auto"/>
                    <w:left w:val="none" w:sz="0" w:space="0" w:color="auto"/>
                    <w:bottom w:val="none" w:sz="0" w:space="0" w:color="auto"/>
                    <w:right w:val="none" w:sz="0" w:space="0" w:color="auto"/>
                  </w:divBdr>
                  <w:divsChild>
                    <w:div w:id="1087966436">
                      <w:marLeft w:val="0"/>
                      <w:marRight w:val="0"/>
                      <w:marTop w:val="0"/>
                      <w:marBottom w:val="0"/>
                      <w:divBdr>
                        <w:top w:val="none" w:sz="0" w:space="0" w:color="auto"/>
                        <w:left w:val="none" w:sz="0" w:space="0" w:color="auto"/>
                        <w:bottom w:val="none" w:sz="0" w:space="0" w:color="auto"/>
                        <w:right w:val="none" w:sz="0" w:space="0" w:color="auto"/>
                      </w:divBdr>
                    </w:div>
                  </w:divsChild>
                </w:div>
                <w:div w:id="314722992">
                  <w:marLeft w:val="0"/>
                  <w:marRight w:val="0"/>
                  <w:marTop w:val="0"/>
                  <w:marBottom w:val="0"/>
                  <w:divBdr>
                    <w:top w:val="none" w:sz="0" w:space="0" w:color="auto"/>
                    <w:left w:val="none" w:sz="0" w:space="0" w:color="auto"/>
                    <w:bottom w:val="none" w:sz="0" w:space="0" w:color="auto"/>
                    <w:right w:val="none" w:sz="0" w:space="0" w:color="auto"/>
                  </w:divBdr>
                  <w:divsChild>
                    <w:div w:id="117795034">
                      <w:marLeft w:val="0"/>
                      <w:marRight w:val="0"/>
                      <w:marTop w:val="0"/>
                      <w:marBottom w:val="0"/>
                      <w:divBdr>
                        <w:top w:val="none" w:sz="0" w:space="0" w:color="auto"/>
                        <w:left w:val="none" w:sz="0" w:space="0" w:color="auto"/>
                        <w:bottom w:val="none" w:sz="0" w:space="0" w:color="auto"/>
                        <w:right w:val="none" w:sz="0" w:space="0" w:color="auto"/>
                      </w:divBdr>
                    </w:div>
                  </w:divsChild>
                </w:div>
                <w:div w:id="325131897">
                  <w:marLeft w:val="0"/>
                  <w:marRight w:val="0"/>
                  <w:marTop w:val="0"/>
                  <w:marBottom w:val="0"/>
                  <w:divBdr>
                    <w:top w:val="none" w:sz="0" w:space="0" w:color="auto"/>
                    <w:left w:val="none" w:sz="0" w:space="0" w:color="auto"/>
                    <w:bottom w:val="none" w:sz="0" w:space="0" w:color="auto"/>
                    <w:right w:val="none" w:sz="0" w:space="0" w:color="auto"/>
                  </w:divBdr>
                  <w:divsChild>
                    <w:div w:id="1549805011">
                      <w:marLeft w:val="0"/>
                      <w:marRight w:val="0"/>
                      <w:marTop w:val="0"/>
                      <w:marBottom w:val="0"/>
                      <w:divBdr>
                        <w:top w:val="none" w:sz="0" w:space="0" w:color="auto"/>
                        <w:left w:val="none" w:sz="0" w:space="0" w:color="auto"/>
                        <w:bottom w:val="none" w:sz="0" w:space="0" w:color="auto"/>
                        <w:right w:val="none" w:sz="0" w:space="0" w:color="auto"/>
                      </w:divBdr>
                    </w:div>
                  </w:divsChild>
                </w:div>
                <w:div w:id="507135527">
                  <w:marLeft w:val="0"/>
                  <w:marRight w:val="0"/>
                  <w:marTop w:val="0"/>
                  <w:marBottom w:val="0"/>
                  <w:divBdr>
                    <w:top w:val="none" w:sz="0" w:space="0" w:color="auto"/>
                    <w:left w:val="none" w:sz="0" w:space="0" w:color="auto"/>
                    <w:bottom w:val="none" w:sz="0" w:space="0" w:color="auto"/>
                    <w:right w:val="none" w:sz="0" w:space="0" w:color="auto"/>
                  </w:divBdr>
                  <w:divsChild>
                    <w:div w:id="739794054">
                      <w:marLeft w:val="0"/>
                      <w:marRight w:val="0"/>
                      <w:marTop w:val="0"/>
                      <w:marBottom w:val="0"/>
                      <w:divBdr>
                        <w:top w:val="none" w:sz="0" w:space="0" w:color="auto"/>
                        <w:left w:val="none" w:sz="0" w:space="0" w:color="auto"/>
                        <w:bottom w:val="none" w:sz="0" w:space="0" w:color="auto"/>
                        <w:right w:val="none" w:sz="0" w:space="0" w:color="auto"/>
                      </w:divBdr>
                    </w:div>
                  </w:divsChild>
                </w:div>
                <w:div w:id="557087966">
                  <w:marLeft w:val="0"/>
                  <w:marRight w:val="0"/>
                  <w:marTop w:val="0"/>
                  <w:marBottom w:val="0"/>
                  <w:divBdr>
                    <w:top w:val="none" w:sz="0" w:space="0" w:color="auto"/>
                    <w:left w:val="none" w:sz="0" w:space="0" w:color="auto"/>
                    <w:bottom w:val="none" w:sz="0" w:space="0" w:color="auto"/>
                    <w:right w:val="none" w:sz="0" w:space="0" w:color="auto"/>
                  </w:divBdr>
                  <w:divsChild>
                    <w:div w:id="1830243494">
                      <w:marLeft w:val="0"/>
                      <w:marRight w:val="0"/>
                      <w:marTop w:val="0"/>
                      <w:marBottom w:val="0"/>
                      <w:divBdr>
                        <w:top w:val="none" w:sz="0" w:space="0" w:color="auto"/>
                        <w:left w:val="none" w:sz="0" w:space="0" w:color="auto"/>
                        <w:bottom w:val="none" w:sz="0" w:space="0" w:color="auto"/>
                        <w:right w:val="none" w:sz="0" w:space="0" w:color="auto"/>
                      </w:divBdr>
                    </w:div>
                  </w:divsChild>
                </w:div>
                <w:div w:id="563444287">
                  <w:marLeft w:val="0"/>
                  <w:marRight w:val="0"/>
                  <w:marTop w:val="0"/>
                  <w:marBottom w:val="0"/>
                  <w:divBdr>
                    <w:top w:val="none" w:sz="0" w:space="0" w:color="auto"/>
                    <w:left w:val="none" w:sz="0" w:space="0" w:color="auto"/>
                    <w:bottom w:val="none" w:sz="0" w:space="0" w:color="auto"/>
                    <w:right w:val="none" w:sz="0" w:space="0" w:color="auto"/>
                  </w:divBdr>
                  <w:divsChild>
                    <w:div w:id="1124351074">
                      <w:marLeft w:val="0"/>
                      <w:marRight w:val="0"/>
                      <w:marTop w:val="0"/>
                      <w:marBottom w:val="0"/>
                      <w:divBdr>
                        <w:top w:val="none" w:sz="0" w:space="0" w:color="auto"/>
                        <w:left w:val="none" w:sz="0" w:space="0" w:color="auto"/>
                        <w:bottom w:val="none" w:sz="0" w:space="0" w:color="auto"/>
                        <w:right w:val="none" w:sz="0" w:space="0" w:color="auto"/>
                      </w:divBdr>
                    </w:div>
                  </w:divsChild>
                </w:div>
                <w:div w:id="580681624">
                  <w:marLeft w:val="0"/>
                  <w:marRight w:val="0"/>
                  <w:marTop w:val="0"/>
                  <w:marBottom w:val="0"/>
                  <w:divBdr>
                    <w:top w:val="none" w:sz="0" w:space="0" w:color="auto"/>
                    <w:left w:val="none" w:sz="0" w:space="0" w:color="auto"/>
                    <w:bottom w:val="none" w:sz="0" w:space="0" w:color="auto"/>
                    <w:right w:val="none" w:sz="0" w:space="0" w:color="auto"/>
                  </w:divBdr>
                  <w:divsChild>
                    <w:div w:id="1219047141">
                      <w:marLeft w:val="0"/>
                      <w:marRight w:val="0"/>
                      <w:marTop w:val="0"/>
                      <w:marBottom w:val="0"/>
                      <w:divBdr>
                        <w:top w:val="none" w:sz="0" w:space="0" w:color="auto"/>
                        <w:left w:val="none" w:sz="0" w:space="0" w:color="auto"/>
                        <w:bottom w:val="none" w:sz="0" w:space="0" w:color="auto"/>
                        <w:right w:val="none" w:sz="0" w:space="0" w:color="auto"/>
                      </w:divBdr>
                    </w:div>
                  </w:divsChild>
                </w:div>
                <w:div w:id="618341515">
                  <w:marLeft w:val="0"/>
                  <w:marRight w:val="0"/>
                  <w:marTop w:val="0"/>
                  <w:marBottom w:val="0"/>
                  <w:divBdr>
                    <w:top w:val="none" w:sz="0" w:space="0" w:color="auto"/>
                    <w:left w:val="none" w:sz="0" w:space="0" w:color="auto"/>
                    <w:bottom w:val="none" w:sz="0" w:space="0" w:color="auto"/>
                    <w:right w:val="none" w:sz="0" w:space="0" w:color="auto"/>
                  </w:divBdr>
                  <w:divsChild>
                    <w:div w:id="1705712546">
                      <w:marLeft w:val="0"/>
                      <w:marRight w:val="0"/>
                      <w:marTop w:val="0"/>
                      <w:marBottom w:val="0"/>
                      <w:divBdr>
                        <w:top w:val="none" w:sz="0" w:space="0" w:color="auto"/>
                        <w:left w:val="none" w:sz="0" w:space="0" w:color="auto"/>
                        <w:bottom w:val="none" w:sz="0" w:space="0" w:color="auto"/>
                        <w:right w:val="none" w:sz="0" w:space="0" w:color="auto"/>
                      </w:divBdr>
                    </w:div>
                  </w:divsChild>
                </w:div>
                <w:div w:id="774523189">
                  <w:marLeft w:val="0"/>
                  <w:marRight w:val="0"/>
                  <w:marTop w:val="0"/>
                  <w:marBottom w:val="0"/>
                  <w:divBdr>
                    <w:top w:val="none" w:sz="0" w:space="0" w:color="auto"/>
                    <w:left w:val="none" w:sz="0" w:space="0" w:color="auto"/>
                    <w:bottom w:val="none" w:sz="0" w:space="0" w:color="auto"/>
                    <w:right w:val="none" w:sz="0" w:space="0" w:color="auto"/>
                  </w:divBdr>
                  <w:divsChild>
                    <w:div w:id="1744058737">
                      <w:marLeft w:val="0"/>
                      <w:marRight w:val="0"/>
                      <w:marTop w:val="0"/>
                      <w:marBottom w:val="0"/>
                      <w:divBdr>
                        <w:top w:val="none" w:sz="0" w:space="0" w:color="auto"/>
                        <w:left w:val="none" w:sz="0" w:space="0" w:color="auto"/>
                        <w:bottom w:val="none" w:sz="0" w:space="0" w:color="auto"/>
                        <w:right w:val="none" w:sz="0" w:space="0" w:color="auto"/>
                      </w:divBdr>
                    </w:div>
                  </w:divsChild>
                </w:div>
                <w:div w:id="879702308">
                  <w:marLeft w:val="0"/>
                  <w:marRight w:val="0"/>
                  <w:marTop w:val="0"/>
                  <w:marBottom w:val="0"/>
                  <w:divBdr>
                    <w:top w:val="none" w:sz="0" w:space="0" w:color="auto"/>
                    <w:left w:val="none" w:sz="0" w:space="0" w:color="auto"/>
                    <w:bottom w:val="none" w:sz="0" w:space="0" w:color="auto"/>
                    <w:right w:val="none" w:sz="0" w:space="0" w:color="auto"/>
                  </w:divBdr>
                  <w:divsChild>
                    <w:div w:id="2102022715">
                      <w:marLeft w:val="0"/>
                      <w:marRight w:val="0"/>
                      <w:marTop w:val="0"/>
                      <w:marBottom w:val="0"/>
                      <w:divBdr>
                        <w:top w:val="none" w:sz="0" w:space="0" w:color="auto"/>
                        <w:left w:val="none" w:sz="0" w:space="0" w:color="auto"/>
                        <w:bottom w:val="none" w:sz="0" w:space="0" w:color="auto"/>
                        <w:right w:val="none" w:sz="0" w:space="0" w:color="auto"/>
                      </w:divBdr>
                    </w:div>
                  </w:divsChild>
                </w:div>
                <w:div w:id="1190294645">
                  <w:marLeft w:val="0"/>
                  <w:marRight w:val="0"/>
                  <w:marTop w:val="0"/>
                  <w:marBottom w:val="0"/>
                  <w:divBdr>
                    <w:top w:val="none" w:sz="0" w:space="0" w:color="auto"/>
                    <w:left w:val="none" w:sz="0" w:space="0" w:color="auto"/>
                    <w:bottom w:val="none" w:sz="0" w:space="0" w:color="auto"/>
                    <w:right w:val="none" w:sz="0" w:space="0" w:color="auto"/>
                  </w:divBdr>
                  <w:divsChild>
                    <w:div w:id="567114212">
                      <w:marLeft w:val="0"/>
                      <w:marRight w:val="0"/>
                      <w:marTop w:val="0"/>
                      <w:marBottom w:val="0"/>
                      <w:divBdr>
                        <w:top w:val="none" w:sz="0" w:space="0" w:color="auto"/>
                        <w:left w:val="none" w:sz="0" w:space="0" w:color="auto"/>
                        <w:bottom w:val="none" w:sz="0" w:space="0" w:color="auto"/>
                        <w:right w:val="none" w:sz="0" w:space="0" w:color="auto"/>
                      </w:divBdr>
                    </w:div>
                  </w:divsChild>
                </w:div>
                <w:div w:id="1199585385">
                  <w:marLeft w:val="0"/>
                  <w:marRight w:val="0"/>
                  <w:marTop w:val="0"/>
                  <w:marBottom w:val="0"/>
                  <w:divBdr>
                    <w:top w:val="none" w:sz="0" w:space="0" w:color="auto"/>
                    <w:left w:val="none" w:sz="0" w:space="0" w:color="auto"/>
                    <w:bottom w:val="none" w:sz="0" w:space="0" w:color="auto"/>
                    <w:right w:val="none" w:sz="0" w:space="0" w:color="auto"/>
                  </w:divBdr>
                  <w:divsChild>
                    <w:div w:id="2024042192">
                      <w:marLeft w:val="0"/>
                      <w:marRight w:val="0"/>
                      <w:marTop w:val="0"/>
                      <w:marBottom w:val="0"/>
                      <w:divBdr>
                        <w:top w:val="none" w:sz="0" w:space="0" w:color="auto"/>
                        <w:left w:val="none" w:sz="0" w:space="0" w:color="auto"/>
                        <w:bottom w:val="none" w:sz="0" w:space="0" w:color="auto"/>
                        <w:right w:val="none" w:sz="0" w:space="0" w:color="auto"/>
                      </w:divBdr>
                    </w:div>
                  </w:divsChild>
                </w:div>
                <w:div w:id="1326519824">
                  <w:marLeft w:val="0"/>
                  <w:marRight w:val="0"/>
                  <w:marTop w:val="0"/>
                  <w:marBottom w:val="0"/>
                  <w:divBdr>
                    <w:top w:val="none" w:sz="0" w:space="0" w:color="auto"/>
                    <w:left w:val="none" w:sz="0" w:space="0" w:color="auto"/>
                    <w:bottom w:val="none" w:sz="0" w:space="0" w:color="auto"/>
                    <w:right w:val="none" w:sz="0" w:space="0" w:color="auto"/>
                  </w:divBdr>
                  <w:divsChild>
                    <w:div w:id="1351758740">
                      <w:marLeft w:val="0"/>
                      <w:marRight w:val="0"/>
                      <w:marTop w:val="0"/>
                      <w:marBottom w:val="0"/>
                      <w:divBdr>
                        <w:top w:val="none" w:sz="0" w:space="0" w:color="auto"/>
                        <w:left w:val="none" w:sz="0" w:space="0" w:color="auto"/>
                        <w:bottom w:val="none" w:sz="0" w:space="0" w:color="auto"/>
                        <w:right w:val="none" w:sz="0" w:space="0" w:color="auto"/>
                      </w:divBdr>
                    </w:div>
                  </w:divsChild>
                </w:div>
                <w:div w:id="1408502967">
                  <w:marLeft w:val="0"/>
                  <w:marRight w:val="0"/>
                  <w:marTop w:val="0"/>
                  <w:marBottom w:val="0"/>
                  <w:divBdr>
                    <w:top w:val="none" w:sz="0" w:space="0" w:color="auto"/>
                    <w:left w:val="none" w:sz="0" w:space="0" w:color="auto"/>
                    <w:bottom w:val="none" w:sz="0" w:space="0" w:color="auto"/>
                    <w:right w:val="none" w:sz="0" w:space="0" w:color="auto"/>
                  </w:divBdr>
                  <w:divsChild>
                    <w:div w:id="345013165">
                      <w:marLeft w:val="0"/>
                      <w:marRight w:val="0"/>
                      <w:marTop w:val="0"/>
                      <w:marBottom w:val="0"/>
                      <w:divBdr>
                        <w:top w:val="none" w:sz="0" w:space="0" w:color="auto"/>
                        <w:left w:val="none" w:sz="0" w:space="0" w:color="auto"/>
                        <w:bottom w:val="none" w:sz="0" w:space="0" w:color="auto"/>
                        <w:right w:val="none" w:sz="0" w:space="0" w:color="auto"/>
                      </w:divBdr>
                    </w:div>
                  </w:divsChild>
                </w:div>
                <w:div w:id="1456484667">
                  <w:marLeft w:val="0"/>
                  <w:marRight w:val="0"/>
                  <w:marTop w:val="0"/>
                  <w:marBottom w:val="0"/>
                  <w:divBdr>
                    <w:top w:val="none" w:sz="0" w:space="0" w:color="auto"/>
                    <w:left w:val="none" w:sz="0" w:space="0" w:color="auto"/>
                    <w:bottom w:val="none" w:sz="0" w:space="0" w:color="auto"/>
                    <w:right w:val="none" w:sz="0" w:space="0" w:color="auto"/>
                  </w:divBdr>
                  <w:divsChild>
                    <w:div w:id="1790931051">
                      <w:marLeft w:val="0"/>
                      <w:marRight w:val="0"/>
                      <w:marTop w:val="0"/>
                      <w:marBottom w:val="0"/>
                      <w:divBdr>
                        <w:top w:val="none" w:sz="0" w:space="0" w:color="auto"/>
                        <w:left w:val="none" w:sz="0" w:space="0" w:color="auto"/>
                        <w:bottom w:val="none" w:sz="0" w:space="0" w:color="auto"/>
                        <w:right w:val="none" w:sz="0" w:space="0" w:color="auto"/>
                      </w:divBdr>
                    </w:div>
                  </w:divsChild>
                </w:div>
                <w:div w:id="1517235121">
                  <w:marLeft w:val="0"/>
                  <w:marRight w:val="0"/>
                  <w:marTop w:val="0"/>
                  <w:marBottom w:val="0"/>
                  <w:divBdr>
                    <w:top w:val="none" w:sz="0" w:space="0" w:color="auto"/>
                    <w:left w:val="none" w:sz="0" w:space="0" w:color="auto"/>
                    <w:bottom w:val="none" w:sz="0" w:space="0" w:color="auto"/>
                    <w:right w:val="none" w:sz="0" w:space="0" w:color="auto"/>
                  </w:divBdr>
                  <w:divsChild>
                    <w:div w:id="481239509">
                      <w:marLeft w:val="0"/>
                      <w:marRight w:val="0"/>
                      <w:marTop w:val="0"/>
                      <w:marBottom w:val="0"/>
                      <w:divBdr>
                        <w:top w:val="none" w:sz="0" w:space="0" w:color="auto"/>
                        <w:left w:val="none" w:sz="0" w:space="0" w:color="auto"/>
                        <w:bottom w:val="none" w:sz="0" w:space="0" w:color="auto"/>
                        <w:right w:val="none" w:sz="0" w:space="0" w:color="auto"/>
                      </w:divBdr>
                    </w:div>
                    <w:div w:id="1804688152">
                      <w:marLeft w:val="0"/>
                      <w:marRight w:val="0"/>
                      <w:marTop w:val="0"/>
                      <w:marBottom w:val="0"/>
                      <w:divBdr>
                        <w:top w:val="none" w:sz="0" w:space="0" w:color="auto"/>
                        <w:left w:val="none" w:sz="0" w:space="0" w:color="auto"/>
                        <w:bottom w:val="none" w:sz="0" w:space="0" w:color="auto"/>
                        <w:right w:val="none" w:sz="0" w:space="0" w:color="auto"/>
                      </w:divBdr>
                    </w:div>
                  </w:divsChild>
                </w:div>
                <w:div w:id="1649240147">
                  <w:marLeft w:val="0"/>
                  <w:marRight w:val="0"/>
                  <w:marTop w:val="0"/>
                  <w:marBottom w:val="0"/>
                  <w:divBdr>
                    <w:top w:val="none" w:sz="0" w:space="0" w:color="auto"/>
                    <w:left w:val="none" w:sz="0" w:space="0" w:color="auto"/>
                    <w:bottom w:val="none" w:sz="0" w:space="0" w:color="auto"/>
                    <w:right w:val="none" w:sz="0" w:space="0" w:color="auto"/>
                  </w:divBdr>
                  <w:divsChild>
                    <w:div w:id="917062303">
                      <w:marLeft w:val="0"/>
                      <w:marRight w:val="0"/>
                      <w:marTop w:val="0"/>
                      <w:marBottom w:val="0"/>
                      <w:divBdr>
                        <w:top w:val="none" w:sz="0" w:space="0" w:color="auto"/>
                        <w:left w:val="none" w:sz="0" w:space="0" w:color="auto"/>
                        <w:bottom w:val="none" w:sz="0" w:space="0" w:color="auto"/>
                        <w:right w:val="none" w:sz="0" w:space="0" w:color="auto"/>
                      </w:divBdr>
                    </w:div>
                  </w:divsChild>
                </w:div>
                <w:div w:id="1928802335">
                  <w:marLeft w:val="0"/>
                  <w:marRight w:val="0"/>
                  <w:marTop w:val="0"/>
                  <w:marBottom w:val="0"/>
                  <w:divBdr>
                    <w:top w:val="none" w:sz="0" w:space="0" w:color="auto"/>
                    <w:left w:val="none" w:sz="0" w:space="0" w:color="auto"/>
                    <w:bottom w:val="none" w:sz="0" w:space="0" w:color="auto"/>
                    <w:right w:val="none" w:sz="0" w:space="0" w:color="auto"/>
                  </w:divBdr>
                  <w:divsChild>
                    <w:div w:id="201863390">
                      <w:marLeft w:val="0"/>
                      <w:marRight w:val="0"/>
                      <w:marTop w:val="0"/>
                      <w:marBottom w:val="0"/>
                      <w:divBdr>
                        <w:top w:val="none" w:sz="0" w:space="0" w:color="auto"/>
                        <w:left w:val="none" w:sz="0" w:space="0" w:color="auto"/>
                        <w:bottom w:val="none" w:sz="0" w:space="0" w:color="auto"/>
                        <w:right w:val="none" w:sz="0" w:space="0" w:color="auto"/>
                      </w:divBdr>
                    </w:div>
                    <w:div w:id="1457020440">
                      <w:marLeft w:val="0"/>
                      <w:marRight w:val="0"/>
                      <w:marTop w:val="0"/>
                      <w:marBottom w:val="0"/>
                      <w:divBdr>
                        <w:top w:val="none" w:sz="0" w:space="0" w:color="auto"/>
                        <w:left w:val="none" w:sz="0" w:space="0" w:color="auto"/>
                        <w:bottom w:val="none" w:sz="0" w:space="0" w:color="auto"/>
                        <w:right w:val="none" w:sz="0" w:space="0" w:color="auto"/>
                      </w:divBdr>
                    </w:div>
                    <w:div w:id="1616213367">
                      <w:marLeft w:val="0"/>
                      <w:marRight w:val="0"/>
                      <w:marTop w:val="0"/>
                      <w:marBottom w:val="0"/>
                      <w:divBdr>
                        <w:top w:val="none" w:sz="0" w:space="0" w:color="auto"/>
                        <w:left w:val="none" w:sz="0" w:space="0" w:color="auto"/>
                        <w:bottom w:val="none" w:sz="0" w:space="0" w:color="auto"/>
                        <w:right w:val="none" w:sz="0" w:space="0" w:color="auto"/>
                      </w:divBdr>
                    </w:div>
                  </w:divsChild>
                </w:div>
                <w:div w:id="1929342134">
                  <w:marLeft w:val="0"/>
                  <w:marRight w:val="0"/>
                  <w:marTop w:val="0"/>
                  <w:marBottom w:val="0"/>
                  <w:divBdr>
                    <w:top w:val="none" w:sz="0" w:space="0" w:color="auto"/>
                    <w:left w:val="none" w:sz="0" w:space="0" w:color="auto"/>
                    <w:bottom w:val="none" w:sz="0" w:space="0" w:color="auto"/>
                    <w:right w:val="none" w:sz="0" w:space="0" w:color="auto"/>
                  </w:divBdr>
                  <w:divsChild>
                    <w:div w:id="176623543">
                      <w:marLeft w:val="0"/>
                      <w:marRight w:val="0"/>
                      <w:marTop w:val="0"/>
                      <w:marBottom w:val="0"/>
                      <w:divBdr>
                        <w:top w:val="none" w:sz="0" w:space="0" w:color="auto"/>
                        <w:left w:val="none" w:sz="0" w:space="0" w:color="auto"/>
                        <w:bottom w:val="none" w:sz="0" w:space="0" w:color="auto"/>
                        <w:right w:val="none" w:sz="0" w:space="0" w:color="auto"/>
                      </w:divBdr>
                    </w:div>
                  </w:divsChild>
                </w:div>
                <w:div w:id="1963417073">
                  <w:marLeft w:val="0"/>
                  <w:marRight w:val="0"/>
                  <w:marTop w:val="0"/>
                  <w:marBottom w:val="0"/>
                  <w:divBdr>
                    <w:top w:val="none" w:sz="0" w:space="0" w:color="auto"/>
                    <w:left w:val="none" w:sz="0" w:space="0" w:color="auto"/>
                    <w:bottom w:val="none" w:sz="0" w:space="0" w:color="auto"/>
                    <w:right w:val="none" w:sz="0" w:space="0" w:color="auto"/>
                  </w:divBdr>
                  <w:divsChild>
                    <w:div w:id="573203800">
                      <w:marLeft w:val="0"/>
                      <w:marRight w:val="0"/>
                      <w:marTop w:val="0"/>
                      <w:marBottom w:val="0"/>
                      <w:divBdr>
                        <w:top w:val="none" w:sz="0" w:space="0" w:color="auto"/>
                        <w:left w:val="none" w:sz="0" w:space="0" w:color="auto"/>
                        <w:bottom w:val="none" w:sz="0" w:space="0" w:color="auto"/>
                        <w:right w:val="none" w:sz="0" w:space="0" w:color="auto"/>
                      </w:divBdr>
                    </w:div>
                    <w:div w:id="2087727108">
                      <w:marLeft w:val="0"/>
                      <w:marRight w:val="0"/>
                      <w:marTop w:val="0"/>
                      <w:marBottom w:val="0"/>
                      <w:divBdr>
                        <w:top w:val="none" w:sz="0" w:space="0" w:color="auto"/>
                        <w:left w:val="none" w:sz="0" w:space="0" w:color="auto"/>
                        <w:bottom w:val="none" w:sz="0" w:space="0" w:color="auto"/>
                        <w:right w:val="none" w:sz="0" w:space="0" w:color="auto"/>
                      </w:divBdr>
                    </w:div>
                  </w:divsChild>
                </w:div>
                <w:div w:id="2003463117">
                  <w:marLeft w:val="0"/>
                  <w:marRight w:val="0"/>
                  <w:marTop w:val="0"/>
                  <w:marBottom w:val="0"/>
                  <w:divBdr>
                    <w:top w:val="none" w:sz="0" w:space="0" w:color="auto"/>
                    <w:left w:val="none" w:sz="0" w:space="0" w:color="auto"/>
                    <w:bottom w:val="none" w:sz="0" w:space="0" w:color="auto"/>
                    <w:right w:val="none" w:sz="0" w:space="0" w:color="auto"/>
                  </w:divBdr>
                  <w:divsChild>
                    <w:div w:id="519777626">
                      <w:marLeft w:val="0"/>
                      <w:marRight w:val="0"/>
                      <w:marTop w:val="0"/>
                      <w:marBottom w:val="0"/>
                      <w:divBdr>
                        <w:top w:val="none" w:sz="0" w:space="0" w:color="auto"/>
                        <w:left w:val="none" w:sz="0" w:space="0" w:color="auto"/>
                        <w:bottom w:val="none" w:sz="0" w:space="0" w:color="auto"/>
                        <w:right w:val="none" w:sz="0" w:space="0" w:color="auto"/>
                      </w:divBdr>
                    </w:div>
                  </w:divsChild>
                </w:div>
                <w:div w:id="2027363292">
                  <w:marLeft w:val="0"/>
                  <w:marRight w:val="0"/>
                  <w:marTop w:val="0"/>
                  <w:marBottom w:val="0"/>
                  <w:divBdr>
                    <w:top w:val="none" w:sz="0" w:space="0" w:color="auto"/>
                    <w:left w:val="none" w:sz="0" w:space="0" w:color="auto"/>
                    <w:bottom w:val="none" w:sz="0" w:space="0" w:color="auto"/>
                    <w:right w:val="none" w:sz="0" w:space="0" w:color="auto"/>
                  </w:divBdr>
                  <w:divsChild>
                    <w:div w:id="537158232">
                      <w:marLeft w:val="0"/>
                      <w:marRight w:val="0"/>
                      <w:marTop w:val="0"/>
                      <w:marBottom w:val="0"/>
                      <w:divBdr>
                        <w:top w:val="none" w:sz="0" w:space="0" w:color="auto"/>
                        <w:left w:val="none" w:sz="0" w:space="0" w:color="auto"/>
                        <w:bottom w:val="none" w:sz="0" w:space="0" w:color="auto"/>
                        <w:right w:val="none" w:sz="0" w:space="0" w:color="auto"/>
                      </w:divBdr>
                    </w:div>
                  </w:divsChild>
                </w:div>
                <w:div w:id="2122799070">
                  <w:marLeft w:val="0"/>
                  <w:marRight w:val="0"/>
                  <w:marTop w:val="0"/>
                  <w:marBottom w:val="0"/>
                  <w:divBdr>
                    <w:top w:val="none" w:sz="0" w:space="0" w:color="auto"/>
                    <w:left w:val="none" w:sz="0" w:space="0" w:color="auto"/>
                    <w:bottom w:val="none" w:sz="0" w:space="0" w:color="auto"/>
                    <w:right w:val="none" w:sz="0" w:space="0" w:color="auto"/>
                  </w:divBdr>
                  <w:divsChild>
                    <w:div w:id="145829668">
                      <w:marLeft w:val="0"/>
                      <w:marRight w:val="0"/>
                      <w:marTop w:val="0"/>
                      <w:marBottom w:val="0"/>
                      <w:divBdr>
                        <w:top w:val="none" w:sz="0" w:space="0" w:color="auto"/>
                        <w:left w:val="none" w:sz="0" w:space="0" w:color="auto"/>
                        <w:bottom w:val="none" w:sz="0" w:space="0" w:color="auto"/>
                        <w:right w:val="none" w:sz="0" w:space="0" w:color="auto"/>
                      </w:divBdr>
                    </w:div>
                    <w:div w:id="1272274110">
                      <w:marLeft w:val="0"/>
                      <w:marRight w:val="0"/>
                      <w:marTop w:val="0"/>
                      <w:marBottom w:val="0"/>
                      <w:divBdr>
                        <w:top w:val="none" w:sz="0" w:space="0" w:color="auto"/>
                        <w:left w:val="none" w:sz="0" w:space="0" w:color="auto"/>
                        <w:bottom w:val="none" w:sz="0" w:space="0" w:color="auto"/>
                        <w:right w:val="none" w:sz="0" w:space="0" w:color="auto"/>
                      </w:divBdr>
                    </w:div>
                    <w:div w:id="21414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89615">
          <w:marLeft w:val="0"/>
          <w:marRight w:val="0"/>
          <w:marTop w:val="0"/>
          <w:marBottom w:val="0"/>
          <w:divBdr>
            <w:top w:val="none" w:sz="0" w:space="0" w:color="auto"/>
            <w:left w:val="none" w:sz="0" w:space="0" w:color="auto"/>
            <w:bottom w:val="none" w:sz="0" w:space="0" w:color="auto"/>
            <w:right w:val="none" w:sz="0" w:space="0" w:color="auto"/>
          </w:divBdr>
          <w:divsChild>
            <w:div w:id="1895654028">
              <w:marLeft w:val="0"/>
              <w:marRight w:val="0"/>
              <w:marTop w:val="0"/>
              <w:marBottom w:val="0"/>
              <w:divBdr>
                <w:top w:val="none" w:sz="0" w:space="0" w:color="auto"/>
                <w:left w:val="none" w:sz="0" w:space="0" w:color="auto"/>
                <w:bottom w:val="none" w:sz="0" w:space="0" w:color="auto"/>
                <w:right w:val="none" w:sz="0" w:space="0" w:color="auto"/>
              </w:divBdr>
            </w:div>
          </w:divsChild>
        </w:div>
        <w:div w:id="1006442104">
          <w:marLeft w:val="0"/>
          <w:marRight w:val="0"/>
          <w:marTop w:val="0"/>
          <w:marBottom w:val="0"/>
          <w:divBdr>
            <w:top w:val="none" w:sz="0" w:space="0" w:color="auto"/>
            <w:left w:val="none" w:sz="0" w:space="0" w:color="auto"/>
            <w:bottom w:val="none" w:sz="0" w:space="0" w:color="auto"/>
            <w:right w:val="none" w:sz="0" w:space="0" w:color="auto"/>
          </w:divBdr>
          <w:divsChild>
            <w:div w:id="1529106185">
              <w:marLeft w:val="-75"/>
              <w:marRight w:val="0"/>
              <w:marTop w:val="30"/>
              <w:marBottom w:val="30"/>
              <w:divBdr>
                <w:top w:val="none" w:sz="0" w:space="0" w:color="auto"/>
                <w:left w:val="none" w:sz="0" w:space="0" w:color="auto"/>
                <w:bottom w:val="none" w:sz="0" w:space="0" w:color="auto"/>
                <w:right w:val="none" w:sz="0" w:space="0" w:color="auto"/>
              </w:divBdr>
              <w:divsChild>
                <w:div w:id="174854068">
                  <w:marLeft w:val="0"/>
                  <w:marRight w:val="0"/>
                  <w:marTop w:val="0"/>
                  <w:marBottom w:val="0"/>
                  <w:divBdr>
                    <w:top w:val="none" w:sz="0" w:space="0" w:color="auto"/>
                    <w:left w:val="none" w:sz="0" w:space="0" w:color="auto"/>
                    <w:bottom w:val="none" w:sz="0" w:space="0" w:color="auto"/>
                    <w:right w:val="none" w:sz="0" w:space="0" w:color="auto"/>
                  </w:divBdr>
                  <w:divsChild>
                    <w:div w:id="155417368">
                      <w:marLeft w:val="0"/>
                      <w:marRight w:val="0"/>
                      <w:marTop w:val="0"/>
                      <w:marBottom w:val="0"/>
                      <w:divBdr>
                        <w:top w:val="none" w:sz="0" w:space="0" w:color="auto"/>
                        <w:left w:val="none" w:sz="0" w:space="0" w:color="auto"/>
                        <w:bottom w:val="none" w:sz="0" w:space="0" w:color="auto"/>
                        <w:right w:val="none" w:sz="0" w:space="0" w:color="auto"/>
                      </w:divBdr>
                    </w:div>
                    <w:div w:id="1845245319">
                      <w:marLeft w:val="0"/>
                      <w:marRight w:val="0"/>
                      <w:marTop w:val="0"/>
                      <w:marBottom w:val="0"/>
                      <w:divBdr>
                        <w:top w:val="none" w:sz="0" w:space="0" w:color="auto"/>
                        <w:left w:val="none" w:sz="0" w:space="0" w:color="auto"/>
                        <w:bottom w:val="none" w:sz="0" w:space="0" w:color="auto"/>
                        <w:right w:val="none" w:sz="0" w:space="0" w:color="auto"/>
                      </w:divBdr>
                    </w:div>
                    <w:div w:id="2040660281">
                      <w:marLeft w:val="0"/>
                      <w:marRight w:val="0"/>
                      <w:marTop w:val="0"/>
                      <w:marBottom w:val="0"/>
                      <w:divBdr>
                        <w:top w:val="none" w:sz="0" w:space="0" w:color="auto"/>
                        <w:left w:val="none" w:sz="0" w:space="0" w:color="auto"/>
                        <w:bottom w:val="none" w:sz="0" w:space="0" w:color="auto"/>
                        <w:right w:val="none" w:sz="0" w:space="0" w:color="auto"/>
                      </w:divBdr>
                    </w:div>
                  </w:divsChild>
                </w:div>
                <w:div w:id="1929340935">
                  <w:marLeft w:val="0"/>
                  <w:marRight w:val="0"/>
                  <w:marTop w:val="0"/>
                  <w:marBottom w:val="0"/>
                  <w:divBdr>
                    <w:top w:val="none" w:sz="0" w:space="0" w:color="auto"/>
                    <w:left w:val="none" w:sz="0" w:space="0" w:color="auto"/>
                    <w:bottom w:val="none" w:sz="0" w:space="0" w:color="auto"/>
                    <w:right w:val="none" w:sz="0" w:space="0" w:color="auto"/>
                  </w:divBdr>
                  <w:divsChild>
                    <w:div w:id="12891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1719">
          <w:marLeft w:val="0"/>
          <w:marRight w:val="0"/>
          <w:marTop w:val="0"/>
          <w:marBottom w:val="0"/>
          <w:divBdr>
            <w:top w:val="none" w:sz="0" w:space="0" w:color="auto"/>
            <w:left w:val="none" w:sz="0" w:space="0" w:color="auto"/>
            <w:bottom w:val="none" w:sz="0" w:space="0" w:color="auto"/>
            <w:right w:val="none" w:sz="0" w:space="0" w:color="auto"/>
          </w:divBdr>
        </w:div>
        <w:div w:id="1018694830">
          <w:marLeft w:val="0"/>
          <w:marRight w:val="0"/>
          <w:marTop w:val="0"/>
          <w:marBottom w:val="0"/>
          <w:divBdr>
            <w:top w:val="none" w:sz="0" w:space="0" w:color="auto"/>
            <w:left w:val="none" w:sz="0" w:space="0" w:color="auto"/>
            <w:bottom w:val="none" w:sz="0" w:space="0" w:color="auto"/>
            <w:right w:val="none" w:sz="0" w:space="0" w:color="auto"/>
          </w:divBdr>
          <w:divsChild>
            <w:div w:id="1569464240">
              <w:marLeft w:val="0"/>
              <w:marRight w:val="0"/>
              <w:marTop w:val="0"/>
              <w:marBottom w:val="0"/>
              <w:divBdr>
                <w:top w:val="none" w:sz="0" w:space="0" w:color="auto"/>
                <w:left w:val="none" w:sz="0" w:space="0" w:color="auto"/>
                <w:bottom w:val="none" w:sz="0" w:space="0" w:color="auto"/>
                <w:right w:val="none" w:sz="0" w:space="0" w:color="auto"/>
              </w:divBdr>
            </w:div>
          </w:divsChild>
        </w:div>
        <w:div w:id="1063331083">
          <w:marLeft w:val="0"/>
          <w:marRight w:val="0"/>
          <w:marTop w:val="0"/>
          <w:marBottom w:val="0"/>
          <w:divBdr>
            <w:top w:val="none" w:sz="0" w:space="0" w:color="auto"/>
            <w:left w:val="none" w:sz="0" w:space="0" w:color="auto"/>
            <w:bottom w:val="none" w:sz="0" w:space="0" w:color="auto"/>
            <w:right w:val="none" w:sz="0" w:space="0" w:color="auto"/>
          </w:divBdr>
        </w:div>
        <w:div w:id="1081022214">
          <w:marLeft w:val="0"/>
          <w:marRight w:val="0"/>
          <w:marTop w:val="0"/>
          <w:marBottom w:val="0"/>
          <w:divBdr>
            <w:top w:val="none" w:sz="0" w:space="0" w:color="auto"/>
            <w:left w:val="none" w:sz="0" w:space="0" w:color="auto"/>
            <w:bottom w:val="none" w:sz="0" w:space="0" w:color="auto"/>
            <w:right w:val="none" w:sz="0" w:space="0" w:color="auto"/>
          </w:divBdr>
        </w:div>
        <w:div w:id="1125196863">
          <w:marLeft w:val="0"/>
          <w:marRight w:val="0"/>
          <w:marTop w:val="0"/>
          <w:marBottom w:val="0"/>
          <w:divBdr>
            <w:top w:val="none" w:sz="0" w:space="0" w:color="auto"/>
            <w:left w:val="none" w:sz="0" w:space="0" w:color="auto"/>
            <w:bottom w:val="none" w:sz="0" w:space="0" w:color="auto"/>
            <w:right w:val="none" w:sz="0" w:space="0" w:color="auto"/>
          </w:divBdr>
          <w:divsChild>
            <w:div w:id="782186039">
              <w:marLeft w:val="0"/>
              <w:marRight w:val="0"/>
              <w:marTop w:val="0"/>
              <w:marBottom w:val="0"/>
              <w:divBdr>
                <w:top w:val="none" w:sz="0" w:space="0" w:color="auto"/>
                <w:left w:val="none" w:sz="0" w:space="0" w:color="auto"/>
                <w:bottom w:val="none" w:sz="0" w:space="0" w:color="auto"/>
                <w:right w:val="none" w:sz="0" w:space="0" w:color="auto"/>
              </w:divBdr>
            </w:div>
            <w:div w:id="1831091920">
              <w:marLeft w:val="0"/>
              <w:marRight w:val="0"/>
              <w:marTop w:val="0"/>
              <w:marBottom w:val="0"/>
              <w:divBdr>
                <w:top w:val="none" w:sz="0" w:space="0" w:color="auto"/>
                <w:left w:val="none" w:sz="0" w:space="0" w:color="auto"/>
                <w:bottom w:val="none" w:sz="0" w:space="0" w:color="auto"/>
                <w:right w:val="none" w:sz="0" w:space="0" w:color="auto"/>
              </w:divBdr>
            </w:div>
            <w:div w:id="1927038096">
              <w:marLeft w:val="0"/>
              <w:marRight w:val="0"/>
              <w:marTop w:val="0"/>
              <w:marBottom w:val="0"/>
              <w:divBdr>
                <w:top w:val="none" w:sz="0" w:space="0" w:color="auto"/>
                <w:left w:val="none" w:sz="0" w:space="0" w:color="auto"/>
                <w:bottom w:val="none" w:sz="0" w:space="0" w:color="auto"/>
                <w:right w:val="none" w:sz="0" w:space="0" w:color="auto"/>
              </w:divBdr>
            </w:div>
          </w:divsChild>
        </w:div>
        <w:div w:id="1132289346">
          <w:marLeft w:val="0"/>
          <w:marRight w:val="0"/>
          <w:marTop w:val="0"/>
          <w:marBottom w:val="0"/>
          <w:divBdr>
            <w:top w:val="none" w:sz="0" w:space="0" w:color="auto"/>
            <w:left w:val="none" w:sz="0" w:space="0" w:color="auto"/>
            <w:bottom w:val="none" w:sz="0" w:space="0" w:color="auto"/>
            <w:right w:val="none" w:sz="0" w:space="0" w:color="auto"/>
          </w:divBdr>
          <w:divsChild>
            <w:div w:id="573855568">
              <w:marLeft w:val="0"/>
              <w:marRight w:val="0"/>
              <w:marTop w:val="0"/>
              <w:marBottom w:val="0"/>
              <w:divBdr>
                <w:top w:val="none" w:sz="0" w:space="0" w:color="auto"/>
                <w:left w:val="none" w:sz="0" w:space="0" w:color="auto"/>
                <w:bottom w:val="none" w:sz="0" w:space="0" w:color="auto"/>
                <w:right w:val="none" w:sz="0" w:space="0" w:color="auto"/>
              </w:divBdr>
            </w:div>
          </w:divsChild>
        </w:div>
        <w:div w:id="1152912274">
          <w:marLeft w:val="0"/>
          <w:marRight w:val="0"/>
          <w:marTop w:val="0"/>
          <w:marBottom w:val="0"/>
          <w:divBdr>
            <w:top w:val="none" w:sz="0" w:space="0" w:color="auto"/>
            <w:left w:val="none" w:sz="0" w:space="0" w:color="auto"/>
            <w:bottom w:val="none" w:sz="0" w:space="0" w:color="auto"/>
            <w:right w:val="none" w:sz="0" w:space="0" w:color="auto"/>
          </w:divBdr>
        </w:div>
        <w:div w:id="1153985718">
          <w:marLeft w:val="0"/>
          <w:marRight w:val="0"/>
          <w:marTop w:val="0"/>
          <w:marBottom w:val="0"/>
          <w:divBdr>
            <w:top w:val="none" w:sz="0" w:space="0" w:color="auto"/>
            <w:left w:val="none" w:sz="0" w:space="0" w:color="auto"/>
            <w:bottom w:val="none" w:sz="0" w:space="0" w:color="auto"/>
            <w:right w:val="none" w:sz="0" w:space="0" w:color="auto"/>
          </w:divBdr>
          <w:divsChild>
            <w:div w:id="2047872293">
              <w:marLeft w:val="-75"/>
              <w:marRight w:val="0"/>
              <w:marTop w:val="30"/>
              <w:marBottom w:val="30"/>
              <w:divBdr>
                <w:top w:val="none" w:sz="0" w:space="0" w:color="auto"/>
                <w:left w:val="none" w:sz="0" w:space="0" w:color="auto"/>
                <w:bottom w:val="none" w:sz="0" w:space="0" w:color="auto"/>
                <w:right w:val="none" w:sz="0" w:space="0" w:color="auto"/>
              </w:divBdr>
              <w:divsChild>
                <w:div w:id="13115636">
                  <w:marLeft w:val="0"/>
                  <w:marRight w:val="0"/>
                  <w:marTop w:val="0"/>
                  <w:marBottom w:val="0"/>
                  <w:divBdr>
                    <w:top w:val="none" w:sz="0" w:space="0" w:color="auto"/>
                    <w:left w:val="none" w:sz="0" w:space="0" w:color="auto"/>
                    <w:bottom w:val="none" w:sz="0" w:space="0" w:color="auto"/>
                    <w:right w:val="none" w:sz="0" w:space="0" w:color="auto"/>
                  </w:divBdr>
                  <w:divsChild>
                    <w:div w:id="683896333">
                      <w:marLeft w:val="0"/>
                      <w:marRight w:val="0"/>
                      <w:marTop w:val="0"/>
                      <w:marBottom w:val="0"/>
                      <w:divBdr>
                        <w:top w:val="none" w:sz="0" w:space="0" w:color="auto"/>
                        <w:left w:val="none" w:sz="0" w:space="0" w:color="auto"/>
                        <w:bottom w:val="none" w:sz="0" w:space="0" w:color="auto"/>
                        <w:right w:val="none" w:sz="0" w:space="0" w:color="auto"/>
                      </w:divBdr>
                    </w:div>
                  </w:divsChild>
                </w:div>
                <w:div w:id="70743057">
                  <w:marLeft w:val="0"/>
                  <w:marRight w:val="0"/>
                  <w:marTop w:val="0"/>
                  <w:marBottom w:val="0"/>
                  <w:divBdr>
                    <w:top w:val="none" w:sz="0" w:space="0" w:color="auto"/>
                    <w:left w:val="none" w:sz="0" w:space="0" w:color="auto"/>
                    <w:bottom w:val="none" w:sz="0" w:space="0" w:color="auto"/>
                    <w:right w:val="none" w:sz="0" w:space="0" w:color="auto"/>
                  </w:divBdr>
                  <w:divsChild>
                    <w:div w:id="1542013726">
                      <w:marLeft w:val="0"/>
                      <w:marRight w:val="0"/>
                      <w:marTop w:val="0"/>
                      <w:marBottom w:val="0"/>
                      <w:divBdr>
                        <w:top w:val="none" w:sz="0" w:space="0" w:color="auto"/>
                        <w:left w:val="none" w:sz="0" w:space="0" w:color="auto"/>
                        <w:bottom w:val="none" w:sz="0" w:space="0" w:color="auto"/>
                        <w:right w:val="none" w:sz="0" w:space="0" w:color="auto"/>
                      </w:divBdr>
                    </w:div>
                  </w:divsChild>
                </w:div>
                <w:div w:id="162163359">
                  <w:marLeft w:val="0"/>
                  <w:marRight w:val="0"/>
                  <w:marTop w:val="0"/>
                  <w:marBottom w:val="0"/>
                  <w:divBdr>
                    <w:top w:val="none" w:sz="0" w:space="0" w:color="auto"/>
                    <w:left w:val="none" w:sz="0" w:space="0" w:color="auto"/>
                    <w:bottom w:val="none" w:sz="0" w:space="0" w:color="auto"/>
                    <w:right w:val="none" w:sz="0" w:space="0" w:color="auto"/>
                  </w:divBdr>
                  <w:divsChild>
                    <w:div w:id="1167556017">
                      <w:marLeft w:val="0"/>
                      <w:marRight w:val="0"/>
                      <w:marTop w:val="0"/>
                      <w:marBottom w:val="0"/>
                      <w:divBdr>
                        <w:top w:val="none" w:sz="0" w:space="0" w:color="auto"/>
                        <w:left w:val="none" w:sz="0" w:space="0" w:color="auto"/>
                        <w:bottom w:val="none" w:sz="0" w:space="0" w:color="auto"/>
                        <w:right w:val="none" w:sz="0" w:space="0" w:color="auto"/>
                      </w:divBdr>
                    </w:div>
                  </w:divsChild>
                </w:div>
                <w:div w:id="204753870">
                  <w:marLeft w:val="0"/>
                  <w:marRight w:val="0"/>
                  <w:marTop w:val="0"/>
                  <w:marBottom w:val="0"/>
                  <w:divBdr>
                    <w:top w:val="none" w:sz="0" w:space="0" w:color="auto"/>
                    <w:left w:val="none" w:sz="0" w:space="0" w:color="auto"/>
                    <w:bottom w:val="none" w:sz="0" w:space="0" w:color="auto"/>
                    <w:right w:val="none" w:sz="0" w:space="0" w:color="auto"/>
                  </w:divBdr>
                  <w:divsChild>
                    <w:div w:id="162864087">
                      <w:marLeft w:val="0"/>
                      <w:marRight w:val="0"/>
                      <w:marTop w:val="0"/>
                      <w:marBottom w:val="0"/>
                      <w:divBdr>
                        <w:top w:val="none" w:sz="0" w:space="0" w:color="auto"/>
                        <w:left w:val="none" w:sz="0" w:space="0" w:color="auto"/>
                        <w:bottom w:val="none" w:sz="0" w:space="0" w:color="auto"/>
                        <w:right w:val="none" w:sz="0" w:space="0" w:color="auto"/>
                      </w:divBdr>
                    </w:div>
                    <w:div w:id="1332565879">
                      <w:marLeft w:val="0"/>
                      <w:marRight w:val="0"/>
                      <w:marTop w:val="0"/>
                      <w:marBottom w:val="0"/>
                      <w:divBdr>
                        <w:top w:val="none" w:sz="0" w:space="0" w:color="auto"/>
                        <w:left w:val="none" w:sz="0" w:space="0" w:color="auto"/>
                        <w:bottom w:val="none" w:sz="0" w:space="0" w:color="auto"/>
                        <w:right w:val="none" w:sz="0" w:space="0" w:color="auto"/>
                      </w:divBdr>
                    </w:div>
                  </w:divsChild>
                </w:div>
                <w:div w:id="287124566">
                  <w:marLeft w:val="0"/>
                  <w:marRight w:val="0"/>
                  <w:marTop w:val="0"/>
                  <w:marBottom w:val="0"/>
                  <w:divBdr>
                    <w:top w:val="none" w:sz="0" w:space="0" w:color="auto"/>
                    <w:left w:val="none" w:sz="0" w:space="0" w:color="auto"/>
                    <w:bottom w:val="none" w:sz="0" w:space="0" w:color="auto"/>
                    <w:right w:val="none" w:sz="0" w:space="0" w:color="auto"/>
                  </w:divBdr>
                  <w:divsChild>
                    <w:div w:id="1566405310">
                      <w:marLeft w:val="0"/>
                      <w:marRight w:val="0"/>
                      <w:marTop w:val="0"/>
                      <w:marBottom w:val="0"/>
                      <w:divBdr>
                        <w:top w:val="none" w:sz="0" w:space="0" w:color="auto"/>
                        <w:left w:val="none" w:sz="0" w:space="0" w:color="auto"/>
                        <w:bottom w:val="none" w:sz="0" w:space="0" w:color="auto"/>
                        <w:right w:val="none" w:sz="0" w:space="0" w:color="auto"/>
                      </w:divBdr>
                    </w:div>
                  </w:divsChild>
                </w:div>
                <w:div w:id="427772600">
                  <w:marLeft w:val="0"/>
                  <w:marRight w:val="0"/>
                  <w:marTop w:val="0"/>
                  <w:marBottom w:val="0"/>
                  <w:divBdr>
                    <w:top w:val="none" w:sz="0" w:space="0" w:color="auto"/>
                    <w:left w:val="none" w:sz="0" w:space="0" w:color="auto"/>
                    <w:bottom w:val="none" w:sz="0" w:space="0" w:color="auto"/>
                    <w:right w:val="none" w:sz="0" w:space="0" w:color="auto"/>
                  </w:divBdr>
                  <w:divsChild>
                    <w:div w:id="1323435309">
                      <w:marLeft w:val="0"/>
                      <w:marRight w:val="0"/>
                      <w:marTop w:val="0"/>
                      <w:marBottom w:val="0"/>
                      <w:divBdr>
                        <w:top w:val="none" w:sz="0" w:space="0" w:color="auto"/>
                        <w:left w:val="none" w:sz="0" w:space="0" w:color="auto"/>
                        <w:bottom w:val="none" w:sz="0" w:space="0" w:color="auto"/>
                        <w:right w:val="none" w:sz="0" w:space="0" w:color="auto"/>
                      </w:divBdr>
                    </w:div>
                  </w:divsChild>
                </w:div>
                <w:div w:id="451292163">
                  <w:marLeft w:val="0"/>
                  <w:marRight w:val="0"/>
                  <w:marTop w:val="0"/>
                  <w:marBottom w:val="0"/>
                  <w:divBdr>
                    <w:top w:val="none" w:sz="0" w:space="0" w:color="auto"/>
                    <w:left w:val="none" w:sz="0" w:space="0" w:color="auto"/>
                    <w:bottom w:val="none" w:sz="0" w:space="0" w:color="auto"/>
                    <w:right w:val="none" w:sz="0" w:space="0" w:color="auto"/>
                  </w:divBdr>
                  <w:divsChild>
                    <w:div w:id="85931479">
                      <w:marLeft w:val="0"/>
                      <w:marRight w:val="0"/>
                      <w:marTop w:val="0"/>
                      <w:marBottom w:val="0"/>
                      <w:divBdr>
                        <w:top w:val="none" w:sz="0" w:space="0" w:color="auto"/>
                        <w:left w:val="none" w:sz="0" w:space="0" w:color="auto"/>
                        <w:bottom w:val="none" w:sz="0" w:space="0" w:color="auto"/>
                        <w:right w:val="none" w:sz="0" w:space="0" w:color="auto"/>
                      </w:divBdr>
                    </w:div>
                  </w:divsChild>
                </w:div>
                <w:div w:id="455412500">
                  <w:marLeft w:val="0"/>
                  <w:marRight w:val="0"/>
                  <w:marTop w:val="0"/>
                  <w:marBottom w:val="0"/>
                  <w:divBdr>
                    <w:top w:val="none" w:sz="0" w:space="0" w:color="auto"/>
                    <w:left w:val="none" w:sz="0" w:space="0" w:color="auto"/>
                    <w:bottom w:val="none" w:sz="0" w:space="0" w:color="auto"/>
                    <w:right w:val="none" w:sz="0" w:space="0" w:color="auto"/>
                  </w:divBdr>
                  <w:divsChild>
                    <w:div w:id="393939688">
                      <w:marLeft w:val="0"/>
                      <w:marRight w:val="0"/>
                      <w:marTop w:val="0"/>
                      <w:marBottom w:val="0"/>
                      <w:divBdr>
                        <w:top w:val="none" w:sz="0" w:space="0" w:color="auto"/>
                        <w:left w:val="none" w:sz="0" w:space="0" w:color="auto"/>
                        <w:bottom w:val="none" w:sz="0" w:space="0" w:color="auto"/>
                        <w:right w:val="none" w:sz="0" w:space="0" w:color="auto"/>
                      </w:divBdr>
                    </w:div>
                    <w:div w:id="2093308011">
                      <w:marLeft w:val="0"/>
                      <w:marRight w:val="0"/>
                      <w:marTop w:val="0"/>
                      <w:marBottom w:val="0"/>
                      <w:divBdr>
                        <w:top w:val="none" w:sz="0" w:space="0" w:color="auto"/>
                        <w:left w:val="none" w:sz="0" w:space="0" w:color="auto"/>
                        <w:bottom w:val="none" w:sz="0" w:space="0" w:color="auto"/>
                        <w:right w:val="none" w:sz="0" w:space="0" w:color="auto"/>
                      </w:divBdr>
                    </w:div>
                  </w:divsChild>
                </w:div>
                <w:div w:id="471211712">
                  <w:marLeft w:val="0"/>
                  <w:marRight w:val="0"/>
                  <w:marTop w:val="0"/>
                  <w:marBottom w:val="0"/>
                  <w:divBdr>
                    <w:top w:val="none" w:sz="0" w:space="0" w:color="auto"/>
                    <w:left w:val="none" w:sz="0" w:space="0" w:color="auto"/>
                    <w:bottom w:val="none" w:sz="0" w:space="0" w:color="auto"/>
                    <w:right w:val="none" w:sz="0" w:space="0" w:color="auto"/>
                  </w:divBdr>
                  <w:divsChild>
                    <w:div w:id="1116828874">
                      <w:marLeft w:val="0"/>
                      <w:marRight w:val="0"/>
                      <w:marTop w:val="0"/>
                      <w:marBottom w:val="0"/>
                      <w:divBdr>
                        <w:top w:val="none" w:sz="0" w:space="0" w:color="auto"/>
                        <w:left w:val="none" w:sz="0" w:space="0" w:color="auto"/>
                        <w:bottom w:val="none" w:sz="0" w:space="0" w:color="auto"/>
                        <w:right w:val="none" w:sz="0" w:space="0" w:color="auto"/>
                      </w:divBdr>
                    </w:div>
                  </w:divsChild>
                </w:div>
                <w:div w:id="474299101">
                  <w:marLeft w:val="0"/>
                  <w:marRight w:val="0"/>
                  <w:marTop w:val="0"/>
                  <w:marBottom w:val="0"/>
                  <w:divBdr>
                    <w:top w:val="none" w:sz="0" w:space="0" w:color="auto"/>
                    <w:left w:val="none" w:sz="0" w:space="0" w:color="auto"/>
                    <w:bottom w:val="none" w:sz="0" w:space="0" w:color="auto"/>
                    <w:right w:val="none" w:sz="0" w:space="0" w:color="auto"/>
                  </w:divBdr>
                  <w:divsChild>
                    <w:div w:id="857230696">
                      <w:marLeft w:val="0"/>
                      <w:marRight w:val="0"/>
                      <w:marTop w:val="0"/>
                      <w:marBottom w:val="0"/>
                      <w:divBdr>
                        <w:top w:val="none" w:sz="0" w:space="0" w:color="auto"/>
                        <w:left w:val="none" w:sz="0" w:space="0" w:color="auto"/>
                        <w:bottom w:val="none" w:sz="0" w:space="0" w:color="auto"/>
                        <w:right w:val="none" w:sz="0" w:space="0" w:color="auto"/>
                      </w:divBdr>
                    </w:div>
                    <w:div w:id="902790841">
                      <w:marLeft w:val="0"/>
                      <w:marRight w:val="0"/>
                      <w:marTop w:val="0"/>
                      <w:marBottom w:val="0"/>
                      <w:divBdr>
                        <w:top w:val="none" w:sz="0" w:space="0" w:color="auto"/>
                        <w:left w:val="none" w:sz="0" w:space="0" w:color="auto"/>
                        <w:bottom w:val="none" w:sz="0" w:space="0" w:color="auto"/>
                        <w:right w:val="none" w:sz="0" w:space="0" w:color="auto"/>
                      </w:divBdr>
                    </w:div>
                  </w:divsChild>
                </w:div>
                <w:div w:id="588004648">
                  <w:marLeft w:val="0"/>
                  <w:marRight w:val="0"/>
                  <w:marTop w:val="0"/>
                  <w:marBottom w:val="0"/>
                  <w:divBdr>
                    <w:top w:val="none" w:sz="0" w:space="0" w:color="auto"/>
                    <w:left w:val="none" w:sz="0" w:space="0" w:color="auto"/>
                    <w:bottom w:val="none" w:sz="0" w:space="0" w:color="auto"/>
                    <w:right w:val="none" w:sz="0" w:space="0" w:color="auto"/>
                  </w:divBdr>
                  <w:divsChild>
                    <w:div w:id="768083295">
                      <w:marLeft w:val="0"/>
                      <w:marRight w:val="0"/>
                      <w:marTop w:val="0"/>
                      <w:marBottom w:val="0"/>
                      <w:divBdr>
                        <w:top w:val="none" w:sz="0" w:space="0" w:color="auto"/>
                        <w:left w:val="none" w:sz="0" w:space="0" w:color="auto"/>
                        <w:bottom w:val="none" w:sz="0" w:space="0" w:color="auto"/>
                        <w:right w:val="none" w:sz="0" w:space="0" w:color="auto"/>
                      </w:divBdr>
                    </w:div>
                  </w:divsChild>
                </w:div>
                <w:div w:id="607003446">
                  <w:marLeft w:val="0"/>
                  <w:marRight w:val="0"/>
                  <w:marTop w:val="0"/>
                  <w:marBottom w:val="0"/>
                  <w:divBdr>
                    <w:top w:val="none" w:sz="0" w:space="0" w:color="auto"/>
                    <w:left w:val="none" w:sz="0" w:space="0" w:color="auto"/>
                    <w:bottom w:val="none" w:sz="0" w:space="0" w:color="auto"/>
                    <w:right w:val="none" w:sz="0" w:space="0" w:color="auto"/>
                  </w:divBdr>
                  <w:divsChild>
                    <w:div w:id="1304850591">
                      <w:marLeft w:val="0"/>
                      <w:marRight w:val="0"/>
                      <w:marTop w:val="0"/>
                      <w:marBottom w:val="0"/>
                      <w:divBdr>
                        <w:top w:val="none" w:sz="0" w:space="0" w:color="auto"/>
                        <w:left w:val="none" w:sz="0" w:space="0" w:color="auto"/>
                        <w:bottom w:val="none" w:sz="0" w:space="0" w:color="auto"/>
                        <w:right w:val="none" w:sz="0" w:space="0" w:color="auto"/>
                      </w:divBdr>
                    </w:div>
                  </w:divsChild>
                </w:div>
                <w:div w:id="683213708">
                  <w:marLeft w:val="0"/>
                  <w:marRight w:val="0"/>
                  <w:marTop w:val="0"/>
                  <w:marBottom w:val="0"/>
                  <w:divBdr>
                    <w:top w:val="none" w:sz="0" w:space="0" w:color="auto"/>
                    <w:left w:val="none" w:sz="0" w:space="0" w:color="auto"/>
                    <w:bottom w:val="none" w:sz="0" w:space="0" w:color="auto"/>
                    <w:right w:val="none" w:sz="0" w:space="0" w:color="auto"/>
                  </w:divBdr>
                  <w:divsChild>
                    <w:div w:id="950864587">
                      <w:marLeft w:val="0"/>
                      <w:marRight w:val="0"/>
                      <w:marTop w:val="0"/>
                      <w:marBottom w:val="0"/>
                      <w:divBdr>
                        <w:top w:val="none" w:sz="0" w:space="0" w:color="auto"/>
                        <w:left w:val="none" w:sz="0" w:space="0" w:color="auto"/>
                        <w:bottom w:val="none" w:sz="0" w:space="0" w:color="auto"/>
                        <w:right w:val="none" w:sz="0" w:space="0" w:color="auto"/>
                      </w:divBdr>
                    </w:div>
                  </w:divsChild>
                </w:div>
                <w:div w:id="731076898">
                  <w:marLeft w:val="0"/>
                  <w:marRight w:val="0"/>
                  <w:marTop w:val="0"/>
                  <w:marBottom w:val="0"/>
                  <w:divBdr>
                    <w:top w:val="none" w:sz="0" w:space="0" w:color="auto"/>
                    <w:left w:val="none" w:sz="0" w:space="0" w:color="auto"/>
                    <w:bottom w:val="none" w:sz="0" w:space="0" w:color="auto"/>
                    <w:right w:val="none" w:sz="0" w:space="0" w:color="auto"/>
                  </w:divBdr>
                  <w:divsChild>
                    <w:div w:id="1764836074">
                      <w:marLeft w:val="0"/>
                      <w:marRight w:val="0"/>
                      <w:marTop w:val="0"/>
                      <w:marBottom w:val="0"/>
                      <w:divBdr>
                        <w:top w:val="none" w:sz="0" w:space="0" w:color="auto"/>
                        <w:left w:val="none" w:sz="0" w:space="0" w:color="auto"/>
                        <w:bottom w:val="none" w:sz="0" w:space="0" w:color="auto"/>
                        <w:right w:val="none" w:sz="0" w:space="0" w:color="auto"/>
                      </w:divBdr>
                    </w:div>
                  </w:divsChild>
                </w:div>
                <w:div w:id="808325679">
                  <w:marLeft w:val="0"/>
                  <w:marRight w:val="0"/>
                  <w:marTop w:val="0"/>
                  <w:marBottom w:val="0"/>
                  <w:divBdr>
                    <w:top w:val="none" w:sz="0" w:space="0" w:color="auto"/>
                    <w:left w:val="none" w:sz="0" w:space="0" w:color="auto"/>
                    <w:bottom w:val="none" w:sz="0" w:space="0" w:color="auto"/>
                    <w:right w:val="none" w:sz="0" w:space="0" w:color="auto"/>
                  </w:divBdr>
                  <w:divsChild>
                    <w:div w:id="1065639493">
                      <w:marLeft w:val="0"/>
                      <w:marRight w:val="0"/>
                      <w:marTop w:val="0"/>
                      <w:marBottom w:val="0"/>
                      <w:divBdr>
                        <w:top w:val="none" w:sz="0" w:space="0" w:color="auto"/>
                        <w:left w:val="none" w:sz="0" w:space="0" w:color="auto"/>
                        <w:bottom w:val="none" w:sz="0" w:space="0" w:color="auto"/>
                        <w:right w:val="none" w:sz="0" w:space="0" w:color="auto"/>
                      </w:divBdr>
                    </w:div>
                  </w:divsChild>
                </w:div>
                <w:div w:id="814445549">
                  <w:marLeft w:val="0"/>
                  <w:marRight w:val="0"/>
                  <w:marTop w:val="0"/>
                  <w:marBottom w:val="0"/>
                  <w:divBdr>
                    <w:top w:val="none" w:sz="0" w:space="0" w:color="auto"/>
                    <w:left w:val="none" w:sz="0" w:space="0" w:color="auto"/>
                    <w:bottom w:val="none" w:sz="0" w:space="0" w:color="auto"/>
                    <w:right w:val="none" w:sz="0" w:space="0" w:color="auto"/>
                  </w:divBdr>
                  <w:divsChild>
                    <w:div w:id="2002469527">
                      <w:marLeft w:val="0"/>
                      <w:marRight w:val="0"/>
                      <w:marTop w:val="0"/>
                      <w:marBottom w:val="0"/>
                      <w:divBdr>
                        <w:top w:val="none" w:sz="0" w:space="0" w:color="auto"/>
                        <w:left w:val="none" w:sz="0" w:space="0" w:color="auto"/>
                        <w:bottom w:val="none" w:sz="0" w:space="0" w:color="auto"/>
                        <w:right w:val="none" w:sz="0" w:space="0" w:color="auto"/>
                      </w:divBdr>
                    </w:div>
                  </w:divsChild>
                </w:div>
                <w:div w:id="961614911">
                  <w:marLeft w:val="0"/>
                  <w:marRight w:val="0"/>
                  <w:marTop w:val="0"/>
                  <w:marBottom w:val="0"/>
                  <w:divBdr>
                    <w:top w:val="none" w:sz="0" w:space="0" w:color="auto"/>
                    <w:left w:val="none" w:sz="0" w:space="0" w:color="auto"/>
                    <w:bottom w:val="none" w:sz="0" w:space="0" w:color="auto"/>
                    <w:right w:val="none" w:sz="0" w:space="0" w:color="auto"/>
                  </w:divBdr>
                  <w:divsChild>
                    <w:div w:id="1896891455">
                      <w:marLeft w:val="0"/>
                      <w:marRight w:val="0"/>
                      <w:marTop w:val="0"/>
                      <w:marBottom w:val="0"/>
                      <w:divBdr>
                        <w:top w:val="none" w:sz="0" w:space="0" w:color="auto"/>
                        <w:left w:val="none" w:sz="0" w:space="0" w:color="auto"/>
                        <w:bottom w:val="none" w:sz="0" w:space="0" w:color="auto"/>
                        <w:right w:val="none" w:sz="0" w:space="0" w:color="auto"/>
                      </w:divBdr>
                    </w:div>
                  </w:divsChild>
                </w:div>
                <w:div w:id="1058355519">
                  <w:marLeft w:val="0"/>
                  <w:marRight w:val="0"/>
                  <w:marTop w:val="0"/>
                  <w:marBottom w:val="0"/>
                  <w:divBdr>
                    <w:top w:val="none" w:sz="0" w:space="0" w:color="auto"/>
                    <w:left w:val="none" w:sz="0" w:space="0" w:color="auto"/>
                    <w:bottom w:val="none" w:sz="0" w:space="0" w:color="auto"/>
                    <w:right w:val="none" w:sz="0" w:space="0" w:color="auto"/>
                  </w:divBdr>
                  <w:divsChild>
                    <w:div w:id="264580461">
                      <w:marLeft w:val="0"/>
                      <w:marRight w:val="0"/>
                      <w:marTop w:val="0"/>
                      <w:marBottom w:val="0"/>
                      <w:divBdr>
                        <w:top w:val="none" w:sz="0" w:space="0" w:color="auto"/>
                        <w:left w:val="none" w:sz="0" w:space="0" w:color="auto"/>
                        <w:bottom w:val="none" w:sz="0" w:space="0" w:color="auto"/>
                        <w:right w:val="none" w:sz="0" w:space="0" w:color="auto"/>
                      </w:divBdr>
                    </w:div>
                  </w:divsChild>
                </w:div>
                <w:div w:id="1108044107">
                  <w:marLeft w:val="0"/>
                  <w:marRight w:val="0"/>
                  <w:marTop w:val="0"/>
                  <w:marBottom w:val="0"/>
                  <w:divBdr>
                    <w:top w:val="none" w:sz="0" w:space="0" w:color="auto"/>
                    <w:left w:val="none" w:sz="0" w:space="0" w:color="auto"/>
                    <w:bottom w:val="none" w:sz="0" w:space="0" w:color="auto"/>
                    <w:right w:val="none" w:sz="0" w:space="0" w:color="auto"/>
                  </w:divBdr>
                  <w:divsChild>
                    <w:div w:id="118765634">
                      <w:marLeft w:val="0"/>
                      <w:marRight w:val="0"/>
                      <w:marTop w:val="0"/>
                      <w:marBottom w:val="0"/>
                      <w:divBdr>
                        <w:top w:val="none" w:sz="0" w:space="0" w:color="auto"/>
                        <w:left w:val="none" w:sz="0" w:space="0" w:color="auto"/>
                        <w:bottom w:val="none" w:sz="0" w:space="0" w:color="auto"/>
                        <w:right w:val="none" w:sz="0" w:space="0" w:color="auto"/>
                      </w:divBdr>
                    </w:div>
                  </w:divsChild>
                </w:div>
                <w:div w:id="1153260384">
                  <w:marLeft w:val="0"/>
                  <w:marRight w:val="0"/>
                  <w:marTop w:val="0"/>
                  <w:marBottom w:val="0"/>
                  <w:divBdr>
                    <w:top w:val="none" w:sz="0" w:space="0" w:color="auto"/>
                    <w:left w:val="none" w:sz="0" w:space="0" w:color="auto"/>
                    <w:bottom w:val="none" w:sz="0" w:space="0" w:color="auto"/>
                    <w:right w:val="none" w:sz="0" w:space="0" w:color="auto"/>
                  </w:divBdr>
                  <w:divsChild>
                    <w:div w:id="762533696">
                      <w:marLeft w:val="0"/>
                      <w:marRight w:val="0"/>
                      <w:marTop w:val="0"/>
                      <w:marBottom w:val="0"/>
                      <w:divBdr>
                        <w:top w:val="none" w:sz="0" w:space="0" w:color="auto"/>
                        <w:left w:val="none" w:sz="0" w:space="0" w:color="auto"/>
                        <w:bottom w:val="none" w:sz="0" w:space="0" w:color="auto"/>
                        <w:right w:val="none" w:sz="0" w:space="0" w:color="auto"/>
                      </w:divBdr>
                    </w:div>
                  </w:divsChild>
                </w:div>
                <w:div w:id="1252542975">
                  <w:marLeft w:val="0"/>
                  <w:marRight w:val="0"/>
                  <w:marTop w:val="0"/>
                  <w:marBottom w:val="0"/>
                  <w:divBdr>
                    <w:top w:val="none" w:sz="0" w:space="0" w:color="auto"/>
                    <w:left w:val="none" w:sz="0" w:space="0" w:color="auto"/>
                    <w:bottom w:val="none" w:sz="0" w:space="0" w:color="auto"/>
                    <w:right w:val="none" w:sz="0" w:space="0" w:color="auto"/>
                  </w:divBdr>
                  <w:divsChild>
                    <w:div w:id="1068189453">
                      <w:marLeft w:val="0"/>
                      <w:marRight w:val="0"/>
                      <w:marTop w:val="0"/>
                      <w:marBottom w:val="0"/>
                      <w:divBdr>
                        <w:top w:val="none" w:sz="0" w:space="0" w:color="auto"/>
                        <w:left w:val="none" w:sz="0" w:space="0" w:color="auto"/>
                        <w:bottom w:val="none" w:sz="0" w:space="0" w:color="auto"/>
                        <w:right w:val="none" w:sz="0" w:space="0" w:color="auto"/>
                      </w:divBdr>
                    </w:div>
                  </w:divsChild>
                </w:div>
                <w:div w:id="1351490410">
                  <w:marLeft w:val="0"/>
                  <w:marRight w:val="0"/>
                  <w:marTop w:val="0"/>
                  <w:marBottom w:val="0"/>
                  <w:divBdr>
                    <w:top w:val="none" w:sz="0" w:space="0" w:color="auto"/>
                    <w:left w:val="none" w:sz="0" w:space="0" w:color="auto"/>
                    <w:bottom w:val="none" w:sz="0" w:space="0" w:color="auto"/>
                    <w:right w:val="none" w:sz="0" w:space="0" w:color="auto"/>
                  </w:divBdr>
                  <w:divsChild>
                    <w:div w:id="1284313208">
                      <w:marLeft w:val="0"/>
                      <w:marRight w:val="0"/>
                      <w:marTop w:val="0"/>
                      <w:marBottom w:val="0"/>
                      <w:divBdr>
                        <w:top w:val="none" w:sz="0" w:space="0" w:color="auto"/>
                        <w:left w:val="none" w:sz="0" w:space="0" w:color="auto"/>
                        <w:bottom w:val="none" w:sz="0" w:space="0" w:color="auto"/>
                        <w:right w:val="none" w:sz="0" w:space="0" w:color="auto"/>
                      </w:divBdr>
                    </w:div>
                  </w:divsChild>
                </w:div>
                <w:div w:id="1441532393">
                  <w:marLeft w:val="0"/>
                  <w:marRight w:val="0"/>
                  <w:marTop w:val="0"/>
                  <w:marBottom w:val="0"/>
                  <w:divBdr>
                    <w:top w:val="none" w:sz="0" w:space="0" w:color="auto"/>
                    <w:left w:val="none" w:sz="0" w:space="0" w:color="auto"/>
                    <w:bottom w:val="none" w:sz="0" w:space="0" w:color="auto"/>
                    <w:right w:val="none" w:sz="0" w:space="0" w:color="auto"/>
                  </w:divBdr>
                  <w:divsChild>
                    <w:div w:id="1547840128">
                      <w:marLeft w:val="0"/>
                      <w:marRight w:val="0"/>
                      <w:marTop w:val="0"/>
                      <w:marBottom w:val="0"/>
                      <w:divBdr>
                        <w:top w:val="none" w:sz="0" w:space="0" w:color="auto"/>
                        <w:left w:val="none" w:sz="0" w:space="0" w:color="auto"/>
                        <w:bottom w:val="none" w:sz="0" w:space="0" w:color="auto"/>
                        <w:right w:val="none" w:sz="0" w:space="0" w:color="auto"/>
                      </w:divBdr>
                    </w:div>
                    <w:div w:id="2002807721">
                      <w:marLeft w:val="0"/>
                      <w:marRight w:val="0"/>
                      <w:marTop w:val="0"/>
                      <w:marBottom w:val="0"/>
                      <w:divBdr>
                        <w:top w:val="none" w:sz="0" w:space="0" w:color="auto"/>
                        <w:left w:val="none" w:sz="0" w:space="0" w:color="auto"/>
                        <w:bottom w:val="none" w:sz="0" w:space="0" w:color="auto"/>
                        <w:right w:val="none" w:sz="0" w:space="0" w:color="auto"/>
                      </w:divBdr>
                    </w:div>
                  </w:divsChild>
                </w:div>
                <w:div w:id="1523394561">
                  <w:marLeft w:val="0"/>
                  <w:marRight w:val="0"/>
                  <w:marTop w:val="0"/>
                  <w:marBottom w:val="0"/>
                  <w:divBdr>
                    <w:top w:val="none" w:sz="0" w:space="0" w:color="auto"/>
                    <w:left w:val="none" w:sz="0" w:space="0" w:color="auto"/>
                    <w:bottom w:val="none" w:sz="0" w:space="0" w:color="auto"/>
                    <w:right w:val="none" w:sz="0" w:space="0" w:color="auto"/>
                  </w:divBdr>
                  <w:divsChild>
                    <w:div w:id="936135671">
                      <w:marLeft w:val="0"/>
                      <w:marRight w:val="0"/>
                      <w:marTop w:val="0"/>
                      <w:marBottom w:val="0"/>
                      <w:divBdr>
                        <w:top w:val="none" w:sz="0" w:space="0" w:color="auto"/>
                        <w:left w:val="none" w:sz="0" w:space="0" w:color="auto"/>
                        <w:bottom w:val="none" w:sz="0" w:space="0" w:color="auto"/>
                        <w:right w:val="none" w:sz="0" w:space="0" w:color="auto"/>
                      </w:divBdr>
                    </w:div>
                  </w:divsChild>
                </w:div>
                <w:div w:id="1534264477">
                  <w:marLeft w:val="0"/>
                  <w:marRight w:val="0"/>
                  <w:marTop w:val="0"/>
                  <w:marBottom w:val="0"/>
                  <w:divBdr>
                    <w:top w:val="none" w:sz="0" w:space="0" w:color="auto"/>
                    <w:left w:val="none" w:sz="0" w:space="0" w:color="auto"/>
                    <w:bottom w:val="none" w:sz="0" w:space="0" w:color="auto"/>
                    <w:right w:val="none" w:sz="0" w:space="0" w:color="auto"/>
                  </w:divBdr>
                  <w:divsChild>
                    <w:div w:id="1823690723">
                      <w:marLeft w:val="0"/>
                      <w:marRight w:val="0"/>
                      <w:marTop w:val="0"/>
                      <w:marBottom w:val="0"/>
                      <w:divBdr>
                        <w:top w:val="none" w:sz="0" w:space="0" w:color="auto"/>
                        <w:left w:val="none" w:sz="0" w:space="0" w:color="auto"/>
                        <w:bottom w:val="none" w:sz="0" w:space="0" w:color="auto"/>
                        <w:right w:val="none" w:sz="0" w:space="0" w:color="auto"/>
                      </w:divBdr>
                    </w:div>
                  </w:divsChild>
                </w:div>
                <w:div w:id="1553616823">
                  <w:marLeft w:val="0"/>
                  <w:marRight w:val="0"/>
                  <w:marTop w:val="0"/>
                  <w:marBottom w:val="0"/>
                  <w:divBdr>
                    <w:top w:val="none" w:sz="0" w:space="0" w:color="auto"/>
                    <w:left w:val="none" w:sz="0" w:space="0" w:color="auto"/>
                    <w:bottom w:val="none" w:sz="0" w:space="0" w:color="auto"/>
                    <w:right w:val="none" w:sz="0" w:space="0" w:color="auto"/>
                  </w:divBdr>
                  <w:divsChild>
                    <w:div w:id="80873812">
                      <w:marLeft w:val="0"/>
                      <w:marRight w:val="0"/>
                      <w:marTop w:val="0"/>
                      <w:marBottom w:val="0"/>
                      <w:divBdr>
                        <w:top w:val="none" w:sz="0" w:space="0" w:color="auto"/>
                        <w:left w:val="none" w:sz="0" w:space="0" w:color="auto"/>
                        <w:bottom w:val="none" w:sz="0" w:space="0" w:color="auto"/>
                        <w:right w:val="none" w:sz="0" w:space="0" w:color="auto"/>
                      </w:divBdr>
                    </w:div>
                    <w:div w:id="291061814">
                      <w:marLeft w:val="0"/>
                      <w:marRight w:val="0"/>
                      <w:marTop w:val="0"/>
                      <w:marBottom w:val="0"/>
                      <w:divBdr>
                        <w:top w:val="none" w:sz="0" w:space="0" w:color="auto"/>
                        <w:left w:val="none" w:sz="0" w:space="0" w:color="auto"/>
                        <w:bottom w:val="none" w:sz="0" w:space="0" w:color="auto"/>
                        <w:right w:val="none" w:sz="0" w:space="0" w:color="auto"/>
                      </w:divBdr>
                    </w:div>
                  </w:divsChild>
                </w:div>
                <w:div w:id="1875188175">
                  <w:marLeft w:val="0"/>
                  <w:marRight w:val="0"/>
                  <w:marTop w:val="0"/>
                  <w:marBottom w:val="0"/>
                  <w:divBdr>
                    <w:top w:val="none" w:sz="0" w:space="0" w:color="auto"/>
                    <w:left w:val="none" w:sz="0" w:space="0" w:color="auto"/>
                    <w:bottom w:val="none" w:sz="0" w:space="0" w:color="auto"/>
                    <w:right w:val="none" w:sz="0" w:space="0" w:color="auto"/>
                  </w:divBdr>
                  <w:divsChild>
                    <w:div w:id="103884932">
                      <w:marLeft w:val="0"/>
                      <w:marRight w:val="0"/>
                      <w:marTop w:val="0"/>
                      <w:marBottom w:val="0"/>
                      <w:divBdr>
                        <w:top w:val="none" w:sz="0" w:space="0" w:color="auto"/>
                        <w:left w:val="none" w:sz="0" w:space="0" w:color="auto"/>
                        <w:bottom w:val="none" w:sz="0" w:space="0" w:color="auto"/>
                        <w:right w:val="none" w:sz="0" w:space="0" w:color="auto"/>
                      </w:divBdr>
                    </w:div>
                  </w:divsChild>
                </w:div>
                <w:div w:id="1877548676">
                  <w:marLeft w:val="0"/>
                  <w:marRight w:val="0"/>
                  <w:marTop w:val="0"/>
                  <w:marBottom w:val="0"/>
                  <w:divBdr>
                    <w:top w:val="none" w:sz="0" w:space="0" w:color="auto"/>
                    <w:left w:val="none" w:sz="0" w:space="0" w:color="auto"/>
                    <w:bottom w:val="none" w:sz="0" w:space="0" w:color="auto"/>
                    <w:right w:val="none" w:sz="0" w:space="0" w:color="auto"/>
                  </w:divBdr>
                  <w:divsChild>
                    <w:div w:id="1705712591">
                      <w:marLeft w:val="0"/>
                      <w:marRight w:val="0"/>
                      <w:marTop w:val="0"/>
                      <w:marBottom w:val="0"/>
                      <w:divBdr>
                        <w:top w:val="none" w:sz="0" w:space="0" w:color="auto"/>
                        <w:left w:val="none" w:sz="0" w:space="0" w:color="auto"/>
                        <w:bottom w:val="none" w:sz="0" w:space="0" w:color="auto"/>
                        <w:right w:val="none" w:sz="0" w:space="0" w:color="auto"/>
                      </w:divBdr>
                    </w:div>
                  </w:divsChild>
                </w:div>
                <w:div w:id="1933931077">
                  <w:marLeft w:val="0"/>
                  <w:marRight w:val="0"/>
                  <w:marTop w:val="0"/>
                  <w:marBottom w:val="0"/>
                  <w:divBdr>
                    <w:top w:val="none" w:sz="0" w:space="0" w:color="auto"/>
                    <w:left w:val="none" w:sz="0" w:space="0" w:color="auto"/>
                    <w:bottom w:val="none" w:sz="0" w:space="0" w:color="auto"/>
                    <w:right w:val="none" w:sz="0" w:space="0" w:color="auto"/>
                  </w:divBdr>
                  <w:divsChild>
                    <w:div w:id="987586782">
                      <w:marLeft w:val="0"/>
                      <w:marRight w:val="0"/>
                      <w:marTop w:val="0"/>
                      <w:marBottom w:val="0"/>
                      <w:divBdr>
                        <w:top w:val="none" w:sz="0" w:space="0" w:color="auto"/>
                        <w:left w:val="none" w:sz="0" w:space="0" w:color="auto"/>
                        <w:bottom w:val="none" w:sz="0" w:space="0" w:color="auto"/>
                        <w:right w:val="none" w:sz="0" w:space="0" w:color="auto"/>
                      </w:divBdr>
                    </w:div>
                    <w:div w:id="997153811">
                      <w:marLeft w:val="0"/>
                      <w:marRight w:val="0"/>
                      <w:marTop w:val="0"/>
                      <w:marBottom w:val="0"/>
                      <w:divBdr>
                        <w:top w:val="none" w:sz="0" w:space="0" w:color="auto"/>
                        <w:left w:val="none" w:sz="0" w:space="0" w:color="auto"/>
                        <w:bottom w:val="none" w:sz="0" w:space="0" w:color="auto"/>
                        <w:right w:val="none" w:sz="0" w:space="0" w:color="auto"/>
                      </w:divBdr>
                    </w:div>
                  </w:divsChild>
                </w:div>
                <w:div w:id="2144885309">
                  <w:marLeft w:val="0"/>
                  <w:marRight w:val="0"/>
                  <w:marTop w:val="0"/>
                  <w:marBottom w:val="0"/>
                  <w:divBdr>
                    <w:top w:val="none" w:sz="0" w:space="0" w:color="auto"/>
                    <w:left w:val="none" w:sz="0" w:space="0" w:color="auto"/>
                    <w:bottom w:val="none" w:sz="0" w:space="0" w:color="auto"/>
                    <w:right w:val="none" w:sz="0" w:space="0" w:color="auto"/>
                  </w:divBdr>
                  <w:divsChild>
                    <w:div w:id="209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0249">
          <w:marLeft w:val="0"/>
          <w:marRight w:val="0"/>
          <w:marTop w:val="0"/>
          <w:marBottom w:val="0"/>
          <w:divBdr>
            <w:top w:val="none" w:sz="0" w:space="0" w:color="auto"/>
            <w:left w:val="none" w:sz="0" w:space="0" w:color="auto"/>
            <w:bottom w:val="none" w:sz="0" w:space="0" w:color="auto"/>
            <w:right w:val="none" w:sz="0" w:space="0" w:color="auto"/>
          </w:divBdr>
          <w:divsChild>
            <w:div w:id="2103866745">
              <w:marLeft w:val="0"/>
              <w:marRight w:val="0"/>
              <w:marTop w:val="0"/>
              <w:marBottom w:val="0"/>
              <w:divBdr>
                <w:top w:val="none" w:sz="0" w:space="0" w:color="auto"/>
                <w:left w:val="none" w:sz="0" w:space="0" w:color="auto"/>
                <w:bottom w:val="none" w:sz="0" w:space="0" w:color="auto"/>
                <w:right w:val="none" w:sz="0" w:space="0" w:color="auto"/>
              </w:divBdr>
            </w:div>
          </w:divsChild>
        </w:div>
        <w:div w:id="1169100463">
          <w:marLeft w:val="0"/>
          <w:marRight w:val="0"/>
          <w:marTop w:val="0"/>
          <w:marBottom w:val="0"/>
          <w:divBdr>
            <w:top w:val="none" w:sz="0" w:space="0" w:color="auto"/>
            <w:left w:val="none" w:sz="0" w:space="0" w:color="auto"/>
            <w:bottom w:val="none" w:sz="0" w:space="0" w:color="auto"/>
            <w:right w:val="none" w:sz="0" w:space="0" w:color="auto"/>
          </w:divBdr>
          <w:divsChild>
            <w:div w:id="2109810399">
              <w:marLeft w:val="0"/>
              <w:marRight w:val="0"/>
              <w:marTop w:val="0"/>
              <w:marBottom w:val="0"/>
              <w:divBdr>
                <w:top w:val="none" w:sz="0" w:space="0" w:color="auto"/>
                <w:left w:val="none" w:sz="0" w:space="0" w:color="auto"/>
                <w:bottom w:val="none" w:sz="0" w:space="0" w:color="auto"/>
                <w:right w:val="none" w:sz="0" w:space="0" w:color="auto"/>
              </w:divBdr>
            </w:div>
          </w:divsChild>
        </w:div>
        <w:div w:id="1180125659">
          <w:marLeft w:val="0"/>
          <w:marRight w:val="0"/>
          <w:marTop w:val="0"/>
          <w:marBottom w:val="0"/>
          <w:divBdr>
            <w:top w:val="none" w:sz="0" w:space="0" w:color="auto"/>
            <w:left w:val="none" w:sz="0" w:space="0" w:color="auto"/>
            <w:bottom w:val="none" w:sz="0" w:space="0" w:color="auto"/>
            <w:right w:val="none" w:sz="0" w:space="0" w:color="auto"/>
          </w:divBdr>
        </w:div>
        <w:div w:id="1216891391">
          <w:marLeft w:val="0"/>
          <w:marRight w:val="0"/>
          <w:marTop w:val="0"/>
          <w:marBottom w:val="0"/>
          <w:divBdr>
            <w:top w:val="none" w:sz="0" w:space="0" w:color="auto"/>
            <w:left w:val="none" w:sz="0" w:space="0" w:color="auto"/>
            <w:bottom w:val="none" w:sz="0" w:space="0" w:color="auto"/>
            <w:right w:val="none" w:sz="0" w:space="0" w:color="auto"/>
          </w:divBdr>
          <w:divsChild>
            <w:div w:id="99178637">
              <w:marLeft w:val="-75"/>
              <w:marRight w:val="0"/>
              <w:marTop w:val="30"/>
              <w:marBottom w:val="30"/>
              <w:divBdr>
                <w:top w:val="none" w:sz="0" w:space="0" w:color="auto"/>
                <w:left w:val="none" w:sz="0" w:space="0" w:color="auto"/>
                <w:bottom w:val="none" w:sz="0" w:space="0" w:color="auto"/>
                <w:right w:val="none" w:sz="0" w:space="0" w:color="auto"/>
              </w:divBdr>
              <w:divsChild>
                <w:div w:id="267004426">
                  <w:marLeft w:val="0"/>
                  <w:marRight w:val="0"/>
                  <w:marTop w:val="0"/>
                  <w:marBottom w:val="0"/>
                  <w:divBdr>
                    <w:top w:val="none" w:sz="0" w:space="0" w:color="auto"/>
                    <w:left w:val="none" w:sz="0" w:space="0" w:color="auto"/>
                    <w:bottom w:val="none" w:sz="0" w:space="0" w:color="auto"/>
                    <w:right w:val="none" w:sz="0" w:space="0" w:color="auto"/>
                  </w:divBdr>
                  <w:divsChild>
                    <w:div w:id="363408194">
                      <w:marLeft w:val="0"/>
                      <w:marRight w:val="0"/>
                      <w:marTop w:val="0"/>
                      <w:marBottom w:val="0"/>
                      <w:divBdr>
                        <w:top w:val="none" w:sz="0" w:space="0" w:color="auto"/>
                        <w:left w:val="none" w:sz="0" w:space="0" w:color="auto"/>
                        <w:bottom w:val="none" w:sz="0" w:space="0" w:color="auto"/>
                        <w:right w:val="none" w:sz="0" w:space="0" w:color="auto"/>
                      </w:divBdr>
                    </w:div>
                  </w:divsChild>
                </w:div>
                <w:div w:id="279380468">
                  <w:marLeft w:val="0"/>
                  <w:marRight w:val="0"/>
                  <w:marTop w:val="0"/>
                  <w:marBottom w:val="0"/>
                  <w:divBdr>
                    <w:top w:val="none" w:sz="0" w:space="0" w:color="auto"/>
                    <w:left w:val="none" w:sz="0" w:space="0" w:color="auto"/>
                    <w:bottom w:val="none" w:sz="0" w:space="0" w:color="auto"/>
                    <w:right w:val="none" w:sz="0" w:space="0" w:color="auto"/>
                  </w:divBdr>
                  <w:divsChild>
                    <w:div w:id="977614258">
                      <w:marLeft w:val="0"/>
                      <w:marRight w:val="0"/>
                      <w:marTop w:val="0"/>
                      <w:marBottom w:val="0"/>
                      <w:divBdr>
                        <w:top w:val="none" w:sz="0" w:space="0" w:color="auto"/>
                        <w:left w:val="none" w:sz="0" w:space="0" w:color="auto"/>
                        <w:bottom w:val="none" w:sz="0" w:space="0" w:color="auto"/>
                        <w:right w:val="none" w:sz="0" w:space="0" w:color="auto"/>
                      </w:divBdr>
                    </w:div>
                  </w:divsChild>
                </w:div>
                <w:div w:id="339622018">
                  <w:marLeft w:val="0"/>
                  <w:marRight w:val="0"/>
                  <w:marTop w:val="0"/>
                  <w:marBottom w:val="0"/>
                  <w:divBdr>
                    <w:top w:val="none" w:sz="0" w:space="0" w:color="auto"/>
                    <w:left w:val="none" w:sz="0" w:space="0" w:color="auto"/>
                    <w:bottom w:val="none" w:sz="0" w:space="0" w:color="auto"/>
                    <w:right w:val="none" w:sz="0" w:space="0" w:color="auto"/>
                  </w:divBdr>
                  <w:divsChild>
                    <w:div w:id="1677993630">
                      <w:marLeft w:val="0"/>
                      <w:marRight w:val="0"/>
                      <w:marTop w:val="0"/>
                      <w:marBottom w:val="0"/>
                      <w:divBdr>
                        <w:top w:val="none" w:sz="0" w:space="0" w:color="auto"/>
                        <w:left w:val="none" w:sz="0" w:space="0" w:color="auto"/>
                        <w:bottom w:val="none" w:sz="0" w:space="0" w:color="auto"/>
                        <w:right w:val="none" w:sz="0" w:space="0" w:color="auto"/>
                      </w:divBdr>
                    </w:div>
                  </w:divsChild>
                </w:div>
                <w:div w:id="381638369">
                  <w:marLeft w:val="0"/>
                  <w:marRight w:val="0"/>
                  <w:marTop w:val="0"/>
                  <w:marBottom w:val="0"/>
                  <w:divBdr>
                    <w:top w:val="none" w:sz="0" w:space="0" w:color="auto"/>
                    <w:left w:val="none" w:sz="0" w:space="0" w:color="auto"/>
                    <w:bottom w:val="none" w:sz="0" w:space="0" w:color="auto"/>
                    <w:right w:val="none" w:sz="0" w:space="0" w:color="auto"/>
                  </w:divBdr>
                  <w:divsChild>
                    <w:div w:id="229268546">
                      <w:marLeft w:val="0"/>
                      <w:marRight w:val="0"/>
                      <w:marTop w:val="0"/>
                      <w:marBottom w:val="0"/>
                      <w:divBdr>
                        <w:top w:val="none" w:sz="0" w:space="0" w:color="auto"/>
                        <w:left w:val="none" w:sz="0" w:space="0" w:color="auto"/>
                        <w:bottom w:val="none" w:sz="0" w:space="0" w:color="auto"/>
                        <w:right w:val="none" w:sz="0" w:space="0" w:color="auto"/>
                      </w:divBdr>
                    </w:div>
                    <w:div w:id="1940215357">
                      <w:marLeft w:val="0"/>
                      <w:marRight w:val="0"/>
                      <w:marTop w:val="0"/>
                      <w:marBottom w:val="0"/>
                      <w:divBdr>
                        <w:top w:val="none" w:sz="0" w:space="0" w:color="auto"/>
                        <w:left w:val="none" w:sz="0" w:space="0" w:color="auto"/>
                        <w:bottom w:val="none" w:sz="0" w:space="0" w:color="auto"/>
                        <w:right w:val="none" w:sz="0" w:space="0" w:color="auto"/>
                      </w:divBdr>
                    </w:div>
                    <w:div w:id="1985886613">
                      <w:marLeft w:val="0"/>
                      <w:marRight w:val="0"/>
                      <w:marTop w:val="0"/>
                      <w:marBottom w:val="0"/>
                      <w:divBdr>
                        <w:top w:val="none" w:sz="0" w:space="0" w:color="auto"/>
                        <w:left w:val="none" w:sz="0" w:space="0" w:color="auto"/>
                        <w:bottom w:val="none" w:sz="0" w:space="0" w:color="auto"/>
                        <w:right w:val="none" w:sz="0" w:space="0" w:color="auto"/>
                      </w:divBdr>
                    </w:div>
                  </w:divsChild>
                </w:div>
                <w:div w:id="382368918">
                  <w:marLeft w:val="0"/>
                  <w:marRight w:val="0"/>
                  <w:marTop w:val="0"/>
                  <w:marBottom w:val="0"/>
                  <w:divBdr>
                    <w:top w:val="none" w:sz="0" w:space="0" w:color="auto"/>
                    <w:left w:val="none" w:sz="0" w:space="0" w:color="auto"/>
                    <w:bottom w:val="none" w:sz="0" w:space="0" w:color="auto"/>
                    <w:right w:val="none" w:sz="0" w:space="0" w:color="auto"/>
                  </w:divBdr>
                  <w:divsChild>
                    <w:div w:id="1421178198">
                      <w:marLeft w:val="0"/>
                      <w:marRight w:val="0"/>
                      <w:marTop w:val="0"/>
                      <w:marBottom w:val="0"/>
                      <w:divBdr>
                        <w:top w:val="none" w:sz="0" w:space="0" w:color="auto"/>
                        <w:left w:val="none" w:sz="0" w:space="0" w:color="auto"/>
                        <w:bottom w:val="none" w:sz="0" w:space="0" w:color="auto"/>
                        <w:right w:val="none" w:sz="0" w:space="0" w:color="auto"/>
                      </w:divBdr>
                    </w:div>
                  </w:divsChild>
                </w:div>
                <w:div w:id="499738964">
                  <w:marLeft w:val="0"/>
                  <w:marRight w:val="0"/>
                  <w:marTop w:val="0"/>
                  <w:marBottom w:val="0"/>
                  <w:divBdr>
                    <w:top w:val="none" w:sz="0" w:space="0" w:color="auto"/>
                    <w:left w:val="none" w:sz="0" w:space="0" w:color="auto"/>
                    <w:bottom w:val="none" w:sz="0" w:space="0" w:color="auto"/>
                    <w:right w:val="none" w:sz="0" w:space="0" w:color="auto"/>
                  </w:divBdr>
                  <w:divsChild>
                    <w:div w:id="7417949">
                      <w:marLeft w:val="0"/>
                      <w:marRight w:val="0"/>
                      <w:marTop w:val="0"/>
                      <w:marBottom w:val="0"/>
                      <w:divBdr>
                        <w:top w:val="none" w:sz="0" w:space="0" w:color="auto"/>
                        <w:left w:val="none" w:sz="0" w:space="0" w:color="auto"/>
                        <w:bottom w:val="none" w:sz="0" w:space="0" w:color="auto"/>
                        <w:right w:val="none" w:sz="0" w:space="0" w:color="auto"/>
                      </w:divBdr>
                    </w:div>
                    <w:div w:id="2104912624">
                      <w:marLeft w:val="0"/>
                      <w:marRight w:val="0"/>
                      <w:marTop w:val="0"/>
                      <w:marBottom w:val="0"/>
                      <w:divBdr>
                        <w:top w:val="none" w:sz="0" w:space="0" w:color="auto"/>
                        <w:left w:val="none" w:sz="0" w:space="0" w:color="auto"/>
                        <w:bottom w:val="none" w:sz="0" w:space="0" w:color="auto"/>
                        <w:right w:val="none" w:sz="0" w:space="0" w:color="auto"/>
                      </w:divBdr>
                    </w:div>
                  </w:divsChild>
                </w:div>
                <w:div w:id="508259151">
                  <w:marLeft w:val="0"/>
                  <w:marRight w:val="0"/>
                  <w:marTop w:val="0"/>
                  <w:marBottom w:val="0"/>
                  <w:divBdr>
                    <w:top w:val="none" w:sz="0" w:space="0" w:color="auto"/>
                    <w:left w:val="none" w:sz="0" w:space="0" w:color="auto"/>
                    <w:bottom w:val="none" w:sz="0" w:space="0" w:color="auto"/>
                    <w:right w:val="none" w:sz="0" w:space="0" w:color="auto"/>
                  </w:divBdr>
                  <w:divsChild>
                    <w:div w:id="2115399742">
                      <w:marLeft w:val="0"/>
                      <w:marRight w:val="0"/>
                      <w:marTop w:val="0"/>
                      <w:marBottom w:val="0"/>
                      <w:divBdr>
                        <w:top w:val="none" w:sz="0" w:space="0" w:color="auto"/>
                        <w:left w:val="none" w:sz="0" w:space="0" w:color="auto"/>
                        <w:bottom w:val="none" w:sz="0" w:space="0" w:color="auto"/>
                        <w:right w:val="none" w:sz="0" w:space="0" w:color="auto"/>
                      </w:divBdr>
                    </w:div>
                  </w:divsChild>
                </w:div>
                <w:div w:id="551959703">
                  <w:marLeft w:val="0"/>
                  <w:marRight w:val="0"/>
                  <w:marTop w:val="0"/>
                  <w:marBottom w:val="0"/>
                  <w:divBdr>
                    <w:top w:val="none" w:sz="0" w:space="0" w:color="auto"/>
                    <w:left w:val="none" w:sz="0" w:space="0" w:color="auto"/>
                    <w:bottom w:val="none" w:sz="0" w:space="0" w:color="auto"/>
                    <w:right w:val="none" w:sz="0" w:space="0" w:color="auto"/>
                  </w:divBdr>
                  <w:divsChild>
                    <w:div w:id="550963758">
                      <w:marLeft w:val="0"/>
                      <w:marRight w:val="0"/>
                      <w:marTop w:val="0"/>
                      <w:marBottom w:val="0"/>
                      <w:divBdr>
                        <w:top w:val="none" w:sz="0" w:space="0" w:color="auto"/>
                        <w:left w:val="none" w:sz="0" w:space="0" w:color="auto"/>
                        <w:bottom w:val="none" w:sz="0" w:space="0" w:color="auto"/>
                        <w:right w:val="none" w:sz="0" w:space="0" w:color="auto"/>
                      </w:divBdr>
                    </w:div>
                  </w:divsChild>
                </w:div>
                <w:div w:id="721095857">
                  <w:marLeft w:val="0"/>
                  <w:marRight w:val="0"/>
                  <w:marTop w:val="0"/>
                  <w:marBottom w:val="0"/>
                  <w:divBdr>
                    <w:top w:val="none" w:sz="0" w:space="0" w:color="auto"/>
                    <w:left w:val="none" w:sz="0" w:space="0" w:color="auto"/>
                    <w:bottom w:val="none" w:sz="0" w:space="0" w:color="auto"/>
                    <w:right w:val="none" w:sz="0" w:space="0" w:color="auto"/>
                  </w:divBdr>
                  <w:divsChild>
                    <w:div w:id="1047100229">
                      <w:marLeft w:val="0"/>
                      <w:marRight w:val="0"/>
                      <w:marTop w:val="0"/>
                      <w:marBottom w:val="0"/>
                      <w:divBdr>
                        <w:top w:val="none" w:sz="0" w:space="0" w:color="auto"/>
                        <w:left w:val="none" w:sz="0" w:space="0" w:color="auto"/>
                        <w:bottom w:val="none" w:sz="0" w:space="0" w:color="auto"/>
                        <w:right w:val="none" w:sz="0" w:space="0" w:color="auto"/>
                      </w:divBdr>
                    </w:div>
                  </w:divsChild>
                </w:div>
                <w:div w:id="731736767">
                  <w:marLeft w:val="0"/>
                  <w:marRight w:val="0"/>
                  <w:marTop w:val="0"/>
                  <w:marBottom w:val="0"/>
                  <w:divBdr>
                    <w:top w:val="none" w:sz="0" w:space="0" w:color="auto"/>
                    <w:left w:val="none" w:sz="0" w:space="0" w:color="auto"/>
                    <w:bottom w:val="none" w:sz="0" w:space="0" w:color="auto"/>
                    <w:right w:val="none" w:sz="0" w:space="0" w:color="auto"/>
                  </w:divBdr>
                  <w:divsChild>
                    <w:div w:id="1024601209">
                      <w:marLeft w:val="0"/>
                      <w:marRight w:val="0"/>
                      <w:marTop w:val="0"/>
                      <w:marBottom w:val="0"/>
                      <w:divBdr>
                        <w:top w:val="none" w:sz="0" w:space="0" w:color="auto"/>
                        <w:left w:val="none" w:sz="0" w:space="0" w:color="auto"/>
                        <w:bottom w:val="none" w:sz="0" w:space="0" w:color="auto"/>
                        <w:right w:val="none" w:sz="0" w:space="0" w:color="auto"/>
                      </w:divBdr>
                    </w:div>
                    <w:div w:id="1381705639">
                      <w:marLeft w:val="0"/>
                      <w:marRight w:val="0"/>
                      <w:marTop w:val="0"/>
                      <w:marBottom w:val="0"/>
                      <w:divBdr>
                        <w:top w:val="none" w:sz="0" w:space="0" w:color="auto"/>
                        <w:left w:val="none" w:sz="0" w:space="0" w:color="auto"/>
                        <w:bottom w:val="none" w:sz="0" w:space="0" w:color="auto"/>
                        <w:right w:val="none" w:sz="0" w:space="0" w:color="auto"/>
                      </w:divBdr>
                    </w:div>
                  </w:divsChild>
                </w:div>
                <w:div w:id="960379783">
                  <w:marLeft w:val="0"/>
                  <w:marRight w:val="0"/>
                  <w:marTop w:val="0"/>
                  <w:marBottom w:val="0"/>
                  <w:divBdr>
                    <w:top w:val="none" w:sz="0" w:space="0" w:color="auto"/>
                    <w:left w:val="none" w:sz="0" w:space="0" w:color="auto"/>
                    <w:bottom w:val="none" w:sz="0" w:space="0" w:color="auto"/>
                    <w:right w:val="none" w:sz="0" w:space="0" w:color="auto"/>
                  </w:divBdr>
                  <w:divsChild>
                    <w:div w:id="1300962517">
                      <w:marLeft w:val="0"/>
                      <w:marRight w:val="0"/>
                      <w:marTop w:val="0"/>
                      <w:marBottom w:val="0"/>
                      <w:divBdr>
                        <w:top w:val="none" w:sz="0" w:space="0" w:color="auto"/>
                        <w:left w:val="none" w:sz="0" w:space="0" w:color="auto"/>
                        <w:bottom w:val="none" w:sz="0" w:space="0" w:color="auto"/>
                        <w:right w:val="none" w:sz="0" w:space="0" w:color="auto"/>
                      </w:divBdr>
                    </w:div>
                  </w:divsChild>
                </w:div>
                <w:div w:id="1050769719">
                  <w:marLeft w:val="0"/>
                  <w:marRight w:val="0"/>
                  <w:marTop w:val="0"/>
                  <w:marBottom w:val="0"/>
                  <w:divBdr>
                    <w:top w:val="none" w:sz="0" w:space="0" w:color="auto"/>
                    <w:left w:val="none" w:sz="0" w:space="0" w:color="auto"/>
                    <w:bottom w:val="none" w:sz="0" w:space="0" w:color="auto"/>
                    <w:right w:val="none" w:sz="0" w:space="0" w:color="auto"/>
                  </w:divBdr>
                  <w:divsChild>
                    <w:div w:id="914314561">
                      <w:marLeft w:val="0"/>
                      <w:marRight w:val="0"/>
                      <w:marTop w:val="0"/>
                      <w:marBottom w:val="0"/>
                      <w:divBdr>
                        <w:top w:val="none" w:sz="0" w:space="0" w:color="auto"/>
                        <w:left w:val="none" w:sz="0" w:space="0" w:color="auto"/>
                        <w:bottom w:val="none" w:sz="0" w:space="0" w:color="auto"/>
                        <w:right w:val="none" w:sz="0" w:space="0" w:color="auto"/>
                      </w:divBdr>
                    </w:div>
                  </w:divsChild>
                </w:div>
                <w:div w:id="1165557798">
                  <w:marLeft w:val="0"/>
                  <w:marRight w:val="0"/>
                  <w:marTop w:val="0"/>
                  <w:marBottom w:val="0"/>
                  <w:divBdr>
                    <w:top w:val="none" w:sz="0" w:space="0" w:color="auto"/>
                    <w:left w:val="none" w:sz="0" w:space="0" w:color="auto"/>
                    <w:bottom w:val="none" w:sz="0" w:space="0" w:color="auto"/>
                    <w:right w:val="none" w:sz="0" w:space="0" w:color="auto"/>
                  </w:divBdr>
                  <w:divsChild>
                    <w:div w:id="221254943">
                      <w:marLeft w:val="0"/>
                      <w:marRight w:val="0"/>
                      <w:marTop w:val="0"/>
                      <w:marBottom w:val="0"/>
                      <w:divBdr>
                        <w:top w:val="none" w:sz="0" w:space="0" w:color="auto"/>
                        <w:left w:val="none" w:sz="0" w:space="0" w:color="auto"/>
                        <w:bottom w:val="none" w:sz="0" w:space="0" w:color="auto"/>
                        <w:right w:val="none" w:sz="0" w:space="0" w:color="auto"/>
                      </w:divBdr>
                    </w:div>
                  </w:divsChild>
                </w:div>
                <w:div w:id="1258052276">
                  <w:marLeft w:val="0"/>
                  <w:marRight w:val="0"/>
                  <w:marTop w:val="0"/>
                  <w:marBottom w:val="0"/>
                  <w:divBdr>
                    <w:top w:val="none" w:sz="0" w:space="0" w:color="auto"/>
                    <w:left w:val="none" w:sz="0" w:space="0" w:color="auto"/>
                    <w:bottom w:val="none" w:sz="0" w:space="0" w:color="auto"/>
                    <w:right w:val="none" w:sz="0" w:space="0" w:color="auto"/>
                  </w:divBdr>
                  <w:divsChild>
                    <w:div w:id="1626276255">
                      <w:marLeft w:val="0"/>
                      <w:marRight w:val="0"/>
                      <w:marTop w:val="0"/>
                      <w:marBottom w:val="0"/>
                      <w:divBdr>
                        <w:top w:val="none" w:sz="0" w:space="0" w:color="auto"/>
                        <w:left w:val="none" w:sz="0" w:space="0" w:color="auto"/>
                        <w:bottom w:val="none" w:sz="0" w:space="0" w:color="auto"/>
                        <w:right w:val="none" w:sz="0" w:space="0" w:color="auto"/>
                      </w:divBdr>
                    </w:div>
                  </w:divsChild>
                </w:div>
                <w:div w:id="1297952152">
                  <w:marLeft w:val="0"/>
                  <w:marRight w:val="0"/>
                  <w:marTop w:val="0"/>
                  <w:marBottom w:val="0"/>
                  <w:divBdr>
                    <w:top w:val="none" w:sz="0" w:space="0" w:color="auto"/>
                    <w:left w:val="none" w:sz="0" w:space="0" w:color="auto"/>
                    <w:bottom w:val="none" w:sz="0" w:space="0" w:color="auto"/>
                    <w:right w:val="none" w:sz="0" w:space="0" w:color="auto"/>
                  </w:divBdr>
                  <w:divsChild>
                    <w:div w:id="910775554">
                      <w:marLeft w:val="0"/>
                      <w:marRight w:val="0"/>
                      <w:marTop w:val="0"/>
                      <w:marBottom w:val="0"/>
                      <w:divBdr>
                        <w:top w:val="none" w:sz="0" w:space="0" w:color="auto"/>
                        <w:left w:val="none" w:sz="0" w:space="0" w:color="auto"/>
                        <w:bottom w:val="none" w:sz="0" w:space="0" w:color="auto"/>
                        <w:right w:val="none" w:sz="0" w:space="0" w:color="auto"/>
                      </w:divBdr>
                    </w:div>
                  </w:divsChild>
                </w:div>
                <w:div w:id="1308630219">
                  <w:marLeft w:val="0"/>
                  <w:marRight w:val="0"/>
                  <w:marTop w:val="0"/>
                  <w:marBottom w:val="0"/>
                  <w:divBdr>
                    <w:top w:val="none" w:sz="0" w:space="0" w:color="auto"/>
                    <w:left w:val="none" w:sz="0" w:space="0" w:color="auto"/>
                    <w:bottom w:val="none" w:sz="0" w:space="0" w:color="auto"/>
                    <w:right w:val="none" w:sz="0" w:space="0" w:color="auto"/>
                  </w:divBdr>
                  <w:divsChild>
                    <w:div w:id="735055731">
                      <w:marLeft w:val="0"/>
                      <w:marRight w:val="0"/>
                      <w:marTop w:val="0"/>
                      <w:marBottom w:val="0"/>
                      <w:divBdr>
                        <w:top w:val="none" w:sz="0" w:space="0" w:color="auto"/>
                        <w:left w:val="none" w:sz="0" w:space="0" w:color="auto"/>
                        <w:bottom w:val="none" w:sz="0" w:space="0" w:color="auto"/>
                        <w:right w:val="none" w:sz="0" w:space="0" w:color="auto"/>
                      </w:divBdr>
                    </w:div>
                  </w:divsChild>
                </w:div>
                <w:div w:id="1419905962">
                  <w:marLeft w:val="0"/>
                  <w:marRight w:val="0"/>
                  <w:marTop w:val="0"/>
                  <w:marBottom w:val="0"/>
                  <w:divBdr>
                    <w:top w:val="none" w:sz="0" w:space="0" w:color="auto"/>
                    <w:left w:val="none" w:sz="0" w:space="0" w:color="auto"/>
                    <w:bottom w:val="none" w:sz="0" w:space="0" w:color="auto"/>
                    <w:right w:val="none" w:sz="0" w:space="0" w:color="auto"/>
                  </w:divBdr>
                  <w:divsChild>
                    <w:div w:id="1647397598">
                      <w:marLeft w:val="0"/>
                      <w:marRight w:val="0"/>
                      <w:marTop w:val="0"/>
                      <w:marBottom w:val="0"/>
                      <w:divBdr>
                        <w:top w:val="none" w:sz="0" w:space="0" w:color="auto"/>
                        <w:left w:val="none" w:sz="0" w:space="0" w:color="auto"/>
                        <w:bottom w:val="none" w:sz="0" w:space="0" w:color="auto"/>
                        <w:right w:val="none" w:sz="0" w:space="0" w:color="auto"/>
                      </w:divBdr>
                    </w:div>
                  </w:divsChild>
                </w:div>
                <w:div w:id="1431587256">
                  <w:marLeft w:val="0"/>
                  <w:marRight w:val="0"/>
                  <w:marTop w:val="0"/>
                  <w:marBottom w:val="0"/>
                  <w:divBdr>
                    <w:top w:val="none" w:sz="0" w:space="0" w:color="auto"/>
                    <w:left w:val="none" w:sz="0" w:space="0" w:color="auto"/>
                    <w:bottom w:val="none" w:sz="0" w:space="0" w:color="auto"/>
                    <w:right w:val="none" w:sz="0" w:space="0" w:color="auto"/>
                  </w:divBdr>
                  <w:divsChild>
                    <w:div w:id="2006548348">
                      <w:marLeft w:val="0"/>
                      <w:marRight w:val="0"/>
                      <w:marTop w:val="0"/>
                      <w:marBottom w:val="0"/>
                      <w:divBdr>
                        <w:top w:val="none" w:sz="0" w:space="0" w:color="auto"/>
                        <w:left w:val="none" w:sz="0" w:space="0" w:color="auto"/>
                        <w:bottom w:val="none" w:sz="0" w:space="0" w:color="auto"/>
                        <w:right w:val="none" w:sz="0" w:space="0" w:color="auto"/>
                      </w:divBdr>
                    </w:div>
                  </w:divsChild>
                </w:div>
                <w:div w:id="1465274111">
                  <w:marLeft w:val="0"/>
                  <w:marRight w:val="0"/>
                  <w:marTop w:val="0"/>
                  <w:marBottom w:val="0"/>
                  <w:divBdr>
                    <w:top w:val="none" w:sz="0" w:space="0" w:color="auto"/>
                    <w:left w:val="none" w:sz="0" w:space="0" w:color="auto"/>
                    <w:bottom w:val="none" w:sz="0" w:space="0" w:color="auto"/>
                    <w:right w:val="none" w:sz="0" w:space="0" w:color="auto"/>
                  </w:divBdr>
                  <w:divsChild>
                    <w:div w:id="2126119945">
                      <w:marLeft w:val="0"/>
                      <w:marRight w:val="0"/>
                      <w:marTop w:val="0"/>
                      <w:marBottom w:val="0"/>
                      <w:divBdr>
                        <w:top w:val="none" w:sz="0" w:space="0" w:color="auto"/>
                        <w:left w:val="none" w:sz="0" w:space="0" w:color="auto"/>
                        <w:bottom w:val="none" w:sz="0" w:space="0" w:color="auto"/>
                        <w:right w:val="none" w:sz="0" w:space="0" w:color="auto"/>
                      </w:divBdr>
                    </w:div>
                  </w:divsChild>
                </w:div>
                <w:div w:id="1473519158">
                  <w:marLeft w:val="0"/>
                  <w:marRight w:val="0"/>
                  <w:marTop w:val="0"/>
                  <w:marBottom w:val="0"/>
                  <w:divBdr>
                    <w:top w:val="none" w:sz="0" w:space="0" w:color="auto"/>
                    <w:left w:val="none" w:sz="0" w:space="0" w:color="auto"/>
                    <w:bottom w:val="none" w:sz="0" w:space="0" w:color="auto"/>
                    <w:right w:val="none" w:sz="0" w:space="0" w:color="auto"/>
                  </w:divBdr>
                  <w:divsChild>
                    <w:div w:id="1211504217">
                      <w:marLeft w:val="0"/>
                      <w:marRight w:val="0"/>
                      <w:marTop w:val="0"/>
                      <w:marBottom w:val="0"/>
                      <w:divBdr>
                        <w:top w:val="none" w:sz="0" w:space="0" w:color="auto"/>
                        <w:left w:val="none" w:sz="0" w:space="0" w:color="auto"/>
                        <w:bottom w:val="none" w:sz="0" w:space="0" w:color="auto"/>
                        <w:right w:val="none" w:sz="0" w:space="0" w:color="auto"/>
                      </w:divBdr>
                    </w:div>
                  </w:divsChild>
                </w:div>
                <w:div w:id="1511869993">
                  <w:marLeft w:val="0"/>
                  <w:marRight w:val="0"/>
                  <w:marTop w:val="0"/>
                  <w:marBottom w:val="0"/>
                  <w:divBdr>
                    <w:top w:val="none" w:sz="0" w:space="0" w:color="auto"/>
                    <w:left w:val="none" w:sz="0" w:space="0" w:color="auto"/>
                    <w:bottom w:val="none" w:sz="0" w:space="0" w:color="auto"/>
                    <w:right w:val="none" w:sz="0" w:space="0" w:color="auto"/>
                  </w:divBdr>
                  <w:divsChild>
                    <w:div w:id="1812214686">
                      <w:marLeft w:val="0"/>
                      <w:marRight w:val="0"/>
                      <w:marTop w:val="0"/>
                      <w:marBottom w:val="0"/>
                      <w:divBdr>
                        <w:top w:val="none" w:sz="0" w:space="0" w:color="auto"/>
                        <w:left w:val="none" w:sz="0" w:space="0" w:color="auto"/>
                        <w:bottom w:val="none" w:sz="0" w:space="0" w:color="auto"/>
                        <w:right w:val="none" w:sz="0" w:space="0" w:color="auto"/>
                      </w:divBdr>
                    </w:div>
                  </w:divsChild>
                </w:div>
                <w:div w:id="1634947304">
                  <w:marLeft w:val="0"/>
                  <w:marRight w:val="0"/>
                  <w:marTop w:val="0"/>
                  <w:marBottom w:val="0"/>
                  <w:divBdr>
                    <w:top w:val="none" w:sz="0" w:space="0" w:color="auto"/>
                    <w:left w:val="none" w:sz="0" w:space="0" w:color="auto"/>
                    <w:bottom w:val="none" w:sz="0" w:space="0" w:color="auto"/>
                    <w:right w:val="none" w:sz="0" w:space="0" w:color="auto"/>
                  </w:divBdr>
                  <w:divsChild>
                    <w:div w:id="887685446">
                      <w:marLeft w:val="0"/>
                      <w:marRight w:val="0"/>
                      <w:marTop w:val="0"/>
                      <w:marBottom w:val="0"/>
                      <w:divBdr>
                        <w:top w:val="none" w:sz="0" w:space="0" w:color="auto"/>
                        <w:left w:val="none" w:sz="0" w:space="0" w:color="auto"/>
                        <w:bottom w:val="none" w:sz="0" w:space="0" w:color="auto"/>
                        <w:right w:val="none" w:sz="0" w:space="0" w:color="auto"/>
                      </w:divBdr>
                    </w:div>
                    <w:div w:id="1492795406">
                      <w:marLeft w:val="0"/>
                      <w:marRight w:val="0"/>
                      <w:marTop w:val="0"/>
                      <w:marBottom w:val="0"/>
                      <w:divBdr>
                        <w:top w:val="none" w:sz="0" w:space="0" w:color="auto"/>
                        <w:left w:val="none" w:sz="0" w:space="0" w:color="auto"/>
                        <w:bottom w:val="none" w:sz="0" w:space="0" w:color="auto"/>
                        <w:right w:val="none" w:sz="0" w:space="0" w:color="auto"/>
                      </w:divBdr>
                    </w:div>
                    <w:div w:id="1610964316">
                      <w:marLeft w:val="0"/>
                      <w:marRight w:val="0"/>
                      <w:marTop w:val="0"/>
                      <w:marBottom w:val="0"/>
                      <w:divBdr>
                        <w:top w:val="none" w:sz="0" w:space="0" w:color="auto"/>
                        <w:left w:val="none" w:sz="0" w:space="0" w:color="auto"/>
                        <w:bottom w:val="none" w:sz="0" w:space="0" w:color="auto"/>
                        <w:right w:val="none" w:sz="0" w:space="0" w:color="auto"/>
                      </w:divBdr>
                    </w:div>
                  </w:divsChild>
                </w:div>
                <w:div w:id="1647709561">
                  <w:marLeft w:val="0"/>
                  <w:marRight w:val="0"/>
                  <w:marTop w:val="0"/>
                  <w:marBottom w:val="0"/>
                  <w:divBdr>
                    <w:top w:val="none" w:sz="0" w:space="0" w:color="auto"/>
                    <w:left w:val="none" w:sz="0" w:space="0" w:color="auto"/>
                    <w:bottom w:val="none" w:sz="0" w:space="0" w:color="auto"/>
                    <w:right w:val="none" w:sz="0" w:space="0" w:color="auto"/>
                  </w:divBdr>
                  <w:divsChild>
                    <w:div w:id="565602684">
                      <w:marLeft w:val="0"/>
                      <w:marRight w:val="0"/>
                      <w:marTop w:val="0"/>
                      <w:marBottom w:val="0"/>
                      <w:divBdr>
                        <w:top w:val="none" w:sz="0" w:space="0" w:color="auto"/>
                        <w:left w:val="none" w:sz="0" w:space="0" w:color="auto"/>
                        <w:bottom w:val="none" w:sz="0" w:space="0" w:color="auto"/>
                        <w:right w:val="none" w:sz="0" w:space="0" w:color="auto"/>
                      </w:divBdr>
                    </w:div>
                  </w:divsChild>
                </w:div>
                <w:div w:id="1765491894">
                  <w:marLeft w:val="0"/>
                  <w:marRight w:val="0"/>
                  <w:marTop w:val="0"/>
                  <w:marBottom w:val="0"/>
                  <w:divBdr>
                    <w:top w:val="none" w:sz="0" w:space="0" w:color="auto"/>
                    <w:left w:val="none" w:sz="0" w:space="0" w:color="auto"/>
                    <w:bottom w:val="none" w:sz="0" w:space="0" w:color="auto"/>
                    <w:right w:val="none" w:sz="0" w:space="0" w:color="auto"/>
                  </w:divBdr>
                  <w:divsChild>
                    <w:div w:id="859659423">
                      <w:marLeft w:val="0"/>
                      <w:marRight w:val="0"/>
                      <w:marTop w:val="0"/>
                      <w:marBottom w:val="0"/>
                      <w:divBdr>
                        <w:top w:val="none" w:sz="0" w:space="0" w:color="auto"/>
                        <w:left w:val="none" w:sz="0" w:space="0" w:color="auto"/>
                        <w:bottom w:val="none" w:sz="0" w:space="0" w:color="auto"/>
                        <w:right w:val="none" w:sz="0" w:space="0" w:color="auto"/>
                      </w:divBdr>
                    </w:div>
                  </w:divsChild>
                </w:div>
                <w:div w:id="1795632252">
                  <w:marLeft w:val="0"/>
                  <w:marRight w:val="0"/>
                  <w:marTop w:val="0"/>
                  <w:marBottom w:val="0"/>
                  <w:divBdr>
                    <w:top w:val="none" w:sz="0" w:space="0" w:color="auto"/>
                    <w:left w:val="none" w:sz="0" w:space="0" w:color="auto"/>
                    <w:bottom w:val="none" w:sz="0" w:space="0" w:color="auto"/>
                    <w:right w:val="none" w:sz="0" w:space="0" w:color="auto"/>
                  </w:divBdr>
                  <w:divsChild>
                    <w:div w:id="1035425637">
                      <w:marLeft w:val="0"/>
                      <w:marRight w:val="0"/>
                      <w:marTop w:val="0"/>
                      <w:marBottom w:val="0"/>
                      <w:divBdr>
                        <w:top w:val="none" w:sz="0" w:space="0" w:color="auto"/>
                        <w:left w:val="none" w:sz="0" w:space="0" w:color="auto"/>
                        <w:bottom w:val="none" w:sz="0" w:space="0" w:color="auto"/>
                        <w:right w:val="none" w:sz="0" w:space="0" w:color="auto"/>
                      </w:divBdr>
                    </w:div>
                  </w:divsChild>
                </w:div>
                <w:div w:id="1900507513">
                  <w:marLeft w:val="0"/>
                  <w:marRight w:val="0"/>
                  <w:marTop w:val="0"/>
                  <w:marBottom w:val="0"/>
                  <w:divBdr>
                    <w:top w:val="none" w:sz="0" w:space="0" w:color="auto"/>
                    <w:left w:val="none" w:sz="0" w:space="0" w:color="auto"/>
                    <w:bottom w:val="none" w:sz="0" w:space="0" w:color="auto"/>
                    <w:right w:val="none" w:sz="0" w:space="0" w:color="auto"/>
                  </w:divBdr>
                  <w:divsChild>
                    <w:div w:id="1162351530">
                      <w:marLeft w:val="0"/>
                      <w:marRight w:val="0"/>
                      <w:marTop w:val="0"/>
                      <w:marBottom w:val="0"/>
                      <w:divBdr>
                        <w:top w:val="none" w:sz="0" w:space="0" w:color="auto"/>
                        <w:left w:val="none" w:sz="0" w:space="0" w:color="auto"/>
                        <w:bottom w:val="none" w:sz="0" w:space="0" w:color="auto"/>
                        <w:right w:val="none" w:sz="0" w:space="0" w:color="auto"/>
                      </w:divBdr>
                    </w:div>
                  </w:divsChild>
                </w:div>
                <w:div w:id="2055156892">
                  <w:marLeft w:val="0"/>
                  <w:marRight w:val="0"/>
                  <w:marTop w:val="0"/>
                  <w:marBottom w:val="0"/>
                  <w:divBdr>
                    <w:top w:val="none" w:sz="0" w:space="0" w:color="auto"/>
                    <w:left w:val="none" w:sz="0" w:space="0" w:color="auto"/>
                    <w:bottom w:val="none" w:sz="0" w:space="0" w:color="auto"/>
                    <w:right w:val="none" w:sz="0" w:space="0" w:color="auto"/>
                  </w:divBdr>
                  <w:divsChild>
                    <w:div w:id="1165315210">
                      <w:marLeft w:val="0"/>
                      <w:marRight w:val="0"/>
                      <w:marTop w:val="0"/>
                      <w:marBottom w:val="0"/>
                      <w:divBdr>
                        <w:top w:val="none" w:sz="0" w:space="0" w:color="auto"/>
                        <w:left w:val="none" w:sz="0" w:space="0" w:color="auto"/>
                        <w:bottom w:val="none" w:sz="0" w:space="0" w:color="auto"/>
                        <w:right w:val="none" w:sz="0" w:space="0" w:color="auto"/>
                      </w:divBdr>
                    </w:div>
                    <w:div w:id="1526750528">
                      <w:marLeft w:val="0"/>
                      <w:marRight w:val="0"/>
                      <w:marTop w:val="0"/>
                      <w:marBottom w:val="0"/>
                      <w:divBdr>
                        <w:top w:val="none" w:sz="0" w:space="0" w:color="auto"/>
                        <w:left w:val="none" w:sz="0" w:space="0" w:color="auto"/>
                        <w:bottom w:val="none" w:sz="0" w:space="0" w:color="auto"/>
                        <w:right w:val="none" w:sz="0" w:space="0" w:color="auto"/>
                      </w:divBdr>
                    </w:div>
                  </w:divsChild>
                </w:div>
                <w:div w:id="2127038844">
                  <w:marLeft w:val="0"/>
                  <w:marRight w:val="0"/>
                  <w:marTop w:val="0"/>
                  <w:marBottom w:val="0"/>
                  <w:divBdr>
                    <w:top w:val="none" w:sz="0" w:space="0" w:color="auto"/>
                    <w:left w:val="none" w:sz="0" w:space="0" w:color="auto"/>
                    <w:bottom w:val="none" w:sz="0" w:space="0" w:color="auto"/>
                    <w:right w:val="none" w:sz="0" w:space="0" w:color="auto"/>
                  </w:divBdr>
                  <w:divsChild>
                    <w:div w:id="594438593">
                      <w:marLeft w:val="0"/>
                      <w:marRight w:val="0"/>
                      <w:marTop w:val="0"/>
                      <w:marBottom w:val="0"/>
                      <w:divBdr>
                        <w:top w:val="none" w:sz="0" w:space="0" w:color="auto"/>
                        <w:left w:val="none" w:sz="0" w:space="0" w:color="auto"/>
                        <w:bottom w:val="none" w:sz="0" w:space="0" w:color="auto"/>
                        <w:right w:val="none" w:sz="0" w:space="0" w:color="auto"/>
                      </w:divBdr>
                    </w:div>
                    <w:div w:id="965114992">
                      <w:marLeft w:val="0"/>
                      <w:marRight w:val="0"/>
                      <w:marTop w:val="0"/>
                      <w:marBottom w:val="0"/>
                      <w:divBdr>
                        <w:top w:val="none" w:sz="0" w:space="0" w:color="auto"/>
                        <w:left w:val="none" w:sz="0" w:space="0" w:color="auto"/>
                        <w:bottom w:val="none" w:sz="0" w:space="0" w:color="auto"/>
                        <w:right w:val="none" w:sz="0" w:space="0" w:color="auto"/>
                      </w:divBdr>
                    </w:div>
                  </w:divsChild>
                </w:div>
                <w:div w:id="2128116787">
                  <w:marLeft w:val="0"/>
                  <w:marRight w:val="0"/>
                  <w:marTop w:val="0"/>
                  <w:marBottom w:val="0"/>
                  <w:divBdr>
                    <w:top w:val="none" w:sz="0" w:space="0" w:color="auto"/>
                    <w:left w:val="none" w:sz="0" w:space="0" w:color="auto"/>
                    <w:bottom w:val="none" w:sz="0" w:space="0" w:color="auto"/>
                    <w:right w:val="none" w:sz="0" w:space="0" w:color="auto"/>
                  </w:divBdr>
                  <w:divsChild>
                    <w:div w:id="9840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57793">
          <w:marLeft w:val="0"/>
          <w:marRight w:val="0"/>
          <w:marTop w:val="0"/>
          <w:marBottom w:val="0"/>
          <w:divBdr>
            <w:top w:val="none" w:sz="0" w:space="0" w:color="auto"/>
            <w:left w:val="none" w:sz="0" w:space="0" w:color="auto"/>
            <w:bottom w:val="none" w:sz="0" w:space="0" w:color="auto"/>
            <w:right w:val="none" w:sz="0" w:space="0" w:color="auto"/>
          </w:divBdr>
        </w:div>
        <w:div w:id="1240942845">
          <w:marLeft w:val="0"/>
          <w:marRight w:val="0"/>
          <w:marTop w:val="0"/>
          <w:marBottom w:val="0"/>
          <w:divBdr>
            <w:top w:val="none" w:sz="0" w:space="0" w:color="auto"/>
            <w:left w:val="none" w:sz="0" w:space="0" w:color="auto"/>
            <w:bottom w:val="none" w:sz="0" w:space="0" w:color="auto"/>
            <w:right w:val="none" w:sz="0" w:space="0" w:color="auto"/>
          </w:divBdr>
        </w:div>
        <w:div w:id="1244533773">
          <w:marLeft w:val="0"/>
          <w:marRight w:val="0"/>
          <w:marTop w:val="0"/>
          <w:marBottom w:val="0"/>
          <w:divBdr>
            <w:top w:val="none" w:sz="0" w:space="0" w:color="auto"/>
            <w:left w:val="none" w:sz="0" w:space="0" w:color="auto"/>
            <w:bottom w:val="none" w:sz="0" w:space="0" w:color="auto"/>
            <w:right w:val="none" w:sz="0" w:space="0" w:color="auto"/>
          </w:divBdr>
        </w:div>
        <w:div w:id="1247690157">
          <w:marLeft w:val="0"/>
          <w:marRight w:val="0"/>
          <w:marTop w:val="0"/>
          <w:marBottom w:val="0"/>
          <w:divBdr>
            <w:top w:val="none" w:sz="0" w:space="0" w:color="auto"/>
            <w:left w:val="none" w:sz="0" w:space="0" w:color="auto"/>
            <w:bottom w:val="none" w:sz="0" w:space="0" w:color="auto"/>
            <w:right w:val="none" w:sz="0" w:space="0" w:color="auto"/>
          </w:divBdr>
        </w:div>
        <w:div w:id="1293294149">
          <w:marLeft w:val="0"/>
          <w:marRight w:val="0"/>
          <w:marTop w:val="0"/>
          <w:marBottom w:val="0"/>
          <w:divBdr>
            <w:top w:val="none" w:sz="0" w:space="0" w:color="auto"/>
            <w:left w:val="none" w:sz="0" w:space="0" w:color="auto"/>
            <w:bottom w:val="none" w:sz="0" w:space="0" w:color="auto"/>
            <w:right w:val="none" w:sz="0" w:space="0" w:color="auto"/>
          </w:divBdr>
          <w:divsChild>
            <w:div w:id="1910580712">
              <w:marLeft w:val="-75"/>
              <w:marRight w:val="0"/>
              <w:marTop w:val="30"/>
              <w:marBottom w:val="30"/>
              <w:divBdr>
                <w:top w:val="none" w:sz="0" w:space="0" w:color="auto"/>
                <w:left w:val="none" w:sz="0" w:space="0" w:color="auto"/>
                <w:bottom w:val="none" w:sz="0" w:space="0" w:color="auto"/>
                <w:right w:val="none" w:sz="0" w:space="0" w:color="auto"/>
              </w:divBdr>
              <w:divsChild>
                <w:div w:id="59787954">
                  <w:marLeft w:val="0"/>
                  <w:marRight w:val="0"/>
                  <w:marTop w:val="0"/>
                  <w:marBottom w:val="0"/>
                  <w:divBdr>
                    <w:top w:val="none" w:sz="0" w:space="0" w:color="auto"/>
                    <w:left w:val="none" w:sz="0" w:space="0" w:color="auto"/>
                    <w:bottom w:val="none" w:sz="0" w:space="0" w:color="auto"/>
                    <w:right w:val="none" w:sz="0" w:space="0" w:color="auto"/>
                  </w:divBdr>
                  <w:divsChild>
                    <w:div w:id="223027426">
                      <w:marLeft w:val="0"/>
                      <w:marRight w:val="0"/>
                      <w:marTop w:val="0"/>
                      <w:marBottom w:val="0"/>
                      <w:divBdr>
                        <w:top w:val="none" w:sz="0" w:space="0" w:color="auto"/>
                        <w:left w:val="none" w:sz="0" w:space="0" w:color="auto"/>
                        <w:bottom w:val="none" w:sz="0" w:space="0" w:color="auto"/>
                        <w:right w:val="none" w:sz="0" w:space="0" w:color="auto"/>
                      </w:divBdr>
                    </w:div>
                  </w:divsChild>
                </w:div>
                <w:div w:id="154032860">
                  <w:marLeft w:val="0"/>
                  <w:marRight w:val="0"/>
                  <w:marTop w:val="0"/>
                  <w:marBottom w:val="0"/>
                  <w:divBdr>
                    <w:top w:val="none" w:sz="0" w:space="0" w:color="auto"/>
                    <w:left w:val="none" w:sz="0" w:space="0" w:color="auto"/>
                    <w:bottom w:val="none" w:sz="0" w:space="0" w:color="auto"/>
                    <w:right w:val="none" w:sz="0" w:space="0" w:color="auto"/>
                  </w:divBdr>
                  <w:divsChild>
                    <w:div w:id="766536738">
                      <w:marLeft w:val="0"/>
                      <w:marRight w:val="0"/>
                      <w:marTop w:val="0"/>
                      <w:marBottom w:val="0"/>
                      <w:divBdr>
                        <w:top w:val="none" w:sz="0" w:space="0" w:color="auto"/>
                        <w:left w:val="none" w:sz="0" w:space="0" w:color="auto"/>
                        <w:bottom w:val="none" w:sz="0" w:space="0" w:color="auto"/>
                        <w:right w:val="none" w:sz="0" w:space="0" w:color="auto"/>
                      </w:divBdr>
                    </w:div>
                  </w:divsChild>
                </w:div>
                <w:div w:id="520901344">
                  <w:marLeft w:val="0"/>
                  <w:marRight w:val="0"/>
                  <w:marTop w:val="0"/>
                  <w:marBottom w:val="0"/>
                  <w:divBdr>
                    <w:top w:val="none" w:sz="0" w:space="0" w:color="auto"/>
                    <w:left w:val="none" w:sz="0" w:space="0" w:color="auto"/>
                    <w:bottom w:val="none" w:sz="0" w:space="0" w:color="auto"/>
                    <w:right w:val="none" w:sz="0" w:space="0" w:color="auto"/>
                  </w:divBdr>
                  <w:divsChild>
                    <w:div w:id="1092315024">
                      <w:marLeft w:val="0"/>
                      <w:marRight w:val="0"/>
                      <w:marTop w:val="0"/>
                      <w:marBottom w:val="0"/>
                      <w:divBdr>
                        <w:top w:val="none" w:sz="0" w:space="0" w:color="auto"/>
                        <w:left w:val="none" w:sz="0" w:space="0" w:color="auto"/>
                        <w:bottom w:val="none" w:sz="0" w:space="0" w:color="auto"/>
                        <w:right w:val="none" w:sz="0" w:space="0" w:color="auto"/>
                      </w:divBdr>
                    </w:div>
                  </w:divsChild>
                </w:div>
                <w:div w:id="568424177">
                  <w:marLeft w:val="0"/>
                  <w:marRight w:val="0"/>
                  <w:marTop w:val="0"/>
                  <w:marBottom w:val="0"/>
                  <w:divBdr>
                    <w:top w:val="none" w:sz="0" w:space="0" w:color="auto"/>
                    <w:left w:val="none" w:sz="0" w:space="0" w:color="auto"/>
                    <w:bottom w:val="none" w:sz="0" w:space="0" w:color="auto"/>
                    <w:right w:val="none" w:sz="0" w:space="0" w:color="auto"/>
                  </w:divBdr>
                  <w:divsChild>
                    <w:div w:id="28459937">
                      <w:marLeft w:val="0"/>
                      <w:marRight w:val="0"/>
                      <w:marTop w:val="0"/>
                      <w:marBottom w:val="0"/>
                      <w:divBdr>
                        <w:top w:val="none" w:sz="0" w:space="0" w:color="auto"/>
                        <w:left w:val="none" w:sz="0" w:space="0" w:color="auto"/>
                        <w:bottom w:val="none" w:sz="0" w:space="0" w:color="auto"/>
                        <w:right w:val="none" w:sz="0" w:space="0" w:color="auto"/>
                      </w:divBdr>
                    </w:div>
                  </w:divsChild>
                </w:div>
                <w:div w:id="593901185">
                  <w:marLeft w:val="0"/>
                  <w:marRight w:val="0"/>
                  <w:marTop w:val="0"/>
                  <w:marBottom w:val="0"/>
                  <w:divBdr>
                    <w:top w:val="none" w:sz="0" w:space="0" w:color="auto"/>
                    <w:left w:val="none" w:sz="0" w:space="0" w:color="auto"/>
                    <w:bottom w:val="none" w:sz="0" w:space="0" w:color="auto"/>
                    <w:right w:val="none" w:sz="0" w:space="0" w:color="auto"/>
                  </w:divBdr>
                  <w:divsChild>
                    <w:div w:id="1371569659">
                      <w:marLeft w:val="0"/>
                      <w:marRight w:val="0"/>
                      <w:marTop w:val="0"/>
                      <w:marBottom w:val="0"/>
                      <w:divBdr>
                        <w:top w:val="none" w:sz="0" w:space="0" w:color="auto"/>
                        <w:left w:val="none" w:sz="0" w:space="0" w:color="auto"/>
                        <w:bottom w:val="none" w:sz="0" w:space="0" w:color="auto"/>
                        <w:right w:val="none" w:sz="0" w:space="0" w:color="auto"/>
                      </w:divBdr>
                    </w:div>
                  </w:divsChild>
                </w:div>
                <w:div w:id="780762756">
                  <w:marLeft w:val="0"/>
                  <w:marRight w:val="0"/>
                  <w:marTop w:val="0"/>
                  <w:marBottom w:val="0"/>
                  <w:divBdr>
                    <w:top w:val="none" w:sz="0" w:space="0" w:color="auto"/>
                    <w:left w:val="none" w:sz="0" w:space="0" w:color="auto"/>
                    <w:bottom w:val="none" w:sz="0" w:space="0" w:color="auto"/>
                    <w:right w:val="none" w:sz="0" w:space="0" w:color="auto"/>
                  </w:divBdr>
                  <w:divsChild>
                    <w:div w:id="2060737837">
                      <w:marLeft w:val="0"/>
                      <w:marRight w:val="0"/>
                      <w:marTop w:val="0"/>
                      <w:marBottom w:val="0"/>
                      <w:divBdr>
                        <w:top w:val="none" w:sz="0" w:space="0" w:color="auto"/>
                        <w:left w:val="none" w:sz="0" w:space="0" w:color="auto"/>
                        <w:bottom w:val="none" w:sz="0" w:space="0" w:color="auto"/>
                        <w:right w:val="none" w:sz="0" w:space="0" w:color="auto"/>
                      </w:divBdr>
                    </w:div>
                  </w:divsChild>
                </w:div>
                <w:div w:id="800466666">
                  <w:marLeft w:val="0"/>
                  <w:marRight w:val="0"/>
                  <w:marTop w:val="0"/>
                  <w:marBottom w:val="0"/>
                  <w:divBdr>
                    <w:top w:val="none" w:sz="0" w:space="0" w:color="auto"/>
                    <w:left w:val="none" w:sz="0" w:space="0" w:color="auto"/>
                    <w:bottom w:val="none" w:sz="0" w:space="0" w:color="auto"/>
                    <w:right w:val="none" w:sz="0" w:space="0" w:color="auto"/>
                  </w:divBdr>
                  <w:divsChild>
                    <w:div w:id="872961021">
                      <w:marLeft w:val="0"/>
                      <w:marRight w:val="0"/>
                      <w:marTop w:val="0"/>
                      <w:marBottom w:val="0"/>
                      <w:divBdr>
                        <w:top w:val="none" w:sz="0" w:space="0" w:color="auto"/>
                        <w:left w:val="none" w:sz="0" w:space="0" w:color="auto"/>
                        <w:bottom w:val="none" w:sz="0" w:space="0" w:color="auto"/>
                        <w:right w:val="none" w:sz="0" w:space="0" w:color="auto"/>
                      </w:divBdr>
                    </w:div>
                  </w:divsChild>
                </w:div>
                <w:div w:id="897087995">
                  <w:marLeft w:val="0"/>
                  <w:marRight w:val="0"/>
                  <w:marTop w:val="0"/>
                  <w:marBottom w:val="0"/>
                  <w:divBdr>
                    <w:top w:val="none" w:sz="0" w:space="0" w:color="auto"/>
                    <w:left w:val="none" w:sz="0" w:space="0" w:color="auto"/>
                    <w:bottom w:val="none" w:sz="0" w:space="0" w:color="auto"/>
                    <w:right w:val="none" w:sz="0" w:space="0" w:color="auto"/>
                  </w:divBdr>
                  <w:divsChild>
                    <w:div w:id="1886404477">
                      <w:marLeft w:val="0"/>
                      <w:marRight w:val="0"/>
                      <w:marTop w:val="0"/>
                      <w:marBottom w:val="0"/>
                      <w:divBdr>
                        <w:top w:val="none" w:sz="0" w:space="0" w:color="auto"/>
                        <w:left w:val="none" w:sz="0" w:space="0" w:color="auto"/>
                        <w:bottom w:val="none" w:sz="0" w:space="0" w:color="auto"/>
                        <w:right w:val="none" w:sz="0" w:space="0" w:color="auto"/>
                      </w:divBdr>
                    </w:div>
                  </w:divsChild>
                </w:div>
                <w:div w:id="900362052">
                  <w:marLeft w:val="0"/>
                  <w:marRight w:val="0"/>
                  <w:marTop w:val="0"/>
                  <w:marBottom w:val="0"/>
                  <w:divBdr>
                    <w:top w:val="none" w:sz="0" w:space="0" w:color="auto"/>
                    <w:left w:val="none" w:sz="0" w:space="0" w:color="auto"/>
                    <w:bottom w:val="none" w:sz="0" w:space="0" w:color="auto"/>
                    <w:right w:val="none" w:sz="0" w:space="0" w:color="auto"/>
                  </w:divBdr>
                  <w:divsChild>
                    <w:div w:id="834567548">
                      <w:marLeft w:val="0"/>
                      <w:marRight w:val="0"/>
                      <w:marTop w:val="0"/>
                      <w:marBottom w:val="0"/>
                      <w:divBdr>
                        <w:top w:val="none" w:sz="0" w:space="0" w:color="auto"/>
                        <w:left w:val="none" w:sz="0" w:space="0" w:color="auto"/>
                        <w:bottom w:val="none" w:sz="0" w:space="0" w:color="auto"/>
                        <w:right w:val="none" w:sz="0" w:space="0" w:color="auto"/>
                      </w:divBdr>
                    </w:div>
                  </w:divsChild>
                </w:div>
                <w:div w:id="985284877">
                  <w:marLeft w:val="0"/>
                  <w:marRight w:val="0"/>
                  <w:marTop w:val="0"/>
                  <w:marBottom w:val="0"/>
                  <w:divBdr>
                    <w:top w:val="none" w:sz="0" w:space="0" w:color="auto"/>
                    <w:left w:val="none" w:sz="0" w:space="0" w:color="auto"/>
                    <w:bottom w:val="none" w:sz="0" w:space="0" w:color="auto"/>
                    <w:right w:val="none" w:sz="0" w:space="0" w:color="auto"/>
                  </w:divBdr>
                  <w:divsChild>
                    <w:div w:id="21593738">
                      <w:marLeft w:val="0"/>
                      <w:marRight w:val="0"/>
                      <w:marTop w:val="0"/>
                      <w:marBottom w:val="0"/>
                      <w:divBdr>
                        <w:top w:val="none" w:sz="0" w:space="0" w:color="auto"/>
                        <w:left w:val="none" w:sz="0" w:space="0" w:color="auto"/>
                        <w:bottom w:val="none" w:sz="0" w:space="0" w:color="auto"/>
                        <w:right w:val="none" w:sz="0" w:space="0" w:color="auto"/>
                      </w:divBdr>
                    </w:div>
                    <w:div w:id="701595325">
                      <w:marLeft w:val="0"/>
                      <w:marRight w:val="0"/>
                      <w:marTop w:val="0"/>
                      <w:marBottom w:val="0"/>
                      <w:divBdr>
                        <w:top w:val="none" w:sz="0" w:space="0" w:color="auto"/>
                        <w:left w:val="none" w:sz="0" w:space="0" w:color="auto"/>
                        <w:bottom w:val="none" w:sz="0" w:space="0" w:color="auto"/>
                        <w:right w:val="none" w:sz="0" w:space="0" w:color="auto"/>
                      </w:divBdr>
                    </w:div>
                  </w:divsChild>
                </w:div>
                <w:div w:id="1001853280">
                  <w:marLeft w:val="0"/>
                  <w:marRight w:val="0"/>
                  <w:marTop w:val="0"/>
                  <w:marBottom w:val="0"/>
                  <w:divBdr>
                    <w:top w:val="none" w:sz="0" w:space="0" w:color="auto"/>
                    <w:left w:val="none" w:sz="0" w:space="0" w:color="auto"/>
                    <w:bottom w:val="none" w:sz="0" w:space="0" w:color="auto"/>
                    <w:right w:val="none" w:sz="0" w:space="0" w:color="auto"/>
                  </w:divBdr>
                  <w:divsChild>
                    <w:div w:id="1170212973">
                      <w:marLeft w:val="0"/>
                      <w:marRight w:val="0"/>
                      <w:marTop w:val="0"/>
                      <w:marBottom w:val="0"/>
                      <w:divBdr>
                        <w:top w:val="none" w:sz="0" w:space="0" w:color="auto"/>
                        <w:left w:val="none" w:sz="0" w:space="0" w:color="auto"/>
                        <w:bottom w:val="none" w:sz="0" w:space="0" w:color="auto"/>
                        <w:right w:val="none" w:sz="0" w:space="0" w:color="auto"/>
                      </w:divBdr>
                    </w:div>
                  </w:divsChild>
                </w:div>
                <w:div w:id="1004435603">
                  <w:marLeft w:val="0"/>
                  <w:marRight w:val="0"/>
                  <w:marTop w:val="0"/>
                  <w:marBottom w:val="0"/>
                  <w:divBdr>
                    <w:top w:val="none" w:sz="0" w:space="0" w:color="auto"/>
                    <w:left w:val="none" w:sz="0" w:space="0" w:color="auto"/>
                    <w:bottom w:val="none" w:sz="0" w:space="0" w:color="auto"/>
                    <w:right w:val="none" w:sz="0" w:space="0" w:color="auto"/>
                  </w:divBdr>
                  <w:divsChild>
                    <w:div w:id="531890191">
                      <w:marLeft w:val="0"/>
                      <w:marRight w:val="0"/>
                      <w:marTop w:val="0"/>
                      <w:marBottom w:val="0"/>
                      <w:divBdr>
                        <w:top w:val="none" w:sz="0" w:space="0" w:color="auto"/>
                        <w:left w:val="none" w:sz="0" w:space="0" w:color="auto"/>
                        <w:bottom w:val="none" w:sz="0" w:space="0" w:color="auto"/>
                        <w:right w:val="none" w:sz="0" w:space="0" w:color="auto"/>
                      </w:divBdr>
                    </w:div>
                    <w:div w:id="743913567">
                      <w:marLeft w:val="0"/>
                      <w:marRight w:val="0"/>
                      <w:marTop w:val="0"/>
                      <w:marBottom w:val="0"/>
                      <w:divBdr>
                        <w:top w:val="none" w:sz="0" w:space="0" w:color="auto"/>
                        <w:left w:val="none" w:sz="0" w:space="0" w:color="auto"/>
                        <w:bottom w:val="none" w:sz="0" w:space="0" w:color="auto"/>
                        <w:right w:val="none" w:sz="0" w:space="0" w:color="auto"/>
                      </w:divBdr>
                    </w:div>
                  </w:divsChild>
                </w:div>
                <w:div w:id="1043360273">
                  <w:marLeft w:val="0"/>
                  <w:marRight w:val="0"/>
                  <w:marTop w:val="0"/>
                  <w:marBottom w:val="0"/>
                  <w:divBdr>
                    <w:top w:val="none" w:sz="0" w:space="0" w:color="auto"/>
                    <w:left w:val="none" w:sz="0" w:space="0" w:color="auto"/>
                    <w:bottom w:val="none" w:sz="0" w:space="0" w:color="auto"/>
                    <w:right w:val="none" w:sz="0" w:space="0" w:color="auto"/>
                  </w:divBdr>
                  <w:divsChild>
                    <w:div w:id="615600279">
                      <w:marLeft w:val="0"/>
                      <w:marRight w:val="0"/>
                      <w:marTop w:val="0"/>
                      <w:marBottom w:val="0"/>
                      <w:divBdr>
                        <w:top w:val="none" w:sz="0" w:space="0" w:color="auto"/>
                        <w:left w:val="none" w:sz="0" w:space="0" w:color="auto"/>
                        <w:bottom w:val="none" w:sz="0" w:space="0" w:color="auto"/>
                        <w:right w:val="none" w:sz="0" w:space="0" w:color="auto"/>
                      </w:divBdr>
                    </w:div>
                  </w:divsChild>
                </w:div>
                <w:div w:id="1055395551">
                  <w:marLeft w:val="0"/>
                  <w:marRight w:val="0"/>
                  <w:marTop w:val="0"/>
                  <w:marBottom w:val="0"/>
                  <w:divBdr>
                    <w:top w:val="none" w:sz="0" w:space="0" w:color="auto"/>
                    <w:left w:val="none" w:sz="0" w:space="0" w:color="auto"/>
                    <w:bottom w:val="none" w:sz="0" w:space="0" w:color="auto"/>
                    <w:right w:val="none" w:sz="0" w:space="0" w:color="auto"/>
                  </w:divBdr>
                  <w:divsChild>
                    <w:div w:id="1752459853">
                      <w:marLeft w:val="0"/>
                      <w:marRight w:val="0"/>
                      <w:marTop w:val="0"/>
                      <w:marBottom w:val="0"/>
                      <w:divBdr>
                        <w:top w:val="none" w:sz="0" w:space="0" w:color="auto"/>
                        <w:left w:val="none" w:sz="0" w:space="0" w:color="auto"/>
                        <w:bottom w:val="none" w:sz="0" w:space="0" w:color="auto"/>
                        <w:right w:val="none" w:sz="0" w:space="0" w:color="auto"/>
                      </w:divBdr>
                    </w:div>
                  </w:divsChild>
                </w:div>
                <w:div w:id="1093628221">
                  <w:marLeft w:val="0"/>
                  <w:marRight w:val="0"/>
                  <w:marTop w:val="0"/>
                  <w:marBottom w:val="0"/>
                  <w:divBdr>
                    <w:top w:val="none" w:sz="0" w:space="0" w:color="auto"/>
                    <w:left w:val="none" w:sz="0" w:space="0" w:color="auto"/>
                    <w:bottom w:val="none" w:sz="0" w:space="0" w:color="auto"/>
                    <w:right w:val="none" w:sz="0" w:space="0" w:color="auto"/>
                  </w:divBdr>
                  <w:divsChild>
                    <w:div w:id="747114012">
                      <w:marLeft w:val="0"/>
                      <w:marRight w:val="0"/>
                      <w:marTop w:val="0"/>
                      <w:marBottom w:val="0"/>
                      <w:divBdr>
                        <w:top w:val="none" w:sz="0" w:space="0" w:color="auto"/>
                        <w:left w:val="none" w:sz="0" w:space="0" w:color="auto"/>
                        <w:bottom w:val="none" w:sz="0" w:space="0" w:color="auto"/>
                        <w:right w:val="none" w:sz="0" w:space="0" w:color="auto"/>
                      </w:divBdr>
                    </w:div>
                  </w:divsChild>
                </w:div>
                <w:div w:id="1130589076">
                  <w:marLeft w:val="0"/>
                  <w:marRight w:val="0"/>
                  <w:marTop w:val="0"/>
                  <w:marBottom w:val="0"/>
                  <w:divBdr>
                    <w:top w:val="none" w:sz="0" w:space="0" w:color="auto"/>
                    <w:left w:val="none" w:sz="0" w:space="0" w:color="auto"/>
                    <w:bottom w:val="none" w:sz="0" w:space="0" w:color="auto"/>
                    <w:right w:val="none" w:sz="0" w:space="0" w:color="auto"/>
                  </w:divBdr>
                  <w:divsChild>
                    <w:div w:id="1897353570">
                      <w:marLeft w:val="0"/>
                      <w:marRight w:val="0"/>
                      <w:marTop w:val="0"/>
                      <w:marBottom w:val="0"/>
                      <w:divBdr>
                        <w:top w:val="none" w:sz="0" w:space="0" w:color="auto"/>
                        <w:left w:val="none" w:sz="0" w:space="0" w:color="auto"/>
                        <w:bottom w:val="none" w:sz="0" w:space="0" w:color="auto"/>
                        <w:right w:val="none" w:sz="0" w:space="0" w:color="auto"/>
                      </w:divBdr>
                    </w:div>
                  </w:divsChild>
                </w:div>
                <w:div w:id="1341277566">
                  <w:marLeft w:val="0"/>
                  <w:marRight w:val="0"/>
                  <w:marTop w:val="0"/>
                  <w:marBottom w:val="0"/>
                  <w:divBdr>
                    <w:top w:val="none" w:sz="0" w:space="0" w:color="auto"/>
                    <w:left w:val="none" w:sz="0" w:space="0" w:color="auto"/>
                    <w:bottom w:val="none" w:sz="0" w:space="0" w:color="auto"/>
                    <w:right w:val="none" w:sz="0" w:space="0" w:color="auto"/>
                  </w:divBdr>
                  <w:divsChild>
                    <w:div w:id="170029716">
                      <w:marLeft w:val="0"/>
                      <w:marRight w:val="0"/>
                      <w:marTop w:val="0"/>
                      <w:marBottom w:val="0"/>
                      <w:divBdr>
                        <w:top w:val="none" w:sz="0" w:space="0" w:color="auto"/>
                        <w:left w:val="none" w:sz="0" w:space="0" w:color="auto"/>
                        <w:bottom w:val="none" w:sz="0" w:space="0" w:color="auto"/>
                        <w:right w:val="none" w:sz="0" w:space="0" w:color="auto"/>
                      </w:divBdr>
                    </w:div>
                  </w:divsChild>
                </w:div>
                <w:div w:id="1404136240">
                  <w:marLeft w:val="0"/>
                  <w:marRight w:val="0"/>
                  <w:marTop w:val="0"/>
                  <w:marBottom w:val="0"/>
                  <w:divBdr>
                    <w:top w:val="none" w:sz="0" w:space="0" w:color="auto"/>
                    <w:left w:val="none" w:sz="0" w:space="0" w:color="auto"/>
                    <w:bottom w:val="none" w:sz="0" w:space="0" w:color="auto"/>
                    <w:right w:val="none" w:sz="0" w:space="0" w:color="auto"/>
                  </w:divBdr>
                  <w:divsChild>
                    <w:div w:id="187765406">
                      <w:marLeft w:val="0"/>
                      <w:marRight w:val="0"/>
                      <w:marTop w:val="0"/>
                      <w:marBottom w:val="0"/>
                      <w:divBdr>
                        <w:top w:val="none" w:sz="0" w:space="0" w:color="auto"/>
                        <w:left w:val="none" w:sz="0" w:space="0" w:color="auto"/>
                        <w:bottom w:val="none" w:sz="0" w:space="0" w:color="auto"/>
                        <w:right w:val="none" w:sz="0" w:space="0" w:color="auto"/>
                      </w:divBdr>
                    </w:div>
                  </w:divsChild>
                </w:div>
                <w:div w:id="1513299538">
                  <w:marLeft w:val="0"/>
                  <w:marRight w:val="0"/>
                  <w:marTop w:val="0"/>
                  <w:marBottom w:val="0"/>
                  <w:divBdr>
                    <w:top w:val="none" w:sz="0" w:space="0" w:color="auto"/>
                    <w:left w:val="none" w:sz="0" w:space="0" w:color="auto"/>
                    <w:bottom w:val="none" w:sz="0" w:space="0" w:color="auto"/>
                    <w:right w:val="none" w:sz="0" w:space="0" w:color="auto"/>
                  </w:divBdr>
                  <w:divsChild>
                    <w:div w:id="1465079009">
                      <w:marLeft w:val="0"/>
                      <w:marRight w:val="0"/>
                      <w:marTop w:val="0"/>
                      <w:marBottom w:val="0"/>
                      <w:divBdr>
                        <w:top w:val="none" w:sz="0" w:space="0" w:color="auto"/>
                        <w:left w:val="none" w:sz="0" w:space="0" w:color="auto"/>
                        <w:bottom w:val="none" w:sz="0" w:space="0" w:color="auto"/>
                        <w:right w:val="none" w:sz="0" w:space="0" w:color="auto"/>
                      </w:divBdr>
                    </w:div>
                  </w:divsChild>
                </w:div>
                <w:div w:id="1519999059">
                  <w:marLeft w:val="0"/>
                  <w:marRight w:val="0"/>
                  <w:marTop w:val="0"/>
                  <w:marBottom w:val="0"/>
                  <w:divBdr>
                    <w:top w:val="none" w:sz="0" w:space="0" w:color="auto"/>
                    <w:left w:val="none" w:sz="0" w:space="0" w:color="auto"/>
                    <w:bottom w:val="none" w:sz="0" w:space="0" w:color="auto"/>
                    <w:right w:val="none" w:sz="0" w:space="0" w:color="auto"/>
                  </w:divBdr>
                  <w:divsChild>
                    <w:div w:id="567111470">
                      <w:marLeft w:val="0"/>
                      <w:marRight w:val="0"/>
                      <w:marTop w:val="0"/>
                      <w:marBottom w:val="0"/>
                      <w:divBdr>
                        <w:top w:val="none" w:sz="0" w:space="0" w:color="auto"/>
                        <w:left w:val="none" w:sz="0" w:space="0" w:color="auto"/>
                        <w:bottom w:val="none" w:sz="0" w:space="0" w:color="auto"/>
                        <w:right w:val="none" w:sz="0" w:space="0" w:color="auto"/>
                      </w:divBdr>
                    </w:div>
                  </w:divsChild>
                </w:div>
                <w:div w:id="1531526890">
                  <w:marLeft w:val="0"/>
                  <w:marRight w:val="0"/>
                  <w:marTop w:val="0"/>
                  <w:marBottom w:val="0"/>
                  <w:divBdr>
                    <w:top w:val="none" w:sz="0" w:space="0" w:color="auto"/>
                    <w:left w:val="none" w:sz="0" w:space="0" w:color="auto"/>
                    <w:bottom w:val="none" w:sz="0" w:space="0" w:color="auto"/>
                    <w:right w:val="none" w:sz="0" w:space="0" w:color="auto"/>
                  </w:divBdr>
                  <w:divsChild>
                    <w:div w:id="1246963873">
                      <w:marLeft w:val="0"/>
                      <w:marRight w:val="0"/>
                      <w:marTop w:val="0"/>
                      <w:marBottom w:val="0"/>
                      <w:divBdr>
                        <w:top w:val="none" w:sz="0" w:space="0" w:color="auto"/>
                        <w:left w:val="none" w:sz="0" w:space="0" w:color="auto"/>
                        <w:bottom w:val="none" w:sz="0" w:space="0" w:color="auto"/>
                        <w:right w:val="none" w:sz="0" w:space="0" w:color="auto"/>
                      </w:divBdr>
                    </w:div>
                    <w:div w:id="1330790096">
                      <w:marLeft w:val="0"/>
                      <w:marRight w:val="0"/>
                      <w:marTop w:val="0"/>
                      <w:marBottom w:val="0"/>
                      <w:divBdr>
                        <w:top w:val="none" w:sz="0" w:space="0" w:color="auto"/>
                        <w:left w:val="none" w:sz="0" w:space="0" w:color="auto"/>
                        <w:bottom w:val="none" w:sz="0" w:space="0" w:color="auto"/>
                        <w:right w:val="none" w:sz="0" w:space="0" w:color="auto"/>
                      </w:divBdr>
                    </w:div>
                  </w:divsChild>
                </w:div>
                <w:div w:id="1597589600">
                  <w:marLeft w:val="0"/>
                  <w:marRight w:val="0"/>
                  <w:marTop w:val="0"/>
                  <w:marBottom w:val="0"/>
                  <w:divBdr>
                    <w:top w:val="none" w:sz="0" w:space="0" w:color="auto"/>
                    <w:left w:val="none" w:sz="0" w:space="0" w:color="auto"/>
                    <w:bottom w:val="none" w:sz="0" w:space="0" w:color="auto"/>
                    <w:right w:val="none" w:sz="0" w:space="0" w:color="auto"/>
                  </w:divBdr>
                  <w:divsChild>
                    <w:div w:id="849027827">
                      <w:marLeft w:val="0"/>
                      <w:marRight w:val="0"/>
                      <w:marTop w:val="0"/>
                      <w:marBottom w:val="0"/>
                      <w:divBdr>
                        <w:top w:val="none" w:sz="0" w:space="0" w:color="auto"/>
                        <w:left w:val="none" w:sz="0" w:space="0" w:color="auto"/>
                        <w:bottom w:val="none" w:sz="0" w:space="0" w:color="auto"/>
                        <w:right w:val="none" w:sz="0" w:space="0" w:color="auto"/>
                      </w:divBdr>
                    </w:div>
                  </w:divsChild>
                </w:div>
                <w:div w:id="1870802532">
                  <w:marLeft w:val="0"/>
                  <w:marRight w:val="0"/>
                  <w:marTop w:val="0"/>
                  <w:marBottom w:val="0"/>
                  <w:divBdr>
                    <w:top w:val="none" w:sz="0" w:space="0" w:color="auto"/>
                    <w:left w:val="none" w:sz="0" w:space="0" w:color="auto"/>
                    <w:bottom w:val="none" w:sz="0" w:space="0" w:color="auto"/>
                    <w:right w:val="none" w:sz="0" w:space="0" w:color="auto"/>
                  </w:divBdr>
                  <w:divsChild>
                    <w:div w:id="2114786402">
                      <w:marLeft w:val="0"/>
                      <w:marRight w:val="0"/>
                      <w:marTop w:val="0"/>
                      <w:marBottom w:val="0"/>
                      <w:divBdr>
                        <w:top w:val="none" w:sz="0" w:space="0" w:color="auto"/>
                        <w:left w:val="none" w:sz="0" w:space="0" w:color="auto"/>
                        <w:bottom w:val="none" w:sz="0" w:space="0" w:color="auto"/>
                        <w:right w:val="none" w:sz="0" w:space="0" w:color="auto"/>
                      </w:divBdr>
                    </w:div>
                  </w:divsChild>
                </w:div>
                <w:div w:id="1915123983">
                  <w:marLeft w:val="0"/>
                  <w:marRight w:val="0"/>
                  <w:marTop w:val="0"/>
                  <w:marBottom w:val="0"/>
                  <w:divBdr>
                    <w:top w:val="none" w:sz="0" w:space="0" w:color="auto"/>
                    <w:left w:val="none" w:sz="0" w:space="0" w:color="auto"/>
                    <w:bottom w:val="none" w:sz="0" w:space="0" w:color="auto"/>
                    <w:right w:val="none" w:sz="0" w:space="0" w:color="auto"/>
                  </w:divBdr>
                  <w:divsChild>
                    <w:div w:id="1093549190">
                      <w:marLeft w:val="0"/>
                      <w:marRight w:val="0"/>
                      <w:marTop w:val="0"/>
                      <w:marBottom w:val="0"/>
                      <w:divBdr>
                        <w:top w:val="none" w:sz="0" w:space="0" w:color="auto"/>
                        <w:left w:val="none" w:sz="0" w:space="0" w:color="auto"/>
                        <w:bottom w:val="none" w:sz="0" w:space="0" w:color="auto"/>
                        <w:right w:val="none" w:sz="0" w:space="0" w:color="auto"/>
                      </w:divBdr>
                    </w:div>
                  </w:divsChild>
                </w:div>
                <w:div w:id="1940210103">
                  <w:marLeft w:val="0"/>
                  <w:marRight w:val="0"/>
                  <w:marTop w:val="0"/>
                  <w:marBottom w:val="0"/>
                  <w:divBdr>
                    <w:top w:val="none" w:sz="0" w:space="0" w:color="auto"/>
                    <w:left w:val="none" w:sz="0" w:space="0" w:color="auto"/>
                    <w:bottom w:val="none" w:sz="0" w:space="0" w:color="auto"/>
                    <w:right w:val="none" w:sz="0" w:space="0" w:color="auto"/>
                  </w:divBdr>
                  <w:divsChild>
                    <w:div w:id="1372681380">
                      <w:marLeft w:val="0"/>
                      <w:marRight w:val="0"/>
                      <w:marTop w:val="0"/>
                      <w:marBottom w:val="0"/>
                      <w:divBdr>
                        <w:top w:val="none" w:sz="0" w:space="0" w:color="auto"/>
                        <w:left w:val="none" w:sz="0" w:space="0" w:color="auto"/>
                        <w:bottom w:val="none" w:sz="0" w:space="0" w:color="auto"/>
                        <w:right w:val="none" w:sz="0" w:space="0" w:color="auto"/>
                      </w:divBdr>
                    </w:div>
                  </w:divsChild>
                </w:div>
                <w:div w:id="1947619817">
                  <w:marLeft w:val="0"/>
                  <w:marRight w:val="0"/>
                  <w:marTop w:val="0"/>
                  <w:marBottom w:val="0"/>
                  <w:divBdr>
                    <w:top w:val="none" w:sz="0" w:space="0" w:color="auto"/>
                    <w:left w:val="none" w:sz="0" w:space="0" w:color="auto"/>
                    <w:bottom w:val="none" w:sz="0" w:space="0" w:color="auto"/>
                    <w:right w:val="none" w:sz="0" w:space="0" w:color="auto"/>
                  </w:divBdr>
                  <w:divsChild>
                    <w:div w:id="969825553">
                      <w:marLeft w:val="0"/>
                      <w:marRight w:val="0"/>
                      <w:marTop w:val="0"/>
                      <w:marBottom w:val="0"/>
                      <w:divBdr>
                        <w:top w:val="none" w:sz="0" w:space="0" w:color="auto"/>
                        <w:left w:val="none" w:sz="0" w:space="0" w:color="auto"/>
                        <w:bottom w:val="none" w:sz="0" w:space="0" w:color="auto"/>
                        <w:right w:val="none" w:sz="0" w:space="0" w:color="auto"/>
                      </w:divBdr>
                    </w:div>
                  </w:divsChild>
                </w:div>
                <w:div w:id="2018458964">
                  <w:marLeft w:val="0"/>
                  <w:marRight w:val="0"/>
                  <w:marTop w:val="0"/>
                  <w:marBottom w:val="0"/>
                  <w:divBdr>
                    <w:top w:val="none" w:sz="0" w:space="0" w:color="auto"/>
                    <w:left w:val="none" w:sz="0" w:space="0" w:color="auto"/>
                    <w:bottom w:val="none" w:sz="0" w:space="0" w:color="auto"/>
                    <w:right w:val="none" w:sz="0" w:space="0" w:color="auto"/>
                  </w:divBdr>
                  <w:divsChild>
                    <w:div w:id="1698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03">
          <w:marLeft w:val="0"/>
          <w:marRight w:val="0"/>
          <w:marTop w:val="0"/>
          <w:marBottom w:val="0"/>
          <w:divBdr>
            <w:top w:val="none" w:sz="0" w:space="0" w:color="auto"/>
            <w:left w:val="none" w:sz="0" w:space="0" w:color="auto"/>
            <w:bottom w:val="none" w:sz="0" w:space="0" w:color="auto"/>
            <w:right w:val="none" w:sz="0" w:space="0" w:color="auto"/>
          </w:divBdr>
        </w:div>
        <w:div w:id="1352073230">
          <w:marLeft w:val="0"/>
          <w:marRight w:val="0"/>
          <w:marTop w:val="0"/>
          <w:marBottom w:val="0"/>
          <w:divBdr>
            <w:top w:val="none" w:sz="0" w:space="0" w:color="auto"/>
            <w:left w:val="none" w:sz="0" w:space="0" w:color="auto"/>
            <w:bottom w:val="none" w:sz="0" w:space="0" w:color="auto"/>
            <w:right w:val="none" w:sz="0" w:space="0" w:color="auto"/>
          </w:divBdr>
          <w:divsChild>
            <w:div w:id="402610564">
              <w:marLeft w:val="-75"/>
              <w:marRight w:val="0"/>
              <w:marTop w:val="30"/>
              <w:marBottom w:val="30"/>
              <w:divBdr>
                <w:top w:val="none" w:sz="0" w:space="0" w:color="auto"/>
                <w:left w:val="none" w:sz="0" w:space="0" w:color="auto"/>
                <w:bottom w:val="none" w:sz="0" w:space="0" w:color="auto"/>
                <w:right w:val="none" w:sz="0" w:space="0" w:color="auto"/>
              </w:divBdr>
              <w:divsChild>
                <w:div w:id="178394632">
                  <w:marLeft w:val="0"/>
                  <w:marRight w:val="0"/>
                  <w:marTop w:val="0"/>
                  <w:marBottom w:val="0"/>
                  <w:divBdr>
                    <w:top w:val="none" w:sz="0" w:space="0" w:color="auto"/>
                    <w:left w:val="none" w:sz="0" w:space="0" w:color="auto"/>
                    <w:bottom w:val="none" w:sz="0" w:space="0" w:color="auto"/>
                    <w:right w:val="none" w:sz="0" w:space="0" w:color="auto"/>
                  </w:divBdr>
                  <w:divsChild>
                    <w:div w:id="1421491144">
                      <w:marLeft w:val="0"/>
                      <w:marRight w:val="0"/>
                      <w:marTop w:val="0"/>
                      <w:marBottom w:val="0"/>
                      <w:divBdr>
                        <w:top w:val="none" w:sz="0" w:space="0" w:color="auto"/>
                        <w:left w:val="none" w:sz="0" w:space="0" w:color="auto"/>
                        <w:bottom w:val="none" w:sz="0" w:space="0" w:color="auto"/>
                        <w:right w:val="none" w:sz="0" w:space="0" w:color="auto"/>
                      </w:divBdr>
                    </w:div>
                  </w:divsChild>
                </w:div>
                <w:div w:id="251547610">
                  <w:marLeft w:val="0"/>
                  <w:marRight w:val="0"/>
                  <w:marTop w:val="0"/>
                  <w:marBottom w:val="0"/>
                  <w:divBdr>
                    <w:top w:val="none" w:sz="0" w:space="0" w:color="auto"/>
                    <w:left w:val="none" w:sz="0" w:space="0" w:color="auto"/>
                    <w:bottom w:val="none" w:sz="0" w:space="0" w:color="auto"/>
                    <w:right w:val="none" w:sz="0" w:space="0" w:color="auto"/>
                  </w:divBdr>
                  <w:divsChild>
                    <w:div w:id="550658722">
                      <w:marLeft w:val="0"/>
                      <w:marRight w:val="0"/>
                      <w:marTop w:val="0"/>
                      <w:marBottom w:val="0"/>
                      <w:divBdr>
                        <w:top w:val="none" w:sz="0" w:space="0" w:color="auto"/>
                        <w:left w:val="none" w:sz="0" w:space="0" w:color="auto"/>
                        <w:bottom w:val="none" w:sz="0" w:space="0" w:color="auto"/>
                        <w:right w:val="none" w:sz="0" w:space="0" w:color="auto"/>
                      </w:divBdr>
                    </w:div>
                    <w:div w:id="1481071920">
                      <w:marLeft w:val="0"/>
                      <w:marRight w:val="0"/>
                      <w:marTop w:val="0"/>
                      <w:marBottom w:val="0"/>
                      <w:divBdr>
                        <w:top w:val="none" w:sz="0" w:space="0" w:color="auto"/>
                        <w:left w:val="none" w:sz="0" w:space="0" w:color="auto"/>
                        <w:bottom w:val="none" w:sz="0" w:space="0" w:color="auto"/>
                        <w:right w:val="none" w:sz="0" w:space="0" w:color="auto"/>
                      </w:divBdr>
                    </w:div>
                  </w:divsChild>
                </w:div>
                <w:div w:id="623733195">
                  <w:marLeft w:val="0"/>
                  <w:marRight w:val="0"/>
                  <w:marTop w:val="0"/>
                  <w:marBottom w:val="0"/>
                  <w:divBdr>
                    <w:top w:val="none" w:sz="0" w:space="0" w:color="auto"/>
                    <w:left w:val="none" w:sz="0" w:space="0" w:color="auto"/>
                    <w:bottom w:val="none" w:sz="0" w:space="0" w:color="auto"/>
                    <w:right w:val="none" w:sz="0" w:space="0" w:color="auto"/>
                  </w:divBdr>
                  <w:divsChild>
                    <w:div w:id="1153376199">
                      <w:marLeft w:val="0"/>
                      <w:marRight w:val="0"/>
                      <w:marTop w:val="0"/>
                      <w:marBottom w:val="0"/>
                      <w:divBdr>
                        <w:top w:val="none" w:sz="0" w:space="0" w:color="auto"/>
                        <w:left w:val="none" w:sz="0" w:space="0" w:color="auto"/>
                        <w:bottom w:val="none" w:sz="0" w:space="0" w:color="auto"/>
                        <w:right w:val="none" w:sz="0" w:space="0" w:color="auto"/>
                      </w:divBdr>
                    </w:div>
                  </w:divsChild>
                </w:div>
                <w:div w:id="635721682">
                  <w:marLeft w:val="0"/>
                  <w:marRight w:val="0"/>
                  <w:marTop w:val="0"/>
                  <w:marBottom w:val="0"/>
                  <w:divBdr>
                    <w:top w:val="none" w:sz="0" w:space="0" w:color="auto"/>
                    <w:left w:val="none" w:sz="0" w:space="0" w:color="auto"/>
                    <w:bottom w:val="none" w:sz="0" w:space="0" w:color="auto"/>
                    <w:right w:val="none" w:sz="0" w:space="0" w:color="auto"/>
                  </w:divBdr>
                  <w:divsChild>
                    <w:div w:id="1403874836">
                      <w:marLeft w:val="0"/>
                      <w:marRight w:val="0"/>
                      <w:marTop w:val="0"/>
                      <w:marBottom w:val="0"/>
                      <w:divBdr>
                        <w:top w:val="none" w:sz="0" w:space="0" w:color="auto"/>
                        <w:left w:val="none" w:sz="0" w:space="0" w:color="auto"/>
                        <w:bottom w:val="none" w:sz="0" w:space="0" w:color="auto"/>
                        <w:right w:val="none" w:sz="0" w:space="0" w:color="auto"/>
                      </w:divBdr>
                    </w:div>
                  </w:divsChild>
                </w:div>
                <w:div w:id="737753332">
                  <w:marLeft w:val="0"/>
                  <w:marRight w:val="0"/>
                  <w:marTop w:val="0"/>
                  <w:marBottom w:val="0"/>
                  <w:divBdr>
                    <w:top w:val="none" w:sz="0" w:space="0" w:color="auto"/>
                    <w:left w:val="none" w:sz="0" w:space="0" w:color="auto"/>
                    <w:bottom w:val="none" w:sz="0" w:space="0" w:color="auto"/>
                    <w:right w:val="none" w:sz="0" w:space="0" w:color="auto"/>
                  </w:divBdr>
                  <w:divsChild>
                    <w:div w:id="1966622236">
                      <w:marLeft w:val="0"/>
                      <w:marRight w:val="0"/>
                      <w:marTop w:val="0"/>
                      <w:marBottom w:val="0"/>
                      <w:divBdr>
                        <w:top w:val="none" w:sz="0" w:space="0" w:color="auto"/>
                        <w:left w:val="none" w:sz="0" w:space="0" w:color="auto"/>
                        <w:bottom w:val="none" w:sz="0" w:space="0" w:color="auto"/>
                        <w:right w:val="none" w:sz="0" w:space="0" w:color="auto"/>
                      </w:divBdr>
                    </w:div>
                  </w:divsChild>
                </w:div>
                <w:div w:id="935133813">
                  <w:marLeft w:val="0"/>
                  <w:marRight w:val="0"/>
                  <w:marTop w:val="0"/>
                  <w:marBottom w:val="0"/>
                  <w:divBdr>
                    <w:top w:val="none" w:sz="0" w:space="0" w:color="auto"/>
                    <w:left w:val="none" w:sz="0" w:space="0" w:color="auto"/>
                    <w:bottom w:val="none" w:sz="0" w:space="0" w:color="auto"/>
                    <w:right w:val="none" w:sz="0" w:space="0" w:color="auto"/>
                  </w:divBdr>
                  <w:divsChild>
                    <w:div w:id="495606672">
                      <w:marLeft w:val="0"/>
                      <w:marRight w:val="0"/>
                      <w:marTop w:val="0"/>
                      <w:marBottom w:val="0"/>
                      <w:divBdr>
                        <w:top w:val="none" w:sz="0" w:space="0" w:color="auto"/>
                        <w:left w:val="none" w:sz="0" w:space="0" w:color="auto"/>
                        <w:bottom w:val="none" w:sz="0" w:space="0" w:color="auto"/>
                        <w:right w:val="none" w:sz="0" w:space="0" w:color="auto"/>
                      </w:divBdr>
                    </w:div>
                    <w:div w:id="1705058420">
                      <w:marLeft w:val="0"/>
                      <w:marRight w:val="0"/>
                      <w:marTop w:val="0"/>
                      <w:marBottom w:val="0"/>
                      <w:divBdr>
                        <w:top w:val="none" w:sz="0" w:space="0" w:color="auto"/>
                        <w:left w:val="none" w:sz="0" w:space="0" w:color="auto"/>
                        <w:bottom w:val="none" w:sz="0" w:space="0" w:color="auto"/>
                        <w:right w:val="none" w:sz="0" w:space="0" w:color="auto"/>
                      </w:divBdr>
                    </w:div>
                  </w:divsChild>
                </w:div>
                <w:div w:id="980380880">
                  <w:marLeft w:val="0"/>
                  <w:marRight w:val="0"/>
                  <w:marTop w:val="0"/>
                  <w:marBottom w:val="0"/>
                  <w:divBdr>
                    <w:top w:val="none" w:sz="0" w:space="0" w:color="auto"/>
                    <w:left w:val="none" w:sz="0" w:space="0" w:color="auto"/>
                    <w:bottom w:val="none" w:sz="0" w:space="0" w:color="auto"/>
                    <w:right w:val="none" w:sz="0" w:space="0" w:color="auto"/>
                  </w:divBdr>
                  <w:divsChild>
                    <w:div w:id="1881084474">
                      <w:marLeft w:val="0"/>
                      <w:marRight w:val="0"/>
                      <w:marTop w:val="0"/>
                      <w:marBottom w:val="0"/>
                      <w:divBdr>
                        <w:top w:val="none" w:sz="0" w:space="0" w:color="auto"/>
                        <w:left w:val="none" w:sz="0" w:space="0" w:color="auto"/>
                        <w:bottom w:val="none" w:sz="0" w:space="0" w:color="auto"/>
                        <w:right w:val="none" w:sz="0" w:space="0" w:color="auto"/>
                      </w:divBdr>
                    </w:div>
                  </w:divsChild>
                </w:div>
                <w:div w:id="1142119603">
                  <w:marLeft w:val="0"/>
                  <w:marRight w:val="0"/>
                  <w:marTop w:val="0"/>
                  <w:marBottom w:val="0"/>
                  <w:divBdr>
                    <w:top w:val="none" w:sz="0" w:space="0" w:color="auto"/>
                    <w:left w:val="none" w:sz="0" w:space="0" w:color="auto"/>
                    <w:bottom w:val="none" w:sz="0" w:space="0" w:color="auto"/>
                    <w:right w:val="none" w:sz="0" w:space="0" w:color="auto"/>
                  </w:divBdr>
                  <w:divsChild>
                    <w:div w:id="1276060209">
                      <w:marLeft w:val="0"/>
                      <w:marRight w:val="0"/>
                      <w:marTop w:val="0"/>
                      <w:marBottom w:val="0"/>
                      <w:divBdr>
                        <w:top w:val="none" w:sz="0" w:space="0" w:color="auto"/>
                        <w:left w:val="none" w:sz="0" w:space="0" w:color="auto"/>
                        <w:bottom w:val="none" w:sz="0" w:space="0" w:color="auto"/>
                        <w:right w:val="none" w:sz="0" w:space="0" w:color="auto"/>
                      </w:divBdr>
                    </w:div>
                  </w:divsChild>
                </w:div>
                <w:div w:id="1345010871">
                  <w:marLeft w:val="0"/>
                  <w:marRight w:val="0"/>
                  <w:marTop w:val="0"/>
                  <w:marBottom w:val="0"/>
                  <w:divBdr>
                    <w:top w:val="none" w:sz="0" w:space="0" w:color="auto"/>
                    <w:left w:val="none" w:sz="0" w:space="0" w:color="auto"/>
                    <w:bottom w:val="none" w:sz="0" w:space="0" w:color="auto"/>
                    <w:right w:val="none" w:sz="0" w:space="0" w:color="auto"/>
                  </w:divBdr>
                  <w:divsChild>
                    <w:div w:id="99878981">
                      <w:marLeft w:val="0"/>
                      <w:marRight w:val="0"/>
                      <w:marTop w:val="0"/>
                      <w:marBottom w:val="0"/>
                      <w:divBdr>
                        <w:top w:val="none" w:sz="0" w:space="0" w:color="auto"/>
                        <w:left w:val="none" w:sz="0" w:space="0" w:color="auto"/>
                        <w:bottom w:val="none" w:sz="0" w:space="0" w:color="auto"/>
                        <w:right w:val="none" w:sz="0" w:space="0" w:color="auto"/>
                      </w:divBdr>
                    </w:div>
                  </w:divsChild>
                </w:div>
                <w:div w:id="1814985315">
                  <w:marLeft w:val="0"/>
                  <w:marRight w:val="0"/>
                  <w:marTop w:val="0"/>
                  <w:marBottom w:val="0"/>
                  <w:divBdr>
                    <w:top w:val="none" w:sz="0" w:space="0" w:color="auto"/>
                    <w:left w:val="none" w:sz="0" w:space="0" w:color="auto"/>
                    <w:bottom w:val="none" w:sz="0" w:space="0" w:color="auto"/>
                    <w:right w:val="none" w:sz="0" w:space="0" w:color="auto"/>
                  </w:divBdr>
                  <w:divsChild>
                    <w:div w:id="457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1392">
          <w:marLeft w:val="0"/>
          <w:marRight w:val="0"/>
          <w:marTop w:val="0"/>
          <w:marBottom w:val="0"/>
          <w:divBdr>
            <w:top w:val="none" w:sz="0" w:space="0" w:color="auto"/>
            <w:left w:val="none" w:sz="0" w:space="0" w:color="auto"/>
            <w:bottom w:val="none" w:sz="0" w:space="0" w:color="auto"/>
            <w:right w:val="none" w:sz="0" w:space="0" w:color="auto"/>
          </w:divBdr>
          <w:divsChild>
            <w:div w:id="613093252">
              <w:marLeft w:val="0"/>
              <w:marRight w:val="0"/>
              <w:marTop w:val="0"/>
              <w:marBottom w:val="0"/>
              <w:divBdr>
                <w:top w:val="none" w:sz="0" w:space="0" w:color="auto"/>
                <w:left w:val="none" w:sz="0" w:space="0" w:color="auto"/>
                <w:bottom w:val="none" w:sz="0" w:space="0" w:color="auto"/>
                <w:right w:val="none" w:sz="0" w:space="0" w:color="auto"/>
              </w:divBdr>
            </w:div>
          </w:divsChild>
        </w:div>
        <w:div w:id="1361587216">
          <w:marLeft w:val="0"/>
          <w:marRight w:val="0"/>
          <w:marTop w:val="0"/>
          <w:marBottom w:val="0"/>
          <w:divBdr>
            <w:top w:val="none" w:sz="0" w:space="0" w:color="auto"/>
            <w:left w:val="none" w:sz="0" w:space="0" w:color="auto"/>
            <w:bottom w:val="none" w:sz="0" w:space="0" w:color="auto"/>
            <w:right w:val="none" w:sz="0" w:space="0" w:color="auto"/>
          </w:divBdr>
          <w:divsChild>
            <w:div w:id="543097468">
              <w:marLeft w:val="0"/>
              <w:marRight w:val="0"/>
              <w:marTop w:val="0"/>
              <w:marBottom w:val="0"/>
              <w:divBdr>
                <w:top w:val="none" w:sz="0" w:space="0" w:color="auto"/>
                <w:left w:val="none" w:sz="0" w:space="0" w:color="auto"/>
                <w:bottom w:val="none" w:sz="0" w:space="0" w:color="auto"/>
                <w:right w:val="none" w:sz="0" w:space="0" w:color="auto"/>
              </w:divBdr>
            </w:div>
          </w:divsChild>
        </w:div>
        <w:div w:id="1377391828">
          <w:marLeft w:val="0"/>
          <w:marRight w:val="0"/>
          <w:marTop w:val="0"/>
          <w:marBottom w:val="0"/>
          <w:divBdr>
            <w:top w:val="none" w:sz="0" w:space="0" w:color="auto"/>
            <w:left w:val="none" w:sz="0" w:space="0" w:color="auto"/>
            <w:bottom w:val="none" w:sz="0" w:space="0" w:color="auto"/>
            <w:right w:val="none" w:sz="0" w:space="0" w:color="auto"/>
          </w:divBdr>
          <w:divsChild>
            <w:div w:id="998116628">
              <w:marLeft w:val="0"/>
              <w:marRight w:val="0"/>
              <w:marTop w:val="0"/>
              <w:marBottom w:val="0"/>
              <w:divBdr>
                <w:top w:val="none" w:sz="0" w:space="0" w:color="auto"/>
                <w:left w:val="none" w:sz="0" w:space="0" w:color="auto"/>
                <w:bottom w:val="none" w:sz="0" w:space="0" w:color="auto"/>
                <w:right w:val="none" w:sz="0" w:space="0" w:color="auto"/>
              </w:divBdr>
            </w:div>
          </w:divsChild>
        </w:div>
        <w:div w:id="1410343386">
          <w:marLeft w:val="0"/>
          <w:marRight w:val="0"/>
          <w:marTop w:val="0"/>
          <w:marBottom w:val="0"/>
          <w:divBdr>
            <w:top w:val="none" w:sz="0" w:space="0" w:color="auto"/>
            <w:left w:val="none" w:sz="0" w:space="0" w:color="auto"/>
            <w:bottom w:val="none" w:sz="0" w:space="0" w:color="auto"/>
            <w:right w:val="none" w:sz="0" w:space="0" w:color="auto"/>
          </w:divBdr>
        </w:div>
        <w:div w:id="1449743685">
          <w:marLeft w:val="0"/>
          <w:marRight w:val="0"/>
          <w:marTop w:val="0"/>
          <w:marBottom w:val="0"/>
          <w:divBdr>
            <w:top w:val="none" w:sz="0" w:space="0" w:color="auto"/>
            <w:left w:val="none" w:sz="0" w:space="0" w:color="auto"/>
            <w:bottom w:val="none" w:sz="0" w:space="0" w:color="auto"/>
            <w:right w:val="none" w:sz="0" w:space="0" w:color="auto"/>
          </w:divBdr>
        </w:div>
        <w:div w:id="1520702830">
          <w:marLeft w:val="0"/>
          <w:marRight w:val="0"/>
          <w:marTop w:val="0"/>
          <w:marBottom w:val="0"/>
          <w:divBdr>
            <w:top w:val="none" w:sz="0" w:space="0" w:color="auto"/>
            <w:left w:val="none" w:sz="0" w:space="0" w:color="auto"/>
            <w:bottom w:val="none" w:sz="0" w:space="0" w:color="auto"/>
            <w:right w:val="none" w:sz="0" w:space="0" w:color="auto"/>
          </w:divBdr>
          <w:divsChild>
            <w:div w:id="1420519050">
              <w:marLeft w:val="0"/>
              <w:marRight w:val="0"/>
              <w:marTop w:val="0"/>
              <w:marBottom w:val="0"/>
              <w:divBdr>
                <w:top w:val="none" w:sz="0" w:space="0" w:color="auto"/>
                <w:left w:val="none" w:sz="0" w:space="0" w:color="auto"/>
                <w:bottom w:val="none" w:sz="0" w:space="0" w:color="auto"/>
                <w:right w:val="none" w:sz="0" w:space="0" w:color="auto"/>
              </w:divBdr>
            </w:div>
          </w:divsChild>
        </w:div>
        <w:div w:id="1558708421">
          <w:marLeft w:val="0"/>
          <w:marRight w:val="0"/>
          <w:marTop w:val="0"/>
          <w:marBottom w:val="0"/>
          <w:divBdr>
            <w:top w:val="none" w:sz="0" w:space="0" w:color="auto"/>
            <w:left w:val="none" w:sz="0" w:space="0" w:color="auto"/>
            <w:bottom w:val="none" w:sz="0" w:space="0" w:color="auto"/>
            <w:right w:val="none" w:sz="0" w:space="0" w:color="auto"/>
          </w:divBdr>
        </w:div>
        <w:div w:id="1570727169">
          <w:marLeft w:val="0"/>
          <w:marRight w:val="0"/>
          <w:marTop w:val="0"/>
          <w:marBottom w:val="0"/>
          <w:divBdr>
            <w:top w:val="none" w:sz="0" w:space="0" w:color="auto"/>
            <w:left w:val="none" w:sz="0" w:space="0" w:color="auto"/>
            <w:bottom w:val="none" w:sz="0" w:space="0" w:color="auto"/>
            <w:right w:val="none" w:sz="0" w:space="0" w:color="auto"/>
          </w:divBdr>
        </w:div>
        <w:div w:id="1601138745">
          <w:marLeft w:val="0"/>
          <w:marRight w:val="0"/>
          <w:marTop w:val="0"/>
          <w:marBottom w:val="0"/>
          <w:divBdr>
            <w:top w:val="none" w:sz="0" w:space="0" w:color="auto"/>
            <w:left w:val="none" w:sz="0" w:space="0" w:color="auto"/>
            <w:bottom w:val="none" w:sz="0" w:space="0" w:color="auto"/>
            <w:right w:val="none" w:sz="0" w:space="0" w:color="auto"/>
          </w:divBdr>
          <w:divsChild>
            <w:div w:id="976032335">
              <w:marLeft w:val="-75"/>
              <w:marRight w:val="0"/>
              <w:marTop w:val="30"/>
              <w:marBottom w:val="30"/>
              <w:divBdr>
                <w:top w:val="none" w:sz="0" w:space="0" w:color="auto"/>
                <w:left w:val="none" w:sz="0" w:space="0" w:color="auto"/>
                <w:bottom w:val="none" w:sz="0" w:space="0" w:color="auto"/>
                <w:right w:val="none" w:sz="0" w:space="0" w:color="auto"/>
              </w:divBdr>
              <w:divsChild>
                <w:div w:id="12541773">
                  <w:marLeft w:val="0"/>
                  <w:marRight w:val="0"/>
                  <w:marTop w:val="0"/>
                  <w:marBottom w:val="0"/>
                  <w:divBdr>
                    <w:top w:val="none" w:sz="0" w:space="0" w:color="auto"/>
                    <w:left w:val="none" w:sz="0" w:space="0" w:color="auto"/>
                    <w:bottom w:val="none" w:sz="0" w:space="0" w:color="auto"/>
                    <w:right w:val="none" w:sz="0" w:space="0" w:color="auto"/>
                  </w:divBdr>
                  <w:divsChild>
                    <w:div w:id="1020352368">
                      <w:marLeft w:val="0"/>
                      <w:marRight w:val="0"/>
                      <w:marTop w:val="0"/>
                      <w:marBottom w:val="0"/>
                      <w:divBdr>
                        <w:top w:val="none" w:sz="0" w:space="0" w:color="auto"/>
                        <w:left w:val="none" w:sz="0" w:space="0" w:color="auto"/>
                        <w:bottom w:val="none" w:sz="0" w:space="0" w:color="auto"/>
                        <w:right w:val="none" w:sz="0" w:space="0" w:color="auto"/>
                      </w:divBdr>
                    </w:div>
                  </w:divsChild>
                </w:div>
                <w:div w:id="17704563">
                  <w:marLeft w:val="0"/>
                  <w:marRight w:val="0"/>
                  <w:marTop w:val="0"/>
                  <w:marBottom w:val="0"/>
                  <w:divBdr>
                    <w:top w:val="none" w:sz="0" w:space="0" w:color="auto"/>
                    <w:left w:val="none" w:sz="0" w:space="0" w:color="auto"/>
                    <w:bottom w:val="none" w:sz="0" w:space="0" w:color="auto"/>
                    <w:right w:val="none" w:sz="0" w:space="0" w:color="auto"/>
                  </w:divBdr>
                  <w:divsChild>
                    <w:div w:id="1026566707">
                      <w:marLeft w:val="0"/>
                      <w:marRight w:val="0"/>
                      <w:marTop w:val="0"/>
                      <w:marBottom w:val="0"/>
                      <w:divBdr>
                        <w:top w:val="none" w:sz="0" w:space="0" w:color="auto"/>
                        <w:left w:val="none" w:sz="0" w:space="0" w:color="auto"/>
                        <w:bottom w:val="none" w:sz="0" w:space="0" w:color="auto"/>
                        <w:right w:val="none" w:sz="0" w:space="0" w:color="auto"/>
                      </w:divBdr>
                    </w:div>
                  </w:divsChild>
                </w:div>
                <w:div w:id="99420194">
                  <w:marLeft w:val="0"/>
                  <w:marRight w:val="0"/>
                  <w:marTop w:val="0"/>
                  <w:marBottom w:val="0"/>
                  <w:divBdr>
                    <w:top w:val="none" w:sz="0" w:space="0" w:color="auto"/>
                    <w:left w:val="none" w:sz="0" w:space="0" w:color="auto"/>
                    <w:bottom w:val="none" w:sz="0" w:space="0" w:color="auto"/>
                    <w:right w:val="none" w:sz="0" w:space="0" w:color="auto"/>
                  </w:divBdr>
                  <w:divsChild>
                    <w:div w:id="1061832262">
                      <w:marLeft w:val="0"/>
                      <w:marRight w:val="0"/>
                      <w:marTop w:val="0"/>
                      <w:marBottom w:val="0"/>
                      <w:divBdr>
                        <w:top w:val="none" w:sz="0" w:space="0" w:color="auto"/>
                        <w:left w:val="none" w:sz="0" w:space="0" w:color="auto"/>
                        <w:bottom w:val="none" w:sz="0" w:space="0" w:color="auto"/>
                        <w:right w:val="none" w:sz="0" w:space="0" w:color="auto"/>
                      </w:divBdr>
                    </w:div>
                    <w:div w:id="2125148864">
                      <w:marLeft w:val="0"/>
                      <w:marRight w:val="0"/>
                      <w:marTop w:val="0"/>
                      <w:marBottom w:val="0"/>
                      <w:divBdr>
                        <w:top w:val="none" w:sz="0" w:space="0" w:color="auto"/>
                        <w:left w:val="none" w:sz="0" w:space="0" w:color="auto"/>
                        <w:bottom w:val="none" w:sz="0" w:space="0" w:color="auto"/>
                        <w:right w:val="none" w:sz="0" w:space="0" w:color="auto"/>
                      </w:divBdr>
                    </w:div>
                  </w:divsChild>
                </w:div>
                <w:div w:id="573126099">
                  <w:marLeft w:val="0"/>
                  <w:marRight w:val="0"/>
                  <w:marTop w:val="0"/>
                  <w:marBottom w:val="0"/>
                  <w:divBdr>
                    <w:top w:val="none" w:sz="0" w:space="0" w:color="auto"/>
                    <w:left w:val="none" w:sz="0" w:space="0" w:color="auto"/>
                    <w:bottom w:val="none" w:sz="0" w:space="0" w:color="auto"/>
                    <w:right w:val="none" w:sz="0" w:space="0" w:color="auto"/>
                  </w:divBdr>
                  <w:divsChild>
                    <w:div w:id="736510184">
                      <w:marLeft w:val="0"/>
                      <w:marRight w:val="0"/>
                      <w:marTop w:val="0"/>
                      <w:marBottom w:val="0"/>
                      <w:divBdr>
                        <w:top w:val="none" w:sz="0" w:space="0" w:color="auto"/>
                        <w:left w:val="none" w:sz="0" w:space="0" w:color="auto"/>
                        <w:bottom w:val="none" w:sz="0" w:space="0" w:color="auto"/>
                        <w:right w:val="none" w:sz="0" w:space="0" w:color="auto"/>
                      </w:divBdr>
                    </w:div>
                  </w:divsChild>
                </w:div>
                <w:div w:id="662969171">
                  <w:marLeft w:val="0"/>
                  <w:marRight w:val="0"/>
                  <w:marTop w:val="0"/>
                  <w:marBottom w:val="0"/>
                  <w:divBdr>
                    <w:top w:val="none" w:sz="0" w:space="0" w:color="auto"/>
                    <w:left w:val="none" w:sz="0" w:space="0" w:color="auto"/>
                    <w:bottom w:val="none" w:sz="0" w:space="0" w:color="auto"/>
                    <w:right w:val="none" w:sz="0" w:space="0" w:color="auto"/>
                  </w:divBdr>
                  <w:divsChild>
                    <w:div w:id="1930504890">
                      <w:marLeft w:val="0"/>
                      <w:marRight w:val="0"/>
                      <w:marTop w:val="0"/>
                      <w:marBottom w:val="0"/>
                      <w:divBdr>
                        <w:top w:val="none" w:sz="0" w:space="0" w:color="auto"/>
                        <w:left w:val="none" w:sz="0" w:space="0" w:color="auto"/>
                        <w:bottom w:val="none" w:sz="0" w:space="0" w:color="auto"/>
                        <w:right w:val="none" w:sz="0" w:space="0" w:color="auto"/>
                      </w:divBdr>
                    </w:div>
                  </w:divsChild>
                </w:div>
                <w:div w:id="703991435">
                  <w:marLeft w:val="0"/>
                  <w:marRight w:val="0"/>
                  <w:marTop w:val="0"/>
                  <w:marBottom w:val="0"/>
                  <w:divBdr>
                    <w:top w:val="none" w:sz="0" w:space="0" w:color="auto"/>
                    <w:left w:val="none" w:sz="0" w:space="0" w:color="auto"/>
                    <w:bottom w:val="none" w:sz="0" w:space="0" w:color="auto"/>
                    <w:right w:val="none" w:sz="0" w:space="0" w:color="auto"/>
                  </w:divBdr>
                  <w:divsChild>
                    <w:div w:id="1621182343">
                      <w:marLeft w:val="0"/>
                      <w:marRight w:val="0"/>
                      <w:marTop w:val="0"/>
                      <w:marBottom w:val="0"/>
                      <w:divBdr>
                        <w:top w:val="none" w:sz="0" w:space="0" w:color="auto"/>
                        <w:left w:val="none" w:sz="0" w:space="0" w:color="auto"/>
                        <w:bottom w:val="none" w:sz="0" w:space="0" w:color="auto"/>
                        <w:right w:val="none" w:sz="0" w:space="0" w:color="auto"/>
                      </w:divBdr>
                    </w:div>
                  </w:divsChild>
                </w:div>
                <w:div w:id="747046251">
                  <w:marLeft w:val="0"/>
                  <w:marRight w:val="0"/>
                  <w:marTop w:val="0"/>
                  <w:marBottom w:val="0"/>
                  <w:divBdr>
                    <w:top w:val="none" w:sz="0" w:space="0" w:color="auto"/>
                    <w:left w:val="none" w:sz="0" w:space="0" w:color="auto"/>
                    <w:bottom w:val="none" w:sz="0" w:space="0" w:color="auto"/>
                    <w:right w:val="none" w:sz="0" w:space="0" w:color="auto"/>
                  </w:divBdr>
                  <w:divsChild>
                    <w:div w:id="657999411">
                      <w:marLeft w:val="0"/>
                      <w:marRight w:val="0"/>
                      <w:marTop w:val="0"/>
                      <w:marBottom w:val="0"/>
                      <w:divBdr>
                        <w:top w:val="none" w:sz="0" w:space="0" w:color="auto"/>
                        <w:left w:val="none" w:sz="0" w:space="0" w:color="auto"/>
                        <w:bottom w:val="none" w:sz="0" w:space="0" w:color="auto"/>
                        <w:right w:val="none" w:sz="0" w:space="0" w:color="auto"/>
                      </w:divBdr>
                    </w:div>
                  </w:divsChild>
                </w:div>
                <w:div w:id="836579286">
                  <w:marLeft w:val="0"/>
                  <w:marRight w:val="0"/>
                  <w:marTop w:val="0"/>
                  <w:marBottom w:val="0"/>
                  <w:divBdr>
                    <w:top w:val="none" w:sz="0" w:space="0" w:color="auto"/>
                    <w:left w:val="none" w:sz="0" w:space="0" w:color="auto"/>
                    <w:bottom w:val="none" w:sz="0" w:space="0" w:color="auto"/>
                    <w:right w:val="none" w:sz="0" w:space="0" w:color="auto"/>
                  </w:divBdr>
                  <w:divsChild>
                    <w:div w:id="1500731096">
                      <w:marLeft w:val="0"/>
                      <w:marRight w:val="0"/>
                      <w:marTop w:val="0"/>
                      <w:marBottom w:val="0"/>
                      <w:divBdr>
                        <w:top w:val="none" w:sz="0" w:space="0" w:color="auto"/>
                        <w:left w:val="none" w:sz="0" w:space="0" w:color="auto"/>
                        <w:bottom w:val="none" w:sz="0" w:space="0" w:color="auto"/>
                        <w:right w:val="none" w:sz="0" w:space="0" w:color="auto"/>
                      </w:divBdr>
                    </w:div>
                  </w:divsChild>
                </w:div>
                <w:div w:id="887955417">
                  <w:marLeft w:val="0"/>
                  <w:marRight w:val="0"/>
                  <w:marTop w:val="0"/>
                  <w:marBottom w:val="0"/>
                  <w:divBdr>
                    <w:top w:val="none" w:sz="0" w:space="0" w:color="auto"/>
                    <w:left w:val="none" w:sz="0" w:space="0" w:color="auto"/>
                    <w:bottom w:val="none" w:sz="0" w:space="0" w:color="auto"/>
                    <w:right w:val="none" w:sz="0" w:space="0" w:color="auto"/>
                  </w:divBdr>
                  <w:divsChild>
                    <w:div w:id="1701316296">
                      <w:marLeft w:val="0"/>
                      <w:marRight w:val="0"/>
                      <w:marTop w:val="0"/>
                      <w:marBottom w:val="0"/>
                      <w:divBdr>
                        <w:top w:val="none" w:sz="0" w:space="0" w:color="auto"/>
                        <w:left w:val="none" w:sz="0" w:space="0" w:color="auto"/>
                        <w:bottom w:val="none" w:sz="0" w:space="0" w:color="auto"/>
                        <w:right w:val="none" w:sz="0" w:space="0" w:color="auto"/>
                      </w:divBdr>
                    </w:div>
                  </w:divsChild>
                </w:div>
                <w:div w:id="1046249422">
                  <w:marLeft w:val="0"/>
                  <w:marRight w:val="0"/>
                  <w:marTop w:val="0"/>
                  <w:marBottom w:val="0"/>
                  <w:divBdr>
                    <w:top w:val="none" w:sz="0" w:space="0" w:color="auto"/>
                    <w:left w:val="none" w:sz="0" w:space="0" w:color="auto"/>
                    <w:bottom w:val="none" w:sz="0" w:space="0" w:color="auto"/>
                    <w:right w:val="none" w:sz="0" w:space="0" w:color="auto"/>
                  </w:divBdr>
                  <w:divsChild>
                    <w:div w:id="1714886669">
                      <w:marLeft w:val="0"/>
                      <w:marRight w:val="0"/>
                      <w:marTop w:val="0"/>
                      <w:marBottom w:val="0"/>
                      <w:divBdr>
                        <w:top w:val="none" w:sz="0" w:space="0" w:color="auto"/>
                        <w:left w:val="none" w:sz="0" w:space="0" w:color="auto"/>
                        <w:bottom w:val="none" w:sz="0" w:space="0" w:color="auto"/>
                        <w:right w:val="none" w:sz="0" w:space="0" w:color="auto"/>
                      </w:divBdr>
                    </w:div>
                  </w:divsChild>
                </w:div>
                <w:div w:id="1194881341">
                  <w:marLeft w:val="0"/>
                  <w:marRight w:val="0"/>
                  <w:marTop w:val="0"/>
                  <w:marBottom w:val="0"/>
                  <w:divBdr>
                    <w:top w:val="none" w:sz="0" w:space="0" w:color="auto"/>
                    <w:left w:val="none" w:sz="0" w:space="0" w:color="auto"/>
                    <w:bottom w:val="none" w:sz="0" w:space="0" w:color="auto"/>
                    <w:right w:val="none" w:sz="0" w:space="0" w:color="auto"/>
                  </w:divBdr>
                  <w:divsChild>
                    <w:div w:id="1610702293">
                      <w:marLeft w:val="0"/>
                      <w:marRight w:val="0"/>
                      <w:marTop w:val="0"/>
                      <w:marBottom w:val="0"/>
                      <w:divBdr>
                        <w:top w:val="none" w:sz="0" w:space="0" w:color="auto"/>
                        <w:left w:val="none" w:sz="0" w:space="0" w:color="auto"/>
                        <w:bottom w:val="none" w:sz="0" w:space="0" w:color="auto"/>
                        <w:right w:val="none" w:sz="0" w:space="0" w:color="auto"/>
                      </w:divBdr>
                    </w:div>
                  </w:divsChild>
                </w:div>
                <w:div w:id="1365400355">
                  <w:marLeft w:val="0"/>
                  <w:marRight w:val="0"/>
                  <w:marTop w:val="0"/>
                  <w:marBottom w:val="0"/>
                  <w:divBdr>
                    <w:top w:val="none" w:sz="0" w:space="0" w:color="auto"/>
                    <w:left w:val="none" w:sz="0" w:space="0" w:color="auto"/>
                    <w:bottom w:val="none" w:sz="0" w:space="0" w:color="auto"/>
                    <w:right w:val="none" w:sz="0" w:space="0" w:color="auto"/>
                  </w:divBdr>
                  <w:divsChild>
                    <w:div w:id="143816534">
                      <w:marLeft w:val="0"/>
                      <w:marRight w:val="0"/>
                      <w:marTop w:val="0"/>
                      <w:marBottom w:val="0"/>
                      <w:divBdr>
                        <w:top w:val="none" w:sz="0" w:space="0" w:color="auto"/>
                        <w:left w:val="none" w:sz="0" w:space="0" w:color="auto"/>
                        <w:bottom w:val="none" w:sz="0" w:space="0" w:color="auto"/>
                        <w:right w:val="none" w:sz="0" w:space="0" w:color="auto"/>
                      </w:divBdr>
                    </w:div>
                  </w:divsChild>
                </w:div>
                <w:div w:id="1687714213">
                  <w:marLeft w:val="0"/>
                  <w:marRight w:val="0"/>
                  <w:marTop w:val="0"/>
                  <w:marBottom w:val="0"/>
                  <w:divBdr>
                    <w:top w:val="none" w:sz="0" w:space="0" w:color="auto"/>
                    <w:left w:val="none" w:sz="0" w:space="0" w:color="auto"/>
                    <w:bottom w:val="none" w:sz="0" w:space="0" w:color="auto"/>
                    <w:right w:val="none" w:sz="0" w:space="0" w:color="auto"/>
                  </w:divBdr>
                  <w:divsChild>
                    <w:div w:id="1952973019">
                      <w:marLeft w:val="0"/>
                      <w:marRight w:val="0"/>
                      <w:marTop w:val="0"/>
                      <w:marBottom w:val="0"/>
                      <w:divBdr>
                        <w:top w:val="none" w:sz="0" w:space="0" w:color="auto"/>
                        <w:left w:val="none" w:sz="0" w:space="0" w:color="auto"/>
                        <w:bottom w:val="none" w:sz="0" w:space="0" w:color="auto"/>
                        <w:right w:val="none" w:sz="0" w:space="0" w:color="auto"/>
                      </w:divBdr>
                    </w:div>
                  </w:divsChild>
                </w:div>
                <w:div w:id="1704550738">
                  <w:marLeft w:val="0"/>
                  <w:marRight w:val="0"/>
                  <w:marTop w:val="0"/>
                  <w:marBottom w:val="0"/>
                  <w:divBdr>
                    <w:top w:val="none" w:sz="0" w:space="0" w:color="auto"/>
                    <w:left w:val="none" w:sz="0" w:space="0" w:color="auto"/>
                    <w:bottom w:val="none" w:sz="0" w:space="0" w:color="auto"/>
                    <w:right w:val="none" w:sz="0" w:space="0" w:color="auto"/>
                  </w:divBdr>
                  <w:divsChild>
                    <w:div w:id="1757626558">
                      <w:marLeft w:val="0"/>
                      <w:marRight w:val="0"/>
                      <w:marTop w:val="0"/>
                      <w:marBottom w:val="0"/>
                      <w:divBdr>
                        <w:top w:val="none" w:sz="0" w:space="0" w:color="auto"/>
                        <w:left w:val="none" w:sz="0" w:space="0" w:color="auto"/>
                        <w:bottom w:val="none" w:sz="0" w:space="0" w:color="auto"/>
                        <w:right w:val="none" w:sz="0" w:space="0" w:color="auto"/>
                      </w:divBdr>
                    </w:div>
                  </w:divsChild>
                </w:div>
                <w:div w:id="1759935276">
                  <w:marLeft w:val="0"/>
                  <w:marRight w:val="0"/>
                  <w:marTop w:val="0"/>
                  <w:marBottom w:val="0"/>
                  <w:divBdr>
                    <w:top w:val="none" w:sz="0" w:space="0" w:color="auto"/>
                    <w:left w:val="none" w:sz="0" w:space="0" w:color="auto"/>
                    <w:bottom w:val="none" w:sz="0" w:space="0" w:color="auto"/>
                    <w:right w:val="none" w:sz="0" w:space="0" w:color="auto"/>
                  </w:divBdr>
                  <w:divsChild>
                    <w:div w:id="186869379">
                      <w:marLeft w:val="0"/>
                      <w:marRight w:val="0"/>
                      <w:marTop w:val="0"/>
                      <w:marBottom w:val="0"/>
                      <w:divBdr>
                        <w:top w:val="none" w:sz="0" w:space="0" w:color="auto"/>
                        <w:left w:val="none" w:sz="0" w:space="0" w:color="auto"/>
                        <w:bottom w:val="none" w:sz="0" w:space="0" w:color="auto"/>
                        <w:right w:val="none" w:sz="0" w:space="0" w:color="auto"/>
                      </w:divBdr>
                    </w:div>
                  </w:divsChild>
                </w:div>
                <w:div w:id="1794441787">
                  <w:marLeft w:val="0"/>
                  <w:marRight w:val="0"/>
                  <w:marTop w:val="0"/>
                  <w:marBottom w:val="0"/>
                  <w:divBdr>
                    <w:top w:val="none" w:sz="0" w:space="0" w:color="auto"/>
                    <w:left w:val="none" w:sz="0" w:space="0" w:color="auto"/>
                    <w:bottom w:val="none" w:sz="0" w:space="0" w:color="auto"/>
                    <w:right w:val="none" w:sz="0" w:space="0" w:color="auto"/>
                  </w:divBdr>
                  <w:divsChild>
                    <w:div w:id="779448521">
                      <w:marLeft w:val="0"/>
                      <w:marRight w:val="0"/>
                      <w:marTop w:val="0"/>
                      <w:marBottom w:val="0"/>
                      <w:divBdr>
                        <w:top w:val="none" w:sz="0" w:space="0" w:color="auto"/>
                        <w:left w:val="none" w:sz="0" w:space="0" w:color="auto"/>
                        <w:bottom w:val="none" w:sz="0" w:space="0" w:color="auto"/>
                        <w:right w:val="none" w:sz="0" w:space="0" w:color="auto"/>
                      </w:divBdr>
                    </w:div>
                  </w:divsChild>
                </w:div>
                <w:div w:id="1833837854">
                  <w:marLeft w:val="0"/>
                  <w:marRight w:val="0"/>
                  <w:marTop w:val="0"/>
                  <w:marBottom w:val="0"/>
                  <w:divBdr>
                    <w:top w:val="none" w:sz="0" w:space="0" w:color="auto"/>
                    <w:left w:val="none" w:sz="0" w:space="0" w:color="auto"/>
                    <w:bottom w:val="none" w:sz="0" w:space="0" w:color="auto"/>
                    <w:right w:val="none" w:sz="0" w:space="0" w:color="auto"/>
                  </w:divBdr>
                  <w:divsChild>
                    <w:div w:id="144705789">
                      <w:marLeft w:val="0"/>
                      <w:marRight w:val="0"/>
                      <w:marTop w:val="0"/>
                      <w:marBottom w:val="0"/>
                      <w:divBdr>
                        <w:top w:val="none" w:sz="0" w:space="0" w:color="auto"/>
                        <w:left w:val="none" w:sz="0" w:space="0" w:color="auto"/>
                        <w:bottom w:val="none" w:sz="0" w:space="0" w:color="auto"/>
                        <w:right w:val="none" w:sz="0" w:space="0" w:color="auto"/>
                      </w:divBdr>
                    </w:div>
                  </w:divsChild>
                </w:div>
                <w:div w:id="1995065825">
                  <w:marLeft w:val="0"/>
                  <w:marRight w:val="0"/>
                  <w:marTop w:val="0"/>
                  <w:marBottom w:val="0"/>
                  <w:divBdr>
                    <w:top w:val="none" w:sz="0" w:space="0" w:color="auto"/>
                    <w:left w:val="none" w:sz="0" w:space="0" w:color="auto"/>
                    <w:bottom w:val="none" w:sz="0" w:space="0" w:color="auto"/>
                    <w:right w:val="none" w:sz="0" w:space="0" w:color="auto"/>
                  </w:divBdr>
                  <w:divsChild>
                    <w:div w:id="15559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8407">
          <w:marLeft w:val="0"/>
          <w:marRight w:val="0"/>
          <w:marTop w:val="0"/>
          <w:marBottom w:val="0"/>
          <w:divBdr>
            <w:top w:val="none" w:sz="0" w:space="0" w:color="auto"/>
            <w:left w:val="none" w:sz="0" w:space="0" w:color="auto"/>
            <w:bottom w:val="none" w:sz="0" w:space="0" w:color="auto"/>
            <w:right w:val="none" w:sz="0" w:space="0" w:color="auto"/>
          </w:divBdr>
        </w:div>
        <w:div w:id="1612590496">
          <w:marLeft w:val="0"/>
          <w:marRight w:val="0"/>
          <w:marTop w:val="0"/>
          <w:marBottom w:val="0"/>
          <w:divBdr>
            <w:top w:val="none" w:sz="0" w:space="0" w:color="auto"/>
            <w:left w:val="none" w:sz="0" w:space="0" w:color="auto"/>
            <w:bottom w:val="none" w:sz="0" w:space="0" w:color="auto"/>
            <w:right w:val="none" w:sz="0" w:space="0" w:color="auto"/>
          </w:divBdr>
        </w:div>
        <w:div w:id="1642728485">
          <w:marLeft w:val="0"/>
          <w:marRight w:val="0"/>
          <w:marTop w:val="0"/>
          <w:marBottom w:val="0"/>
          <w:divBdr>
            <w:top w:val="none" w:sz="0" w:space="0" w:color="auto"/>
            <w:left w:val="none" w:sz="0" w:space="0" w:color="auto"/>
            <w:bottom w:val="none" w:sz="0" w:space="0" w:color="auto"/>
            <w:right w:val="none" w:sz="0" w:space="0" w:color="auto"/>
          </w:divBdr>
        </w:div>
        <w:div w:id="1660770085">
          <w:marLeft w:val="0"/>
          <w:marRight w:val="0"/>
          <w:marTop w:val="0"/>
          <w:marBottom w:val="0"/>
          <w:divBdr>
            <w:top w:val="none" w:sz="0" w:space="0" w:color="auto"/>
            <w:left w:val="none" w:sz="0" w:space="0" w:color="auto"/>
            <w:bottom w:val="none" w:sz="0" w:space="0" w:color="auto"/>
            <w:right w:val="none" w:sz="0" w:space="0" w:color="auto"/>
          </w:divBdr>
        </w:div>
        <w:div w:id="1664697092">
          <w:marLeft w:val="0"/>
          <w:marRight w:val="0"/>
          <w:marTop w:val="0"/>
          <w:marBottom w:val="0"/>
          <w:divBdr>
            <w:top w:val="none" w:sz="0" w:space="0" w:color="auto"/>
            <w:left w:val="none" w:sz="0" w:space="0" w:color="auto"/>
            <w:bottom w:val="none" w:sz="0" w:space="0" w:color="auto"/>
            <w:right w:val="none" w:sz="0" w:space="0" w:color="auto"/>
          </w:divBdr>
        </w:div>
        <w:div w:id="1701515983">
          <w:marLeft w:val="0"/>
          <w:marRight w:val="0"/>
          <w:marTop w:val="0"/>
          <w:marBottom w:val="0"/>
          <w:divBdr>
            <w:top w:val="none" w:sz="0" w:space="0" w:color="auto"/>
            <w:left w:val="none" w:sz="0" w:space="0" w:color="auto"/>
            <w:bottom w:val="none" w:sz="0" w:space="0" w:color="auto"/>
            <w:right w:val="none" w:sz="0" w:space="0" w:color="auto"/>
          </w:divBdr>
        </w:div>
        <w:div w:id="1712265172">
          <w:marLeft w:val="0"/>
          <w:marRight w:val="0"/>
          <w:marTop w:val="0"/>
          <w:marBottom w:val="0"/>
          <w:divBdr>
            <w:top w:val="none" w:sz="0" w:space="0" w:color="auto"/>
            <w:left w:val="none" w:sz="0" w:space="0" w:color="auto"/>
            <w:bottom w:val="none" w:sz="0" w:space="0" w:color="auto"/>
            <w:right w:val="none" w:sz="0" w:space="0" w:color="auto"/>
          </w:divBdr>
          <w:divsChild>
            <w:div w:id="2037610413">
              <w:marLeft w:val="0"/>
              <w:marRight w:val="0"/>
              <w:marTop w:val="0"/>
              <w:marBottom w:val="0"/>
              <w:divBdr>
                <w:top w:val="none" w:sz="0" w:space="0" w:color="auto"/>
                <w:left w:val="none" w:sz="0" w:space="0" w:color="auto"/>
                <w:bottom w:val="none" w:sz="0" w:space="0" w:color="auto"/>
                <w:right w:val="none" w:sz="0" w:space="0" w:color="auto"/>
              </w:divBdr>
            </w:div>
          </w:divsChild>
        </w:div>
        <w:div w:id="1720351417">
          <w:marLeft w:val="0"/>
          <w:marRight w:val="0"/>
          <w:marTop w:val="0"/>
          <w:marBottom w:val="0"/>
          <w:divBdr>
            <w:top w:val="none" w:sz="0" w:space="0" w:color="auto"/>
            <w:left w:val="none" w:sz="0" w:space="0" w:color="auto"/>
            <w:bottom w:val="none" w:sz="0" w:space="0" w:color="auto"/>
            <w:right w:val="none" w:sz="0" w:space="0" w:color="auto"/>
          </w:divBdr>
        </w:div>
        <w:div w:id="1748919158">
          <w:marLeft w:val="0"/>
          <w:marRight w:val="0"/>
          <w:marTop w:val="0"/>
          <w:marBottom w:val="0"/>
          <w:divBdr>
            <w:top w:val="none" w:sz="0" w:space="0" w:color="auto"/>
            <w:left w:val="none" w:sz="0" w:space="0" w:color="auto"/>
            <w:bottom w:val="none" w:sz="0" w:space="0" w:color="auto"/>
            <w:right w:val="none" w:sz="0" w:space="0" w:color="auto"/>
          </w:divBdr>
        </w:div>
        <w:div w:id="1753429574">
          <w:marLeft w:val="0"/>
          <w:marRight w:val="0"/>
          <w:marTop w:val="0"/>
          <w:marBottom w:val="0"/>
          <w:divBdr>
            <w:top w:val="none" w:sz="0" w:space="0" w:color="auto"/>
            <w:left w:val="none" w:sz="0" w:space="0" w:color="auto"/>
            <w:bottom w:val="none" w:sz="0" w:space="0" w:color="auto"/>
            <w:right w:val="none" w:sz="0" w:space="0" w:color="auto"/>
          </w:divBdr>
        </w:div>
        <w:div w:id="1766270611">
          <w:marLeft w:val="0"/>
          <w:marRight w:val="0"/>
          <w:marTop w:val="0"/>
          <w:marBottom w:val="0"/>
          <w:divBdr>
            <w:top w:val="none" w:sz="0" w:space="0" w:color="auto"/>
            <w:left w:val="none" w:sz="0" w:space="0" w:color="auto"/>
            <w:bottom w:val="none" w:sz="0" w:space="0" w:color="auto"/>
            <w:right w:val="none" w:sz="0" w:space="0" w:color="auto"/>
          </w:divBdr>
        </w:div>
        <w:div w:id="1791170373">
          <w:marLeft w:val="0"/>
          <w:marRight w:val="0"/>
          <w:marTop w:val="0"/>
          <w:marBottom w:val="0"/>
          <w:divBdr>
            <w:top w:val="none" w:sz="0" w:space="0" w:color="auto"/>
            <w:left w:val="none" w:sz="0" w:space="0" w:color="auto"/>
            <w:bottom w:val="none" w:sz="0" w:space="0" w:color="auto"/>
            <w:right w:val="none" w:sz="0" w:space="0" w:color="auto"/>
          </w:divBdr>
        </w:div>
        <w:div w:id="1835221204">
          <w:marLeft w:val="0"/>
          <w:marRight w:val="0"/>
          <w:marTop w:val="0"/>
          <w:marBottom w:val="0"/>
          <w:divBdr>
            <w:top w:val="none" w:sz="0" w:space="0" w:color="auto"/>
            <w:left w:val="none" w:sz="0" w:space="0" w:color="auto"/>
            <w:bottom w:val="none" w:sz="0" w:space="0" w:color="auto"/>
            <w:right w:val="none" w:sz="0" w:space="0" w:color="auto"/>
          </w:divBdr>
          <w:divsChild>
            <w:div w:id="1776947481">
              <w:marLeft w:val="0"/>
              <w:marRight w:val="0"/>
              <w:marTop w:val="0"/>
              <w:marBottom w:val="0"/>
              <w:divBdr>
                <w:top w:val="none" w:sz="0" w:space="0" w:color="auto"/>
                <w:left w:val="none" w:sz="0" w:space="0" w:color="auto"/>
                <w:bottom w:val="none" w:sz="0" w:space="0" w:color="auto"/>
                <w:right w:val="none" w:sz="0" w:space="0" w:color="auto"/>
              </w:divBdr>
            </w:div>
          </w:divsChild>
        </w:div>
        <w:div w:id="1838957398">
          <w:marLeft w:val="0"/>
          <w:marRight w:val="0"/>
          <w:marTop w:val="0"/>
          <w:marBottom w:val="0"/>
          <w:divBdr>
            <w:top w:val="none" w:sz="0" w:space="0" w:color="auto"/>
            <w:left w:val="none" w:sz="0" w:space="0" w:color="auto"/>
            <w:bottom w:val="none" w:sz="0" w:space="0" w:color="auto"/>
            <w:right w:val="none" w:sz="0" w:space="0" w:color="auto"/>
          </w:divBdr>
        </w:div>
        <w:div w:id="1867328661">
          <w:marLeft w:val="0"/>
          <w:marRight w:val="0"/>
          <w:marTop w:val="0"/>
          <w:marBottom w:val="0"/>
          <w:divBdr>
            <w:top w:val="none" w:sz="0" w:space="0" w:color="auto"/>
            <w:left w:val="none" w:sz="0" w:space="0" w:color="auto"/>
            <w:bottom w:val="none" w:sz="0" w:space="0" w:color="auto"/>
            <w:right w:val="none" w:sz="0" w:space="0" w:color="auto"/>
          </w:divBdr>
        </w:div>
        <w:div w:id="1884512196">
          <w:marLeft w:val="0"/>
          <w:marRight w:val="0"/>
          <w:marTop w:val="0"/>
          <w:marBottom w:val="0"/>
          <w:divBdr>
            <w:top w:val="none" w:sz="0" w:space="0" w:color="auto"/>
            <w:left w:val="none" w:sz="0" w:space="0" w:color="auto"/>
            <w:bottom w:val="none" w:sz="0" w:space="0" w:color="auto"/>
            <w:right w:val="none" w:sz="0" w:space="0" w:color="auto"/>
          </w:divBdr>
        </w:div>
        <w:div w:id="1920752673">
          <w:marLeft w:val="0"/>
          <w:marRight w:val="0"/>
          <w:marTop w:val="0"/>
          <w:marBottom w:val="0"/>
          <w:divBdr>
            <w:top w:val="none" w:sz="0" w:space="0" w:color="auto"/>
            <w:left w:val="none" w:sz="0" w:space="0" w:color="auto"/>
            <w:bottom w:val="none" w:sz="0" w:space="0" w:color="auto"/>
            <w:right w:val="none" w:sz="0" w:space="0" w:color="auto"/>
          </w:divBdr>
          <w:divsChild>
            <w:div w:id="1572233342">
              <w:marLeft w:val="0"/>
              <w:marRight w:val="0"/>
              <w:marTop w:val="0"/>
              <w:marBottom w:val="0"/>
              <w:divBdr>
                <w:top w:val="none" w:sz="0" w:space="0" w:color="auto"/>
                <w:left w:val="none" w:sz="0" w:space="0" w:color="auto"/>
                <w:bottom w:val="none" w:sz="0" w:space="0" w:color="auto"/>
                <w:right w:val="none" w:sz="0" w:space="0" w:color="auto"/>
              </w:divBdr>
            </w:div>
          </w:divsChild>
        </w:div>
        <w:div w:id="1925412925">
          <w:marLeft w:val="0"/>
          <w:marRight w:val="0"/>
          <w:marTop w:val="0"/>
          <w:marBottom w:val="0"/>
          <w:divBdr>
            <w:top w:val="none" w:sz="0" w:space="0" w:color="auto"/>
            <w:left w:val="none" w:sz="0" w:space="0" w:color="auto"/>
            <w:bottom w:val="none" w:sz="0" w:space="0" w:color="auto"/>
            <w:right w:val="none" w:sz="0" w:space="0" w:color="auto"/>
          </w:divBdr>
        </w:div>
        <w:div w:id="1942494087">
          <w:marLeft w:val="0"/>
          <w:marRight w:val="0"/>
          <w:marTop w:val="0"/>
          <w:marBottom w:val="0"/>
          <w:divBdr>
            <w:top w:val="none" w:sz="0" w:space="0" w:color="auto"/>
            <w:left w:val="none" w:sz="0" w:space="0" w:color="auto"/>
            <w:bottom w:val="none" w:sz="0" w:space="0" w:color="auto"/>
            <w:right w:val="none" w:sz="0" w:space="0" w:color="auto"/>
          </w:divBdr>
          <w:divsChild>
            <w:div w:id="365184204">
              <w:marLeft w:val="0"/>
              <w:marRight w:val="0"/>
              <w:marTop w:val="0"/>
              <w:marBottom w:val="0"/>
              <w:divBdr>
                <w:top w:val="none" w:sz="0" w:space="0" w:color="auto"/>
                <w:left w:val="none" w:sz="0" w:space="0" w:color="auto"/>
                <w:bottom w:val="none" w:sz="0" w:space="0" w:color="auto"/>
                <w:right w:val="none" w:sz="0" w:space="0" w:color="auto"/>
              </w:divBdr>
            </w:div>
          </w:divsChild>
        </w:div>
        <w:div w:id="2033143258">
          <w:marLeft w:val="0"/>
          <w:marRight w:val="0"/>
          <w:marTop w:val="0"/>
          <w:marBottom w:val="0"/>
          <w:divBdr>
            <w:top w:val="none" w:sz="0" w:space="0" w:color="auto"/>
            <w:left w:val="none" w:sz="0" w:space="0" w:color="auto"/>
            <w:bottom w:val="none" w:sz="0" w:space="0" w:color="auto"/>
            <w:right w:val="none" w:sz="0" w:space="0" w:color="auto"/>
          </w:divBdr>
        </w:div>
        <w:div w:id="2060130402">
          <w:marLeft w:val="0"/>
          <w:marRight w:val="0"/>
          <w:marTop w:val="0"/>
          <w:marBottom w:val="0"/>
          <w:divBdr>
            <w:top w:val="none" w:sz="0" w:space="0" w:color="auto"/>
            <w:left w:val="none" w:sz="0" w:space="0" w:color="auto"/>
            <w:bottom w:val="none" w:sz="0" w:space="0" w:color="auto"/>
            <w:right w:val="none" w:sz="0" w:space="0" w:color="auto"/>
          </w:divBdr>
        </w:div>
        <w:div w:id="2112312174">
          <w:marLeft w:val="0"/>
          <w:marRight w:val="0"/>
          <w:marTop w:val="0"/>
          <w:marBottom w:val="0"/>
          <w:divBdr>
            <w:top w:val="none" w:sz="0" w:space="0" w:color="auto"/>
            <w:left w:val="none" w:sz="0" w:space="0" w:color="auto"/>
            <w:bottom w:val="none" w:sz="0" w:space="0" w:color="auto"/>
            <w:right w:val="none" w:sz="0" w:space="0" w:color="auto"/>
          </w:divBdr>
        </w:div>
        <w:div w:id="2114128785">
          <w:marLeft w:val="0"/>
          <w:marRight w:val="0"/>
          <w:marTop w:val="0"/>
          <w:marBottom w:val="0"/>
          <w:divBdr>
            <w:top w:val="none" w:sz="0" w:space="0" w:color="auto"/>
            <w:left w:val="none" w:sz="0" w:space="0" w:color="auto"/>
            <w:bottom w:val="none" w:sz="0" w:space="0" w:color="auto"/>
            <w:right w:val="none" w:sz="0" w:space="0" w:color="auto"/>
          </w:divBdr>
        </w:div>
      </w:divsChild>
    </w:div>
    <w:div w:id="1902986491">
      <w:bodyDiv w:val="1"/>
      <w:marLeft w:val="0"/>
      <w:marRight w:val="0"/>
      <w:marTop w:val="0"/>
      <w:marBottom w:val="0"/>
      <w:divBdr>
        <w:top w:val="none" w:sz="0" w:space="0" w:color="auto"/>
        <w:left w:val="none" w:sz="0" w:space="0" w:color="auto"/>
        <w:bottom w:val="none" w:sz="0" w:space="0" w:color="auto"/>
        <w:right w:val="none" w:sz="0" w:space="0" w:color="auto"/>
      </w:divBdr>
      <w:divsChild>
        <w:div w:id="204565427">
          <w:marLeft w:val="0"/>
          <w:marRight w:val="0"/>
          <w:marTop w:val="0"/>
          <w:marBottom w:val="0"/>
          <w:divBdr>
            <w:top w:val="none" w:sz="0" w:space="0" w:color="auto"/>
            <w:left w:val="none" w:sz="0" w:space="0" w:color="auto"/>
            <w:bottom w:val="none" w:sz="0" w:space="0" w:color="auto"/>
            <w:right w:val="none" w:sz="0" w:space="0" w:color="auto"/>
          </w:divBdr>
        </w:div>
        <w:div w:id="1360164685">
          <w:marLeft w:val="0"/>
          <w:marRight w:val="0"/>
          <w:marTop w:val="0"/>
          <w:marBottom w:val="0"/>
          <w:divBdr>
            <w:top w:val="none" w:sz="0" w:space="0" w:color="auto"/>
            <w:left w:val="none" w:sz="0" w:space="0" w:color="auto"/>
            <w:bottom w:val="none" w:sz="0" w:space="0" w:color="auto"/>
            <w:right w:val="none" w:sz="0" w:space="0" w:color="auto"/>
          </w:divBdr>
        </w:div>
        <w:div w:id="2038578440">
          <w:marLeft w:val="0"/>
          <w:marRight w:val="0"/>
          <w:marTop w:val="0"/>
          <w:marBottom w:val="0"/>
          <w:divBdr>
            <w:top w:val="none" w:sz="0" w:space="0" w:color="auto"/>
            <w:left w:val="none" w:sz="0" w:space="0" w:color="auto"/>
            <w:bottom w:val="none" w:sz="0" w:space="0" w:color="auto"/>
            <w:right w:val="none" w:sz="0" w:space="0" w:color="auto"/>
          </w:divBdr>
        </w:div>
      </w:divsChild>
    </w:div>
    <w:div w:id="1949315634">
      <w:bodyDiv w:val="1"/>
      <w:marLeft w:val="0"/>
      <w:marRight w:val="0"/>
      <w:marTop w:val="0"/>
      <w:marBottom w:val="0"/>
      <w:divBdr>
        <w:top w:val="none" w:sz="0" w:space="0" w:color="auto"/>
        <w:left w:val="none" w:sz="0" w:space="0" w:color="auto"/>
        <w:bottom w:val="none" w:sz="0" w:space="0" w:color="auto"/>
        <w:right w:val="none" w:sz="0" w:space="0" w:color="auto"/>
      </w:divBdr>
    </w:div>
    <w:div w:id="1982078841">
      <w:bodyDiv w:val="1"/>
      <w:marLeft w:val="0"/>
      <w:marRight w:val="0"/>
      <w:marTop w:val="0"/>
      <w:marBottom w:val="0"/>
      <w:divBdr>
        <w:top w:val="none" w:sz="0" w:space="0" w:color="auto"/>
        <w:left w:val="none" w:sz="0" w:space="0" w:color="auto"/>
        <w:bottom w:val="none" w:sz="0" w:space="0" w:color="auto"/>
        <w:right w:val="none" w:sz="0" w:space="0" w:color="auto"/>
      </w:divBdr>
    </w:div>
    <w:div w:id="2022853669">
      <w:bodyDiv w:val="1"/>
      <w:marLeft w:val="0"/>
      <w:marRight w:val="0"/>
      <w:marTop w:val="0"/>
      <w:marBottom w:val="0"/>
      <w:divBdr>
        <w:top w:val="none" w:sz="0" w:space="0" w:color="auto"/>
        <w:left w:val="none" w:sz="0" w:space="0" w:color="auto"/>
        <w:bottom w:val="none" w:sz="0" w:space="0" w:color="auto"/>
        <w:right w:val="none" w:sz="0" w:space="0" w:color="auto"/>
      </w:divBdr>
    </w:div>
    <w:div w:id="20438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2" ma:contentTypeDescription="Create a new document." ma:contentTypeScope="" ma:versionID="a863510103bb1028c1dae48b85d02de6">
  <xsd:schema xmlns:xsd="http://www.w3.org/2001/XMLSchema" xmlns:xs="http://www.w3.org/2001/XMLSchema" xmlns:p="http://schemas.microsoft.com/office/2006/metadata/properties" xmlns:ns2="fe376a51-17b9-4c55-a5b6-8ffc5745b8e3" xmlns:ns3="b69d6eb0-2036-4abd-b4b9-b0b27f619093" targetNamespace="http://schemas.microsoft.com/office/2006/metadata/properties" ma:root="true" ma:fieldsID="50c886623f94f937c9c8bfe58189686f" ns2:_="" ns3:_="">
    <xsd:import namespace="fe376a51-17b9-4c55-a5b6-8ffc5745b8e3"/>
    <xsd:import namespace="b69d6eb0-2036-4abd-b4b9-b0b27f6190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109D1-97D1-42E5-9DAB-04A325D7C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0DA60-3B9F-4BAB-88B0-79656A39AA60}">
  <ds:schemaRefs>
    <ds:schemaRef ds:uri="http://schemas.microsoft.com/sharepoint/v3/contenttype/forms"/>
  </ds:schemaRefs>
</ds:datastoreItem>
</file>

<file path=customXml/itemProps3.xml><?xml version="1.0" encoding="utf-8"?>
<ds:datastoreItem xmlns:ds="http://schemas.openxmlformats.org/officeDocument/2006/customXml" ds:itemID="{71CB8509-88C7-46D9-A3C1-0C87107802E9}">
  <ds:schemaRefs>
    <ds:schemaRef ds:uri="http://schemas.openxmlformats.org/officeDocument/2006/bibliography"/>
  </ds:schemaRefs>
</ds:datastoreItem>
</file>

<file path=customXml/itemProps4.xml><?xml version="1.0" encoding="utf-8"?>
<ds:datastoreItem xmlns:ds="http://schemas.openxmlformats.org/officeDocument/2006/customXml" ds:itemID="{5A9429DA-D38A-4C26-B49A-B38D68E0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4905</Words>
  <Characters>27963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INTERACT Seminar on the European Grouping of Territorial Cooperation – what use for Territorial Cooperation programmes and pro</vt:lpstr>
    </vt:vector>
  </TitlesOfParts>
  <Company>ma14-adv</Company>
  <LinksUpToDate>false</LinksUpToDate>
  <CharactersWithSpaces>32803</CharactersWithSpaces>
  <SharedDoc>false</SharedDoc>
  <HLinks>
    <vt:vector size="288" baseType="variant">
      <vt:variant>
        <vt:i4>1245234</vt:i4>
      </vt:variant>
      <vt:variant>
        <vt:i4>284</vt:i4>
      </vt:variant>
      <vt:variant>
        <vt:i4>0</vt:i4>
      </vt:variant>
      <vt:variant>
        <vt:i4>5</vt:i4>
      </vt:variant>
      <vt:variant>
        <vt:lpwstr/>
      </vt:variant>
      <vt:variant>
        <vt:lpwstr>_Toc97830838</vt:lpwstr>
      </vt:variant>
      <vt:variant>
        <vt:i4>1835058</vt:i4>
      </vt:variant>
      <vt:variant>
        <vt:i4>278</vt:i4>
      </vt:variant>
      <vt:variant>
        <vt:i4>0</vt:i4>
      </vt:variant>
      <vt:variant>
        <vt:i4>5</vt:i4>
      </vt:variant>
      <vt:variant>
        <vt:lpwstr/>
      </vt:variant>
      <vt:variant>
        <vt:lpwstr>_Toc97830837</vt:lpwstr>
      </vt:variant>
      <vt:variant>
        <vt:i4>1900594</vt:i4>
      </vt:variant>
      <vt:variant>
        <vt:i4>272</vt:i4>
      </vt:variant>
      <vt:variant>
        <vt:i4>0</vt:i4>
      </vt:variant>
      <vt:variant>
        <vt:i4>5</vt:i4>
      </vt:variant>
      <vt:variant>
        <vt:lpwstr/>
      </vt:variant>
      <vt:variant>
        <vt:lpwstr>_Toc97830836</vt:lpwstr>
      </vt:variant>
      <vt:variant>
        <vt:i4>1966130</vt:i4>
      </vt:variant>
      <vt:variant>
        <vt:i4>266</vt:i4>
      </vt:variant>
      <vt:variant>
        <vt:i4>0</vt:i4>
      </vt:variant>
      <vt:variant>
        <vt:i4>5</vt:i4>
      </vt:variant>
      <vt:variant>
        <vt:lpwstr/>
      </vt:variant>
      <vt:variant>
        <vt:lpwstr>_Toc97830835</vt:lpwstr>
      </vt:variant>
      <vt:variant>
        <vt:i4>2031666</vt:i4>
      </vt:variant>
      <vt:variant>
        <vt:i4>260</vt:i4>
      </vt:variant>
      <vt:variant>
        <vt:i4>0</vt:i4>
      </vt:variant>
      <vt:variant>
        <vt:i4>5</vt:i4>
      </vt:variant>
      <vt:variant>
        <vt:lpwstr/>
      </vt:variant>
      <vt:variant>
        <vt:lpwstr>_Toc97830834</vt:lpwstr>
      </vt:variant>
      <vt:variant>
        <vt:i4>1572914</vt:i4>
      </vt:variant>
      <vt:variant>
        <vt:i4>254</vt:i4>
      </vt:variant>
      <vt:variant>
        <vt:i4>0</vt:i4>
      </vt:variant>
      <vt:variant>
        <vt:i4>5</vt:i4>
      </vt:variant>
      <vt:variant>
        <vt:lpwstr/>
      </vt:variant>
      <vt:variant>
        <vt:lpwstr>_Toc97830833</vt:lpwstr>
      </vt:variant>
      <vt:variant>
        <vt:i4>1638450</vt:i4>
      </vt:variant>
      <vt:variant>
        <vt:i4>248</vt:i4>
      </vt:variant>
      <vt:variant>
        <vt:i4>0</vt:i4>
      </vt:variant>
      <vt:variant>
        <vt:i4>5</vt:i4>
      </vt:variant>
      <vt:variant>
        <vt:lpwstr/>
      </vt:variant>
      <vt:variant>
        <vt:lpwstr>_Toc97830832</vt:lpwstr>
      </vt:variant>
      <vt:variant>
        <vt:i4>1703986</vt:i4>
      </vt:variant>
      <vt:variant>
        <vt:i4>242</vt:i4>
      </vt:variant>
      <vt:variant>
        <vt:i4>0</vt:i4>
      </vt:variant>
      <vt:variant>
        <vt:i4>5</vt:i4>
      </vt:variant>
      <vt:variant>
        <vt:lpwstr/>
      </vt:variant>
      <vt:variant>
        <vt:lpwstr>_Toc97830831</vt:lpwstr>
      </vt:variant>
      <vt:variant>
        <vt:i4>1769522</vt:i4>
      </vt:variant>
      <vt:variant>
        <vt:i4>236</vt:i4>
      </vt:variant>
      <vt:variant>
        <vt:i4>0</vt:i4>
      </vt:variant>
      <vt:variant>
        <vt:i4>5</vt:i4>
      </vt:variant>
      <vt:variant>
        <vt:lpwstr/>
      </vt:variant>
      <vt:variant>
        <vt:lpwstr>_Toc97830830</vt:lpwstr>
      </vt:variant>
      <vt:variant>
        <vt:i4>1179699</vt:i4>
      </vt:variant>
      <vt:variant>
        <vt:i4>230</vt:i4>
      </vt:variant>
      <vt:variant>
        <vt:i4>0</vt:i4>
      </vt:variant>
      <vt:variant>
        <vt:i4>5</vt:i4>
      </vt:variant>
      <vt:variant>
        <vt:lpwstr/>
      </vt:variant>
      <vt:variant>
        <vt:lpwstr>_Toc97830829</vt:lpwstr>
      </vt:variant>
      <vt:variant>
        <vt:i4>1245235</vt:i4>
      </vt:variant>
      <vt:variant>
        <vt:i4>224</vt:i4>
      </vt:variant>
      <vt:variant>
        <vt:i4>0</vt:i4>
      </vt:variant>
      <vt:variant>
        <vt:i4>5</vt:i4>
      </vt:variant>
      <vt:variant>
        <vt:lpwstr/>
      </vt:variant>
      <vt:variant>
        <vt:lpwstr>_Toc97830828</vt:lpwstr>
      </vt:variant>
      <vt:variant>
        <vt:i4>1835059</vt:i4>
      </vt:variant>
      <vt:variant>
        <vt:i4>218</vt:i4>
      </vt:variant>
      <vt:variant>
        <vt:i4>0</vt:i4>
      </vt:variant>
      <vt:variant>
        <vt:i4>5</vt:i4>
      </vt:variant>
      <vt:variant>
        <vt:lpwstr/>
      </vt:variant>
      <vt:variant>
        <vt:lpwstr>_Toc97830827</vt:lpwstr>
      </vt:variant>
      <vt:variant>
        <vt:i4>1900595</vt:i4>
      </vt:variant>
      <vt:variant>
        <vt:i4>212</vt:i4>
      </vt:variant>
      <vt:variant>
        <vt:i4>0</vt:i4>
      </vt:variant>
      <vt:variant>
        <vt:i4>5</vt:i4>
      </vt:variant>
      <vt:variant>
        <vt:lpwstr/>
      </vt:variant>
      <vt:variant>
        <vt:lpwstr>_Toc97830826</vt:lpwstr>
      </vt:variant>
      <vt:variant>
        <vt:i4>1966131</vt:i4>
      </vt:variant>
      <vt:variant>
        <vt:i4>206</vt:i4>
      </vt:variant>
      <vt:variant>
        <vt:i4>0</vt:i4>
      </vt:variant>
      <vt:variant>
        <vt:i4>5</vt:i4>
      </vt:variant>
      <vt:variant>
        <vt:lpwstr/>
      </vt:variant>
      <vt:variant>
        <vt:lpwstr>_Toc97830825</vt:lpwstr>
      </vt:variant>
      <vt:variant>
        <vt:i4>2031667</vt:i4>
      </vt:variant>
      <vt:variant>
        <vt:i4>200</vt:i4>
      </vt:variant>
      <vt:variant>
        <vt:i4>0</vt:i4>
      </vt:variant>
      <vt:variant>
        <vt:i4>5</vt:i4>
      </vt:variant>
      <vt:variant>
        <vt:lpwstr/>
      </vt:variant>
      <vt:variant>
        <vt:lpwstr>_Toc97830824</vt:lpwstr>
      </vt:variant>
      <vt:variant>
        <vt:i4>1572915</vt:i4>
      </vt:variant>
      <vt:variant>
        <vt:i4>194</vt:i4>
      </vt:variant>
      <vt:variant>
        <vt:i4>0</vt:i4>
      </vt:variant>
      <vt:variant>
        <vt:i4>5</vt:i4>
      </vt:variant>
      <vt:variant>
        <vt:lpwstr/>
      </vt:variant>
      <vt:variant>
        <vt:lpwstr>_Toc97830823</vt:lpwstr>
      </vt:variant>
      <vt:variant>
        <vt:i4>1638451</vt:i4>
      </vt:variant>
      <vt:variant>
        <vt:i4>188</vt:i4>
      </vt:variant>
      <vt:variant>
        <vt:i4>0</vt:i4>
      </vt:variant>
      <vt:variant>
        <vt:i4>5</vt:i4>
      </vt:variant>
      <vt:variant>
        <vt:lpwstr/>
      </vt:variant>
      <vt:variant>
        <vt:lpwstr>_Toc97830822</vt:lpwstr>
      </vt:variant>
      <vt:variant>
        <vt:i4>1703987</vt:i4>
      </vt:variant>
      <vt:variant>
        <vt:i4>182</vt:i4>
      </vt:variant>
      <vt:variant>
        <vt:i4>0</vt:i4>
      </vt:variant>
      <vt:variant>
        <vt:i4>5</vt:i4>
      </vt:variant>
      <vt:variant>
        <vt:lpwstr/>
      </vt:variant>
      <vt:variant>
        <vt:lpwstr>_Toc97830821</vt:lpwstr>
      </vt:variant>
      <vt:variant>
        <vt:i4>1769523</vt:i4>
      </vt:variant>
      <vt:variant>
        <vt:i4>176</vt:i4>
      </vt:variant>
      <vt:variant>
        <vt:i4>0</vt:i4>
      </vt:variant>
      <vt:variant>
        <vt:i4>5</vt:i4>
      </vt:variant>
      <vt:variant>
        <vt:lpwstr/>
      </vt:variant>
      <vt:variant>
        <vt:lpwstr>_Toc97830820</vt:lpwstr>
      </vt:variant>
      <vt:variant>
        <vt:i4>1179696</vt:i4>
      </vt:variant>
      <vt:variant>
        <vt:i4>170</vt:i4>
      </vt:variant>
      <vt:variant>
        <vt:i4>0</vt:i4>
      </vt:variant>
      <vt:variant>
        <vt:i4>5</vt:i4>
      </vt:variant>
      <vt:variant>
        <vt:lpwstr/>
      </vt:variant>
      <vt:variant>
        <vt:lpwstr>_Toc97830819</vt:lpwstr>
      </vt:variant>
      <vt:variant>
        <vt:i4>1245232</vt:i4>
      </vt:variant>
      <vt:variant>
        <vt:i4>164</vt:i4>
      </vt:variant>
      <vt:variant>
        <vt:i4>0</vt:i4>
      </vt:variant>
      <vt:variant>
        <vt:i4>5</vt:i4>
      </vt:variant>
      <vt:variant>
        <vt:lpwstr/>
      </vt:variant>
      <vt:variant>
        <vt:lpwstr>_Toc97830818</vt:lpwstr>
      </vt:variant>
      <vt:variant>
        <vt:i4>1835056</vt:i4>
      </vt:variant>
      <vt:variant>
        <vt:i4>158</vt:i4>
      </vt:variant>
      <vt:variant>
        <vt:i4>0</vt:i4>
      </vt:variant>
      <vt:variant>
        <vt:i4>5</vt:i4>
      </vt:variant>
      <vt:variant>
        <vt:lpwstr/>
      </vt:variant>
      <vt:variant>
        <vt:lpwstr>_Toc97830817</vt:lpwstr>
      </vt:variant>
      <vt:variant>
        <vt:i4>1900592</vt:i4>
      </vt:variant>
      <vt:variant>
        <vt:i4>152</vt:i4>
      </vt:variant>
      <vt:variant>
        <vt:i4>0</vt:i4>
      </vt:variant>
      <vt:variant>
        <vt:i4>5</vt:i4>
      </vt:variant>
      <vt:variant>
        <vt:lpwstr/>
      </vt:variant>
      <vt:variant>
        <vt:lpwstr>_Toc97830816</vt:lpwstr>
      </vt:variant>
      <vt:variant>
        <vt:i4>1966128</vt:i4>
      </vt:variant>
      <vt:variant>
        <vt:i4>146</vt:i4>
      </vt:variant>
      <vt:variant>
        <vt:i4>0</vt:i4>
      </vt:variant>
      <vt:variant>
        <vt:i4>5</vt:i4>
      </vt:variant>
      <vt:variant>
        <vt:lpwstr/>
      </vt:variant>
      <vt:variant>
        <vt:lpwstr>_Toc97830815</vt:lpwstr>
      </vt:variant>
      <vt:variant>
        <vt:i4>2031664</vt:i4>
      </vt:variant>
      <vt:variant>
        <vt:i4>140</vt:i4>
      </vt:variant>
      <vt:variant>
        <vt:i4>0</vt:i4>
      </vt:variant>
      <vt:variant>
        <vt:i4>5</vt:i4>
      </vt:variant>
      <vt:variant>
        <vt:lpwstr/>
      </vt:variant>
      <vt:variant>
        <vt:lpwstr>_Toc97830814</vt:lpwstr>
      </vt:variant>
      <vt:variant>
        <vt:i4>1572912</vt:i4>
      </vt:variant>
      <vt:variant>
        <vt:i4>134</vt:i4>
      </vt:variant>
      <vt:variant>
        <vt:i4>0</vt:i4>
      </vt:variant>
      <vt:variant>
        <vt:i4>5</vt:i4>
      </vt:variant>
      <vt:variant>
        <vt:lpwstr/>
      </vt:variant>
      <vt:variant>
        <vt:lpwstr>_Toc97830813</vt:lpwstr>
      </vt:variant>
      <vt:variant>
        <vt:i4>1638448</vt:i4>
      </vt:variant>
      <vt:variant>
        <vt:i4>128</vt:i4>
      </vt:variant>
      <vt:variant>
        <vt:i4>0</vt:i4>
      </vt:variant>
      <vt:variant>
        <vt:i4>5</vt:i4>
      </vt:variant>
      <vt:variant>
        <vt:lpwstr/>
      </vt:variant>
      <vt:variant>
        <vt:lpwstr>_Toc97830812</vt:lpwstr>
      </vt:variant>
      <vt:variant>
        <vt:i4>1703984</vt:i4>
      </vt:variant>
      <vt:variant>
        <vt:i4>122</vt:i4>
      </vt:variant>
      <vt:variant>
        <vt:i4>0</vt:i4>
      </vt:variant>
      <vt:variant>
        <vt:i4>5</vt:i4>
      </vt:variant>
      <vt:variant>
        <vt:lpwstr/>
      </vt:variant>
      <vt:variant>
        <vt:lpwstr>_Toc97830811</vt:lpwstr>
      </vt:variant>
      <vt:variant>
        <vt:i4>1769520</vt:i4>
      </vt:variant>
      <vt:variant>
        <vt:i4>116</vt:i4>
      </vt:variant>
      <vt:variant>
        <vt:i4>0</vt:i4>
      </vt:variant>
      <vt:variant>
        <vt:i4>5</vt:i4>
      </vt:variant>
      <vt:variant>
        <vt:lpwstr/>
      </vt:variant>
      <vt:variant>
        <vt:lpwstr>_Toc97830810</vt:lpwstr>
      </vt:variant>
      <vt:variant>
        <vt:i4>1179697</vt:i4>
      </vt:variant>
      <vt:variant>
        <vt:i4>110</vt:i4>
      </vt:variant>
      <vt:variant>
        <vt:i4>0</vt:i4>
      </vt:variant>
      <vt:variant>
        <vt:i4>5</vt:i4>
      </vt:variant>
      <vt:variant>
        <vt:lpwstr/>
      </vt:variant>
      <vt:variant>
        <vt:lpwstr>_Toc97830809</vt:lpwstr>
      </vt:variant>
      <vt:variant>
        <vt:i4>1245233</vt:i4>
      </vt:variant>
      <vt:variant>
        <vt:i4>104</vt:i4>
      </vt:variant>
      <vt:variant>
        <vt:i4>0</vt:i4>
      </vt:variant>
      <vt:variant>
        <vt:i4>5</vt:i4>
      </vt:variant>
      <vt:variant>
        <vt:lpwstr/>
      </vt:variant>
      <vt:variant>
        <vt:lpwstr>_Toc97830808</vt:lpwstr>
      </vt:variant>
      <vt:variant>
        <vt:i4>1835057</vt:i4>
      </vt:variant>
      <vt:variant>
        <vt:i4>98</vt:i4>
      </vt:variant>
      <vt:variant>
        <vt:i4>0</vt:i4>
      </vt:variant>
      <vt:variant>
        <vt:i4>5</vt:i4>
      </vt:variant>
      <vt:variant>
        <vt:lpwstr/>
      </vt:variant>
      <vt:variant>
        <vt:lpwstr>_Toc97830807</vt:lpwstr>
      </vt:variant>
      <vt:variant>
        <vt:i4>1900593</vt:i4>
      </vt:variant>
      <vt:variant>
        <vt:i4>92</vt:i4>
      </vt:variant>
      <vt:variant>
        <vt:i4>0</vt:i4>
      </vt:variant>
      <vt:variant>
        <vt:i4>5</vt:i4>
      </vt:variant>
      <vt:variant>
        <vt:lpwstr/>
      </vt:variant>
      <vt:variant>
        <vt:lpwstr>_Toc97830806</vt:lpwstr>
      </vt:variant>
      <vt:variant>
        <vt:i4>1966129</vt:i4>
      </vt:variant>
      <vt:variant>
        <vt:i4>86</vt:i4>
      </vt:variant>
      <vt:variant>
        <vt:i4>0</vt:i4>
      </vt:variant>
      <vt:variant>
        <vt:i4>5</vt:i4>
      </vt:variant>
      <vt:variant>
        <vt:lpwstr/>
      </vt:variant>
      <vt:variant>
        <vt:lpwstr>_Toc97830805</vt:lpwstr>
      </vt:variant>
      <vt:variant>
        <vt:i4>2031665</vt:i4>
      </vt:variant>
      <vt:variant>
        <vt:i4>80</vt:i4>
      </vt:variant>
      <vt:variant>
        <vt:i4>0</vt:i4>
      </vt:variant>
      <vt:variant>
        <vt:i4>5</vt:i4>
      </vt:variant>
      <vt:variant>
        <vt:lpwstr/>
      </vt:variant>
      <vt:variant>
        <vt:lpwstr>_Toc97830804</vt:lpwstr>
      </vt:variant>
      <vt:variant>
        <vt:i4>1572913</vt:i4>
      </vt:variant>
      <vt:variant>
        <vt:i4>74</vt:i4>
      </vt:variant>
      <vt:variant>
        <vt:i4>0</vt:i4>
      </vt:variant>
      <vt:variant>
        <vt:i4>5</vt:i4>
      </vt:variant>
      <vt:variant>
        <vt:lpwstr/>
      </vt:variant>
      <vt:variant>
        <vt:lpwstr>_Toc97830803</vt:lpwstr>
      </vt:variant>
      <vt:variant>
        <vt:i4>1638449</vt:i4>
      </vt:variant>
      <vt:variant>
        <vt:i4>68</vt:i4>
      </vt:variant>
      <vt:variant>
        <vt:i4>0</vt:i4>
      </vt:variant>
      <vt:variant>
        <vt:i4>5</vt:i4>
      </vt:variant>
      <vt:variant>
        <vt:lpwstr/>
      </vt:variant>
      <vt:variant>
        <vt:lpwstr>_Toc97830802</vt:lpwstr>
      </vt:variant>
      <vt:variant>
        <vt:i4>1703985</vt:i4>
      </vt:variant>
      <vt:variant>
        <vt:i4>62</vt:i4>
      </vt:variant>
      <vt:variant>
        <vt:i4>0</vt:i4>
      </vt:variant>
      <vt:variant>
        <vt:i4>5</vt:i4>
      </vt:variant>
      <vt:variant>
        <vt:lpwstr/>
      </vt:variant>
      <vt:variant>
        <vt:lpwstr>_Toc97830801</vt:lpwstr>
      </vt:variant>
      <vt:variant>
        <vt:i4>1769521</vt:i4>
      </vt:variant>
      <vt:variant>
        <vt:i4>56</vt:i4>
      </vt:variant>
      <vt:variant>
        <vt:i4>0</vt:i4>
      </vt:variant>
      <vt:variant>
        <vt:i4>5</vt:i4>
      </vt:variant>
      <vt:variant>
        <vt:lpwstr/>
      </vt:variant>
      <vt:variant>
        <vt:lpwstr>_Toc97830800</vt:lpwstr>
      </vt:variant>
      <vt:variant>
        <vt:i4>1900600</vt:i4>
      </vt:variant>
      <vt:variant>
        <vt:i4>50</vt:i4>
      </vt:variant>
      <vt:variant>
        <vt:i4>0</vt:i4>
      </vt:variant>
      <vt:variant>
        <vt:i4>5</vt:i4>
      </vt:variant>
      <vt:variant>
        <vt:lpwstr/>
      </vt:variant>
      <vt:variant>
        <vt:lpwstr>_Toc97830799</vt:lpwstr>
      </vt:variant>
      <vt:variant>
        <vt:i4>1835064</vt:i4>
      </vt:variant>
      <vt:variant>
        <vt:i4>44</vt:i4>
      </vt:variant>
      <vt:variant>
        <vt:i4>0</vt:i4>
      </vt:variant>
      <vt:variant>
        <vt:i4>5</vt:i4>
      </vt:variant>
      <vt:variant>
        <vt:lpwstr/>
      </vt:variant>
      <vt:variant>
        <vt:lpwstr>_Toc97830798</vt:lpwstr>
      </vt:variant>
      <vt:variant>
        <vt:i4>1245240</vt:i4>
      </vt:variant>
      <vt:variant>
        <vt:i4>38</vt:i4>
      </vt:variant>
      <vt:variant>
        <vt:i4>0</vt:i4>
      </vt:variant>
      <vt:variant>
        <vt:i4>5</vt:i4>
      </vt:variant>
      <vt:variant>
        <vt:lpwstr/>
      </vt:variant>
      <vt:variant>
        <vt:lpwstr>_Toc97830797</vt:lpwstr>
      </vt:variant>
      <vt:variant>
        <vt:i4>1179704</vt:i4>
      </vt:variant>
      <vt:variant>
        <vt:i4>32</vt:i4>
      </vt:variant>
      <vt:variant>
        <vt:i4>0</vt:i4>
      </vt:variant>
      <vt:variant>
        <vt:i4>5</vt:i4>
      </vt:variant>
      <vt:variant>
        <vt:lpwstr/>
      </vt:variant>
      <vt:variant>
        <vt:lpwstr>_Toc97830796</vt:lpwstr>
      </vt:variant>
      <vt:variant>
        <vt:i4>1114168</vt:i4>
      </vt:variant>
      <vt:variant>
        <vt:i4>26</vt:i4>
      </vt:variant>
      <vt:variant>
        <vt:i4>0</vt:i4>
      </vt:variant>
      <vt:variant>
        <vt:i4>5</vt:i4>
      </vt:variant>
      <vt:variant>
        <vt:lpwstr/>
      </vt:variant>
      <vt:variant>
        <vt:lpwstr>_Toc97830795</vt:lpwstr>
      </vt:variant>
      <vt:variant>
        <vt:i4>1048632</vt:i4>
      </vt:variant>
      <vt:variant>
        <vt:i4>20</vt:i4>
      </vt:variant>
      <vt:variant>
        <vt:i4>0</vt:i4>
      </vt:variant>
      <vt:variant>
        <vt:i4>5</vt:i4>
      </vt:variant>
      <vt:variant>
        <vt:lpwstr/>
      </vt:variant>
      <vt:variant>
        <vt:lpwstr>_Toc97830794</vt:lpwstr>
      </vt:variant>
      <vt:variant>
        <vt:i4>1507384</vt:i4>
      </vt:variant>
      <vt:variant>
        <vt:i4>14</vt:i4>
      </vt:variant>
      <vt:variant>
        <vt:i4>0</vt:i4>
      </vt:variant>
      <vt:variant>
        <vt:i4>5</vt:i4>
      </vt:variant>
      <vt:variant>
        <vt:lpwstr/>
      </vt:variant>
      <vt:variant>
        <vt:lpwstr>_Toc97830793</vt:lpwstr>
      </vt:variant>
      <vt:variant>
        <vt:i4>1441848</vt:i4>
      </vt:variant>
      <vt:variant>
        <vt:i4>8</vt:i4>
      </vt:variant>
      <vt:variant>
        <vt:i4>0</vt:i4>
      </vt:variant>
      <vt:variant>
        <vt:i4>5</vt:i4>
      </vt:variant>
      <vt:variant>
        <vt:lpwstr/>
      </vt:variant>
      <vt:variant>
        <vt:lpwstr>_Toc97830792</vt:lpwstr>
      </vt:variant>
      <vt:variant>
        <vt:i4>1376312</vt:i4>
      </vt:variant>
      <vt:variant>
        <vt:i4>2</vt:i4>
      </vt:variant>
      <vt:variant>
        <vt:i4>0</vt:i4>
      </vt:variant>
      <vt:variant>
        <vt:i4>5</vt:i4>
      </vt:variant>
      <vt:variant>
        <vt:lpwstr/>
      </vt:variant>
      <vt:variant>
        <vt:lpwstr>_Toc97830791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Seminar on the European Grouping of Territorial Cooperation – what use for Territorial Cooperation programmes and pro</dc:title>
  <dc:subject/>
  <dc:creator>elise</dc:creator>
  <cp:keywords/>
  <cp:lastModifiedBy>Petra POLASKOVA</cp:lastModifiedBy>
  <cp:revision>398</cp:revision>
  <cp:lastPrinted>2022-03-11T23:00:00Z</cp:lastPrinted>
  <dcterms:created xsi:type="dcterms:W3CDTF">2022-02-24T06:31:00Z</dcterms:created>
  <dcterms:modified xsi:type="dcterms:W3CDTF">2022-03-11T15:13:00Z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ies>
</file>