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54645529"/>
        <w:docPartObj>
          <w:docPartGallery w:val="Cover Pages"/>
          <w:docPartUnique/>
        </w:docPartObj>
      </w:sdtPr>
      <w:sdtEndPr/>
      <w:sdtContent>
        <w:p w14:paraId="3C5E532D" w14:textId="583BE78A" w:rsidR="00235957" w:rsidRDefault="000628E8">
          <w:pPr>
            <w:rPr>
              <w:noProof/>
            </w:rPr>
          </w:pPr>
          <w:r>
            <w:rPr>
              <w:noProof/>
              <w:lang w:val="ca-ES" w:eastAsia="ca-ES"/>
            </w:rPr>
            <mc:AlternateContent>
              <mc:Choice Requires="wps">
                <w:drawing>
                  <wp:anchor distT="0" distB="0" distL="114300" distR="114300" simplePos="0" relativeHeight="251659264" behindDoc="0" locked="0" layoutInCell="1" allowOverlap="1" wp14:anchorId="4EB87E01" wp14:editId="282DAD4D">
                    <wp:simplePos x="0" y="0"/>
                    <wp:positionH relativeFrom="margin">
                      <wp:posOffset>6040755</wp:posOffset>
                    </wp:positionH>
                    <wp:positionV relativeFrom="page">
                      <wp:posOffset>264795</wp:posOffset>
                    </wp:positionV>
                    <wp:extent cx="594360" cy="987552"/>
                    <wp:effectExtent l="57150" t="19050" r="53975" b="95250"/>
                    <wp:wrapNone/>
                    <wp:docPr id="132" name="Rettango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1">
                                <a:lumMod val="5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dataBinding w:prefixMappings="xmlns:ns0='http://schemas.microsoft.com/office/2006/coverPageProps' " w:xpath="/ns0:CoverPageProperties[1]/ns0:PublishDate[1]" w:storeItemID="{55AF091B-3C7A-41E3-B477-F2FDAA23CFDA}"/>
                                  <w:date w:fullDate="2022-01-01T00:00:00Z">
                                    <w:dateFormat w:val="yyyy"/>
                                    <w:lid w:val="it-IT"/>
                                    <w:storeMappedDataAs w:val="dateTime"/>
                                    <w:calendar w:val="gregorian"/>
                                  </w:date>
                                </w:sdtPr>
                                <w:sdtEndPr/>
                                <w:sdtContent>
                                  <w:p w14:paraId="40423278" w14:textId="6F547663" w:rsidR="00FB12B6" w:rsidRDefault="00330660">
                                    <w:pPr>
                                      <w:pStyle w:val="Senseespaiat"/>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EB87E01" id="Rettangolo 132" o:spid="_x0000_s1026" style="position:absolute;margin-left:475.65pt;margin-top:20.85pt;width:46.8pt;height:77.75pt;z-index:251659264;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" fillcolor="#1f3763 [1604]" stroked="f" strokeweight="1pt">
                    <v:shadow on="t" color="black" opacity="26214f" origin=",-.5" offset="0,3pt"/>
                    <v:path arrowok="t"/>
                    <o:lock v:ext="edit" aspectratio="t"/>
                    <v:textbox inset="3.6pt,,3.6pt">
                      <w:txbxContent>
                        <w:sdt>
                          <w:sdtPr>
                            <w:rPr>
                              <w:color w:val="FFFFFF" w:themeColor="background1"/>
                              <w:sz w:val="24"/>
                              <w:szCs w:val="24"/>
                            </w:rPr>
                            <w:alias w:val="Anno"/>
                            <w:tag w:val=""/>
                            <w:id w:val="-785116381"/>
                            <w:dataBinding w:prefixMappings="xmlns:ns0='http://schemas.microsoft.com/office/2006/coverPageProps' " w:xpath="/ns0:CoverPageProperties[1]/ns0:PublishDate[1]" w:storeItemID="{55AF091B-3C7A-41E3-B477-F2FDAA23CFDA}"/>
                            <w:date w:fullDate="2022-01-01T00:00:00Z">
                              <w:dateFormat w:val="yyyy"/>
                              <w:lid w:val="it-IT"/>
                              <w:storeMappedDataAs w:val="dateTime"/>
                              <w:calendar w:val="gregorian"/>
                            </w:date>
                          </w:sdtPr>
                          <w:sdtEndPr/>
                          <w:sdtContent>
                            <w:p w14:paraId="40423278" w14:textId="6F547663" w:rsidR="00FB12B6" w:rsidRDefault="00330660">
                              <w:pPr>
                                <w:pStyle w:val="Senseespaiat"/>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p>
        <w:p w14:paraId="51B3739D" w14:textId="2927AD39" w:rsidR="00FB12B6" w:rsidRDefault="00330660">
          <w:r>
            <w:rPr>
              <w:noProof/>
              <w:lang w:val="ca-ES" w:eastAsia="ca-ES"/>
            </w:rPr>
            <mc:AlternateContent>
              <mc:Choice Requires="wps">
                <w:drawing>
                  <wp:anchor distT="45720" distB="45720" distL="114300" distR="114300" simplePos="0" relativeHeight="251662336" behindDoc="0" locked="0" layoutInCell="1" allowOverlap="1" wp14:anchorId="2AB46D75" wp14:editId="45CBC8AB">
                    <wp:simplePos x="0" y="0"/>
                    <wp:positionH relativeFrom="margin">
                      <wp:posOffset>-99060</wp:posOffset>
                    </wp:positionH>
                    <wp:positionV relativeFrom="paragraph">
                      <wp:posOffset>7346950</wp:posOffset>
                    </wp:positionV>
                    <wp:extent cx="2360930" cy="1404620"/>
                    <wp:effectExtent l="0" t="0" r="9525" b="190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9B6FD1F" w14:textId="0A53411A" w:rsidR="00D44D67" w:rsidRPr="00330660" w:rsidRDefault="00961824" w:rsidP="00D44D67">
                                <w:pPr>
                                  <w:rPr>
                                    <w:b/>
                                    <w:bCs/>
                                    <w:color w:val="C00000"/>
                                    <w:sz w:val="36"/>
                                    <w:szCs w:val="36"/>
                                    <w14:shadow w14:blurRad="50800" w14:dist="38100" w14:dir="5400000" w14:sx="100000" w14:sy="100000" w14:kx="0" w14:ky="0" w14:algn="t">
                                      <w14:srgbClr w14:val="000000">
                                        <w14:alpha w14:val="60000"/>
                                      </w14:srgbClr>
                                    </w14:shadow>
                                  </w:rPr>
                                </w:pPr>
                                <w:r>
                                  <w:rPr>
                                    <w:b/>
                                    <w:bCs/>
                                    <w:color w:val="C00000"/>
                                    <w:sz w:val="36"/>
                                    <w:szCs w:val="36"/>
                                    <w14:shadow w14:blurRad="50800" w14:dist="38100" w14:dir="5400000" w14:sx="100000" w14:sy="100000" w14:kx="0" w14:ky="0" w14:algn="t">
                                      <w14:srgbClr w14:val="000000">
                                        <w14:alpha w14:val="60000"/>
                                      </w14:srgbClr>
                                    </w14:shadow>
                                  </w:rPr>
                                  <w:t>11 July 2022</w:t>
                                </w:r>
                                <w:r w:rsidR="00013E35">
                                  <w:rPr>
                                    <w:b/>
                                    <w:bCs/>
                                    <w:color w:val="C00000"/>
                                    <w:sz w:val="36"/>
                                    <w:szCs w:val="36"/>
                                    <w14:shadow w14:blurRad="50800" w14:dist="38100" w14:dir="5400000" w14:sx="100000" w14:sy="100000" w14:kx="0" w14:ky="0" w14:algn="t">
                                      <w14:srgbClr w14:val="000000">
                                        <w14:alpha w14:val="60000"/>
                                      </w14:srgbClr>
                                    </w14:shadow>
                                  </w:rPr>
                                  <w:t xml:space="preserve">, Barcelona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B46D75" id="_x0000_t202" coordsize="21600,21600" o:spt="202" path="m,l,21600r21600,l21600,xe">
                    <v:stroke joinstyle="miter"/>
                    <v:path gradientshapeok="t" o:connecttype="rect"/>
                  </v:shapetype>
                  <v:shape id="Casella di testo 2" o:spid="_x0000_s1027" type="#_x0000_t202" style="position:absolute;margin-left:-7.8pt;margin-top:578.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" stroked="f">
                    <v:textbox style="mso-fit-shape-to-text:t">
                      <w:txbxContent>
                        <w:p w14:paraId="19B6FD1F" w14:textId="0A53411A" w:rsidR="00D44D67" w:rsidRPr="00330660" w:rsidRDefault="00961824" w:rsidP="00D44D67">
                          <w:pPr>
                            <w:rPr>
                              <w:b/>
                              <w:bCs/>
                              <w:color w:val="C00000"/>
                              <w:sz w:val="36"/>
                              <w:szCs w:val="36"/>
                              <w14:shadow w14:blurRad="50800" w14:dist="38100" w14:dir="5400000" w14:sx="100000" w14:sy="100000" w14:kx="0" w14:ky="0" w14:algn="t">
                                <w14:srgbClr w14:val="000000">
                                  <w14:alpha w14:val="60000"/>
                                </w14:srgbClr>
                              </w14:shadow>
                            </w:rPr>
                          </w:pPr>
                          <w:r>
                            <w:rPr>
                              <w:b/>
                              <w:bCs/>
                              <w:color w:val="C00000"/>
                              <w:sz w:val="36"/>
                              <w:szCs w:val="36"/>
                              <w14:shadow w14:blurRad="50800" w14:dist="38100" w14:dir="5400000" w14:sx="100000" w14:sy="100000" w14:kx="0" w14:ky="0" w14:algn="t">
                                <w14:srgbClr w14:val="000000">
                                  <w14:alpha w14:val="60000"/>
                                </w14:srgbClr>
                              </w14:shadow>
                            </w:rPr>
                            <w:t>11 July 2022</w:t>
                          </w:r>
                          <w:r w:rsidR="00013E35">
                            <w:rPr>
                              <w:b/>
                              <w:bCs/>
                              <w:color w:val="C00000"/>
                              <w:sz w:val="36"/>
                              <w:szCs w:val="36"/>
                              <w14:shadow w14:blurRad="50800" w14:dist="38100" w14:dir="5400000" w14:sx="100000" w14:sy="100000" w14:kx="0" w14:ky="0" w14:algn="t">
                                <w14:srgbClr w14:val="000000">
                                  <w14:alpha w14:val="60000"/>
                                </w14:srgbClr>
                              </w14:shadow>
                            </w:rPr>
                            <w:t xml:space="preserve">, Barcelona </w:t>
                          </w:r>
                        </w:p>
                      </w:txbxContent>
                    </v:textbox>
                    <w10:wrap type="square" anchorx="margin"/>
                  </v:shape>
                </w:pict>
              </mc:Fallback>
            </mc:AlternateContent>
          </w:r>
          <w:r>
            <w:rPr>
              <w:noProof/>
              <w:lang w:val="ca-ES" w:eastAsia="ca-ES"/>
            </w:rPr>
            <mc:AlternateContent>
              <mc:Choice Requires="wps">
                <w:drawing>
                  <wp:anchor distT="0" distB="0" distL="182880" distR="182880" simplePos="0" relativeHeight="251660288" behindDoc="0" locked="0" layoutInCell="1" allowOverlap="1" wp14:anchorId="65282D66" wp14:editId="76964221">
                    <wp:simplePos x="0" y="0"/>
                    <wp:positionH relativeFrom="margin">
                      <wp:align>right</wp:align>
                    </wp:positionH>
                    <wp:positionV relativeFrom="page">
                      <wp:posOffset>2800350</wp:posOffset>
                    </wp:positionV>
                    <wp:extent cx="5981700" cy="3152775"/>
                    <wp:effectExtent l="19050" t="57150" r="95250" b="66675"/>
                    <wp:wrapSquare wrapText="bothSides"/>
                    <wp:docPr id="131" name="Casella di testo 131"/>
                    <wp:cNvGraphicFramePr/>
                    <a:graphic xmlns:a="http://schemas.openxmlformats.org/drawingml/2006/main">
                      <a:graphicData uri="http://schemas.microsoft.com/office/word/2010/wordprocessingShape">
                        <wps:wsp>
                          <wps:cNvSpPr txBox="1"/>
                          <wps:spPr>
                            <a:xfrm>
                              <a:off x="0" y="0"/>
                              <a:ext cx="5981700" cy="3152775"/>
                            </a:xfrm>
                            <a:prstGeom prst="rect">
                              <a:avLst/>
                            </a:prstGeom>
                            <a:noFill/>
                            <a:ln w="6350">
                              <a:noFill/>
                            </a:ln>
                            <a:effectLst>
                              <a:outerShdw blurRad="50800" dist="38100" algn="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5A94059" w14:textId="47EEF23D" w:rsidR="00FB12B6" w:rsidRPr="00330660" w:rsidRDefault="00D93191">
                                <w:pPr>
                                  <w:pStyle w:val="Senseespaiat"/>
                                  <w:spacing w:before="40" w:after="560" w:line="216" w:lineRule="auto"/>
                                  <w:rPr>
                                    <w:color w:val="4472C4" w:themeColor="accent1"/>
                                    <w:sz w:val="144"/>
                                    <w:szCs w:val="144"/>
                                    <w:lang w:val="en-GB"/>
                                  </w:rPr>
                                </w:pPr>
                                <w:sdt>
                                  <w:sdtPr>
                                    <w:rPr>
                                      <w:color w:val="4472C4" w:themeColor="accent1"/>
                                      <w:sz w:val="144"/>
                                      <w:szCs w:val="144"/>
                                      <w:lang w:val="en-GB"/>
                                    </w:rPr>
                                    <w:alias w:val="Tito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77D0A" w:rsidRPr="00330660">
                                      <w:rPr>
                                        <w:color w:val="4472C4" w:themeColor="accent1"/>
                                        <w:sz w:val="144"/>
                                        <w:szCs w:val="144"/>
                                        <w:lang w:val="en-GB"/>
                                      </w:rPr>
                                      <w:t>REPORT</w:t>
                                    </w:r>
                                  </w:sdtContent>
                                </w:sdt>
                              </w:p>
                              <w:sdt>
                                <w:sdtPr>
                                  <w:rPr>
                                    <w:caps/>
                                    <w:color w:val="1F4E79" w:themeColor="accent5" w:themeShade="80"/>
                                    <w:sz w:val="72"/>
                                    <w:szCs w:val="72"/>
                                    <w:lang w:val="en-GB"/>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9165ABD" w14:textId="0CA0AE06" w:rsidR="00FB12B6" w:rsidRPr="00330660" w:rsidRDefault="000F3762">
                                    <w:pPr>
                                      <w:pStyle w:val="Senseespaiat"/>
                                      <w:spacing w:before="40" w:after="40"/>
                                      <w:rPr>
                                        <w:caps/>
                                        <w:color w:val="1F4E79" w:themeColor="accent5" w:themeShade="80"/>
                                        <w:sz w:val="72"/>
                                        <w:szCs w:val="72"/>
                                        <w:lang w:val="en-GB"/>
                                      </w:rPr>
                                    </w:pPr>
                                    <w:r w:rsidRPr="00330660">
                                      <w:rPr>
                                        <w:caps/>
                                        <w:color w:val="1F4E79" w:themeColor="accent5" w:themeShade="80"/>
                                        <w:sz w:val="72"/>
                                        <w:szCs w:val="72"/>
                                        <w:lang w:val="en-GB"/>
                                      </w:rPr>
                                      <w:t>START EASY regional stakeholders WORKSHOP</w:t>
                                    </w:r>
                                    <w:r w:rsidR="00013E35">
                                      <w:rPr>
                                        <w:caps/>
                                        <w:color w:val="1F4E79" w:themeColor="accent5" w:themeShade="80"/>
                                        <w:sz w:val="72"/>
                                        <w:szCs w:val="72"/>
                                        <w:lang w:val="en-GB"/>
                                      </w:rPr>
                                      <w:t xml:space="preserve"> online</w:t>
                                    </w:r>
                                  </w:p>
                                </w:sdtContent>
                              </w:sdt>
                              <w:p w14:paraId="19A3FEA5" w14:textId="77777777" w:rsidR="00FB12B6" w:rsidRPr="00235957" w:rsidRDefault="00FB12B6">
                                <w:pPr>
                                  <w:pStyle w:val="Senseespaiat"/>
                                  <w:spacing w:before="80" w:after="40"/>
                                  <w:rPr>
                                    <w:caps/>
                                    <w:color w:val="5B9BD5" w:themeColor="accent5"/>
                                    <w:sz w:val="24"/>
                                    <w:szCs w:val="24"/>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5282D66" id="Casella di testo 131" o:spid="_x0000_s1028" type="#_x0000_t202" style="position:absolute;margin-left:419.8pt;margin-top:220.5pt;width:471pt;height:248.25pt;z-index:251660288;visibility:visible;mso-wrap-style:square;mso-width-percent:0;mso-height-percent:0;mso-wrap-distance-left:14.4pt;mso-wrap-distance-top:0;mso-wrap-distance-right:14.4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" filled="f" stroked="f" strokeweight=".5pt">
                    <v:shadow on="t" color="black" opacity="26214f" origin="-.5" offset="3pt,0"/>
                    <v:textbox inset="0,0,0,0">
                      <w:txbxContent>
                        <w:p w14:paraId="25A94059" w14:textId="47EEF23D" w:rsidR="00FB12B6" w:rsidRPr="00330660" w:rsidRDefault="00EA675D">
                          <w:pPr>
                            <w:pStyle w:val="Senseespaiat"/>
                            <w:spacing w:before="40" w:after="560" w:line="216" w:lineRule="auto"/>
                            <w:rPr>
                              <w:color w:val="4472C4" w:themeColor="accent1"/>
                              <w:sz w:val="144"/>
                              <w:szCs w:val="144"/>
                              <w:lang w:val="en-GB"/>
                            </w:rPr>
                          </w:pPr>
                          <w:sdt>
                            <w:sdtPr>
                              <w:rPr>
                                <w:color w:val="4472C4" w:themeColor="accent1"/>
                                <w:sz w:val="144"/>
                                <w:szCs w:val="144"/>
                                <w:lang w:val="en-GB"/>
                              </w:rPr>
                              <w:alias w:val="Tito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77D0A" w:rsidRPr="00330660">
                                <w:rPr>
                                  <w:color w:val="4472C4" w:themeColor="accent1"/>
                                  <w:sz w:val="144"/>
                                  <w:szCs w:val="144"/>
                                  <w:lang w:val="en-GB"/>
                                </w:rPr>
                                <w:t>REPORT</w:t>
                              </w:r>
                            </w:sdtContent>
                          </w:sdt>
                        </w:p>
                        <w:sdt>
                          <w:sdtPr>
                            <w:rPr>
                              <w:caps/>
                              <w:color w:val="1F4E79" w:themeColor="accent5" w:themeShade="80"/>
                              <w:sz w:val="72"/>
                              <w:szCs w:val="72"/>
                              <w:lang w:val="en-GB"/>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9165ABD" w14:textId="0CA0AE06" w:rsidR="00FB12B6" w:rsidRPr="00330660" w:rsidRDefault="000F3762">
                              <w:pPr>
                                <w:pStyle w:val="Senseespaiat"/>
                                <w:spacing w:before="40" w:after="40"/>
                                <w:rPr>
                                  <w:caps/>
                                  <w:color w:val="1F4E79" w:themeColor="accent5" w:themeShade="80"/>
                                  <w:sz w:val="72"/>
                                  <w:szCs w:val="72"/>
                                  <w:lang w:val="en-GB"/>
                                </w:rPr>
                              </w:pPr>
                              <w:r w:rsidRPr="00330660">
                                <w:rPr>
                                  <w:caps/>
                                  <w:color w:val="1F4E79" w:themeColor="accent5" w:themeShade="80"/>
                                  <w:sz w:val="72"/>
                                  <w:szCs w:val="72"/>
                                  <w:lang w:val="en-GB"/>
                                </w:rPr>
                                <w:t>START EASY regional stakeholders WORKSHOP</w:t>
                              </w:r>
                              <w:r w:rsidR="00013E35">
                                <w:rPr>
                                  <w:caps/>
                                  <w:color w:val="1F4E79" w:themeColor="accent5" w:themeShade="80"/>
                                  <w:sz w:val="72"/>
                                  <w:szCs w:val="72"/>
                                  <w:lang w:val="en-GB"/>
                                </w:rPr>
                                <w:t xml:space="preserve"> online</w:t>
                              </w:r>
                            </w:p>
                          </w:sdtContent>
                        </w:sdt>
                        <w:p w14:paraId="19A3FEA5" w14:textId="77777777" w:rsidR="00FB12B6" w:rsidRPr="00235957" w:rsidRDefault="00FB12B6">
                          <w:pPr>
                            <w:pStyle w:val="Senseespaiat"/>
                            <w:spacing w:before="80" w:after="40"/>
                            <w:rPr>
                              <w:caps/>
                              <w:color w:val="5B9BD5" w:themeColor="accent5"/>
                              <w:sz w:val="24"/>
                              <w:szCs w:val="24"/>
                              <w:lang w:val="en-GB"/>
                            </w:rPr>
                          </w:pPr>
                        </w:p>
                      </w:txbxContent>
                    </v:textbox>
                    <w10:wrap type="square" anchorx="margin" anchory="page"/>
                  </v:shape>
                </w:pict>
              </mc:Fallback>
            </mc:AlternateContent>
          </w:r>
          <w:r w:rsidR="00FB12B6">
            <w:br w:type="page"/>
          </w:r>
        </w:p>
      </w:sdtContent>
    </w:sdt>
    <w:p w14:paraId="6C673FEC" w14:textId="77777777" w:rsidR="00A10B59" w:rsidRDefault="00A10B59" w:rsidP="00A10B59"/>
    <w:sdt>
      <w:sdtPr>
        <w:rPr>
          <w:rFonts w:ascii="Calibri Light" w:eastAsiaTheme="minorHAnsi" w:hAnsi="Calibri Light" w:cstheme="minorBidi"/>
          <w:color w:val="auto"/>
          <w:sz w:val="22"/>
          <w:szCs w:val="22"/>
          <w:lang w:eastAsia="en-US"/>
        </w:rPr>
        <w:id w:val="-1001741696"/>
        <w:docPartObj>
          <w:docPartGallery w:val="Table of Contents"/>
          <w:docPartUnique/>
        </w:docPartObj>
      </w:sdtPr>
      <w:sdtEndPr>
        <w:rPr>
          <w:b/>
          <w:bCs/>
        </w:rPr>
      </w:sdtEndPr>
      <w:sdtContent>
        <w:p w14:paraId="500C4488" w14:textId="321B2913" w:rsidR="00A10B59" w:rsidRDefault="00A10B59" w:rsidP="00EE34AC">
          <w:pPr>
            <w:pStyle w:val="TtoldelIDC"/>
            <w:numPr>
              <w:ilvl w:val="0"/>
              <w:numId w:val="0"/>
            </w:numPr>
            <w:ind w:left="432" w:hanging="432"/>
          </w:pPr>
          <w:r>
            <w:t>SUMMARY</w:t>
          </w:r>
        </w:p>
        <w:p w14:paraId="57038888" w14:textId="77777777" w:rsidR="00B808B8" w:rsidRPr="00B808B8" w:rsidRDefault="00B808B8" w:rsidP="00B808B8">
          <w:pPr>
            <w:rPr>
              <w:lang w:eastAsia="it-IT"/>
            </w:rPr>
          </w:pPr>
        </w:p>
        <w:p w14:paraId="16F61C9D" w14:textId="5F3F79C0" w:rsidR="00435422" w:rsidRDefault="00A10B59">
          <w:pPr>
            <w:pStyle w:val="IDC1"/>
            <w:tabs>
              <w:tab w:val="right" w:leader="dot" w:pos="9628"/>
            </w:tabs>
            <w:rPr>
              <w:rFonts w:asciiTheme="minorHAnsi" w:eastAsiaTheme="minorEastAsia" w:hAnsiTheme="minorHAnsi"/>
              <w:noProof/>
              <w:lang w:val="ca-ES" w:eastAsia="ca-ES"/>
            </w:rPr>
          </w:pPr>
          <w:r>
            <w:fldChar w:fldCharType="begin"/>
          </w:r>
          <w:r>
            <w:instrText xml:space="preserve"> TOC \o "1-3" \h \z \u </w:instrText>
          </w:r>
          <w:r>
            <w:fldChar w:fldCharType="separate"/>
          </w:r>
          <w:hyperlink w:anchor="_Toc108443401" w:history="1">
            <w:r w:rsidR="00435422" w:rsidRPr="00147DBD">
              <w:rPr>
                <w:rStyle w:val="Enlla"/>
                <w:b/>
                <w:bCs/>
                <w:noProof/>
              </w:rPr>
              <w:t>ATTENDEES</w:t>
            </w:r>
            <w:r w:rsidR="00435422">
              <w:rPr>
                <w:noProof/>
                <w:webHidden/>
              </w:rPr>
              <w:tab/>
            </w:r>
            <w:r w:rsidR="00435422">
              <w:rPr>
                <w:noProof/>
                <w:webHidden/>
              </w:rPr>
              <w:fldChar w:fldCharType="begin"/>
            </w:r>
            <w:r w:rsidR="00435422">
              <w:rPr>
                <w:noProof/>
                <w:webHidden/>
              </w:rPr>
              <w:instrText xml:space="preserve"> PAGEREF _Toc108443401 \h </w:instrText>
            </w:r>
            <w:r w:rsidR="00435422">
              <w:rPr>
                <w:noProof/>
                <w:webHidden/>
              </w:rPr>
            </w:r>
            <w:r w:rsidR="00435422">
              <w:rPr>
                <w:noProof/>
                <w:webHidden/>
              </w:rPr>
              <w:fldChar w:fldCharType="separate"/>
            </w:r>
            <w:r w:rsidR="00435422">
              <w:rPr>
                <w:noProof/>
                <w:webHidden/>
              </w:rPr>
              <w:t>2</w:t>
            </w:r>
            <w:r w:rsidR="00435422">
              <w:rPr>
                <w:noProof/>
                <w:webHidden/>
              </w:rPr>
              <w:fldChar w:fldCharType="end"/>
            </w:r>
          </w:hyperlink>
        </w:p>
        <w:p w14:paraId="7AB47A4A" w14:textId="53727C61" w:rsidR="00435422" w:rsidRDefault="00D93191">
          <w:pPr>
            <w:pStyle w:val="IDC1"/>
            <w:tabs>
              <w:tab w:val="right" w:leader="dot" w:pos="9628"/>
            </w:tabs>
            <w:rPr>
              <w:rFonts w:asciiTheme="minorHAnsi" w:eastAsiaTheme="minorEastAsia" w:hAnsiTheme="minorHAnsi"/>
              <w:noProof/>
              <w:lang w:val="ca-ES" w:eastAsia="ca-ES"/>
            </w:rPr>
          </w:pPr>
          <w:hyperlink w:anchor="_Toc108443402" w:history="1">
            <w:r w:rsidR="00435422" w:rsidRPr="00147DBD">
              <w:rPr>
                <w:rStyle w:val="Enlla"/>
                <w:b/>
                <w:bCs/>
                <w:noProof/>
              </w:rPr>
              <w:t>POLICIES MONITORED</w:t>
            </w:r>
            <w:r w:rsidR="00435422">
              <w:rPr>
                <w:noProof/>
                <w:webHidden/>
              </w:rPr>
              <w:tab/>
            </w:r>
            <w:r w:rsidR="00435422">
              <w:rPr>
                <w:noProof/>
                <w:webHidden/>
              </w:rPr>
              <w:fldChar w:fldCharType="begin"/>
            </w:r>
            <w:r w:rsidR="00435422">
              <w:rPr>
                <w:noProof/>
                <w:webHidden/>
              </w:rPr>
              <w:instrText xml:space="preserve"> PAGEREF _Toc108443402 \h </w:instrText>
            </w:r>
            <w:r w:rsidR="00435422">
              <w:rPr>
                <w:noProof/>
                <w:webHidden/>
              </w:rPr>
            </w:r>
            <w:r w:rsidR="00435422">
              <w:rPr>
                <w:noProof/>
                <w:webHidden/>
              </w:rPr>
              <w:fldChar w:fldCharType="separate"/>
            </w:r>
            <w:r w:rsidR="00435422">
              <w:rPr>
                <w:noProof/>
                <w:webHidden/>
              </w:rPr>
              <w:t>2</w:t>
            </w:r>
            <w:r w:rsidR="00435422">
              <w:rPr>
                <w:noProof/>
                <w:webHidden/>
              </w:rPr>
              <w:fldChar w:fldCharType="end"/>
            </w:r>
          </w:hyperlink>
        </w:p>
        <w:p w14:paraId="78C45F1E" w14:textId="4E2E3AE2" w:rsidR="00435422" w:rsidRDefault="00D93191">
          <w:pPr>
            <w:pStyle w:val="IDC2"/>
            <w:tabs>
              <w:tab w:val="left" w:pos="880"/>
              <w:tab w:val="right" w:leader="dot" w:pos="9628"/>
            </w:tabs>
            <w:rPr>
              <w:rFonts w:asciiTheme="minorHAnsi" w:eastAsiaTheme="minorEastAsia" w:hAnsiTheme="minorHAnsi"/>
              <w:noProof/>
              <w:lang w:val="ca-ES" w:eastAsia="ca-ES"/>
            </w:rPr>
          </w:pPr>
          <w:hyperlink w:anchor="_Toc108443403" w:history="1">
            <w:r w:rsidR="00435422" w:rsidRPr="00147DBD">
              <w:rPr>
                <w:rStyle w:val="Enlla"/>
                <w:noProof/>
              </w:rPr>
              <w:t>1.1</w:t>
            </w:r>
            <w:r w:rsidR="00435422">
              <w:rPr>
                <w:rFonts w:asciiTheme="minorHAnsi" w:eastAsiaTheme="minorEastAsia" w:hAnsiTheme="minorHAnsi"/>
                <w:noProof/>
                <w:lang w:val="ca-ES" w:eastAsia="ca-ES"/>
              </w:rPr>
              <w:tab/>
            </w:r>
            <w:r w:rsidR="00435422" w:rsidRPr="00147DBD">
              <w:rPr>
                <w:rStyle w:val="Enlla"/>
                <w:noProof/>
              </w:rPr>
              <w:t>STAKEHOLDERS’ DESCRIPTION</w:t>
            </w:r>
            <w:r w:rsidR="00435422">
              <w:rPr>
                <w:noProof/>
                <w:webHidden/>
              </w:rPr>
              <w:tab/>
            </w:r>
            <w:r w:rsidR="00435422">
              <w:rPr>
                <w:noProof/>
                <w:webHidden/>
              </w:rPr>
              <w:fldChar w:fldCharType="begin"/>
            </w:r>
            <w:r w:rsidR="00435422">
              <w:rPr>
                <w:noProof/>
                <w:webHidden/>
              </w:rPr>
              <w:instrText xml:space="preserve"> PAGEREF _Toc108443403 \h </w:instrText>
            </w:r>
            <w:r w:rsidR="00435422">
              <w:rPr>
                <w:noProof/>
                <w:webHidden/>
              </w:rPr>
            </w:r>
            <w:r w:rsidR="00435422">
              <w:rPr>
                <w:noProof/>
                <w:webHidden/>
              </w:rPr>
              <w:fldChar w:fldCharType="separate"/>
            </w:r>
            <w:r w:rsidR="00435422">
              <w:rPr>
                <w:noProof/>
                <w:webHidden/>
              </w:rPr>
              <w:t>2</w:t>
            </w:r>
            <w:r w:rsidR="00435422">
              <w:rPr>
                <w:noProof/>
                <w:webHidden/>
              </w:rPr>
              <w:fldChar w:fldCharType="end"/>
            </w:r>
          </w:hyperlink>
        </w:p>
        <w:p w14:paraId="2081F404" w14:textId="14719CEE" w:rsidR="00435422" w:rsidRDefault="00D93191">
          <w:pPr>
            <w:pStyle w:val="IDC2"/>
            <w:tabs>
              <w:tab w:val="left" w:pos="880"/>
              <w:tab w:val="right" w:leader="dot" w:pos="9628"/>
            </w:tabs>
            <w:rPr>
              <w:rFonts w:asciiTheme="minorHAnsi" w:eastAsiaTheme="minorEastAsia" w:hAnsiTheme="minorHAnsi"/>
              <w:noProof/>
              <w:lang w:val="ca-ES" w:eastAsia="ca-ES"/>
            </w:rPr>
          </w:pPr>
          <w:hyperlink w:anchor="_Toc108443404" w:history="1">
            <w:r w:rsidR="00435422" w:rsidRPr="00147DBD">
              <w:rPr>
                <w:rStyle w:val="Enlla"/>
                <w:noProof/>
                <w:lang w:val="en-GB"/>
              </w:rPr>
              <w:t>1.2</w:t>
            </w:r>
            <w:r w:rsidR="00435422">
              <w:rPr>
                <w:rFonts w:asciiTheme="minorHAnsi" w:eastAsiaTheme="minorEastAsia" w:hAnsiTheme="minorHAnsi"/>
                <w:noProof/>
                <w:lang w:val="ca-ES" w:eastAsia="ca-ES"/>
              </w:rPr>
              <w:tab/>
            </w:r>
            <w:r w:rsidR="00435422" w:rsidRPr="00147DBD">
              <w:rPr>
                <w:rStyle w:val="Enlla"/>
                <w:noProof/>
                <w:lang w:val="en-GB"/>
              </w:rPr>
              <w:t>TOPICS OF THE WORKSHOP</w:t>
            </w:r>
            <w:r w:rsidR="00435422">
              <w:rPr>
                <w:noProof/>
                <w:webHidden/>
              </w:rPr>
              <w:tab/>
            </w:r>
            <w:r w:rsidR="00435422">
              <w:rPr>
                <w:noProof/>
                <w:webHidden/>
              </w:rPr>
              <w:fldChar w:fldCharType="begin"/>
            </w:r>
            <w:r w:rsidR="00435422">
              <w:rPr>
                <w:noProof/>
                <w:webHidden/>
              </w:rPr>
              <w:instrText xml:space="preserve"> PAGEREF _Toc108443404 \h </w:instrText>
            </w:r>
            <w:r w:rsidR="00435422">
              <w:rPr>
                <w:noProof/>
                <w:webHidden/>
              </w:rPr>
            </w:r>
            <w:r w:rsidR="00435422">
              <w:rPr>
                <w:noProof/>
                <w:webHidden/>
              </w:rPr>
              <w:fldChar w:fldCharType="separate"/>
            </w:r>
            <w:r w:rsidR="00435422">
              <w:rPr>
                <w:noProof/>
                <w:webHidden/>
              </w:rPr>
              <w:t>3</w:t>
            </w:r>
            <w:r w:rsidR="00435422">
              <w:rPr>
                <w:noProof/>
                <w:webHidden/>
              </w:rPr>
              <w:fldChar w:fldCharType="end"/>
            </w:r>
          </w:hyperlink>
        </w:p>
        <w:p w14:paraId="347B0982" w14:textId="4EE840EE" w:rsidR="00435422" w:rsidRDefault="00D93191">
          <w:pPr>
            <w:pStyle w:val="IDC2"/>
            <w:tabs>
              <w:tab w:val="left" w:pos="880"/>
              <w:tab w:val="right" w:leader="dot" w:pos="9628"/>
            </w:tabs>
            <w:rPr>
              <w:rFonts w:asciiTheme="minorHAnsi" w:eastAsiaTheme="minorEastAsia" w:hAnsiTheme="minorHAnsi"/>
              <w:noProof/>
              <w:lang w:val="ca-ES" w:eastAsia="ca-ES"/>
            </w:rPr>
          </w:pPr>
          <w:hyperlink w:anchor="_Toc108443405" w:history="1">
            <w:r w:rsidR="00435422" w:rsidRPr="00147DBD">
              <w:rPr>
                <w:rStyle w:val="Enlla"/>
                <w:noProof/>
              </w:rPr>
              <w:t>1.3</w:t>
            </w:r>
            <w:r w:rsidR="00435422">
              <w:rPr>
                <w:rFonts w:asciiTheme="minorHAnsi" w:eastAsiaTheme="minorEastAsia" w:hAnsiTheme="minorHAnsi"/>
                <w:noProof/>
                <w:lang w:val="ca-ES" w:eastAsia="ca-ES"/>
              </w:rPr>
              <w:tab/>
            </w:r>
            <w:r w:rsidR="00435422" w:rsidRPr="00147DBD">
              <w:rPr>
                <w:rStyle w:val="Enlla"/>
                <w:noProof/>
              </w:rPr>
              <w:t>GOOD PRACTICES</w:t>
            </w:r>
            <w:r w:rsidR="00435422">
              <w:rPr>
                <w:noProof/>
                <w:webHidden/>
              </w:rPr>
              <w:tab/>
            </w:r>
            <w:r w:rsidR="00435422">
              <w:rPr>
                <w:noProof/>
                <w:webHidden/>
              </w:rPr>
              <w:fldChar w:fldCharType="begin"/>
            </w:r>
            <w:r w:rsidR="00435422">
              <w:rPr>
                <w:noProof/>
                <w:webHidden/>
              </w:rPr>
              <w:instrText xml:space="preserve"> PAGEREF _Toc108443405 \h </w:instrText>
            </w:r>
            <w:r w:rsidR="00435422">
              <w:rPr>
                <w:noProof/>
                <w:webHidden/>
              </w:rPr>
            </w:r>
            <w:r w:rsidR="00435422">
              <w:rPr>
                <w:noProof/>
                <w:webHidden/>
              </w:rPr>
              <w:fldChar w:fldCharType="separate"/>
            </w:r>
            <w:r w:rsidR="00435422">
              <w:rPr>
                <w:noProof/>
                <w:webHidden/>
              </w:rPr>
              <w:t>3</w:t>
            </w:r>
            <w:r w:rsidR="00435422">
              <w:rPr>
                <w:noProof/>
                <w:webHidden/>
              </w:rPr>
              <w:fldChar w:fldCharType="end"/>
            </w:r>
          </w:hyperlink>
        </w:p>
        <w:p w14:paraId="6F2881B6" w14:textId="34FA4BC0" w:rsidR="00435422" w:rsidRDefault="00D93191">
          <w:pPr>
            <w:pStyle w:val="IDC2"/>
            <w:tabs>
              <w:tab w:val="left" w:pos="880"/>
              <w:tab w:val="right" w:leader="dot" w:pos="9628"/>
            </w:tabs>
            <w:rPr>
              <w:rFonts w:asciiTheme="minorHAnsi" w:eastAsiaTheme="minorEastAsia" w:hAnsiTheme="minorHAnsi"/>
              <w:noProof/>
              <w:lang w:val="ca-ES" w:eastAsia="ca-ES"/>
            </w:rPr>
          </w:pPr>
          <w:hyperlink w:anchor="_Toc108443406" w:history="1">
            <w:r w:rsidR="00435422" w:rsidRPr="00147DBD">
              <w:rPr>
                <w:rStyle w:val="Enlla"/>
                <w:noProof/>
                <w:lang w:val="en-GB"/>
              </w:rPr>
              <w:t>1.4</w:t>
            </w:r>
            <w:r w:rsidR="00435422">
              <w:rPr>
                <w:rFonts w:asciiTheme="minorHAnsi" w:eastAsiaTheme="minorEastAsia" w:hAnsiTheme="minorHAnsi"/>
                <w:noProof/>
                <w:lang w:val="ca-ES" w:eastAsia="ca-ES"/>
              </w:rPr>
              <w:tab/>
            </w:r>
            <w:r w:rsidR="00435422" w:rsidRPr="00147DBD">
              <w:rPr>
                <w:rStyle w:val="Enlla"/>
                <w:noProof/>
                <w:lang w:val="en-GB"/>
              </w:rPr>
              <w:t>NEXT STEPS START EASTY PROJECT</w:t>
            </w:r>
            <w:r w:rsidR="00435422">
              <w:rPr>
                <w:noProof/>
                <w:webHidden/>
              </w:rPr>
              <w:tab/>
            </w:r>
            <w:r w:rsidR="00435422">
              <w:rPr>
                <w:noProof/>
                <w:webHidden/>
              </w:rPr>
              <w:fldChar w:fldCharType="begin"/>
            </w:r>
            <w:r w:rsidR="00435422">
              <w:rPr>
                <w:noProof/>
                <w:webHidden/>
              </w:rPr>
              <w:instrText xml:space="preserve"> PAGEREF _Toc108443406 \h </w:instrText>
            </w:r>
            <w:r w:rsidR="00435422">
              <w:rPr>
                <w:noProof/>
                <w:webHidden/>
              </w:rPr>
            </w:r>
            <w:r w:rsidR="00435422">
              <w:rPr>
                <w:noProof/>
                <w:webHidden/>
              </w:rPr>
              <w:fldChar w:fldCharType="separate"/>
            </w:r>
            <w:r w:rsidR="00435422">
              <w:rPr>
                <w:noProof/>
                <w:webHidden/>
              </w:rPr>
              <w:t>4</w:t>
            </w:r>
            <w:r w:rsidR="00435422">
              <w:rPr>
                <w:noProof/>
                <w:webHidden/>
              </w:rPr>
              <w:fldChar w:fldCharType="end"/>
            </w:r>
          </w:hyperlink>
        </w:p>
        <w:p w14:paraId="4AFE8D1F" w14:textId="3F2203BC" w:rsidR="00A10B59" w:rsidRDefault="00A10B59">
          <w:r>
            <w:rPr>
              <w:b/>
              <w:bCs/>
            </w:rPr>
            <w:fldChar w:fldCharType="end"/>
          </w:r>
        </w:p>
      </w:sdtContent>
    </w:sdt>
    <w:p w14:paraId="2278B601" w14:textId="77777777" w:rsidR="00A10B59" w:rsidRDefault="00A10B59" w:rsidP="00A10B59"/>
    <w:p w14:paraId="0BEB12BE" w14:textId="77777777" w:rsidR="00A10B59" w:rsidRDefault="00A10B59" w:rsidP="00A10B59"/>
    <w:p w14:paraId="230E86F6" w14:textId="389B48AC" w:rsidR="00A10B59" w:rsidRDefault="00B10D11" w:rsidP="00B10D11">
      <w:r>
        <w:br w:type="page"/>
      </w:r>
    </w:p>
    <w:p w14:paraId="7F5C4954" w14:textId="77777777" w:rsidR="00BA213A" w:rsidRPr="00A10B59" w:rsidRDefault="00DD2E3A" w:rsidP="00A10B59">
      <w:pPr>
        <w:pStyle w:val="Ttol1"/>
        <w:numPr>
          <w:ilvl w:val="0"/>
          <w:numId w:val="0"/>
        </w:numPr>
        <w:shd w:val="clear" w:color="auto" w:fill="44546A" w:themeFill="text2"/>
        <w:ind w:left="432" w:hanging="432"/>
        <w:rPr>
          <w:b/>
          <w:bCs/>
          <w:color w:val="FFFFFF" w:themeColor="background1"/>
        </w:rPr>
      </w:pPr>
      <w:bookmarkStart w:id="0" w:name="_Toc108443401"/>
      <w:r w:rsidRPr="00A10B59">
        <w:rPr>
          <w:b/>
          <w:bCs/>
          <w:color w:val="FFFFFF" w:themeColor="background1"/>
        </w:rPr>
        <w:lastRenderedPageBreak/>
        <w:t>ATTENDEES</w:t>
      </w:r>
      <w:bookmarkEnd w:id="0"/>
    </w:p>
    <w:p w14:paraId="1276240A" w14:textId="77777777" w:rsidR="00DD2E3A" w:rsidRPr="00DD2E3A" w:rsidRDefault="00DD2E3A" w:rsidP="00DD2E3A"/>
    <w:tbl>
      <w:tblPr>
        <w:tblStyle w:val="Taulaambquadrcula2-mfasi1"/>
        <w:tblW w:w="0" w:type="auto"/>
        <w:tblLook w:val="04A0" w:firstRow="1" w:lastRow="0" w:firstColumn="1" w:lastColumn="0" w:noHBand="0" w:noVBand="1"/>
      </w:tblPr>
      <w:tblGrid>
        <w:gridCol w:w="3172"/>
        <w:gridCol w:w="3173"/>
        <w:gridCol w:w="3173"/>
      </w:tblGrid>
      <w:tr w:rsidR="00DD2E3A" w14:paraId="313DFA48" w14:textId="77777777" w:rsidTr="00A946FA">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172" w:type="dxa"/>
          </w:tcPr>
          <w:p w14:paraId="5951454F" w14:textId="77777777" w:rsidR="00DD2E3A" w:rsidRPr="00DD2E3A" w:rsidRDefault="00DD2E3A" w:rsidP="00DD2E3A">
            <w:pPr>
              <w:jc w:val="center"/>
              <w:rPr>
                <w:color w:val="323E4F" w:themeColor="text2" w:themeShade="BF"/>
              </w:rPr>
            </w:pPr>
            <w:r w:rsidRPr="00DD2E3A">
              <w:rPr>
                <w:color w:val="323E4F" w:themeColor="text2" w:themeShade="BF"/>
              </w:rPr>
              <w:t>SURNAME</w:t>
            </w:r>
          </w:p>
        </w:tc>
        <w:tc>
          <w:tcPr>
            <w:tcW w:w="3173" w:type="dxa"/>
          </w:tcPr>
          <w:p w14:paraId="1DDCD1F3" w14:textId="77777777" w:rsidR="00DD2E3A" w:rsidRPr="00DD2E3A" w:rsidRDefault="00DD2E3A" w:rsidP="00DD2E3A">
            <w:pPr>
              <w:jc w:val="center"/>
              <w:cnfStyle w:val="100000000000" w:firstRow="1" w:lastRow="0" w:firstColumn="0" w:lastColumn="0" w:oddVBand="0" w:evenVBand="0" w:oddHBand="0" w:evenHBand="0" w:firstRowFirstColumn="0" w:firstRowLastColumn="0" w:lastRowFirstColumn="0" w:lastRowLastColumn="0"/>
              <w:rPr>
                <w:color w:val="323E4F" w:themeColor="text2" w:themeShade="BF"/>
              </w:rPr>
            </w:pPr>
            <w:r w:rsidRPr="00DD2E3A">
              <w:rPr>
                <w:color w:val="323E4F" w:themeColor="text2" w:themeShade="BF"/>
              </w:rPr>
              <w:t>NAME</w:t>
            </w:r>
          </w:p>
        </w:tc>
        <w:tc>
          <w:tcPr>
            <w:tcW w:w="3173" w:type="dxa"/>
          </w:tcPr>
          <w:p w14:paraId="3B6F207C" w14:textId="77777777" w:rsidR="00DD2E3A" w:rsidRPr="00DD2E3A" w:rsidRDefault="00DD2E3A" w:rsidP="00DD2E3A">
            <w:pPr>
              <w:jc w:val="center"/>
              <w:cnfStyle w:val="100000000000" w:firstRow="1" w:lastRow="0" w:firstColumn="0" w:lastColumn="0" w:oddVBand="0" w:evenVBand="0" w:oddHBand="0" w:evenHBand="0" w:firstRowFirstColumn="0" w:firstRowLastColumn="0" w:lastRowFirstColumn="0" w:lastRowLastColumn="0"/>
              <w:rPr>
                <w:color w:val="323E4F" w:themeColor="text2" w:themeShade="BF"/>
              </w:rPr>
            </w:pPr>
            <w:r w:rsidRPr="00DD2E3A">
              <w:rPr>
                <w:color w:val="323E4F" w:themeColor="text2" w:themeShade="BF"/>
              </w:rPr>
              <w:t>INSTITUTION/ORGANIZATION</w:t>
            </w:r>
          </w:p>
        </w:tc>
      </w:tr>
      <w:tr w:rsidR="00DD2E3A" w14:paraId="4314708C" w14:textId="77777777" w:rsidTr="00A946F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172" w:type="dxa"/>
          </w:tcPr>
          <w:p w14:paraId="31B76FB4" w14:textId="022A6183" w:rsidR="00DD2E3A" w:rsidRDefault="00B94279" w:rsidP="00A946FA">
            <w:pPr>
              <w:tabs>
                <w:tab w:val="center" w:pos="1478"/>
              </w:tabs>
            </w:pPr>
            <w:r>
              <w:t>Clua</w:t>
            </w:r>
            <w:r w:rsidR="00A946FA">
              <w:tab/>
            </w:r>
          </w:p>
        </w:tc>
        <w:tc>
          <w:tcPr>
            <w:tcW w:w="3173" w:type="dxa"/>
          </w:tcPr>
          <w:p w14:paraId="6545142C" w14:textId="2F967F87" w:rsidR="00DD2E3A" w:rsidRDefault="00B94279" w:rsidP="00DD2E3A">
            <w:pPr>
              <w:cnfStyle w:val="000000100000" w:firstRow="0" w:lastRow="0" w:firstColumn="0" w:lastColumn="0" w:oddVBand="0" w:evenVBand="0" w:oddHBand="1" w:evenHBand="0" w:firstRowFirstColumn="0" w:firstRowLastColumn="0" w:lastRowFirstColumn="0" w:lastRowLastColumn="0"/>
            </w:pPr>
            <w:r>
              <w:t>Natalia</w:t>
            </w:r>
          </w:p>
        </w:tc>
        <w:tc>
          <w:tcPr>
            <w:tcW w:w="3173" w:type="dxa"/>
          </w:tcPr>
          <w:p w14:paraId="2623B646" w14:textId="20E8AA83" w:rsidR="000F3762" w:rsidRDefault="00A0783B" w:rsidP="00DD2E3A">
            <w:pPr>
              <w:cnfStyle w:val="000000100000" w:firstRow="0" w:lastRow="0" w:firstColumn="0" w:lastColumn="0" w:oddVBand="0" w:evenVBand="0" w:oddHBand="1" w:evenHBand="0" w:firstRowFirstColumn="0" w:firstRowLastColumn="0" w:lastRowFirstColumn="0" w:lastRowLastColumn="0"/>
            </w:pPr>
            <w:r w:rsidRPr="00A0783B">
              <w:t>AVANÇSA</w:t>
            </w:r>
          </w:p>
        </w:tc>
      </w:tr>
      <w:tr w:rsidR="00DD2E3A" w14:paraId="74DD75D6" w14:textId="77777777" w:rsidTr="00A946FA">
        <w:trPr>
          <w:trHeight w:val="268"/>
        </w:trPr>
        <w:tc>
          <w:tcPr>
            <w:cnfStyle w:val="001000000000" w:firstRow="0" w:lastRow="0" w:firstColumn="1" w:lastColumn="0" w:oddVBand="0" w:evenVBand="0" w:oddHBand="0" w:evenHBand="0" w:firstRowFirstColumn="0" w:firstRowLastColumn="0" w:lastRowFirstColumn="0" w:lastRowLastColumn="0"/>
            <w:tcW w:w="3172" w:type="dxa"/>
          </w:tcPr>
          <w:p w14:paraId="69993313" w14:textId="3B382733" w:rsidR="00DD2E3A" w:rsidRDefault="00B94279" w:rsidP="00DD2E3A">
            <w:r>
              <w:t>Galtés</w:t>
            </w:r>
          </w:p>
        </w:tc>
        <w:tc>
          <w:tcPr>
            <w:tcW w:w="3173" w:type="dxa"/>
          </w:tcPr>
          <w:p w14:paraId="35493EB0" w14:textId="452A27BD" w:rsidR="00DD2E3A" w:rsidRDefault="000F3762" w:rsidP="00DD2E3A">
            <w:pPr>
              <w:cnfStyle w:val="000000000000" w:firstRow="0" w:lastRow="0" w:firstColumn="0" w:lastColumn="0" w:oddVBand="0" w:evenVBand="0" w:oddHBand="0" w:evenHBand="0" w:firstRowFirstColumn="0" w:firstRowLastColumn="0" w:lastRowFirstColumn="0" w:lastRowLastColumn="0"/>
            </w:pPr>
            <w:r>
              <w:t>Mar</w:t>
            </w:r>
          </w:p>
        </w:tc>
        <w:tc>
          <w:tcPr>
            <w:tcW w:w="3173" w:type="dxa"/>
          </w:tcPr>
          <w:p w14:paraId="55F6B729" w14:textId="4A840D5A" w:rsidR="00DD2E3A" w:rsidRPr="00A0783B" w:rsidRDefault="00544634" w:rsidP="000F376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A0783B">
              <w:rPr>
                <w:rFonts w:asciiTheme="majorHAnsi" w:hAnsiTheme="majorHAnsi" w:cstheme="majorHAnsi"/>
                <w:color w:val="000000"/>
              </w:rPr>
              <w:t>B</w:t>
            </w:r>
            <w:r w:rsidR="00A0783B" w:rsidRPr="00A0783B">
              <w:rPr>
                <w:rFonts w:asciiTheme="majorHAnsi" w:hAnsiTheme="majorHAnsi" w:cstheme="majorHAnsi"/>
                <w:color w:val="000000"/>
              </w:rPr>
              <w:t>ARCELONA TECH CITY</w:t>
            </w:r>
          </w:p>
        </w:tc>
      </w:tr>
      <w:tr w:rsidR="00DD2E3A" w14:paraId="5E8349A5" w14:textId="77777777" w:rsidTr="00A946FA">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172" w:type="dxa"/>
          </w:tcPr>
          <w:p w14:paraId="6EFE79B1" w14:textId="6FDE03C5" w:rsidR="00DD2E3A" w:rsidRDefault="000F3762" w:rsidP="00DD2E3A">
            <w:r>
              <w:t>Sans</w:t>
            </w:r>
          </w:p>
        </w:tc>
        <w:tc>
          <w:tcPr>
            <w:tcW w:w="3173" w:type="dxa"/>
          </w:tcPr>
          <w:p w14:paraId="338F6B52" w14:textId="26AB40D7" w:rsidR="00DD2E3A" w:rsidRDefault="000F3762" w:rsidP="00DD2E3A">
            <w:pPr>
              <w:cnfStyle w:val="000000100000" w:firstRow="0" w:lastRow="0" w:firstColumn="0" w:lastColumn="0" w:oddVBand="0" w:evenVBand="0" w:oddHBand="1" w:evenHBand="0" w:firstRowFirstColumn="0" w:firstRowLastColumn="0" w:lastRowFirstColumn="0" w:lastRowLastColumn="0"/>
            </w:pPr>
            <w:r>
              <w:t>Oriol</w:t>
            </w:r>
          </w:p>
        </w:tc>
        <w:tc>
          <w:tcPr>
            <w:tcW w:w="3173" w:type="dxa"/>
          </w:tcPr>
          <w:p w14:paraId="2014F18C" w14:textId="16F4BA9D" w:rsidR="000F3762" w:rsidRDefault="000F3762" w:rsidP="00DD2E3A">
            <w:pPr>
              <w:cnfStyle w:val="000000100000" w:firstRow="0" w:lastRow="0" w:firstColumn="0" w:lastColumn="0" w:oddVBand="0" w:evenVBand="0" w:oddHBand="1" w:evenHBand="0" w:firstRowFirstColumn="0" w:firstRowLastColumn="0" w:lastRowFirstColumn="0" w:lastRowLastColumn="0"/>
            </w:pPr>
            <w:r>
              <w:t>ACCIÓ</w:t>
            </w:r>
          </w:p>
        </w:tc>
      </w:tr>
      <w:tr w:rsidR="00DD2E3A" w14:paraId="2E180963" w14:textId="77777777" w:rsidTr="00A946FA">
        <w:trPr>
          <w:trHeight w:val="268"/>
        </w:trPr>
        <w:tc>
          <w:tcPr>
            <w:cnfStyle w:val="001000000000" w:firstRow="0" w:lastRow="0" w:firstColumn="1" w:lastColumn="0" w:oddVBand="0" w:evenVBand="0" w:oddHBand="0" w:evenHBand="0" w:firstRowFirstColumn="0" w:firstRowLastColumn="0" w:lastRowFirstColumn="0" w:lastRowLastColumn="0"/>
            <w:tcW w:w="3172" w:type="dxa"/>
          </w:tcPr>
          <w:p w14:paraId="6DAD2B36" w14:textId="36059C06" w:rsidR="00DD2E3A" w:rsidRDefault="000F3762" w:rsidP="00DD2E3A">
            <w:r>
              <w:t>De Riquer</w:t>
            </w:r>
          </w:p>
        </w:tc>
        <w:tc>
          <w:tcPr>
            <w:tcW w:w="3173" w:type="dxa"/>
          </w:tcPr>
          <w:p w14:paraId="275FA284" w14:textId="639C7722" w:rsidR="00DD2E3A" w:rsidRDefault="000F3762" w:rsidP="00DD2E3A">
            <w:pPr>
              <w:cnfStyle w:val="000000000000" w:firstRow="0" w:lastRow="0" w:firstColumn="0" w:lastColumn="0" w:oddVBand="0" w:evenVBand="0" w:oddHBand="0" w:evenHBand="0" w:firstRowFirstColumn="0" w:firstRowLastColumn="0" w:lastRowFirstColumn="0" w:lastRowLastColumn="0"/>
            </w:pPr>
            <w:r>
              <w:t>Montse</w:t>
            </w:r>
          </w:p>
        </w:tc>
        <w:tc>
          <w:tcPr>
            <w:tcW w:w="3173" w:type="dxa"/>
          </w:tcPr>
          <w:p w14:paraId="1AEA6B03" w14:textId="6EBF5E38" w:rsidR="00DD2E3A" w:rsidRDefault="000F3762" w:rsidP="00DD2E3A">
            <w:pPr>
              <w:cnfStyle w:val="000000000000" w:firstRow="0" w:lastRow="0" w:firstColumn="0" w:lastColumn="0" w:oddVBand="0" w:evenVBand="0" w:oddHBand="0" w:evenHBand="0" w:firstRowFirstColumn="0" w:firstRowLastColumn="0" w:lastRowFirstColumn="0" w:lastRowLastColumn="0"/>
            </w:pPr>
            <w:r>
              <w:t>ACCIÓ</w:t>
            </w:r>
          </w:p>
        </w:tc>
      </w:tr>
      <w:tr w:rsidR="00DD2E3A" w14:paraId="50D918E5" w14:textId="77777777" w:rsidTr="00A946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172" w:type="dxa"/>
          </w:tcPr>
          <w:p w14:paraId="6B2CF6C0" w14:textId="28C00081" w:rsidR="00DD2E3A" w:rsidRDefault="00B94279" w:rsidP="00DD2E3A">
            <w:r>
              <w:t>Vilalta</w:t>
            </w:r>
          </w:p>
        </w:tc>
        <w:tc>
          <w:tcPr>
            <w:tcW w:w="3173" w:type="dxa"/>
          </w:tcPr>
          <w:p w14:paraId="37031125" w14:textId="3EC2F334" w:rsidR="00DD2E3A" w:rsidRDefault="00D8315A" w:rsidP="00DD2E3A">
            <w:pPr>
              <w:cnfStyle w:val="000000100000" w:firstRow="0" w:lastRow="0" w:firstColumn="0" w:lastColumn="0" w:oddVBand="0" w:evenVBand="0" w:oddHBand="1" w:evenHBand="0" w:firstRowFirstColumn="0" w:firstRowLastColumn="0" w:lastRowFirstColumn="0" w:lastRowLastColumn="0"/>
            </w:pPr>
            <w:r>
              <w:t>Xavier</w:t>
            </w:r>
          </w:p>
        </w:tc>
        <w:tc>
          <w:tcPr>
            <w:tcW w:w="3173" w:type="dxa"/>
          </w:tcPr>
          <w:p w14:paraId="0BB599C7" w14:textId="01C75A93" w:rsidR="00DD2E3A" w:rsidRDefault="00544634" w:rsidP="00DD2E3A">
            <w:pPr>
              <w:cnfStyle w:val="000000100000" w:firstRow="0" w:lastRow="0" w:firstColumn="0" w:lastColumn="0" w:oddVBand="0" w:evenVBand="0" w:oddHBand="1" w:evenHBand="0" w:firstRowFirstColumn="0" w:firstRowLastColumn="0" w:lastRowFirstColumn="0" w:lastRowLastColumn="0"/>
            </w:pPr>
            <w:r>
              <w:t>ACCIÓ</w:t>
            </w:r>
          </w:p>
        </w:tc>
      </w:tr>
      <w:tr w:rsidR="00DD2E3A" w14:paraId="08C3644F" w14:textId="77777777" w:rsidTr="00A946FA">
        <w:trPr>
          <w:trHeight w:val="278"/>
        </w:trPr>
        <w:tc>
          <w:tcPr>
            <w:cnfStyle w:val="001000000000" w:firstRow="0" w:lastRow="0" w:firstColumn="1" w:lastColumn="0" w:oddVBand="0" w:evenVBand="0" w:oddHBand="0" w:evenHBand="0" w:firstRowFirstColumn="0" w:firstRowLastColumn="0" w:lastRowFirstColumn="0" w:lastRowLastColumn="0"/>
            <w:tcW w:w="3172" w:type="dxa"/>
          </w:tcPr>
          <w:p w14:paraId="339CEC79" w14:textId="55554EFD" w:rsidR="00DD2E3A" w:rsidRDefault="00D8315A" w:rsidP="00DD2E3A">
            <w:r>
              <w:t>Arcos</w:t>
            </w:r>
          </w:p>
        </w:tc>
        <w:tc>
          <w:tcPr>
            <w:tcW w:w="3173" w:type="dxa"/>
          </w:tcPr>
          <w:p w14:paraId="2628AB49" w14:textId="21BA46FF" w:rsidR="00DD2E3A" w:rsidRDefault="00D8315A" w:rsidP="00DD2E3A">
            <w:pPr>
              <w:cnfStyle w:val="000000000000" w:firstRow="0" w:lastRow="0" w:firstColumn="0" w:lastColumn="0" w:oddVBand="0" w:evenVBand="0" w:oddHBand="0" w:evenHBand="0" w:firstRowFirstColumn="0" w:firstRowLastColumn="0" w:lastRowFirstColumn="0" w:lastRowLastColumn="0"/>
            </w:pPr>
            <w:r>
              <w:t>Abraham</w:t>
            </w:r>
          </w:p>
        </w:tc>
        <w:tc>
          <w:tcPr>
            <w:tcW w:w="3173" w:type="dxa"/>
          </w:tcPr>
          <w:p w14:paraId="013FD462" w14:textId="5392FE68" w:rsidR="00DD2E3A" w:rsidRDefault="00D8315A" w:rsidP="00DD2E3A">
            <w:pPr>
              <w:cnfStyle w:val="000000000000" w:firstRow="0" w:lastRow="0" w:firstColumn="0" w:lastColumn="0" w:oddVBand="0" w:evenVBand="0" w:oddHBand="0" w:evenHBand="0" w:firstRowFirstColumn="0" w:firstRowLastColumn="0" w:lastRowFirstColumn="0" w:lastRowLastColumn="0"/>
            </w:pPr>
            <w:r w:rsidRPr="00544634">
              <w:t>CECOT</w:t>
            </w:r>
          </w:p>
        </w:tc>
      </w:tr>
      <w:tr w:rsidR="00DD2E3A" w14:paraId="5CCC6FA7" w14:textId="77777777" w:rsidTr="00A946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172" w:type="dxa"/>
          </w:tcPr>
          <w:p w14:paraId="4AEBE0B9" w14:textId="1E0B6FF5" w:rsidR="00DD2E3A" w:rsidRDefault="00B94279" w:rsidP="00DD2E3A">
            <w:r>
              <w:t>Agudo</w:t>
            </w:r>
          </w:p>
        </w:tc>
        <w:tc>
          <w:tcPr>
            <w:tcW w:w="3173" w:type="dxa"/>
          </w:tcPr>
          <w:p w14:paraId="5618FD1F" w14:textId="3F386C65" w:rsidR="00DD2E3A" w:rsidRDefault="00B94279" w:rsidP="00DD2E3A">
            <w:pPr>
              <w:cnfStyle w:val="000000100000" w:firstRow="0" w:lastRow="0" w:firstColumn="0" w:lastColumn="0" w:oddVBand="0" w:evenVBand="0" w:oddHBand="1" w:evenHBand="0" w:firstRowFirstColumn="0" w:firstRowLastColumn="0" w:lastRowFirstColumn="0" w:lastRowLastColumn="0"/>
            </w:pPr>
            <w:r>
              <w:t>Irene</w:t>
            </w:r>
          </w:p>
        </w:tc>
        <w:tc>
          <w:tcPr>
            <w:tcW w:w="3173" w:type="dxa"/>
          </w:tcPr>
          <w:p w14:paraId="17B3839A" w14:textId="5CC495B9" w:rsidR="00DD2E3A" w:rsidRDefault="00D8315A" w:rsidP="00DD2E3A">
            <w:pPr>
              <w:cnfStyle w:val="000000100000" w:firstRow="0" w:lastRow="0" w:firstColumn="0" w:lastColumn="0" w:oddVBand="0" w:evenVBand="0" w:oddHBand="1" w:evenHBand="0" w:firstRowFirstColumn="0" w:firstRowLastColumn="0" w:lastRowFirstColumn="0" w:lastRowLastColumn="0"/>
            </w:pPr>
            <w:r>
              <w:t>GENCAT</w:t>
            </w:r>
          </w:p>
        </w:tc>
      </w:tr>
      <w:tr w:rsidR="00DD2E3A" w14:paraId="352C57BD" w14:textId="77777777" w:rsidTr="00A946FA">
        <w:trPr>
          <w:trHeight w:val="278"/>
        </w:trPr>
        <w:tc>
          <w:tcPr>
            <w:cnfStyle w:val="001000000000" w:firstRow="0" w:lastRow="0" w:firstColumn="1" w:lastColumn="0" w:oddVBand="0" w:evenVBand="0" w:oddHBand="0" w:evenHBand="0" w:firstRowFirstColumn="0" w:firstRowLastColumn="0" w:lastRowFirstColumn="0" w:lastRowLastColumn="0"/>
            <w:tcW w:w="3172" w:type="dxa"/>
          </w:tcPr>
          <w:p w14:paraId="29E4492A" w14:textId="0508BAB9" w:rsidR="00DD2E3A" w:rsidRDefault="00D8315A" w:rsidP="00DD2E3A">
            <w:r>
              <w:t>Castillo</w:t>
            </w:r>
          </w:p>
        </w:tc>
        <w:tc>
          <w:tcPr>
            <w:tcW w:w="3173" w:type="dxa"/>
          </w:tcPr>
          <w:p w14:paraId="35D78E86" w14:textId="0806E95B" w:rsidR="00DD2E3A" w:rsidRDefault="00D8315A" w:rsidP="00DD2E3A">
            <w:pPr>
              <w:cnfStyle w:val="000000000000" w:firstRow="0" w:lastRow="0" w:firstColumn="0" w:lastColumn="0" w:oddVBand="0" w:evenVBand="0" w:oddHBand="0" w:evenHBand="0" w:firstRowFirstColumn="0" w:firstRowLastColumn="0" w:lastRowFirstColumn="0" w:lastRowLastColumn="0"/>
            </w:pPr>
            <w:r>
              <w:t>Almudena</w:t>
            </w:r>
          </w:p>
        </w:tc>
        <w:tc>
          <w:tcPr>
            <w:tcW w:w="3173" w:type="dxa"/>
          </w:tcPr>
          <w:p w14:paraId="29838259" w14:textId="52C1C386" w:rsidR="00DD2E3A" w:rsidRDefault="00D8315A" w:rsidP="00DD2E3A">
            <w:pPr>
              <w:cnfStyle w:val="000000000000" w:firstRow="0" w:lastRow="0" w:firstColumn="0" w:lastColumn="0" w:oddVBand="0" w:evenVBand="0" w:oddHBand="0" w:evenHBand="0" w:firstRowFirstColumn="0" w:firstRowLastColumn="0" w:lastRowFirstColumn="0" w:lastRowLastColumn="0"/>
            </w:pPr>
            <w:r>
              <w:t>GENCAT / Cat Emprèn</w:t>
            </w:r>
          </w:p>
        </w:tc>
      </w:tr>
      <w:tr w:rsidR="00DD2E3A" w14:paraId="053FC764" w14:textId="77777777" w:rsidTr="00A946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172" w:type="dxa"/>
          </w:tcPr>
          <w:p w14:paraId="012ECB79" w14:textId="5DCB6DBE" w:rsidR="00DD2E3A" w:rsidRDefault="00D8315A" w:rsidP="00DD2E3A">
            <w:r>
              <w:t>Pruñanosa</w:t>
            </w:r>
          </w:p>
        </w:tc>
        <w:tc>
          <w:tcPr>
            <w:tcW w:w="3173" w:type="dxa"/>
          </w:tcPr>
          <w:p w14:paraId="7B40A450" w14:textId="06801A4E" w:rsidR="00DD2E3A" w:rsidRDefault="00D8315A" w:rsidP="00DD2E3A">
            <w:pPr>
              <w:cnfStyle w:val="000000100000" w:firstRow="0" w:lastRow="0" w:firstColumn="0" w:lastColumn="0" w:oddVBand="0" w:evenVBand="0" w:oddHBand="1" w:evenHBand="0" w:firstRowFirstColumn="0" w:firstRowLastColumn="0" w:lastRowFirstColumn="0" w:lastRowLastColumn="0"/>
            </w:pPr>
            <w:r>
              <w:t>Cristina</w:t>
            </w:r>
          </w:p>
        </w:tc>
        <w:tc>
          <w:tcPr>
            <w:tcW w:w="3173" w:type="dxa"/>
          </w:tcPr>
          <w:p w14:paraId="79EC9C94" w14:textId="0E945C91" w:rsidR="00DD2E3A" w:rsidRDefault="00D8315A" w:rsidP="00DD2E3A">
            <w:pPr>
              <w:cnfStyle w:val="000000100000" w:firstRow="0" w:lastRow="0" w:firstColumn="0" w:lastColumn="0" w:oddVBand="0" w:evenVBand="0" w:oddHBand="1" w:evenHBand="0" w:firstRowFirstColumn="0" w:firstRowLastColumn="0" w:lastRowFirstColumn="0" w:lastRowLastColumn="0"/>
            </w:pPr>
            <w:r w:rsidRPr="00A946FA">
              <w:t>OGE</w:t>
            </w:r>
          </w:p>
        </w:tc>
      </w:tr>
      <w:tr w:rsidR="00DD2E3A" w14:paraId="2CA9769A" w14:textId="77777777" w:rsidTr="00A946FA">
        <w:trPr>
          <w:trHeight w:val="268"/>
        </w:trPr>
        <w:tc>
          <w:tcPr>
            <w:cnfStyle w:val="001000000000" w:firstRow="0" w:lastRow="0" w:firstColumn="1" w:lastColumn="0" w:oddVBand="0" w:evenVBand="0" w:oddHBand="0" w:evenHBand="0" w:firstRowFirstColumn="0" w:firstRowLastColumn="0" w:lastRowFirstColumn="0" w:lastRowLastColumn="0"/>
            <w:tcW w:w="3172" w:type="dxa"/>
          </w:tcPr>
          <w:p w14:paraId="7AD0F0E9" w14:textId="0577E7DD" w:rsidR="00DD2E3A" w:rsidRDefault="00D8315A" w:rsidP="00DD2E3A">
            <w:r>
              <w:t>Cantero</w:t>
            </w:r>
          </w:p>
        </w:tc>
        <w:tc>
          <w:tcPr>
            <w:tcW w:w="3173" w:type="dxa"/>
          </w:tcPr>
          <w:p w14:paraId="3CB71394" w14:textId="78E22153" w:rsidR="00DD2E3A" w:rsidRDefault="00D8315A" w:rsidP="00DD2E3A">
            <w:pPr>
              <w:cnfStyle w:val="000000000000" w:firstRow="0" w:lastRow="0" w:firstColumn="0" w:lastColumn="0" w:oddVBand="0" w:evenVBand="0" w:oddHBand="0" w:evenHBand="0" w:firstRowFirstColumn="0" w:firstRowLastColumn="0" w:lastRowFirstColumn="0" w:lastRowLastColumn="0"/>
            </w:pPr>
            <w:r>
              <w:t>Natàlia</w:t>
            </w:r>
          </w:p>
        </w:tc>
        <w:tc>
          <w:tcPr>
            <w:tcW w:w="3173" w:type="dxa"/>
          </w:tcPr>
          <w:p w14:paraId="5676F533" w14:textId="1450DCC2" w:rsidR="00DD2E3A" w:rsidRDefault="00D8315A" w:rsidP="00DD2E3A">
            <w:pPr>
              <w:cnfStyle w:val="000000000000" w:firstRow="0" w:lastRow="0" w:firstColumn="0" w:lastColumn="0" w:oddVBand="0" w:evenVBand="0" w:oddHBand="0" w:evenHBand="0" w:firstRowFirstColumn="0" w:firstRowLastColumn="0" w:lastRowFirstColumn="0" w:lastRowLastColumn="0"/>
            </w:pPr>
            <w:r w:rsidRPr="00A946FA">
              <w:t>OGE</w:t>
            </w:r>
          </w:p>
        </w:tc>
      </w:tr>
      <w:tr w:rsidR="00DD2E3A" w14:paraId="2C31AE45" w14:textId="77777777" w:rsidTr="00A946F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172" w:type="dxa"/>
          </w:tcPr>
          <w:p w14:paraId="7C37B9F3" w14:textId="5FCB06EA" w:rsidR="00DD2E3A" w:rsidRDefault="00B94279" w:rsidP="00DD2E3A">
            <w:r>
              <w:t>Miralles</w:t>
            </w:r>
          </w:p>
        </w:tc>
        <w:tc>
          <w:tcPr>
            <w:tcW w:w="3173" w:type="dxa"/>
          </w:tcPr>
          <w:p w14:paraId="00E58E7A" w14:textId="3DD99B84" w:rsidR="00DD2E3A" w:rsidRDefault="00B94279" w:rsidP="00DD2E3A">
            <w:pPr>
              <w:cnfStyle w:val="000000100000" w:firstRow="0" w:lastRow="0" w:firstColumn="0" w:lastColumn="0" w:oddVBand="0" w:evenVBand="0" w:oddHBand="1" w:evenHBand="0" w:firstRowFirstColumn="0" w:firstRowLastColumn="0" w:lastRowFirstColumn="0" w:lastRowLastColumn="0"/>
            </w:pPr>
            <w:r>
              <w:t>Guiomar</w:t>
            </w:r>
          </w:p>
        </w:tc>
        <w:tc>
          <w:tcPr>
            <w:tcW w:w="3173" w:type="dxa"/>
          </w:tcPr>
          <w:p w14:paraId="019780B7" w14:textId="5EF75568" w:rsidR="00DD2E3A" w:rsidRDefault="00D8315A" w:rsidP="00DD2E3A">
            <w:pPr>
              <w:cnfStyle w:val="000000100000" w:firstRow="0" w:lastRow="0" w:firstColumn="0" w:lastColumn="0" w:oddVBand="0" w:evenVBand="0" w:oddHBand="1" w:evenHBand="0" w:firstRowFirstColumn="0" w:firstRowLastColumn="0" w:lastRowFirstColumn="0" w:lastRowLastColumn="0"/>
            </w:pPr>
            <w:r w:rsidRPr="00A946FA">
              <w:t>OGE</w:t>
            </w:r>
          </w:p>
        </w:tc>
      </w:tr>
      <w:tr w:rsidR="00DD2E3A" w14:paraId="0B2542E4" w14:textId="77777777" w:rsidTr="00A946FA">
        <w:trPr>
          <w:trHeight w:val="257"/>
        </w:trPr>
        <w:tc>
          <w:tcPr>
            <w:cnfStyle w:val="001000000000" w:firstRow="0" w:lastRow="0" w:firstColumn="1" w:lastColumn="0" w:oddVBand="0" w:evenVBand="0" w:oddHBand="0" w:evenHBand="0" w:firstRowFirstColumn="0" w:firstRowLastColumn="0" w:lastRowFirstColumn="0" w:lastRowLastColumn="0"/>
            <w:tcW w:w="3172" w:type="dxa"/>
          </w:tcPr>
          <w:p w14:paraId="08F75E7A" w14:textId="4B691FE2" w:rsidR="00DD2E3A" w:rsidRDefault="00B94279" w:rsidP="00DD2E3A">
            <w:r>
              <w:t>Bosch</w:t>
            </w:r>
          </w:p>
        </w:tc>
        <w:tc>
          <w:tcPr>
            <w:tcW w:w="3173" w:type="dxa"/>
          </w:tcPr>
          <w:p w14:paraId="14F02B81" w14:textId="41F431DA" w:rsidR="00DD2E3A" w:rsidRDefault="00B94279" w:rsidP="00DD2E3A">
            <w:pPr>
              <w:cnfStyle w:val="000000000000" w:firstRow="0" w:lastRow="0" w:firstColumn="0" w:lastColumn="0" w:oddVBand="0" w:evenVBand="0" w:oddHBand="0" w:evenHBand="0" w:firstRowFirstColumn="0" w:firstRowLastColumn="0" w:lastRowFirstColumn="0" w:lastRowLastColumn="0"/>
            </w:pPr>
            <w:r>
              <w:t>Narcis</w:t>
            </w:r>
          </w:p>
        </w:tc>
        <w:tc>
          <w:tcPr>
            <w:tcW w:w="3173" w:type="dxa"/>
          </w:tcPr>
          <w:p w14:paraId="5CC1A008" w14:textId="099FD23D" w:rsidR="00DD2E3A" w:rsidRDefault="00A946FA" w:rsidP="00DD2E3A">
            <w:pPr>
              <w:cnfStyle w:val="000000000000" w:firstRow="0" w:lastRow="0" w:firstColumn="0" w:lastColumn="0" w:oddVBand="0" w:evenVBand="0" w:oddHBand="0" w:evenHBand="0" w:firstRowFirstColumn="0" w:firstRowLastColumn="0" w:lastRowFirstColumn="0" w:lastRowLastColumn="0"/>
            </w:pPr>
            <w:r>
              <w:t>CAMBRES DE COMERÇ</w:t>
            </w:r>
          </w:p>
        </w:tc>
      </w:tr>
      <w:tr w:rsidR="00544634" w14:paraId="2AA268AC" w14:textId="77777777" w:rsidTr="00A946F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172" w:type="dxa"/>
          </w:tcPr>
          <w:p w14:paraId="0136CBB4" w14:textId="6640D21D" w:rsidR="00544634" w:rsidRDefault="00544634" w:rsidP="00544634">
            <w:r>
              <w:t>Rodriguez</w:t>
            </w:r>
          </w:p>
        </w:tc>
        <w:tc>
          <w:tcPr>
            <w:tcW w:w="3173" w:type="dxa"/>
          </w:tcPr>
          <w:p w14:paraId="2E3174C9" w14:textId="71766265" w:rsidR="00544634" w:rsidRDefault="00544634" w:rsidP="00544634">
            <w:pPr>
              <w:cnfStyle w:val="000000100000" w:firstRow="0" w:lastRow="0" w:firstColumn="0" w:lastColumn="0" w:oddVBand="0" w:evenVBand="0" w:oddHBand="1" w:evenHBand="0" w:firstRowFirstColumn="0" w:firstRowLastColumn="0" w:lastRowFirstColumn="0" w:lastRowLastColumn="0"/>
            </w:pPr>
            <w:r>
              <w:t>Inma</w:t>
            </w:r>
          </w:p>
        </w:tc>
        <w:tc>
          <w:tcPr>
            <w:tcW w:w="3173" w:type="dxa"/>
          </w:tcPr>
          <w:p w14:paraId="3A5A05EF" w14:textId="1A7B335D" w:rsidR="00544634" w:rsidRDefault="00544634" w:rsidP="00544634">
            <w:pPr>
              <w:cnfStyle w:val="000000100000" w:firstRow="0" w:lastRow="0" w:firstColumn="0" w:lastColumn="0" w:oddVBand="0" w:evenVBand="0" w:oddHBand="1" w:evenHBand="0" w:firstRowFirstColumn="0" w:firstRowLastColumn="0" w:lastRowFirstColumn="0" w:lastRowLastColumn="0"/>
            </w:pPr>
            <w:r>
              <w:t>ACCIÓ</w:t>
            </w:r>
          </w:p>
        </w:tc>
      </w:tr>
      <w:tr w:rsidR="00544634" w14:paraId="7AA7C99D" w14:textId="77777777" w:rsidTr="00A946FA">
        <w:trPr>
          <w:trHeight w:val="257"/>
        </w:trPr>
        <w:tc>
          <w:tcPr>
            <w:cnfStyle w:val="001000000000" w:firstRow="0" w:lastRow="0" w:firstColumn="1" w:lastColumn="0" w:oddVBand="0" w:evenVBand="0" w:oddHBand="0" w:evenHBand="0" w:firstRowFirstColumn="0" w:firstRowLastColumn="0" w:lastRowFirstColumn="0" w:lastRowLastColumn="0"/>
            <w:tcW w:w="3172" w:type="dxa"/>
          </w:tcPr>
          <w:p w14:paraId="2D129A2B" w14:textId="7F76B25A" w:rsidR="00544634" w:rsidRDefault="00544634" w:rsidP="00544634">
            <w:r>
              <w:t>Pinyol</w:t>
            </w:r>
          </w:p>
        </w:tc>
        <w:tc>
          <w:tcPr>
            <w:tcW w:w="3173" w:type="dxa"/>
          </w:tcPr>
          <w:p w14:paraId="3DB13CB6" w14:textId="5686EE8A" w:rsidR="00544634" w:rsidRDefault="00544634" w:rsidP="00544634">
            <w:pPr>
              <w:cnfStyle w:val="000000000000" w:firstRow="0" w:lastRow="0" w:firstColumn="0" w:lastColumn="0" w:oddVBand="0" w:evenVBand="0" w:oddHBand="0" w:evenHBand="0" w:firstRowFirstColumn="0" w:firstRowLastColumn="0" w:lastRowFirstColumn="0" w:lastRowLastColumn="0"/>
            </w:pPr>
            <w:r>
              <w:t>Esther</w:t>
            </w:r>
          </w:p>
        </w:tc>
        <w:tc>
          <w:tcPr>
            <w:tcW w:w="3173" w:type="dxa"/>
          </w:tcPr>
          <w:p w14:paraId="5372EAD5" w14:textId="593FBCD2" w:rsidR="00544634" w:rsidRDefault="00A946FA" w:rsidP="00544634">
            <w:pPr>
              <w:cnfStyle w:val="000000000000" w:firstRow="0" w:lastRow="0" w:firstColumn="0" w:lastColumn="0" w:oddVBand="0" w:evenVBand="0" w:oddHBand="0" w:evenHBand="0" w:firstRowFirstColumn="0" w:firstRowLastColumn="0" w:lastRowFirstColumn="0" w:lastRowLastColumn="0"/>
            </w:pPr>
            <w:r>
              <w:t>BARCELONA DIGITAL TALENT</w:t>
            </w:r>
          </w:p>
        </w:tc>
      </w:tr>
    </w:tbl>
    <w:p w14:paraId="44B4FB54" w14:textId="181AF8EC" w:rsidR="00B94279" w:rsidRDefault="00B94279" w:rsidP="00DD2E3A"/>
    <w:p w14:paraId="0646583A" w14:textId="77777777" w:rsidR="00B94279" w:rsidRDefault="00B94279" w:rsidP="00DD2E3A"/>
    <w:p w14:paraId="6FD75C76" w14:textId="77777777" w:rsidR="00DD2E3A" w:rsidRPr="00A10B59" w:rsidRDefault="00DD2E3A" w:rsidP="008C4FD1">
      <w:pPr>
        <w:pStyle w:val="Ttol1"/>
        <w:numPr>
          <w:ilvl w:val="0"/>
          <w:numId w:val="0"/>
        </w:numPr>
        <w:shd w:val="clear" w:color="auto" w:fill="44546A" w:themeFill="text2"/>
        <w:ind w:left="432" w:hanging="432"/>
        <w:rPr>
          <w:b/>
          <w:bCs/>
          <w:color w:val="FFFFFF" w:themeColor="background1"/>
        </w:rPr>
      </w:pPr>
      <w:bookmarkStart w:id="1" w:name="_Toc108443402"/>
      <w:r w:rsidRPr="00A10B59">
        <w:rPr>
          <w:b/>
          <w:bCs/>
          <w:color w:val="FFFFFF" w:themeColor="background1"/>
        </w:rPr>
        <w:t>POLICIES MONITORED</w:t>
      </w:r>
      <w:bookmarkEnd w:id="1"/>
    </w:p>
    <w:p w14:paraId="7CFDF600" w14:textId="77777777" w:rsidR="00A40BD0" w:rsidRDefault="00A40BD0" w:rsidP="00A40BD0"/>
    <w:p w14:paraId="51BD91C5" w14:textId="3A010543" w:rsidR="00B51224" w:rsidRDefault="003B4787" w:rsidP="00B51224">
      <w:pPr>
        <w:pStyle w:val="Ttol2"/>
      </w:pPr>
      <w:bookmarkStart w:id="2" w:name="_Toc108443403"/>
      <w:r>
        <w:t>STAKEHOLDER</w:t>
      </w:r>
      <w:r w:rsidR="000E570C">
        <w:t>S’ DESCRIPTION</w:t>
      </w:r>
      <w:bookmarkEnd w:id="2"/>
    </w:p>
    <w:p w14:paraId="4498D6C3" w14:textId="77777777" w:rsidR="00B51224" w:rsidRDefault="00B51224" w:rsidP="008610E1"/>
    <w:p w14:paraId="2791DD51" w14:textId="1CBAC80A" w:rsidR="00D8315A" w:rsidRPr="008610E1" w:rsidRDefault="00D8315A" w:rsidP="008610E1">
      <w:pPr>
        <w:rPr>
          <w:lang w:val="en"/>
        </w:rPr>
      </w:pPr>
      <w:bookmarkStart w:id="3" w:name="_GoBack"/>
      <w:bookmarkEnd w:id="3"/>
      <w:proofErr w:type="spellStart"/>
      <w:r w:rsidRPr="00DC7B67">
        <w:rPr>
          <w:u w:val="single"/>
          <w:lang w:val="en"/>
        </w:rPr>
        <w:t>Acció</w:t>
      </w:r>
      <w:proofErr w:type="spellEnd"/>
      <w:r w:rsidRPr="00DC7B67">
        <w:rPr>
          <w:u w:val="single"/>
          <w:lang w:val="en"/>
        </w:rPr>
        <w:t>:</w:t>
      </w:r>
      <w:r w:rsidRPr="008610E1">
        <w:rPr>
          <w:lang w:val="en"/>
        </w:rPr>
        <w:t xml:space="preserve"> ACCIÓ is the public agency for the competitiveness of Catalan enterprise, attached to the Ministry of Enterprise and Knowledge of the </w:t>
      </w:r>
      <w:proofErr w:type="spellStart"/>
      <w:r w:rsidRPr="008610E1">
        <w:rPr>
          <w:lang w:val="en"/>
        </w:rPr>
        <w:t>Generalitat</w:t>
      </w:r>
      <w:proofErr w:type="spellEnd"/>
      <w:r w:rsidRPr="008610E1">
        <w:rPr>
          <w:lang w:val="en"/>
        </w:rPr>
        <w:t xml:space="preserve"> (Government) of Catalonia. It aims to promote the competitiveness and growth of the Catalan business fabric by promoting innovation, internationalization and by attracting investment.</w:t>
      </w:r>
    </w:p>
    <w:p w14:paraId="642B6F92" w14:textId="5EABC872" w:rsidR="00202052" w:rsidRPr="008610E1" w:rsidRDefault="00D8315A" w:rsidP="008610E1">
      <w:pPr>
        <w:rPr>
          <w:lang w:val="en"/>
        </w:rPr>
      </w:pPr>
      <w:proofErr w:type="spellStart"/>
      <w:r w:rsidRPr="00DC7B67">
        <w:rPr>
          <w:u w:val="single"/>
          <w:lang w:val="en"/>
        </w:rPr>
        <w:t>Catalunya</w:t>
      </w:r>
      <w:proofErr w:type="spellEnd"/>
      <w:r w:rsidRPr="00DC7B67">
        <w:rPr>
          <w:u w:val="single"/>
          <w:lang w:val="en"/>
        </w:rPr>
        <w:t xml:space="preserve"> </w:t>
      </w:r>
      <w:proofErr w:type="spellStart"/>
      <w:r w:rsidRPr="00DC7B67">
        <w:rPr>
          <w:u w:val="single"/>
          <w:lang w:val="en"/>
        </w:rPr>
        <w:t>Emprèn</w:t>
      </w:r>
      <w:proofErr w:type="spellEnd"/>
      <w:r w:rsidRPr="008610E1">
        <w:rPr>
          <w:lang w:val="en"/>
        </w:rPr>
        <w:t xml:space="preserve">: </w:t>
      </w:r>
      <w:proofErr w:type="spellStart"/>
      <w:r w:rsidRPr="008610E1">
        <w:rPr>
          <w:lang w:val="en"/>
        </w:rPr>
        <w:t>Catalunya</w:t>
      </w:r>
      <w:proofErr w:type="spellEnd"/>
      <w:r w:rsidRPr="008610E1">
        <w:rPr>
          <w:lang w:val="en"/>
        </w:rPr>
        <w:t xml:space="preserve"> </w:t>
      </w:r>
      <w:proofErr w:type="spellStart"/>
      <w:r w:rsidRPr="008610E1">
        <w:rPr>
          <w:lang w:val="en"/>
        </w:rPr>
        <w:t>Emprèn</w:t>
      </w:r>
      <w:proofErr w:type="spellEnd"/>
      <w:r w:rsidRPr="008610E1">
        <w:rPr>
          <w:lang w:val="en"/>
        </w:rPr>
        <w:t xml:space="preserve"> is a program of the </w:t>
      </w:r>
      <w:proofErr w:type="spellStart"/>
      <w:r w:rsidRPr="008610E1">
        <w:rPr>
          <w:lang w:val="en"/>
        </w:rPr>
        <w:t>Generalitat</w:t>
      </w:r>
      <w:proofErr w:type="spellEnd"/>
      <w:r w:rsidRPr="008610E1">
        <w:rPr>
          <w:lang w:val="en"/>
        </w:rPr>
        <w:t xml:space="preserve"> de </w:t>
      </w:r>
      <w:proofErr w:type="spellStart"/>
      <w:r w:rsidRPr="008610E1">
        <w:rPr>
          <w:lang w:val="en"/>
        </w:rPr>
        <w:t>Catalunya</w:t>
      </w:r>
      <w:proofErr w:type="spellEnd"/>
      <w:r w:rsidRPr="008610E1">
        <w:rPr>
          <w:lang w:val="en"/>
        </w:rPr>
        <w:t xml:space="preserve"> that promotes public and private actions of value to the entrepreneur, to which it gives direct support. The creation, growth and success of new companies, as well as the promotion of entrepreneurship, are the main objectives pursued by this initiative.</w:t>
      </w:r>
    </w:p>
    <w:p w14:paraId="6A4C0BF9" w14:textId="01B3A5A9" w:rsidR="00202052" w:rsidRPr="008610E1" w:rsidRDefault="00202052" w:rsidP="008610E1">
      <w:pPr>
        <w:rPr>
          <w:lang w:val="en"/>
        </w:rPr>
      </w:pPr>
      <w:r w:rsidRPr="00DC7B67">
        <w:rPr>
          <w:u w:val="single"/>
          <w:lang w:val="en"/>
        </w:rPr>
        <w:t>CECOT</w:t>
      </w:r>
      <w:r w:rsidRPr="008610E1">
        <w:rPr>
          <w:lang w:val="en"/>
        </w:rPr>
        <w:t xml:space="preserve">: </w:t>
      </w:r>
      <w:proofErr w:type="spellStart"/>
      <w:r w:rsidRPr="008610E1">
        <w:rPr>
          <w:lang w:val="en"/>
        </w:rPr>
        <w:t>Cecot</w:t>
      </w:r>
      <w:proofErr w:type="spellEnd"/>
      <w:r w:rsidRPr="008610E1">
        <w:rPr>
          <w:lang w:val="en"/>
        </w:rPr>
        <w:t xml:space="preserve"> is a </w:t>
      </w:r>
      <w:proofErr w:type="spellStart"/>
      <w:r w:rsidRPr="008610E1">
        <w:rPr>
          <w:lang w:val="en"/>
        </w:rPr>
        <w:t>multisectoral</w:t>
      </w:r>
      <w:proofErr w:type="spellEnd"/>
      <w:r w:rsidRPr="008610E1">
        <w:rPr>
          <w:lang w:val="en"/>
        </w:rPr>
        <w:t xml:space="preserve"> business confederation, founded in 1978, made up of a wide variety of companies and business associations that represent the representatives of the social partners.</w:t>
      </w:r>
    </w:p>
    <w:p w14:paraId="0540E44D" w14:textId="2363E786" w:rsidR="00202052" w:rsidRPr="008610E1" w:rsidRDefault="00202052" w:rsidP="008610E1">
      <w:pPr>
        <w:rPr>
          <w:lang w:val="en"/>
        </w:rPr>
      </w:pPr>
      <w:r w:rsidRPr="001D41C3">
        <w:rPr>
          <w:u w:val="single"/>
          <w:lang w:val="en"/>
        </w:rPr>
        <w:t>Barcelona Tech City</w:t>
      </w:r>
      <w:r w:rsidRPr="008610E1">
        <w:rPr>
          <w:lang w:val="en"/>
        </w:rPr>
        <w:t>: Barcelona Tech City is a private non-profit organisation open to all Barcelona-based members of the local and global technology ecosystem.</w:t>
      </w:r>
    </w:p>
    <w:p w14:paraId="735B150D" w14:textId="3446DD39" w:rsidR="00202052" w:rsidRDefault="00202052" w:rsidP="008610E1">
      <w:pPr>
        <w:rPr>
          <w:lang w:val="en"/>
        </w:rPr>
      </w:pPr>
      <w:r w:rsidRPr="008610E1">
        <w:rPr>
          <w:lang w:val="en"/>
        </w:rPr>
        <w:t>It works with entrepreneurs, start-ups, consolidated businesses, investors, incubators, accelerators, company builders, universities, business schools, media enterprises, government agencies and other entities.</w:t>
      </w:r>
    </w:p>
    <w:p w14:paraId="1F0464BE" w14:textId="77777777" w:rsidR="00DC7B67" w:rsidRDefault="00DC7B67" w:rsidP="00DC7B67">
      <w:pPr>
        <w:pStyle w:val="NormalWeb"/>
        <w:shd w:val="clear" w:color="auto" w:fill="FFFFFF"/>
        <w:spacing w:before="0" w:beforeAutospacing="0" w:after="0" w:afterAutospacing="0"/>
        <w:ind w:right="1500"/>
        <w:outlineLvl w:val="3"/>
        <w:rPr>
          <w:rFonts w:ascii="Calibri Light" w:eastAsiaTheme="minorHAnsi" w:hAnsi="Calibri Light" w:cstheme="minorBidi"/>
          <w:sz w:val="22"/>
          <w:szCs w:val="22"/>
          <w:lang w:val="en" w:eastAsia="en-US"/>
        </w:rPr>
      </w:pPr>
    </w:p>
    <w:p w14:paraId="4A6F2163" w14:textId="77777777" w:rsidR="00DC7B67" w:rsidRDefault="00DC7B67" w:rsidP="00DC7B67">
      <w:pPr>
        <w:pStyle w:val="NormalWeb"/>
        <w:shd w:val="clear" w:color="auto" w:fill="FFFFFF"/>
        <w:spacing w:before="0" w:beforeAutospacing="0" w:after="0" w:afterAutospacing="0"/>
        <w:ind w:right="1500"/>
        <w:outlineLvl w:val="3"/>
        <w:rPr>
          <w:rFonts w:ascii="Calibri Light" w:eastAsiaTheme="minorHAnsi" w:hAnsi="Calibri Light" w:cstheme="minorBidi"/>
          <w:sz w:val="22"/>
          <w:szCs w:val="22"/>
          <w:lang w:val="en" w:eastAsia="en-US"/>
        </w:rPr>
      </w:pPr>
    </w:p>
    <w:p w14:paraId="21593626" w14:textId="77777777" w:rsidR="00EA04C4" w:rsidRPr="00EA04C4" w:rsidRDefault="00DC7B67" w:rsidP="00EA04C4">
      <w:pPr>
        <w:rPr>
          <w:lang w:val="en"/>
        </w:rPr>
      </w:pPr>
      <w:r w:rsidRPr="00546A94">
        <w:rPr>
          <w:u w:val="single"/>
          <w:lang w:val="en"/>
        </w:rPr>
        <w:lastRenderedPageBreak/>
        <w:t>Barcelona Digital Talent</w:t>
      </w:r>
      <w:r w:rsidRPr="00EA04C4">
        <w:rPr>
          <w:lang w:val="en"/>
        </w:rPr>
        <w:t xml:space="preserve"> </w:t>
      </w:r>
      <w:r w:rsidRPr="00DC7B67">
        <w:rPr>
          <w:lang w:val="en"/>
        </w:rPr>
        <w:t>:</w:t>
      </w:r>
      <w:r w:rsidR="00EA04C4">
        <w:rPr>
          <w:lang w:val="en"/>
        </w:rPr>
        <w:t xml:space="preserve">  </w:t>
      </w:r>
      <w:r w:rsidR="00EA04C4" w:rsidRPr="00EA04C4">
        <w:rPr>
          <w:lang w:val="en"/>
        </w:rPr>
        <w:t>Barcelona Digital Talent is a partnership between public and private institutions whose founding partners include </w:t>
      </w:r>
      <w:hyperlink r:id="rId12" w:tgtFrame="_blank" w:history="1">
        <w:r w:rsidR="00EA04C4" w:rsidRPr="00EA04C4">
          <w:rPr>
            <w:b/>
            <w:bCs/>
            <w:lang w:val="en"/>
          </w:rPr>
          <w:t>Mobile World Capital Barcelona</w:t>
        </w:r>
      </w:hyperlink>
      <w:r w:rsidR="00EA04C4" w:rsidRPr="00EA04C4">
        <w:rPr>
          <w:lang w:val="en"/>
        </w:rPr>
        <w:t>, </w:t>
      </w:r>
      <w:hyperlink r:id="rId13" w:tgtFrame="_blank" w:history="1">
        <w:proofErr w:type="spellStart"/>
        <w:r w:rsidR="00EA04C4" w:rsidRPr="00EA04C4">
          <w:rPr>
            <w:lang w:val="en"/>
          </w:rPr>
          <w:t>Cercle</w:t>
        </w:r>
        <w:proofErr w:type="spellEnd"/>
        <w:r w:rsidR="00EA04C4" w:rsidRPr="00EA04C4">
          <w:rPr>
            <w:lang w:val="en"/>
          </w:rPr>
          <w:t xml:space="preserve"> </w:t>
        </w:r>
        <w:proofErr w:type="spellStart"/>
        <w:r w:rsidR="00EA04C4" w:rsidRPr="00EA04C4">
          <w:rPr>
            <w:lang w:val="en"/>
          </w:rPr>
          <w:t>Tecnològic</w:t>
        </w:r>
        <w:proofErr w:type="spellEnd"/>
        <w:r w:rsidR="00EA04C4" w:rsidRPr="00EA04C4">
          <w:rPr>
            <w:lang w:val="en"/>
          </w:rPr>
          <w:t xml:space="preserve"> de </w:t>
        </w:r>
        <w:proofErr w:type="spellStart"/>
        <w:r w:rsidR="00EA04C4" w:rsidRPr="00EA04C4">
          <w:rPr>
            <w:lang w:val="en"/>
          </w:rPr>
          <w:t>Catalunya</w:t>
        </w:r>
        <w:proofErr w:type="spellEnd"/>
      </w:hyperlink>
      <w:r w:rsidR="00EA04C4" w:rsidRPr="00EA04C4">
        <w:rPr>
          <w:lang w:val="en"/>
        </w:rPr>
        <w:t>, </w:t>
      </w:r>
      <w:hyperlink r:id="rId14" w:tgtFrame="_blank" w:history="1">
        <w:r w:rsidR="00EA04C4" w:rsidRPr="00EA04C4">
          <w:rPr>
            <w:lang w:val="en"/>
          </w:rPr>
          <w:t>Barcelona Tech City</w:t>
        </w:r>
      </w:hyperlink>
      <w:r w:rsidR="00EA04C4" w:rsidRPr="00EA04C4">
        <w:rPr>
          <w:lang w:val="en"/>
        </w:rPr>
        <w:t>, </w:t>
      </w:r>
      <w:hyperlink r:id="rId15" w:tgtFrame="_blank" w:history="1">
        <w:r w:rsidR="00EA04C4" w:rsidRPr="00EA04C4">
          <w:rPr>
            <w:lang w:val="en"/>
          </w:rPr>
          <w:t>22@Network</w:t>
        </w:r>
      </w:hyperlink>
      <w:r w:rsidR="00EA04C4" w:rsidRPr="00EA04C4">
        <w:rPr>
          <w:lang w:val="en"/>
        </w:rPr>
        <w:t xml:space="preserve">, the industry and entrepreneur representation association Foment del </w:t>
      </w:r>
      <w:proofErr w:type="spellStart"/>
      <w:r w:rsidR="00EA04C4" w:rsidRPr="00EA04C4">
        <w:rPr>
          <w:lang w:val="en"/>
        </w:rPr>
        <w:t>Treball</w:t>
      </w:r>
      <w:proofErr w:type="spellEnd"/>
      <w:r w:rsidR="00EA04C4" w:rsidRPr="00EA04C4">
        <w:rPr>
          <w:lang w:val="en"/>
        </w:rPr>
        <w:t xml:space="preserve"> Nacional, the </w:t>
      </w:r>
      <w:proofErr w:type="spellStart"/>
      <w:r w:rsidR="00EA04C4" w:rsidRPr="00EA04C4">
        <w:rPr>
          <w:lang w:val="en"/>
        </w:rPr>
        <w:t>Generalitat</w:t>
      </w:r>
      <w:proofErr w:type="spellEnd"/>
      <w:r w:rsidR="00EA04C4" w:rsidRPr="00EA04C4">
        <w:rPr>
          <w:lang w:val="en"/>
        </w:rPr>
        <w:t xml:space="preserve"> de </w:t>
      </w:r>
      <w:proofErr w:type="spellStart"/>
      <w:r w:rsidR="00EA04C4" w:rsidRPr="00EA04C4">
        <w:rPr>
          <w:lang w:val="en"/>
        </w:rPr>
        <w:t>Catalunya</w:t>
      </w:r>
      <w:proofErr w:type="spellEnd"/>
      <w:r w:rsidR="00EA04C4" w:rsidRPr="00EA04C4">
        <w:rPr>
          <w:lang w:val="en"/>
        </w:rPr>
        <w:t xml:space="preserve"> and Barcelona City Council. The proposal has also been created with the support and collaboration of </w:t>
      </w:r>
      <w:hyperlink r:id="rId16" w:tgtFrame="_blank" w:history="1">
        <w:r w:rsidR="00EA04C4" w:rsidRPr="00EA04C4">
          <w:rPr>
            <w:lang w:val="en"/>
          </w:rPr>
          <w:t>GSMA</w:t>
        </w:r>
      </w:hyperlink>
      <w:r w:rsidR="00EA04C4" w:rsidRPr="00EA04C4">
        <w:rPr>
          <w:lang w:val="en"/>
        </w:rPr>
        <w:t>.</w:t>
      </w:r>
    </w:p>
    <w:p w14:paraId="0547D792" w14:textId="097EBF2A" w:rsidR="00EA04C4" w:rsidRPr="00EA04C4" w:rsidRDefault="00EA04C4" w:rsidP="00EA04C4">
      <w:pPr>
        <w:rPr>
          <w:lang w:val="en"/>
        </w:rPr>
      </w:pPr>
      <w:r w:rsidRPr="00EA04C4">
        <w:rPr>
          <w:lang w:val="en"/>
        </w:rPr>
        <w:t>This is the first public-private partnership in Barcelona aimed at generating more and better digital talent</w:t>
      </w:r>
      <w:r w:rsidR="00546A94">
        <w:rPr>
          <w:lang w:val="en"/>
        </w:rPr>
        <w:t>.</w:t>
      </w:r>
    </w:p>
    <w:p w14:paraId="6C949FE2" w14:textId="77777777" w:rsidR="00EA04C4" w:rsidRPr="00EA04C4" w:rsidRDefault="00EA04C4" w:rsidP="00EA04C4">
      <w:pPr>
        <w:rPr>
          <w:lang w:val="en"/>
        </w:rPr>
      </w:pPr>
      <w:r w:rsidRPr="00EA04C4">
        <w:rPr>
          <w:lang w:val="en"/>
        </w:rPr>
        <w:t>Barcelona Digital Talent’s aim with these actions is to reduce the gap that currently </w:t>
      </w:r>
      <w:r w:rsidRPr="001D41C3">
        <w:rPr>
          <w:bCs/>
          <w:lang w:val="en"/>
        </w:rPr>
        <w:t>divides the demand for IT</w:t>
      </w:r>
      <w:r w:rsidRPr="001D41C3">
        <w:rPr>
          <w:b/>
          <w:bCs/>
          <w:lang w:val="en"/>
        </w:rPr>
        <w:t xml:space="preserve"> </w:t>
      </w:r>
      <w:r w:rsidRPr="001D41C3">
        <w:rPr>
          <w:bCs/>
          <w:lang w:val="en"/>
        </w:rPr>
        <w:t>professionals from the profiles available </w:t>
      </w:r>
      <w:r w:rsidRPr="001D41C3">
        <w:rPr>
          <w:lang w:val="en"/>
        </w:rPr>
        <w:t>in the city of Barcelona.</w:t>
      </w:r>
    </w:p>
    <w:p w14:paraId="5ADE3ADA" w14:textId="4AEABFCA" w:rsidR="00A009DD" w:rsidRPr="008610E1" w:rsidRDefault="00A009DD" w:rsidP="008610E1">
      <w:pPr>
        <w:rPr>
          <w:lang w:val="en"/>
        </w:rPr>
      </w:pPr>
    </w:p>
    <w:p w14:paraId="765599ED" w14:textId="7B19A60F" w:rsidR="00E87ACC" w:rsidRDefault="00E87ACC" w:rsidP="00576934">
      <w:pPr>
        <w:pStyle w:val="Ttol2"/>
        <w:rPr>
          <w:lang w:val="en-GB"/>
        </w:rPr>
      </w:pPr>
      <w:bookmarkStart w:id="4" w:name="_Toc108443404"/>
      <w:r>
        <w:rPr>
          <w:lang w:val="en-GB"/>
        </w:rPr>
        <w:t>TOPICS O</w:t>
      </w:r>
      <w:r w:rsidR="00571680">
        <w:rPr>
          <w:lang w:val="en-GB"/>
        </w:rPr>
        <w:t>F THE WORKSHOP</w:t>
      </w:r>
      <w:bookmarkEnd w:id="4"/>
    </w:p>
    <w:p w14:paraId="220483B0" w14:textId="77777777" w:rsidR="00435422" w:rsidRPr="00FD6919" w:rsidRDefault="00435422" w:rsidP="00435422">
      <w:pPr>
        <w:rPr>
          <w:lang w:val="en"/>
        </w:rPr>
      </w:pPr>
    </w:p>
    <w:p w14:paraId="26EF37C7" w14:textId="42323EB2" w:rsidR="004D2364" w:rsidRDefault="004D2364" w:rsidP="00FD6919">
      <w:pPr>
        <w:pStyle w:val="Pargrafdellista"/>
        <w:numPr>
          <w:ilvl w:val="0"/>
          <w:numId w:val="9"/>
        </w:numPr>
        <w:rPr>
          <w:lang w:val="en"/>
        </w:rPr>
      </w:pPr>
      <w:r w:rsidRPr="00FD6919">
        <w:rPr>
          <w:lang w:val="en"/>
        </w:rPr>
        <w:t>Good Practices to share with the Catalan Stakeholders:</w:t>
      </w:r>
    </w:p>
    <w:p w14:paraId="1C9C0CA8" w14:textId="77777777" w:rsidR="00FD6919" w:rsidRPr="00FD6919" w:rsidRDefault="00FD6919" w:rsidP="00FD6919">
      <w:pPr>
        <w:pStyle w:val="Pargrafdellista"/>
        <w:rPr>
          <w:lang w:val="en"/>
        </w:rPr>
      </w:pPr>
    </w:p>
    <w:p w14:paraId="23869B30" w14:textId="648FA533" w:rsidR="005739CF" w:rsidRPr="00FD6919" w:rsidRDefault="004D2364" w:rsidP="00FD6919">
      <w:pPr>
        <w:pStyle w:val="Pargrafdellista"/>
        <w:numPr>
          <w:ilvl w:val="1"/>
          <w:numId w:val="9"/>
        </w:numPr>
        <w:rPr>
          <w:lang w:val="en"/>
        </w:rPr>
      </w:pPr>
      <w:r w:rsidRPr="00FD6919">
        <w:rPr>
          <w:lang w:val="en"/>
        </w:rPr>
        <w:t>Regulatory Sandbox</w:t>
      </w:r>
    </w:p>
    <w:p w14:paraId="5BF64938" w14:textId="02C9E3AE" w:rsidR="004D2364" w:rsidRDefault="004D2364" w:rsidP="00FD6919">
      <w:pPr>
        <w:pStyle w:val="Pargrafdellista"/>
        <w:numPr>
          <w:ilvl w:val="1"/>
          <w:numId w:val="9"/>
        </w:numPr>
        <w:rPr>
          <w:lang w:val="en"/>
        </w:rPr>
      </w:pPr>
      <w:r w:rsidRPr="00FD6919">
        <w:rPr>
          <w:lang w:val="en"/>
        </w:rPr>
        <w:t>Talent Factory</w:t>
      </w:r>
    </w:p>
    <w:p w14:paraId="16303081" w14:textId="77777777" w:rsidR="00FD6919" w:rsidRPr="00FD6919" w:rsidRDefault="00FD6919" w:rsidP="00FD6919">
      <w:pPr>
        <w:pStyle w:val="Pargrafdellista"/>
        <w:ind w:left="1440"/>
        <w:rPr>
          <w:lang w:val="en"/>
        </w:rPr>
      </w:pPr>
    </w:p>
    <w:p w14:paraId="4C4EC293" w14:textId="7A53E1BA" w:rsidR="004D2364" w:rsidRPr="00FD6919" w:rsidRDefault="00FD6919" w:rsidP="00FD6919">
      <w:pPr>
        <w:pStyle w:val="Pargrafdellista"/>
        <w:numPr>
          <w:ilvl w:val="0"/>
          <w:numId w:val="9"/>
        </w:numPr>
        <w:rPr>
          <w:lang w:val="en"/>
        </w:rPr>
      </w:pPr>
      <w:r>
        <w:rPr>
          <w:lang w:val="en"/>
        </w:rPr>
        <w:t xml:space="preserve"> </w:t>
      </w:r>
      <w:r w:rsidR="00202052" w:rsidRPr="00FD6919">
        <w:rPr>
          <w:lang w:val="en"/>
        </w:rPr>
        <w:t xml:space="preserve">Next </w:t>
      </w:r>
      <w:r w:rsidR="004D2364" w:rsidRPr="00FD6919">
        <w:rPr>
          <w:lang w:val="en"/>
        </w:rPr>
        <w:t xml:space="preserve">steps in the START EASY project: </w:t>
      </w:r>
    </w:p>
    <w:p w14:paraId="1AC3A9CE" w14:textId="77777777" w:rsidR="00FD6919" w:rsidRDefault="00FD6919" w:rsidP="00FD6919">
      <w:pPr>
        <w:pStyle w:val="Pargrafdellista"/>
        <w:ind w:left="1440"/>
        <w:rPr>
          <w:lang w:val="en"/>
        </w:rPr>
      </w:pPr>
    </w:p>
    <w:p w14:paraId="4EABD511" w14:textId="280CF6CE" w:rsidR="004D2364" w:rsidRPr="00FD6919" w:rsidRDefault="004D2364" w:rsidP="00FD6919">
      <w:pPr>
        <w:pStyle w:val="Pargrafdellista"/>
        <w:numPr>
          <w:ilvl w:val="1"/>
          <w:numId w:val="9"/>
        </w:numPr>
        <w:rPr>
          <w:lang w:val="en"/>
        </w:rPr>
      </w:pPr>
      <w:r w:rsidRPr="00FD6919">
        <w:rPr>
          <w:lang w:val="en"/>
        </w:rPr>
        <w:t>Final Conference 14-07-2022</w:t>
      </w:r>
    </w:p>
    <w:p w14:paraId="3CF3DD44" w14:textId="67252E9A" w:rsidR="004D2364" w:rsidRPr="00FD6919" w:rsidRDefault="004D2364" w:rsidP="00FD6919">
      <w:pPr>
        <w:pStyle w:val="Pargrafdellista"/>
        <w:numPr>
          <w:ilvl w:val="1"/>
          <w:numId w:val="9"/>
        </w:numPr>
        <w:rPr>
          <w:lang w:val="en"/>
        </w:rPr>
      </w:pPr>
      <w:r w:rsidRPr="00FD6919">
        <w:rPr>
          <w:lang w:val="en"/>
        </w:rPr>
        <w:t xml:space="preserve">Start Phase II Start Easy project </w:t>
      </w:r>
      <w:r w:rsidR="007D35F2" w:rsidRPr="00FD6919">
        <w:rPr>
          <w:lang w:val="en"/>
        </w:rPr>
        <w:t>(01/08/2022 – 31/07/2023)</w:t>
      </w:r>
    </w:p>
    <w:p w14:paraId="5411F39F" w14:textId="77777777" w:rsidR="005739CF" w:rsidRPr="005739CF" w:rsidRDefault="005739CF" w:rsidP="005739CF">
      <w:pPr>
        <w:rPr>
          <w:lang w:val="en-GB"/>
        </w:rPr>
      </w:pPr>
    </w:p>
    <w:p w14:paraId="5705913C" w14:textId="51FF854C" w:rsidR="00211125" w:rsidRDefault="00162B17" w:rsidP="00211125">
      <w:pPr>
        <w:pStyle w:val="Ttol2"/>
      </w:pPr>
      <w:bookmarkStart w:id="5" w:name="_Toc108443405"/>
      <w:r>
        <w:t>GOOD PRACTICES</w:t>
      </w:r>
      <w:bookmarkEnd w:id="5"/>
    </w:p>
    <w:p w14:paraId="0150C09E" w14:textId="77777777" w:rsidR="002035DD" w:rsidRDefault="002035DD" w:rsidP="002035DD"/>
    <w:p w14:paraId="49E6411A" w14:textId="55BD70CB" w:rsidR="002035DD" w:rsidRDefault="002035DD" w:rsidP="002035DD">
      <w:pPr>
        <w:rPr>
          <w:lang w:val="en"/>
        </w:rPr>
      </w:pPr>
      <w:r w:rsidRPr="00526FA9">
        <w:rPr>
          <w:lang w:val="en"/>
        </w:rPr>
        <w:t>The first phase of the project has focused on good practices carried out by all project partners and exchange of experiences between all project participants.</w:t>
      </w:r>
      <w:r w:rsidR="00BE66DD" w:rsidRPr="00BE66DD">
        <w:rPr>
          <w:lang w:val="en"/>
        </w:rPr>
        <w:t xml:space="preserve"> </w:t>
      </w:r>
      <w:r w:rsidR="00BE66DD">
        <w:rPr>
          <w:lang w:val="en"/>
        </w:rPr>
        <w:t>T</w:t>
      </w:r>
      <w:r w:rsidR="00BE66DD" w:rsidRPr="00BE66DD">
        <w:rPr>
          <w:lang w:val="en"/>
        </w:rPr>
        <w:t xml:space="preserve">he first phase ends </w:t>
      </w:r>
      <w:r w:rsidR="00BE66DD">
        <w:rPr>
          <w:lang w:val="en"/>
        </w:rPr>
        <w:t xml:space="preserve">on July 31 and on this date </w:t>
      </w:r>
      <w:r w:rsidR="00BE66DD" w:rsidRPr="00BE66DD">
        <w:rPr>
          <w:lang w:val="en"/>
        </w:rPr>
        <w:t>all the good practices of all partners</w:t>
      </w:r>
      <w:r w:rsidR="00BE66DD">
        <w:rPr>
          <w:lang w:val="en"/>
        </w:rPr>
        <w:t xml:space="preserve"> </w:t>
      </w:r>
      <w:proofErr w:type="gramStart"/>
      <w:r w:rsidR="00BE66DD">
        <w:rPr>
          <w:lang w:val="en"/>
        </w:rPr>
        <w:t>are</w:t>
      </w:r>
      <w:r w:rsidR="00BE66DD" w:rsidRPr="00BE66DD">
        <w:rPr>
          <w:lang w:val="en"/>
        </w:rPr>
        <w:t xml:space="preserve"> carried out</w:t>
      </w:r>
      <w:proofErr w:type="gramEnd"/>
      <w:r w:rsidR="00BE66DD">
        <w:rPr>
          <w:lang w:val="en"/>
        </w:rPr>
        <w:t>.</w:t>
      </w:r>
    </w:p>
    <w:p w14:paraId="215C5B03" w14:textId="0D34F54B" w:rsidR="002035DD" w:rsidRDefault="002035DD" w:rsidP="002035DD">
      <w:pPr>
        <w:rPr>
          <w:lang w:val="en"/>
        </w:rPr>
      </w:pPr>
      <w:r w:rsidRPr="00526FA9">
        <w:rPr>
          <w:lang w:val="en"/>
        </w:rPr>
        <w:t>The aim of this project is to exchange experiences through visits to the participating countries during the first phase</w:t>
      </w:r>
      <w:r w:rsidR="0090223C">
        <w:rPr>
          <w:lang w:val="en"/>
        </w:rPr>
        <w:t>,</w:t>
      </w:r>
      <w:r w:rsidRPr="00526FA9">
        <w:rPr>
          <w:lang w:val="en"/>
        </w:rPr>
        <w:t xml:space="preserve"> but due to the impact that </w:t>
      </w:r>
      <w:proofErr w:type="spellStart"/>
      <w:r w:rsidRPr="00526FA9">
        <w:rPr>
          <w:lang w:val="en"/>
        </w:rPr>
        <w:t>Covid</w:t>
      </w:r>
      <w:proofErr w:type="spellEnd"/>
      <w:r w:rsidRPr="00526FA9">
        <w:rPr>
          <w:lang w:val="en"/>
        </w:rPr>
        <w:t xml:space="preserve"> h</w:t>
      </w:r>
      <w:r>
        <w:rPr>
          <w:lang w:val="en"/>
        </w:rPr>
        <w:t xml:space="preserve">as had during the project has not </w:t>
      </w:r>
      <w:r w:rsidRPr="00526FA9">
        <w:rPr>
          <w:lang w:val="en"/>
        </w:rPr>
        <w:t xml:space="preserve">been able to bring these experiences in situ and have had to do online during the </w:t>
      </w:r>
      <w:proofErr w:type="spellStart"/>
      <w:r w:rsidRPr="00526FA9">
        <w:rPr>
          <w:lang w:val="en"/>
        </w:rPr>
        <w:t>Covid</w:t>
      </w:r>
      <w:proofErr w:type="spellEnd"/>
      <w:r w:rsidRPr="00526FA9">
        <w:rPr>
          <w:lang w:val="en"/>
        </w:rPr>
        <w:t xml:space="preserve"> </w:t>
      </w:r>
      <w:proofErr w:type="gramStart"/>
      <w:r w:rsidRPr="00526FA9">
        <w:rPr>
          <w:lang w:val="en"/>
        </w:rPr>
        <w:t>time period</w:t>
      </w:r>
      <w:proofErr w:type="gramEnd"/>
      <w:r w:rsidRPr="00526FA9">
        <w:rPr>
          <w:lang w:val="en"/>
        </w:rPr>
        <w:t>.</w:t>
      </w:r>
    </w:p>
    <w:p w14:paraId="6F1C5063" w14:textId="77777777" w:rsidR="002035DD" w:rsidRDefault="002035DD" w:rsidP="002035DD">
      <w:pPr>
        <w:rPr>
          <w:lang w:val="en"/>
        </w:rPr>
      </w:pPr>
      <w:r>
        <w:rPr>
          <w:lang w:val="en"/>
        </w:rPr>
        <w:t>We commit</w:t>
      </w:r>
      <w:r w:rsidRPr="005C41CD">
        <w:rPr>
          <w:lang w:val="en"/>
        </w:rPr>
        <w:t xml:space="preserve"> </w:t>
      </w:r>
      <w:r>
        <w:rPr>
          <w:lang w:val="en"/>
        </w:rPr>
        <w:t>two good practices that we find</w:t>
      </w:r>
      <w:r w:rsidRPr="005C41CD">
        <w:rPr>
          <w:lang w:val="en"/>
        </w:rPr>
        <w:t xml:space="preserve"> interesting to share with Catalan Stakeholders. These two practices Regulatory </w:t>
      </w:r>
      <w:proofErr w:type="spellStart"/>
      <w:r w:rsidRPr="005C41CD">
        <w:rPr>
          <w:lang w:val="en"/>
        </w:rPr>
        <w:t>Sandox</w:t>
      </w:r>
      <w:proofErr w:type="spellEnd"/>
      <w:r w:rsidRPr="005C41CD">
        <w:rPr>
          <w:lang w:val="en"/>
        </w:rPr>
        <w:t xml:space="preserve"> and Talent Factory</w:t>
      </w:r>
      <w:r>
        <w:rPr>
          <w:lang w:val="en"/>
        </w:rPr>
        <w:t>,</w:t>
      </w:r>
      <w:r w:rsidRPr="005C41CD">
        <w:rPr>
          <w:lang w:val="en"/>
        </w:rPr>
        <w:t xml:space="preserve"> we think </w:t>
      </w:r>
      <w:proofErr w:type="gramStart"/>
      <w:r w:rsidRPr="005C41CD">
        <w:rPr>
          <w:lang w:val="en"/>
        </w:rPr>
        <w:t>can be applied</w:t>
      </w:r>
      <w:proofErr w:type="gramEnd"/>
      <w:r w:rsidRPr="005C41CD">
        <w:rPr>
          <w:lang w:val="en"/>
        </w:rPr>
        <w:t xml:space="preserve"> by stakeholders in different areas in which they participate.</w:t>
      </w:r>
    </w:p>
    <w:p w14:paraId="2C44DF0D" w14:textId="2656B47E" w:rsidR="002035DD" w:rsidRPr="00976BD4" w:rsidRDefault="002035DD" w:rsidP="002035DD">
      <w:pPr>
        <w:pStyle w:val="Pargrafdellista"/>
        <w:numPr>
          <w:ilvl w:val="0"/>
          <w:numId w:val="8"/>
        </w:numPr>
        <w:rPr>
          <w:lang w:val="en"/>
        </w:rPr>
      </w:pPr>
      <w:r>
        <w:rPr>
          <w:lang w:val="en"/>
        </w:rPr>
        <w:t xml:space="preserve">Regulatory Sandbox: </w:t>
      </w:r>
      <w:r w:rsidRPr="00976BD4">
        <w:rPr>
          <w:lang w:val="ca-ES"/>
        </w:rPr>
        <w:br/>
      </w:r>
      <w:proofErr w:type="spellStart"/>
      <w:r w:rsidRPr="00976BD4">
        <w:rPr>
          <w:lang w:val="ca-ES"/>
        </w:rPr>
        <w:t>The</w:t>
      </w:r>
      <w:proofErr w:type="spellEnd"/>
      <w:r w:rsidRPr="00976BD4">
        <w:rPr>
          <w:lang w:val="ca-ES"/>
        </w:rPr>
        <w:t xml:space="preserve"> </w:t>
      </w:r>
      <w:proofErr w:type="spellStart"/>
      <w:r w:rsidRPr="00976BD4">
        <w:rPr>
          <w:lang w:val="ca-ES"/>
        </w:rPr>
        <w:t>Regulatory</w:t>
      </w:r>
      <w:proofErr w:type="spellEnd"/>
      <w:r w:rsidRPr="00976BD4">
        <w:rPr>
          <w:lang w:val="ca-ES"/>
        </w:rPr>
        <w:t xml:space="preserve"> </w:t>
      </w:r>
      <w:proofErr w:type="spellStart"/>
      <w:r w:rsidRPr="00976BD4">
        <w:rPr>
          <w:lang w:val="ca-ES"/>
        </w:rPr>
        <w:t>Sandbox</w:t>
      </w:r>
      <w:proofErr w:type="spellEnd"/>
      <w:r w:rsidRPr="00976BD4">
        <w:rPr>
          <w:lang w:val="ca-ES"/>
        </w:rPr>
        <w:t xml:space="preserve"> is </w:t>
      </w:r>
      <w:r w:rsidR="00EC68DC">
        <w:rPr>
          <w:lang w:val="ca-ES"/>
        </w:rPr>
        <w:t xml:space="preserve">a </w:t>
      </w:r>
      <w:proofErr w:type="spellStart"/>
      <w:r w:rsidR="00EC68DC">
        <w:rPr>
          <w:lang w:val="ca-ES"/>
        </w:rPr>
        <w:t>financial</w:t>
      </w:r>
      <w:proofErr w:type="spellEnd"/>
      <w:r w:rsidR="00EC68DC">
        <w:rPr>
          <w:lang w:val="ca-ES"/>
        </w:rPr>
        <w:t xml:space="preserve"> </w:t>
      </w:r>
      <w:proofErr w:type="spellStart"/>
      <w:r w:rsidR="00EC68DC">
        <w:rPr>
          <w:lang w:val="ca-ES"/>
        </w:rPr>
        <w:t>tool</w:t>
      </w:r>
      <w:proofErr w:type="spellEnd"/>
      <w:r w:rsidR="00EC68DC">
        <w:rPr>
          <w:lang w:val="ca-ES"/>
        </w:rPr>
        <w:t xml:space="preserve"> </w:t>
      </w:r>
      <w:proofErr w:type="spellStart"/>
      <w:r w:rsidR="00EC68DC">
        <w:rPr>
          <w:lang w:val="ca-ES"/>
        </w:rPr>
        <w:t>that</w:t>
      </w:r>
      <w:proofErr w:type="spellEnd"/>
      <w:r w:rsidR="00EC68DC">
        <w:rPr>
          <w:lang w:val="ca-ES"/>
        </w:rPr>
        <w:t xml:space="preserve"> </w:t>
      </w:r>
      <w:proofErr w:type="spellStart"/>
      <w:r w:rsidR="00EC68DC">
        <w:rPr>
          <w:lang w:val="ca-ES"/>
        </w:rPr>
        <w:t>allows</w:t>
      </w:r>
      <w:proofErr w:type="spellEnd"/>
      <w:r w:rsidRPr="00976BD4">
        <w:rPr>
          <w:lang w:val="ca-ES"/>
        </w:rPr>
        <w:t xml:space="preserve"> </w:t>
      </w:r>
      <w:proofErr w:type="gramStart"/>
      <w:r w:rsidRPr="00976BD4">
        <w:rPr>
          <w:lang w:val="ca-ES"/>
        </w:rPr>
        <w:t>to test</w:t>
      </w:r>
      <w:proofErr w:type="gramEnd"/>
      <w:r w:rsidR="00D964E9">
        <w:rPr>
          <w:lang w:val="ca-ES"/>
        </w:rPr>
        <w:t xml:space="preserve"> </w:t>
      </w:r>
      <w:proofErr w:type="spellStart"/>
      <w:r w:rsidR="00D964E9">
        <w:rPr>
          <w:lang w:val="ca-ES"/>
        </w:rPr>
        <w:t>an</w:t>
      </w:r>
      <w:proofErr w:type="spellEnd"/>
      <w:r w:rsidR="00D964E9">
        <w:rPr>
          <w:lang w:val="ca-ES"/>
        </w:rPr>
        <w:t xml:space="preserve"> idea</w:t>
      </w:r>
      <w:r w:rsidRPr="00976BD4">
        <w:rPr>
          <w:lang w:val="ca-ES"/>
        </w:rPr>
        <w:t xml:space="preserve"> </w:t>
      </w:r>
      <w:proofErr w:type="spellStart"/>
      <w:r w:rsidRPr="00976BD4">
        <w:rPr>
          <w:lang w:val="ca-ES"/>
        </w:rPr>
        <w:t>before</w:t>
      </w:r>
      <w:proofErr w:type="spellEnd"/>
      <w:r w:rsidRPr="00976BD4">
        <w:rPr>
          <w:lang w:val="ca-ES"/>
        </w:rPr>
        <w:t xml:space="preserve"> </w:t>
      </w:r>
      <w:proofErr w:type="spellStart"/>
      <w:r w:rsidRPr="00976BD4">
        <w:rPr>
          <w:lang w:val="ca-ES"/>
        </w:rPr>
        <w:t>starting</w:t>
      </w:r>
      <w:proofErr w:type="spellEnd"/>
      <w:r w:rsidRPr="00976BD4">
        <w:rPr>
          <w:lang w:val="ca-ES"/>
        </w:rPr>
        <w:t xml:space="preserve"> a </w:t>
      </w:r>
      <w:proofErr w:type="spellStart"/>
      <w:r w:rsidRPr="00976BD4">
        <w:rPr>
          <w:lang w:val="ca-ES"/>
        </w:rPr>
        <w:t>business</w:t>
      </w:r>
      <w:proofErr w:type="spellEnd"/>
      <w:r w:rsidRPr="00976BD4">
        <w:rPr>
          <w:lang w:val="ca-ES"/>
        </w:rPr>
        <w:t>.</w:t>
      </w:r>
    </w:p>
    <w:p w14:paraId="490672F6" w14:textId="760D6787" w:rsidR="002035DD" w:rsidRPr="00435422" w:rsidRDefault="002035DD" w:rsidP="00435422">
      <w:pPr>
        <w:pStyle w:val="Pargrafdellista"/>
        <w:rPr>
          <w:lang w:val="en"/>
        </w:rPr>
      </w:pPr>
      <w:r w:rsidRPr="00976BD4">
        <w:rPr>
          <w:lang w:val="en"/>
        </w:rPr>
        <w:t xml:space="preserve">In </w:t>
      </w:r>
      <w:proofErr w:type="gramStart"/>
      <w:r w:rsidRPr="00976BD4">
        <w:rPr>
          <w:lang w:val="en"/>
        </w:rPr>
        <w:t>Catalonia</w:t>
      </w:r>
      <w:proofErr w:type="gramEnd"/>
      <w:r w:rsidRPr="00976BD4">
        <w:rPr>
          <w:lang w:val="en"/>
        </w:rPr>
        <w:t xml:space="preserve"> we do not have any tool like this</w:t>
      </w:r>
      <w:r w:rsidR="00944E74">
        <w:rPr>
          <w:lang w:val="en"/>
        </w:rPr>
        <w:t>,</w:t>
      </w:r>
      <w:r w:rsidRPr="00976BD4">
        <w:rPr>
          <w:lang w:val="en"/>
        </w:rPr>
        <w:t xml:space="preserve"> that allows us to test before </w:t>
      </w:r>
      <w:r w:rsidR="00D964E9">
        <w:rPr>
          <w:lang w:val="en"/>
        </w:rPr>
        <w:t xml:space="preserve">start a project </w:t>
      </w:r>
      <w:r w:rsidRPr="00976BD4">
        <w:rPr>
          <w:lang w:val="en"/>
        </w:rPr>
        <w:t>and that can be applied to different areas of the company.</w:t>
      </w:r>
    </w:p>
    <w:p w14:paraId="05C39B78" w14:textId="15F56B45" w:rsidR="002035DD" w:rsidRDefault="002035DD" w:rsidP="002035DD">
      <w:pPr>
        <w:pStyle w:val="Pargrafdellista"/>
        <w:rPr>
          <w:lang w:val="ca-ES"/>
        </w:rPr>
      </w:pPr>
    </w:p>
    <w:p w14:paraId="0320E979" w14:textId="51D8BF05" w:rsidR="002640A9" w:rsidRDefault="002640A9" w:rsidP="002035DD">
      <w:pPr>
        <w:pStyle w:val="Pargrafdellista"/>
        <w:rPr>
          <w:lang w:val="ca-ES"/>
        </w:rPr>
      </w:pPr>
    </w:p>
    <w:p w14:paraId="0325056D" w14:textId="2F4B225B" w:rsidR="002640A9" w:rsidRDefault="002640A9" w:rsidP="002035DD">
      <w:pPr>
        <w:pStyle w:val="Pargrafdellista"/>
        <w:rPr>
          <w:lang w:val="ca-ES"/>
        </w:rPr>
      </w:pPr>
    </w:p>
    <w:p w14:paraId="7071B75A" w14:textId="77777777" w:rsidR="002640A9" w:rsidRPr="00976BD4" w:rsidRDefault="002640A9" w:rsidP="002035DD">
      <w:pPr>
        <w:pStyle w:val="Pargrafdellista"/>
        <w:rPr>
          <w:lang w:val="ca-ES"/>
        </w:rPr>
      </w:pPr>
    </w:p>
    <w:p w14:paraId="5CAD4912" w14:textId="498A153B" w:rsidR="002035DD" w:rsidRPr="002035DD" w:rsidRDefault="002035DD" w:rsidP="002035DD">
      <w:pPr>
        <w:pStyle w:val="Pargrafdellista"/>
        <w:numPr>
          <w:ilvl w:val="0"/>
          <w:numId w:val="8"/>
        </w:numPr>
        <w:rPr>
          <w:lang w:val="en"/>
        </w:rPr>
      </w:pPr>
      <w:r>
        <w:rPr>
          <w:lang w:val="en"/>
        </w:rPr>
        <w:lastRenderedPageBreak/>
        <w:t>Talent Factory:</w:t>
      </w:r>
    </w:p>
    <w:p w14:paraId="07768F2E" w14:textId="275E7AF2" w:rsidR="002035DD" w:rsidRDefault="002035DD" w:rsidP="002035DD">
      <w:pPr>
        <w:ind w:left="708"/>
        <w:rPr>
          <w:lang w:val="en"/>
        </w:rPr>
      </w:pPr>
      <w:r w:rsidRPr="00976BD4">
        <w:rPr>
          <w:lang w:val="en"/>
        </w:rPr>
        <w:t xml:space="preserve">It is a Catalan initiative to give value to entrepreneurship in a pedagogical way focused on young </w:t>
      </w:r>
      <w:r w:rsidR="003663B5">
        <w:rPr>
          <w:lang w:val="en"/>
        </w:rPr>
        <w:t>people having</w:t>
      </w:r>
      <w:r w:rsidRPr="00976BD4">
        <w:rPr>
          <w:lang w:val="en"/>
        </w:rPr>
        <w:t xml:space="preserve"> job opportunities in their future.</w:t>
      </w:r>
      <w:r>
        <w:rPr>
          <w:lang w:val="en"/>
        </w:rPr>
        <w:t xml:space="preserve"> </w:t>
      </w:r>
      <w:r w:rsidRPr="00AA55FD">
        <w:rPr>
          <w:lang w:val="en"/>
        </w:rPr>
        <w:t xml:space="preserve">This initiative </w:t>
      </w:r>
      <w:proofErr w:type="gramStart"/>
      <w:r w:rsidRPr="00AA55FD">
        <w:rPr>
          <w:lang w:val="en"/>
        </w:rPr>
        <w:t>is being carried out</w:t>
      </w:r>
      <w:proofErr w:type="gramEnd"/>
      <w:r w:rsidRPr="00AA55FD">
        <w:rPr>
          <w:lang w:val="en"/>
        </w:rPr>
        <w:t xml:space="preserve"> at the municipal level in collaboration with various councils and secondary schools</w:t>
      </w:r>
      <w:r w:rsidR="00435422">
        <w:rPr>
          <w:lang w:val="en"/>
        </w:rPr>
        <w:t>.</w:t>
      </w:r>
    </w:p>
    <w:p w14:paraId="6A5F98BF" w14:textId="6023BC0A" w:rsidR="002035DD" w:rsidRDefault="002035DD" w:rsidP="00D964E9">
      <w:pPr>
        <w:rPr>
          <w:lang w:val="en"/>
        </w:rPr>
      </w:pPr>
    </w:p>
    <w:p w14:paraId="7073CAB3" w14:textId="5C2FA9D0" w:rsidR="002035DD" w:rsidRPr="00AA55FD" w:rsidRDefault="00CF11EC" w:rsidP="002035DD">
      <w:pPr>
        <w:rPr>
          <w:lang w:val="ca-ES"/>
        </w:rPr>
      </w:pPr>
      <w:r>
        <w:rPr>
          <w:lang w:val="en"/>
        </w:rPr>
        <w:t>The Stakeholders explain</w:t>
      </w:r>
      <w:r w:rsidR="002035DD" w:rsidRPr="00AA55FD">
        <w:rPr>
          <w:lang w:val="en"/>
        </w:rPr>
        <w:t xml:space="preserve"> how </w:t>
      </w:r>
      <w:proofErr w:type="gramStart"/>
      <w:r w:rsidR="002035DD" w:rsidRPr="00AA55FD">
        <w:rPr>
          <w:lang w:val="en"/>
        </w:rPr>
        <w:t>these</w:t>
      </w:r>
      <w:proofErr w:type="gramEnd"/>
      <w:r w:rsidR="002035DD" w:rsidRPr="00AA55FD">
        <w:rPr>
          <w:lang w:val="en"/>
        </w:rPr>
        <w:t xml:space="preserve"> good practices they believe can be applied in their areas, in some cases</w:t>
      </w:r>
      <w:r w:rsidR="003330FA">
        <w:rPr>
          <w:lang w:val="en"/>
        </w:rPr>
        <w:t>,</w:t>
      </w:r>
      <w:r w:rsidR="002035DD" w:rsidRPr="00AA55FD">
        <w:rPr>
          <w:lang w:val="en"/>
        </w:rPr>
        <w:t xml:space="preserve"> several actions similar to the proposals are already being made but they believe they can be expanded or improved.</w:t>
      </w:r>
    </w:p>
    <w:p w14:paraId="16196A07" w14:textId="27FF25FA" w:rsidR="00527611" w:rsidRPr="002035DD" w:rsidRDefault="002035DD" w:rsidP="00576934">
      <w:pPr>
        <w:rPr>
          <w:lang w:val="en"/>
        </w:rPr>
      </w:pPr>
      <w:r w:rsidRPr="00445510">
        <w:rPr>
          <w:lang w:val="en"/>
        </w:rPr>
        <w:t>The different stakeh</w:t>
      </w:r>
      <w:r>
        <w:rPr>
          <w:lang w:val="en"/>
        </w:rPr>
        <w:t>olders give</w:t>
      </w:r>
      <w:r w:rsidRPr="00445510">
        <w:rPr>
          <w:lang w:val="en"/>
        </w:rPr>
        <w:t xml:space="preserve"> their opinions on in which areas these good</w:t>
      </w:r>
      <w:r>
        <w:rPr>
          <w:lang w:val="en"/>
        </w:rPr>
        <w:t xml:space="preserve"> practices </w:t>
      </w:r>
      <w:proofErr w:type="gramStart"/>
      <w:r>
        <w:rPr>
          <w:lang w:val="en"/>
        </w:rPr>
        <w:t>could be applied</w:t>
      </w:r>
      <w:proofErr w:type="gramEnd"/>
      <w:r>
        <w:rPr>
          <w:lang w:val="en"/>
        </w:rPr>
        <w:t>. S</w:t>
      </w:r>
      <w:r w:rsidRPr="00445510">
        <w:rPr>
          <w:lang w:val="en"/>
        </w:rPr>
        <w:t xml:space="preserve">ynergies and collaborations </w:t>
      </w:r>
      <w:proofErr w:type="gramStart"/>
      <w:r w:rsidRPr="00445510">
        <w:rPr>
          <w:lang w:val="en"/>
        </w:rPr>
        <w:t>are sought</w:t>
      </w:r>
      <w:proofErr w:type="gramEnd"/>
      <w:r w:rsidRPr="00445510">
        <w:rPr>
          <w:lang w:val="en"/>
        </w:rPr>
        <w:t xml:space="preserve"> between the different participants to get the most out of these good practices. Several collaborative meetings </w:t>
      </w:r>
      <w:proofErr w:type="gramStart"/>
      <w:r w:rsidRPr="00445510">
        <w:rPr>
          <w:lang w:val="en"/>
        </w:rPr>
        <w:t>are agreed</w:t>
      </w:r>
      <w:proofErr w:type="gramEnd"/>
      <w:r w:rsidRPr="00445510">
        <w:rPr>
          <w:lang w:val="en"/>
        </w:rPr>
        <w:t xml:space="preserve"> between the participants.</w:t>
      </w:r>
    </w:p>
    <w:p w14:paraId="3CF84FCD" w14:textId="77777777" w:rsidR="00527611" w:rsidRPr="00DC6791" w:rsidRDefault="00527611" w:rsidP="00576934">
      <w:pPr>
        <w:rPr>
          <w:lang w:val="en-GB"/>
        </w:rPr>
      </w:pPr>
    </w:p>
    <w:p w14:paraId="5974FF05" w14:textId="16D1D53E" w:rsidR="00576934" w:rsidRDefault="00162B17" w:rsidP="00576934">
      <w:pPr>
        <w:pStyle w:val="Ttol2"/>
        <w:rPr>
          <w:lang w:val="en-GB"/>
        </w:rPr>
      </w:pPr>
      <w:bookmarkStart w:id="6" w:name="_Toc108443406"/>
      <w:r>
        <w:rPr>
          <w:lang w:val="en-GB"/>
        </w:rPr>
        <w:t>NEXT STEPS START EASTY PROJECT</w:t>
      </w:r>
      <w:bookmarkEnd w:id="6"/>
    </w:p>
    <w:p w14:paraId="0AEE6D3D" w14:textId="77777777" w:rsidR="00162B17" w:rsidRPr="00D964E9" w:rsidRDefault="00162B17" w:rsidP="00162B17">
      <w:pPr>
        <w:rPr>
          <w:lang w:val="en"/>
        </w:rPr>
      </w:pPr>
    </w:p>
    <w:p w14:paraId="7747D0D6" w14:textId="643E6702" w:rsidR="00162B17" w:rsidRPr="00D964E9" w:rsidRDefault="00162B17" w:rsidP="00576934">
      <w:pPr>
        <w:rPr>
          <w:lang w:val="en"/>
        </w:rPr>
      </w:pPr>
      <w:r w:rsidRPr="00D964E9">
        <w:rPr>
          <w:lang w:val="en"/>
        </w:rPr>
        <w:t>A short explanation of the next steps in the Start Easy Project.</w:t>
      </w:r>
    </w:p>
    <w:p w14:paraId="71543062" w14:textId="77777777" w:rsidR="00162B17" w:rsidRPr="00D964E9" w:rsidRDefault="00162B17" w:rsidP="00D964E9">
      <w:pPr>
        <w:pStyle w:val="Pargrafdellista"/>
        <w:numPr>
          <w:ilvl w:val="0"/>
          <w:numId w:val="8"/>
        </w:numPr>
        <w:rPr>
          <w:lang w:val="en"/>
        </w:rPr>
      </w:pPr>
      <w:r w:rsidRPr="00D964E9">
        <w:rPr>
          <w:lang w:val="en"/>
        </w:rPr>
        <w:t>Final Conference 14-07-2022</w:t>
      </w:r>
    </w:p>
    <w:p w14:paraId="282937D1" w14:textId="3B9ACB6B" w:rsidR="00E02FBD" w:rsidRPr="00D964E9" w:rsidRDefault="00162B17" w:rsidP="00D964E9">
      <w:pPr>
        <w:pStyle w:val="Pargrafdellista"/>
        <w:numPr>
          <w:ilvl w:val="0"/>
          <w:numId w:val="8"/>
        </w:numPr>
        <w:rPr>
          <w:lang w:val="en"/>
        </w:rPr>
      </w:pPr>
      <w:r w:rsidRPr="00D964E9">
        <w:rPr>
          <w:lang w:val="en"/>
        </w:rPr>
        <w:t>Start Phase II , Start Easy project (01/08/2022 – 31/07/2023)</w:t>
      </w:r>
    </w:p>
    <w:p w14:paraId="7907D6F2" w14:textId="159953EC" w:rsidR="00576934" w:rsidRDefault="00576934" w:rsidP="0073131F">
      <w:pPr>
        <w:pStyle w:val="Ttol2"/>
        <w:numPr>
          <w:ilvl w:val="0"/>
          <w:numId w:val="0"/>
        </w:numPr>
        <w:ind w:left="576" w:hanging="576"/>
        <w:rPr>
          <w:lang w:val="en-GB"/>
        </w:rPr>
      </w:pPr>
    </w:p>
    <w:p w14:paraId="5AA46E96" w14:textId="77777777" w:rsidR="00086898" w:rsidRPr="00A10B59" w:rsidRDefault="00086898" w:rsidP="00086898">
      <w:pPr>
        <w:rPr>
          <w:lang w:val="en-GB"/>
        </w:rPr>
      </w:pPr>
    </w:p>
    <w:sectPr w:rsidR="00086898" w:rsidRPr="00A10B59" w:rsidSect="00FB12B6">
      <w:headerReference w:type="default" r:id="rId17"/>
      <w:footerReference w:type="default" r:id="rId18"/>
      <w:footerReference w:type="first" r:id="rId19"/>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75041" w14:textId="77777777" w:rsidR="00D93191" w:rsidRDefault="00D93191" w:rsidP="00235957">
      <w:pPr>
        <w:spacing w:after="0" w:line="240" w:lineRule="auto"/>
      </w:pPr>
      <w:r>
        <w:separator/>
      </w:r>
    </w:p>
  </w:endnote>
  <w:endnote w:type="continuationSeparator" w:id="0">
    <w:p w14:paraId="42FA838B" w14:textId="77777777" w:rsidR="00D93191" w:rsidRDefault="00D93191" w:rsidP="0023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0"/>
      <w:gridCol w:w="1928"/>
    </w:tblGrid>
    <w:sdt>
      <w:sdtPr>
        <w:rPr>
          <w:rFonts w:asciiTheme="majorHAnsi" w:eastAsiaTheme="majorEastAsia" w:hAnsiTheme="majorHAnsi" w:cstheme="majorBidi"/>
          <w:sz w:val="20"/>
          <w:szCs w:val="20"/>
        </w:rPr>
        <w:id w:val="1035701277"/>
        <w:docPartObj>
          <w:docPartGallery w:val="Page Numbers (Bottom of Page)"/>
          <w:docPartUnique/>
        </w:docPartObj>
      </w:sdtPr>
      <w:sdtEndPr>
        <w:rPr>
          <w:rFonts w:ascii="Calibri Light" w:eastAsiaTheme="minorHAnsi" w:hAnsi="Calibri Light" w:cstheme="minorBidi"/>
          <w:sz w:val="22"/>
          <w:szCs w:val="22"/>
        </w:rPr>
      </w:sdtEndPr>
      <w:sdtContent>
        <w:tr w:rsidR="00550ECA" w14:paraId="37314FBF" w14:textId="77777777">
          <w:trPr>
            <w:trHeight w:val="727"/>
          </w:trPr>
          <w:tc>
            <w:tcPr>
              <w:tcW w:w="4000" w:type="pct"/>
              <w:tcBorders>
                <w:right w:val="triple" w:sz="4" w:space="0" w:color="4472C4" w:themeColor="accent1"/>
              </w:tcBorders>
            </w:tcPr>
            <w:p w14:paraId="0E071AA7" w14:textId="4DED2CD7" w:rsidR="00550ECA" w:rsidRDefault="00550EC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41961F08" w14:textId="21CE5281" w:rsidR="00550ECA" w:rsidRDefault="00550ECA">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B51224">
                <w:rPr>
                  <w:noProof/>
                </w:rPr>
                <w:t>2</w:t>
              </w:r>
              <w:r>
                <w:fldChar w:fldCharType="end"/>
              </w:r>
            </w:p>
          </w:tc>
        </w:tr>
      </w:sdtContent>
    </w:sdt>
  </w:tbl>
  <w:p w14:paraId="6C2CD4A9" w14:textId="15919B7F" w:rsidR="00A10B59" w:rsidRDefault="00A10B59">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87139" w14:paraId="5408957A" w14:textId="77777777" w:rsidTr="00AA7A09">
      <w:tc>
        <w:tcPr>
          <w:tcW w:w="4814" w:type="dxa"/>
        </w:tcPr>
        <w:p w14:paraId="178CE454" w14:textId="685B4927" w:rsidR="00B87139" w:rsidRDefault="00B87139" w:rsidP="00B87139">
          <w:pPr>
            <w:pStyle w:val="Peu"/>
            <w:jc w:val="right"/>
          </w:pPr>
          <w:r>
            <w:rPr>
              <w:noProof/>
              <w:lang w:val="ca-ES" w:eastAsia="ca-ES"/>
            </w:rPr>
            <w:drawing>
              <wp:inline distT="0" distB="0" distL="0" distR="0" wp14:anchorId="11124339" wp14:editId="59101F03">
                <wp:extent cx="1498912" cy="595313"/>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0600" cy="611870"/>
                        </a:xfrm>
                        <a:prstGeom prst="rect">
                          <a:avLst/>
                        </a:prstGeom>
                      </pic:spPr>
                    </pic:pic>
                  </a:graphicData>
                </a:graphic>
              </wp:inline>
            </w:drawing>
          </w:r>
        </w:p>
      </w:tc>
      <w:tc>
        <w:tcPr>
          <w:tcW w:w="4814" w:type="dxa"/>
          <w:vAlign w:val="center"/>
        </w:tcPr>
        <w:p w14:paraId="13202A6F" w14:textId="5EA6E619" w:rsidR="00B87139" w:rsidRDefault="00B87139" w:rsidP="00AA7A09">
          <w:pPr>
            <w:pStyle w:val="Peu"/>
          </w:pPr>
          <w:r>
            <w:rPr>
              <w:noProof/>
              <w:lang w:val="ca-ES" w:eastAsia="ca-ES"/>
            </w:rPr>
            <w:drawing>
              <wp:inline distT="0" distB="0" distL="0" distR="0" wp14:anchorId="43D6305D" wp14:editId="564E2597">
                <wp:extent cx="1914525" cy="533556"/>
                <wp:effectExtent l="0" t="0" r="0" b="0"/>
                <wp:docPr id="4" name="Immagine 4" descr="Immagine che contiene fio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dev-fund.png"/>
                        <pic:cNvPicPr/>
                      </pic:nvPicPr>
                      <pic:blipFill>
                        <a:blip r:embed="rId2">
                          <a:extLst>
                            <a:ext uri="{28A0092B-C50C-407E-A947-70E740481C1C}">
                              <a14:useLocalDpi xmlns:a14="http://schemas.microsoft.com/office/drawing/2010/main" val="0"/>
                            </a:ext>
                          </a:extLst>
                        </a:blip>
                        <a:stretch>
                          <a:fillRect/>
                        </a:stretch>
                      </pic:blipFill>
                      <pic:spPr>
                        <a:xfrm>
                          <a:off x="0" y="0"/>
                          <a:ext cx="2023991" cy="564063"/>
                        </a:xfrm>
                        <a:prstGeom prst="rect">
                          <a:avLst/>
                        </a:prstGeom>
                      </pic:spPr>
                    </pic:pic>
                  </a:graphicData>
                </a:graphic>
              </wp:inline>
            </w:drawing>
          </w:r>
        </w:p>
      </w:tc>
    </w:tr>
  </w:tbl>
  <w:p w14:paraId="596C391B" w14:textId="36EF1137" w:rsidR="00235957" w:rsidRDefault="00235957" w:rsidP="00527FD8">
    <w:pPr>
      <w:pStyle w:val="Peu"/>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812AA" w14:textId="77777777" w:rsidR="00D93191" w:rsidRDefault="00D93191" w:rsidP="00235957">
      <w:pPr>
        <w:spacing w:after="0" w:line="240" w:lineRule="auto"/>
      </w:pPr>
      <w:r>
        <w:separator/>
      </w:r>
    </w:p>
  </w:footnote>
  <w:footnote w:type="continuationSeparator" w:id="0">
    <w:p w14:paraId="0DA46159" w14:textId="77777777" w:rsidR="00D93191" w:rsidRDefault="00D93191" w:rsidP="00235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47301" w14:paraId="64E3C75E" w14:textId="77777777" w:rsidTr="0030234B">
      <w:tc>
        <w:tcPr>
          <w:tcW w:w="4814" w:type="dxa"/>
        </w:tcPr>
        <w:p w14:paraId="5BA322EC" w14:textId="77777777" w:rsidR="00A47301" w:rsidRDefault="00A47301" w:rsidP="00A47301">
          <w:pPr>
            <w:pStyle w:val="Peu"/>
            <w:jc w:val="right"/>
          </w:pPr>
          <w:r>
            <w:rPr>
              <w:noProof/>
              <w:lang w:val="ca-ES" w:eastAsia="ca-ES"/>
            </w:rPr>
            <w:drawing>
              <wp:inline distT="0" distB="0" distL="0" distR="0" wp14:anchorId="11643D63" wp14:editId="4D93C971">
                <wp:extent cx="1498912" cy="595313"/>
                <wp:effectExtent l="0" t="0" r="635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0600" cy="611870"/>
                        </a:xfrm>
                        <a:prstGeom prst="rect">
                          <a:avLst/>
                        </a:prstGeom>
                      </pic:spPr>
                    </pic:pic>
                  </a:graphicData>
                </a:graphic>
              </wp:inline>
            </w:drawing>
          </w:r>
        </w:p>
      </w:tc>
      <w:tc>
        <w:tcPr>
          <w:tcW w:w="4814" w:type="dxa"/>
          <w:vAlign w:val="center"/>
        </w:tcPr>
        <w:p w14:paraId="1C7F90D4" w14:textId="77777777" w:rsidR="00A47301" w:rsidRDefault="00A47301" w:rsidP="00A47301">
          <w:pPr>
            <w:pStyle w:val="Peu"/>
          </w:pPr>
          <w:r>
            <w:rPr>
              <w:noProof/>
              <w:lang w:val="ca-ES" w:eastAsia="ca-ES"/>
            </w:rPr>
            <w:drawing>
              <wp:inline distT="0" distB="0" distL="0" distR="0" wp14:anchorId="39A3E305" wp14:editId="5F491107">
                <wp:extent cx="1914525" cy="533556"/>
                <wp:effectExtent l="0" t="0" r="0" b="0"/>
                <wp:docPr id="6" name="Immagine 6" descr="Immagine che contiene fio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dev-fund.png"/>
                        <pic:cNvPicPr/>
                      </pic:nvPicPr>
                      <pic:blipFill>
                        <a:blip r:embed="rId2">
                          <a:extLst>
                            <a:ext uri="{28A0092B-C50C-407E-A947-70E740481C1C}">
                              <a14:useLocalDpi xmlns:a14="http://schemas.microsoft.com/office/drawing/2010/main" val="0"/>
                            </a:ext>
                          </a:extLst>
                        </a:blip>
                        <a:stretch>
                          <a:fillRect/>
                        </a:stretch>
                      </pic:blipFill>
                      <pic:spPr>
                        <a:xfrm>
                          <a:off x="0" y="0"/>
                          <a:ext cx="2023991" cy="564063"/>
                        </a:xfrm>
                        <a:prstGeom prst="rect">
                          <a:avLst/>
                        </a:prstGeom>
                      </pic:spPr>
                    </pic:pic>
                  </a:graphicData>
                </a:graphic>
              </wp:inline>
            </w:drawing>
          </w:r>
        </w:p>
      </w:tc>
    </w:tr>
  </w:tbl>
  <w:p w14:paraId="5A254924" w14:textId="32137A26" w:rsidR="00A10B59" w:rsidRDefault="00A10B59" w:rsidP="00527FD8">
    <w:pPr>
      <w:pStyle w:val="Capalera"/>
      <w:jc w:val="center"/>
    </w:pPr>
  </w:p>
  <w:p w14:paraId="3041C824" w14:textId="77777777" w:rsidR="00DC7B67" w:rsidRDefault="00DC7B67" w:rsidP="00527FD8">
    <w:pPr>
      <w:pStyle w:val="Capaler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AE1"/>
    <w:multiLevelType w:val="hybridMultilevel"/>
    <w:tmpl w:val="7E4ED26C"/>
    <w:lvl w:ilvl="0" w:tplc="04030001">
      <w:start w:val="1"/>
      <w:numFmt w:val="bullet"/>
      <w:lvlText w:val=""/>
      <w:lvlJc w:val="left"/>
      <w:pPr>
        <w:ind w:left="1068" w:hanging="360"/>
      </w:pPr>
      <w:rPr>
        <w:rFonts w:ascii="Symbol" w:hAnsi="Symbol" w:hint="default"/>
      </w:rPr>
    </w:lvl>
    <w:lvl w:ilvl="1" w:tplc="04030003">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 w15:restartNumberingAfterBreak="0">
    <w:nsid w:val="0BF26788"/>
    <w:multiLevelType w:val="multilevel"/>
    <w:tmpl w:val="4D14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7A15"/>
    <w:multiLevelType w:val="hybridMultilevel"/>
    <w:tmpl w:val="FB9C5DAA"/>
    <w:lvl w:ilvl="0" w:tplc="A1025F2E">
      <w:numFmt w:val="bullet"/>
      <w:lvlText w:val="-"/>
      <w:lvlJc w:val="left"/>
      <w:pPr>
        <w:ind w:left="720" w:hanging="360"/>
      </w:pPr>
      <w:rPr>
        <w:rFonts w:ascii="Calibri Light" w:eastAsiaTheme="minorHAnsi" w:hAnsi="Calibri Light" w:cs="Calibri Light"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7887BD6"/>
    <w:multiLevelType w:val="hybridMultilevel"/>
    <w:tmpl w:val="DF72BF94"/>
    <w:lvl w:ilvl="0" w:tplc="71EA7B66">
      <w:numFmt w:val="bullet"/>
      <w:lvlText w:val="-"/>
      <w:lvlJc w:val="left"/>
      <w:pPr>
        <w:ind w:left="720" w:hanging="360"/>
      </w:pPr>
      <w:rPr>
        <w:rFonts w:ascii="Calibri Light" w:eastAsiaTheme="minorHAnsi" w:hAnsi="Calibri Light" w:cs="Calibri Light" w:hint="default"/>
      </w:rPr>
    </w:lvl>
    <w:lvl w:ilvl="1" w:tplc="04030001">
      <w:start w:val="1"/>
      <w:numFmt w:val="bullet"/>
      <w:lvlText w:val=""/>
      <w:lvlJc w:val="left"/>
      <w:pPr>
        <w:ind w:left="1440" w:hanging="360"/>
      </w:pPr>
      <w:rPr>
        <w:rFonts w:ascii="Symbol" w:hAnsi="Symbo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F217046"/>
    <w:multiLevelType w:val="multilevel"/>
    <w:tmpl w:val="04100025"/>
    <w:lvl w:ilvl="0">
      <w:start w:val="1"/>
      <w:numFmt w:val="decimal"/>
      <w:pStyle w:val="Ttol1"/>
      <w:lvlText w:val="%1"/>
      <w:lvlJc w:val="left"/>
      <w:pPr>
        <w:ind w:left="432" w:hanging="432"/>
      </w:pPr>
    </w:lvl>
    <w:lvl w:ilvl="1">
      <w:start w:val="1"/>
      <w:numFmt w:val="decimal"/>
      <w:pStyle w:val="Ttol2"/>
      <w:lvlText w:val="%1.%2"/>
      <w:lvlJc w:val="left"/>
      <w:pPr>
        <w:ind w:left="576" w:hanging="576"/>
      </w:pPr>
    </w:lvl>
    <w:lvl w:ilvl="2">
      <w:start w:val="1"/>
      <w:numFmt w:val="decimal"/>
      <w:pStyle w:val="Ttol3"/>
      <w:lvlText w:val="%1.%2.%3"/>
      <w:lvlJc w:val="left"/>
      <w:pPr>
        <w:ind w:left="720" w:hanging="720"/>
      </w:pPr>
    </w:lvl>
    <w:lvl w:ilvl="3">
      <w:start w:val="1"/>
      <w:numFmt w:val="decimal"/>
      <w:pStyle w:val="Ttol4"/>
      <w:lvlText w:val="%1.%2.%3.%4"/>
      <w:lvlJc w:val="left"/>
      <w:pPr>
        <w:ind w:left="864" w:hanging="864"/>
      </w:pPr>
    </w:lvl>
    <w:lvl w:ilvl="4">
      <w:start w:val="1"/>
      <w:numFmt w:val="decimal"/>
      <w:pStyle w:val="Ttol5"/>
      <w:lvlText w:val="%1.%2.%3.%4.%5"/>
      <w:lvlJc w:val="left"/>
      <w:pPr>
        <w:ind w:left="1008" w:hanging="1008"/>
      </w:pPr>
    </w:lvl>
    <w:lvl w:ilvl="5">
      <w:start w:val="1"/>
      <w:numFmt w:val="decimal"/>
      <w:pStyle w:val="Ttol6"/>
      <w:lvlText w:val="%1.%2.%3.%4.%5.%6"/>
      <w:lvlJc w:val="left"/>
      <w:pPr>
        <w:ind w:left="1152" w:hanging="1152"/>
      </w:pPr>
    </w:lvl>
    <w:lvl w:ilvl="6">
      <w:start w:val="1"/>
      <w:numFmt w:val="decimal"/>
      <w:pStyle w:val="Ttol7"/>
      <w:lvlText w:val="%1.%2.%3.%4.%5.%6.%7"/>
      <w:lvlJc w:val="left"/>
      <w:pPr>
        <w:ind w:left="1296" w:hanging="1296"/>
      </w:pPr>
    </w:lvl>
    <w:lvl w:ilvl="7">
      <w:start w:val="1"/>
      <w:numFmt w:val="decimal"/>
      <w:pStyle w:val="Ttol8"/>
      <w:lvlText w:val="%1.%2.%3.%4.%5.%6.%7.%8"/>
      <w:lvlJc w:val="left"/>
      <w:pPr>
        <w:ind w:left="1440" w:hanging="1440"/>
      </w:pPr>
    </w:lvl>
    <w:lvl w:ilvl="8">
      <w:start w:val="1"/>
      <w:numFmt w:val="decimal"/>
      <w:pStyle w:val="Ttol9"/>
      <w:lvlText w:val="%1.%2.%3.%4.%5.%6.%7.%8.%9"/>
      <w:lvlJc w:val="left"/>
      <w:pPr>
        <w:ind w:left="1584" w:hanging="1584"/>
      </w:pPr>
    </w:lvl>
  </w:abstractNum>
  <w:abstractNum w:abstractNumId="5" w15:restartNumberingAfterBreak="0">
    <w:nsid w:val="29585BF8"/>
    <w:multiLevelType w:val="multilevel"/>
    <w:tmpl w:val="FA34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E0944"/>
    <w:multiLevelType w:val="hybridMultilevel"/>
    <w:tmpl w:val="63AE96E4"/>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7" w15:restartNumberingAfterBreak="0">
    <w:nsid w:val="3F670A3C"/>
    <w:multiLevelType w:val="hybridMultilevel"/>
    <w:tmpl w:val="9FC4A02E"/>
    <w:lvl w:ilvl="0" w:tplc="6B9EF124">
      <w:start w:val="1"/>
      <w:numFmt w:val="bullet"/>
      <w:lvlText w:val=""/>
      <w:lvlJc w:val="left"/>
      <w:pPr>
        <w:tabs>
          <w:tab w:val="num" w:pos="720"/>
        </w:tabs>
        <w:ind w:left="720" w:hanging="360"/>
      </w:pPr>
      <w:rPr>
        <w:rFonts w:ascii="Wingdings" w:hAnsi="Wingdings" w:hint="default"/>
      </w:rPr>
    </w:lvl>
    <w:lvl w:ilvl="1" w:tplc="8014241A">
      <w:start w:val="1"/>
      <w:numFmt w:val="bullet"/>
      <w:lvlText w:val=""/>
      <w:lvlJc w:val="left"/>
      <w:pPr>
        <w:tabs>
          <w:tab w:val="num" w:pos="1440"/>
        </w:tabs>
        <w:ind w:left="1440" w:hanging="360"/>
      </w:pPr>
      <w:rPr>
        <w:rFonts w:ascii="Wingdings" w:hAnsi="Wingdings" w:hint="default"/>
      </w:rPr>
    </w:lvl>
    <w:lvl w:ilvl="2" w:tplc="5B9601EA" w:tentative="1">
      <w:start w:val="1"/>
      <w:numFmt w:val="bullet"/>
      <w:lvlText w:val=""/>
      <w:lvlJc w:val="left"/>
      <w:pPr>
        <w:tabs>
          <w:tab w:val="num" w:pos="2160"/>
        </w:tabs>
        <w:ind w:left="2160" w:hanging="360"/>
      </w:pPr>
      <w:rPr>
        <w:rFonts w:ascii="Wingdings" w:hAnsi="Wingdings" w:hint="default"/>
      </w:rPr>
    </w:lvl>
    <w:lvl w:ilvl="3" w:tplc="E244F320" w:tentative="1">
      <w:start w:val="1"/>
      <w:numFmt w:val="bullet"/>
      <w:lvlText w:val=""/>
      <w:lvlJc w:val="left"/>
      <w:pPr>
        <w:tabs>
          <w:tab w:val="num" w:pos="2880"/>
        </w:tabs>
        <w:ind w:left="2880" w:hanging="360"/>
      </w:pPr>
      <w:rPr>
        <w:rFonts w:ascii="Wingdings" w:hAnsi="Wingdings" w:hint="default"/>
      </w:rPr>
    </w:lvl>
    <w:lvl w:ilvl="4" w:tplc="DA4876DE" w:tentative="1">
      <w:start w:val="1"/>
      <w:numFmt w:val="bullet"/>
      <w:lvlText w:val=""/>
      <w:lvlJc w:val="left"/>
      <w:pPr>
        <w:tabs>
          <w:tab w:val="num" w:pos="3600"/>
        </w:tabs>
        <w:ind w:left="3600" w:hanging="360"/>
      </w:pPr>
      <w:rPr>
        <w:rFonts w:ascii="Wingdings" w:hAnsi="Wingdings" w:hint="default"/>
      </w:rPr>
    </w:lvl>
    <w:lvl w:ilvl="5" w:tplc="BC8CEA72" w:tentative="1">
      <w:start w:val="1"/>
      <w:numFmt w:val="bullet"/>
      <w:lvlText w:val=""/>
      <w:lvlJc w:val="left"/>
      <w:pPr>
        <w:tabs>
          <w:tab w:val="num" w:pos="4320"/>
        </w:tabs>
        <w:ind w:left="4320" w:hanging="360"/>
      </w:pPr>
      <w:rPr>
        <w:rFonts w:ascii="Wingdings" w:hAnsi="Wingdings" w:hint="default"/>
      </w:rPr>
    </w:lvl>
    <w:lvl w:ilvl="6" w:tplc="C352DC52" w:tentative="1">
      <w:start w:val="1"/>
      <w:numFmt w:val="bullet"/>
      <w:lvlText w:val=""/>
      <w:lvlJc w:val="left"/>
      <w:pPr>
        <w:tabs>
          <w:tab w:val="num" w:pos="5040"/>
        </w:tabs>
        <w:ind w:left="5040" w:hanging="360"/>
      </w:pPr>
      <w:rPr>
        <w:rFonts w:ascii="Wingdings" w:hAnsi="Wingdings" w:hint="default"/>
      </w:rPr>
    </w:lvl>
    <w:lvl w:ilvl="7" w:tplc="D1C645B4" w:tentative="1">
      <w:start w:val="1"/>
      <w:numFmt w:val="bullet"/>
      <w:lvlText w:val=""/>
      <w:lvlJc w:val="left"/>
      <w:pPr>
        <w:tabs>
          <w:tab w:val="num" w:pos="5760"/>
        </w:tabs>
        <w:ind w:left="5760" w:hanging="360"/>
      </w:pPr>
      <w:rPr>
        <w:rFonts w:ascii="Wingdings" w:hAnsi="Wingdings" w:hint="default"/>
      </w:rPr>
    </w:lvl>
    <w:lvl w:ilvl="8" w:tplc="5C688D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8B3315"/>
    <w:multiLevelType w:val="hybridMultilevel"/>
    <w:tmpl w:val="B8120AB2"/>
    <w:lvl w:ilvl="0" w:tplc="04030001">
      <w:start w:val="1"/>
      <w:numFmt w:val="bullet"/>
      <w:lvlText w:val=""/>
      <w:lvlJc w:val="left"/>
      <w:pPr>
        <w:ind w:left="1776" w:hanging="360"/>
      </w:pPr>
      <w:rPr>
        <w:rFonts w:ascii="Symbol" w:hAnsi="Symbol" w:hint="default"/>
      </w:rPr>
    </w:lvl>
    <w:lvl w:ilvl="1" w:tplc="04030001">
      <w:start w:val="1"/>
      <w:numFmt w:val="bullet"/>
      <w:lvlText w:val=""/>
      <w:lvlJc w:val="left"/>
      <w:pPr>
        <w:ind w:left="2496" w:hanging="360"/>
      </w:pPr>
      <w:rPr>
        <w:rFonts w:ascii="Symbol" w:hAnsi="Symbol" w:hint="default"/>
      </w:rPr>
    </w:lvl>
    <w:lvl w:ilvl="2" w:tplc="04030005" w:tentative="1">
      <w:start w:val="1"/>
      <w:numFmt w:val="bullet"/>
      <w:lvlText w:val=""/>
      <w:lvlJc w:val="left"/>
      <w:pPr>
        <w:ind w:left="3216" w:hanging="360"/>
      </w:pPr>
      <w:rPr>
        <w:rFonts w:ascii="Wingdings" w:hAnsi="Wingdings" w:hint="default"/>
      </w:rPr>
    </w:lvl>
    <w:lvl w:ilvl="3" w:tplc="04030001" w:tentative="1">
      <w:start w:val="1"/>
      <w:numFmt w:val="bullet"/>
      <w:lvlText w:val=""/>
      <w:lvlJc w:val="left"/>
      <w:pPr>
        <w:ind w:left="3936" w:hanging="360"/>
      </w:pPr>
      <w:rPr>
        <w:rFonts w:ascii="Symbol" w:hAnsi="Symbol" w:hint="default"/>
      </w:rPr>
    </w:lvl>
    <w:lvl w:ilvl="4" w:tplc="04030003" w:tentative="1">
      <w:start w:val="1"/>
      <w:numFmt w:val="bullet"/>
      <w:lvlText w:val="o"/>
      <w:lvlJc w:val="left"/>
      <w:pPr>
        <w:ind w:left="4656" w:hanging="360"/>
      </w:pPr>
      <w:rPr>
        <w:rFonts w:ascii="Courier New" w:hAnsi="Courier New" w:cs="Courier New" w:hint="default"/>
      </w:rPr>
    </w:lvl>
    <w:lvl w:ilvl="5" w:tplc="04030005" w:tentative="1">
      <w:start w:val="1"/>
      <w:numFmt w:val="bullet"/>
      <w:lvlText w:val=""/>
      <w:lvlJc w:val="left"/>
      <w:pPr>
        <w:ind w:left="5376" w:hanging="360"/>
      </w:pPr>
      <w:rPr>
        <w:rFonts w:ascii="Wingdings" w:hAnsi="Wingdings" w:hint="default"/>
      </w:rPr>
    </w:lvl>
    <w:lvl w:ilvl="6" w:tplc="04030001" w:tentative="1">
      <w:start w:val="1"/>
      <w:numFmt w:val="bullet"/>
      <w:lvlText w:val=""/>
      <w:lvlJc w:val="left"/>
      <w:pPr>
        <w:ind w:left="6096" w:hanging="360"/>
      </w:pPr>
      <w:rPr>
        <w:rFonts w:ascii="Symbol" w:hAnsi="Symbol" w:hint="default"/>
      </w:rPr>
    </w:lvl>
    <w:lvl w:ilvl="7" w:tplc="04030003" w:tentative="1">
      <w:start w:val="1"/>
      <w:numFmt w:val="bullet"/>
      <w:lvlText w:val="o"/>
      <w:lvlJc w:val="left"/>
      <w:pPr>
        <w:ind w:left="6816" w:hanging="360"/>
      </w:pPr>
      <w:rPr>
        <w:rFonts w:ascii="Courier New" w:hAnsi="Courier New" w:cs="Courier New" w:hint="default"/>
      </w:rPr>
    </w:lvl>
    <w:lvl w:ilvl="8" w:tplc="04030005" w:tentative="1">
      <w:start w:val="1"/>
      <w:numFmt w:val="bullet"/>
      <w:lvlText w:val=""/>
      <w:lvlJc w:val="left"/>
      <w:pPr>
        <w:ind w:left="7536" w:hanging="360"/>
      </w:pPr>
      <w:rPr>
        <w:rFonts w:ascii="Wingdings" w:hAnsi="Wingdings" w:hint="default"/>
      </w:rPr>
    </w:lvl>
  </w:abstractNum>
  <w:abstractNum w:abstractNumId="9" w15:restartNumberingAfterBreak="0">
    <w:nsid w:val="6D912AC3"/>
    <w:multiLevelType w:val="hybridMultilevel"/>
    <w:tmpl w:val="FB84BBE6"/>
    <w:lvl w:ilvl="0" w:tplc="EBA81126">
      <w:start w:val="10"/>
      <w:numFmt w:val="bullet"/>
      <w:lvlText w:val="-"/>
      <w:lvlJc w:val="left"/>
      <w:pPr>
        <w:ind w:left="720" w:hanging="360"/>
      </w:pPr>
      <w:rPr>
        <w:rFonts w:ascii="Calibri Light" w:eastAsiaTheme="minorHAnsi" w:hAnsi="Calibri Light" w:cs="Calibri Light"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6FEF7469"/>
    <w:multiLevelType w:val="hybridMultilevel"/>
    <w:tmpl w:val="85DE28F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6"/>
  </w:num>
  <w:num w:numId="5">
    <w:abstractNumId w:val="2"/>
  </w:num>
  <w:num w:numId="6">
    <w:abstractNumId w:val="0"/>
  </w:num>
  <w:num w:numId="7">
    <w:abstractNumId w:val="7"/>
  </w:num>
  <w:num w:numId="8">
    <w:abstractNumId w:val="1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B6"/>
    <w:rsid w:val="00013E35"/>
    <w:rsid w:val="000461BD"/>
    <w:rsid w:val="00053A7A"/>
    <w:rsid w:val="000628E8"/>
    <w:rsid w:val="000642D6"/>
    <w:rsid w:val="00077D0A"/>
    <w:rsid w:val="00086898"/>
    <w:rsid w:val="000B7988"/>
    <w:rsid w:val="000E570C"/>
    <w:rsid w:val="000F3762"/>
    <w:rsid w:val="00145105"/>
    <w:rsid w:val="00162B17"/>
    <w:rsid w:val="00187987"/>
    <w:rsid w:val="001D41C3"/>
    <w:rsid w:val="00202052"/>
    <w:rsid w:val="002035DD"/>
    <w:rsid w:val="00211125"/>
    <w:rsid w:val="00235957"/>
    <w:rsid w:val="00244CC6"/>
    <w:rsid w:val="002640A9"/>
    <w:rsid w:val="002641E5"/>
    <w:rsid w:val="00276DE7"/>
    <w:rsid w:val="002F2DFE"/>
    <w:rsid w:val="00307AD0"/>
    <w:rsid w:val="00307BF1"/>
    <w:rsid w:val="0032348F"/>
    <w:rsid w:val="00330660"/>
    <w:rsid w:val="003330FA"/>
    <w:rsid w:val="00355CA1"/>
    <w:rsid w:val="003663B5"/>
    <w:rsid w:val="003677FD"/>
    <w:rsid w:val="00371428"/>
    <w:rsid w:val="003B41BA"/>
    <w:rsid w:val="003B4787"/>
    <w:rsid w:val="003D24EF"/>
    <w:rsid w:val="003E288E"/>
    <w:rsid w:val="004311BD"/>
    <w:rsid w:val="00435422"/>
    <w:rsid w:val="00440720"/>
    <w:rsid w:val="0044363E"/>
    <w:rsid w:val="0047436B"/>
    <w:rsid w:val="004925AB"/>
    <w:rsid w:val="004A3E3F"/>
    <w:rsid w:val="004B1D0A"/>
    <w:rsid w:val="004C7A2E"/>
    <w:rsid w:val="004D2364"/>
    <w:rsid w:val="00527611"/>
    <w:rsid w:val="00527FD8"/>
    <w:rsid w:val="00536892"/>
    <w:rsid w:val="00544634"/>
    <w:rsid w:val="00546A94"/>
    <w:rsid w:val="00550ECA"/>
    <w:rsid w:val="00567328"/>
    <w:rsid w:val="00571680"/>
    <w:rsid w:val="005739CF"/>
    <w:rsid w:val="00576934"/>
    <w:rsid w:val="00576D25"/>
    <w:rsid w:val="005822D0"/>
    <w:rsid w:val="005A2F61"/>
    <w:rsid w:val="005F0FA6"/>
    <w:rsid w:val="006A6E91"/>
    <w:rsid w:val="00714FD3"/>
    <w:rsid w:val="0073131F"/>
    <w:rsid w:val="007318A9"/>
    <w:rsid w:val="007411A9"/>
    <w:rsid w:val="00747504"/>
    <w:rsid w:val="007B4649"/>
    <w:rsid w:val="007D35F2"/>
    <w:rsid w:val="007E3D62"/>
    <w:rsid w:val="007E44AE"/>
    <w:rsid w:val="00800706"/>
    <w:rsid w:val="00801437"/>
    <w:rsid w:val="0081735C"/>
    <w:rsid w:val="0085413E"/>
    <w:rsid w:val="008610E1"/>
    <w:rsid w:val="00862CFD"/>
    <w:rsid w:val="00893CC2"/>
    <w:rsid w:val="008B23EA"/>
    <w:rsid w:val="008C1D9E"/>
    <w:rsid w:val="008C4FD1"/>
    <w:rsid w:val="008D76CB"/>
    <w:rsid w:val="008E2537"/>
    <w:rsid w:val="008E3AE9"/>
    <w:rsid w:val="0090223C"/>
    <w:rsid w:val="009157D3"/>
    <w:rsid w:val="00935640"/>
    <w:rsid w:val="00944E74"/>
    <w:rsid w:val="00946352"/>
    <w:rsid w:val="009526DB"/>
    <w:rsid w:val="00961824"/>
    <w:rsid w:val="009C44C2"/>
    <w:rsid w:val="009C6931"/>
    <w:rsid w:val="009D0D82"/>
    <w:rsid w:val="00A009DD"/>
    <w:rsid w:val="00A0783B"/>
    <w:rsid w:val="00A10B59"/>
    <w:rsid w:val="00A219EE"/>
    <w:rsid w:val="00A40BD0"/>
    <w:rsid w:val="00A4187A"/>
    <w:rsid w:val="00A4486F"/>
    <w:rsid w:val="00A47301"/>
    <w:rsid w:val="00A6047C"/>
    <w:rsid w:val="00A669E0"/>
    <w:rsid w:val="00A72B10"/>
    <w:rsid w:val="00A7492F"/>
    <w:rsid w:val="00A77DD7"/>
    <w:rsid w:val="00A835BF"/>
    <w:rsid w:val="00A946FA"/>
    <w:rsid w:val="00AA3484"/>
    <w:rsid w:val="00AA7A09"/>
    <w:rsid w:val="00B10D11"/>
    <w:rsid w:val="00B51224"/>
    <w:rsid w:val="00B808B8"/>
    <w:rsid w:val="00B87139"/>
    <w:rsid w:val="00B94279"/>
    <w:rsid w:val="00BA213A"/>
    <w:rsid w:val="00BD2D68"/>
    <w:rsid w:val="00BE66DD"/>
    <w:rsid w:val="00C1700D"/>
    <w:rsid w:val="00C41FAC"/>
    <w:rsid w:val="00C5743D"/>
    <w:rsid w:val="00CC67D2"/>
    <w:rsid w:val="00CF11EC"/>
    <w:rsid w:val="00D44D67"/>
    <w:rsid w:val="00D524C8"/>
    <w:rsid w:val="00D710E4"/>
    <w:rsid w:val="00D82C8B"/>
    <w:rsid w:val="00D8315A"/>
    <w:rsid w:val="00D93191"/>
    <w:rsid w:val="00D964E9"/>
    <w:rsid w:val="00DC6791"/>
    <w:rsid w:val="00DC7B67"/>
    <w:rsid w:val="00DD2E3A"/>
    <w:rsid w:val="00DD5CFC"/>
    <w:rsid w:val="00DE46F9"/>
    <w:rsid w:val="00E02FBD"/>
    <w:rsid w:val="00E31162"/>
    <w:rsid w:val="00E32EF4"/>
    <w:rsid w:val="00E414E3"/>
    <w:rsid w:val="00E539E5"/>
    <w:rsid w:val="00E61E81"/>
    <w:rsid w:val="00E87ACC"/>
    <w:rsid w:val="00EA04C4"/>
    <w:rsid w:val="00EA610C"/>
    <w:rsid w:val="00EA675D"/>
    <w:rsid w:val="00EC5FD7"/>
    <w:rsid w:val="00EC68DC"/>
    <w:rsid w:val="00EE34AC"/>
    <w:rsid w:val="00F004DE"/>
    <w:rsid w:val="00F232E2"/>
    <w:rsid w:val="00F7040B"/>
    <w:rsid w:val="00F97B3E"/>
    <w:rsid w:val="00FB12B6"/>
    <w:rsid w:val="00FC7858"/>
    <w:rsid w:val="00FD69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F3391"/>
  <w15:chartTrackingRefBased/>
  <w15:docId w15:val="{093FB729-FB77-44D1-B559-D3C58757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D1"/>
    <w:rPr>
      <w:rFonts w:ascii="Calibri Light" w:hAnsi="Calibri Light"/>
    </w:rPr>
  </w:style>
  <w:style w:type="paragraph" w:styleId="Ttol1">
    <w:name w:val="heading 1"/>
    <w:basedOn w:val="Normal"/>
    <w:next w:val="Normal"/>
    <w:link w:val="Ttol1Car"/>
    <w:uiPriority w:val="9"/>
    <w:qFormat/>
    <w:rsid w:val="00DD2E3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ol2">
    <w:name w:val="heading 2"/>
    <w:basedOn w:val="Normal"/>
    <w:next w:val="Normal"/>
    <w:link w:val="Ttol2Car"/>
    <w:uiPriority w:val="9"/>
    <w:unhideWhenUsed/>
    <w:qFormat/>
    <w:rsid w:val="00576934"/>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ol3">
    <w:name w:val="heading 3"/>
    <w:basedOn w:val="Normal"/>
    <w:next w:val="Normal"/>
    <w:link w:val="Ttol3Car"/>
    <w:uiPriority w:val="9"/>
    <w:unhideWhenUsed/>
    <w:qFormat/>
    <w:rsid w:val="00A10B5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ol4">
    <w:name w:val="heading 4"/>
    <w:basedOn w:val="Normal"/>
    <w:next w:val="Normal"/>
    <w:link w:val="Ttol4Car"/>
    <w:uiPriority w:val="9"/>
    <w:semiHidden/>
    <w:unhideWhenUsed/>
    <w:qFormat/>
    <w:rsid w:val="00A10B5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ol5">
    <w:name w:val="heading 5"/>
    <w:basedOn w:val="Normal"/>
    <w:next w:val="Normal"/>
    <w:link w:val="Ttol5Car"/>
    <w:uiPriority w:val="9"/>
    <w:semiHidden/>
    <w:unhideWhenUsed/>
    <w:qFormat/>
    <w:rsid w:val="00A10B5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ol6">
    <w:name w:val="heading 6"/>
    <w:basedOn w:val="Normal"/>
    <w:next w:val="Normal"/>
    <w:link w:val="Ttol6Car"/>
    <w:uiPriority w:val="9"/>
    <w:semiHidden/>
    <w:unhideWhenUsed/>
    <w:qFormat/>
    <w:rsid w:val="00A10B5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ol7">
    <w:name w:val="heading 7"/>
    <w:basedOn w:val="Normal"/>
    <w:next w:val="Normal"/>
    <w:link w:val="Ttol7Car"/>
    <w:uiPriority w:val="9"/>
    <w:semiHidden/>
    <w:unhideWhenUsed/>
    <w:qFormat/>
    <w:rsid w:val="00A10B5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ol8">
    <w:name w:val="heading 8"/>
    <w:basedOn w:val="Normal"/>
    <w:next w:val="Normal"/>
    <w:link w:val="Ttol8Car"/>
    <w:uiPriority w:val="9"/>
    <w:semiHidden/>
    <w:unhideWhenUsed/>
    <w:qFormat/>
    <w:rsid w:val="00A10B5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ol9">
    <w:name w:val="heading 9"/>
    <w:basedOn w:val="Normal"/>
    <w:next w:val="Normal"/>
    <w:link w:val="Ttol9Car"/>
    <w:uiPriority w:val="9"/>
    <w:semiHidden/>
    <w:unhideWhenUsed/>
    <w:qFormat/>
    <w:rsid w:val="00A10B5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enseespaiat">
    <w:name w:val="No Spacing"/>
    <w:link w:val="SenseespaiatCar"/>
    <w:uiPriority w:val="1"/>
    <w:qFormat/>
    <w:rsid w:val="00FB12B6"/>
    <w:pPr>
      <w:spacing w:after="0" w:line="240" w:lineRule="auto"/>
    </w:pPr>
    <w:rPr>
      <w:rFonts w:eastAsiaTheme="minorEastAsia"/>
      <w:lang w:eastAsia="it-IT"/>
    </w:rPr>
  </w:style>
  <w:style w:type="character" w:customStyle="1" w:styleId="SenseespaiatCar">
    <w:name w:val="Sense espaiat Car"/>
    <w:basedOn w:val="Tipusdelletraperdefectedelpargraf"/>
    <w:link w:val="Senseespaiat"/>
    <w:uiPriority w:val="1"/>
    <w:rsid w:val="00FB12B6"/>
    <w:rPr>
      <w:rFonts w:eastAsiaTheme="minorEastAsia"/>
      <w:lang w:eastAsia="it-IT"/>
    </w:rPr>
  </w:style>
  <w:style w:type="paragraph" w:styleId="Capalera">
    <w:name w:val="header"/>
    <w:basedOn w:val="Normal"/>
    <w:link w:val="CapaleraCar"/>
    <w:uiPriority w:val="99"/>
    <w:unhideWhenUsed/>
    <w:rsid w:val="00235957"/>
    <w:pPr>
      <w:tabs>
        <w:tab w:val="center" w:pos="4819"/>
        <w:tab w:val="right" w:pos="9638"/>
      </w:tabs>
      <w:spacing w:after="0" w:line="240" w:lineRule="auto"/>
    </w:pPr>
  </w:style>
  <w:style w:type="character" w:customStyle="1" w:styleId="CapaleraCar">
    <w:name w:val="Capçalera Car"/>
    <w:basedOn w:val="Tipusdelletraperdefectedelpargraf"/>
    <w:link w:val="Capalera"/>
    <w:uiPriority w:val="99"/>
    <w:rsid w:val="00235957"/>
  </w:style>
  <w:style w:type="paragraph" w:styleId="Peu">
    <w:name w:val="footer"/>
    <w:basedOn w:val="Normal"/>
    <w:link w:val="PeuCar"/>
    <w:uiPriority w:val="99"/>
    <w:unhideWhenUsed/>
    <w:rsid w:val="00235957"/>
    <w:pPr>
      <w:tabs>
        <w:tab w:val="center" w:pos="4819"/>
        <w:tab w:val="right" w:pos="9638"/>
      </w:tabs>
      <w:spacing w:after="0" w:line="240" w:lineRule="auto"/>
    </w:pPr>
  </w:style>
  <w:style w:type="character" w:customStyle="1" w:styleId="PeuCar">
    <w:name w:val="Peu Car"/>
    <w:basedOn w:val="Tipusdelletraperdefectedelpargraf"/>
    <w:link w:val="Peu"/>
    <w:uiPriority w:val="99"/>
    <w:rsid w:val="00235957"/>
  </w:style>
  <w:style w:type="character" w:customStyle="1" w:styleId="Ttol1Car">
    <w:name w:val="Títol 1 Car"/>
    <w:basedOn w:val="Tipusdelletraperdefectedelpargraf"/>
    <w:link w:val="Ttol1"/>
    <w:uiPriority w:val="9"/>
    <w:rsid w:val="00DD2E3A"/>
    <w:rPr>
      <w:rFonts w:asciiTheme="majorHAnsi" w:eastAsiaTheme="majorEastAsia" w:hAnsiTheme="majorHAnsi" w:cstheme="majorBidi"/>
      <w:color w:val="2F5496" w:themeColor="accent1" w:themeShade="BF"/>
      <w:sz w:val="32"/>
      <w:szCs w:val="32"/>
    </w:rPr>
  </w:style>
  <w:style w:type="table" w:styleId="Taulaambquadrcula">
    <w:name w:val="Table Grid"/>
    <w:basedOn w:val="Taulanormal"/>
    <w:uiPriority w:val="39"/>
    <w:rsid w:val="00DD2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ambllista1clara-mfasi1">
    <w:name w:val="List Table 1 Light Accent 1"/>
    <w:basedOn w:val="Taulanormal"/>
    <w:uiPriority w:val="46"/>
    <w:rsid w:val="00DD2E3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ulaambllista6decolors-mfasi1">
    <w:name w:val="List Table 6 Colorful Accent 1"/>
    <w:basedOn w:val="Taulanormal"/>
    <w:uiPriority w:val="51"/>
    <w:rsid w:val="00DD2E3A"/>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ulaambquadrcula2-mfasi1">
    <w:name w:val="Grid Table 2 Accent 1"/>
    <w:basedOn w:val="Taulanormal"/>
    <w:uiPriority w:val="47"/>
    <w:rsid w:val="00DD2E3A"/>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tol2Car">
    <w:name w:val="Títol 2 Car"/>
    <w:basedOn w:val="Tipusdelletraperdefectedelpargraf"/>
    <w:link w:val="Ttol2"/>
    <w:uiPriority w:val="9"/>
    <w:rsid w:val="00576934"/>
    <w:rPr>
      <w:rFonts w:asciiTheme="majorHAnsi" w:eastAsiaTheme="majorEastAsia" w:hAnsiTheme="majorHAnsi" w:cstheme="majorBidi"/>
      <w:color w:val="2F5496" w:themeColor="accent1" w:themeShade="BF"/>
      <w:sz w:val="26"/>
      <w:szCs w:val="26"/>
    </w:rPr>
  </w:style>
  <w:style w:type="character" w:customStyle="1" w:styleId="Ttol3Car">
    <w:name w:val="Títol 3 Car"/>
    <w:basedOn w:val="Tipusdelletraperdefectedelpargraf"/>
    <w:link w:val="Ttol3"/>
    <w:uiPriority w:val="9"/>
    <w:rsid w:val="00A10B59"/>
    <w:rPr>
      <w:rFonts w:asciiTheme="majorHAnsi" w:eastAsiaTheme="majorEastAsia" w:hAnsiTheme="majorHAnsi" w:cstheme="majorBidi"/>
      <w:color w:val="1F3763" w:themeColor="accent1" w:themeShade="7F"/>
      <w:sz w:val="24"/>
      <w:szCs w:val="24"/>
    </w:rPr>
  </w:style>
  <w:style w:type="paragraph" w:styleId="TtoldelIDC">
    <w:name w:val="TOC Heading"/>
    <w:basedOn w:val="Ttol1"/>
    <w:next w:val="Normal"/>
    <w:uiPriority w:val="39"/>
    <w:unhideWhenUsed/>
    <w:qFormat/>
    <w:rsid w:val="00A10B59"/>
    <w:pPr>
      <w:outlineLvl w:val="9"/>
    </w:pPr>
    <w:rPr>
      <w:lang w:eastAsia="it-IT"/>
    </w:rPr>
  </w:style>
  <w:style w:type="paragraph" w:styleId="IDC1">
    <w:name w:val="toc 1"/>
    <w:basedOn w:val="Normal"/>
    <w:next w:val="Normal"/>
    <w:autoRedefine/>
    <w:uiPriority w:val="39"/>
    <w:unhideWhenUsed/>
    <w:rsid w:val="00A10B59"/>
    <w:pPr>
      <w:spacing w:after="100"/>
    </w:pPr>
  </w:style>
  <w:style w:type="paragraph" w:styleId="IDC2">
    <w:name w:val="toc 2"/>
    <w:basedOn w:val="Normal"/>
    <w:next w:val="Normal"/>
    <w:autoRedefine/>
    <w:uiPriority w:val="39"/>
    <w:unhideWhenUsed/>
    <w:rsid w:val="00A10B59"/>
    <w:pPr>
      <w:spacing w:after="100"/>
      <w:ind w:left="220"/>
    </w:pPr>
  </w:style>
  <w:style w:type="paragraph" w:styleId="IDC3">
    <w:name w:val="toc 3"/>
    <w:basedOn w:val="Normal"/>
    <w:next w:val="Normal"/>
    <w:autoRedefine/>
    <w:uiPriority w:val="39"/>
    <w:unhideWhenUsed/>
    <w:rsid w:val="00A10B59"/>
    <w:pPr>
      <w:spacing w:after="100"/>
      <w:ind w:left="440"/>
    </w:pPr>
  </w:style>
  <w:style w:type="character" w:styleId="Enlla">
    <w:name w:val="Hyperlink"/>
    <w:basedOn w:val="Tipusdelletraperdefectedelpargraf"/>
    <w:uiPriority w:val="99"/>
    <w:unhideWhenUsed/>
    <w:rsid w:val="00A10B59"/>
    <w:rPr>
      <w:color w:val="0563C1" w:themeColor="hyperlink"/>
      <w:u w:val="single"/>
    </w:rPr>
  </w:style>
  <w:style w:type="character" w:customStyle="1" w:styleId="Ttol4Car">
    <w:name w:val="Títol 4 Car"/>
    <w:basedOn w:val="Tipusdelletraperdefectedelpargraf"/>
    <w:link w:val="Ttol4"/>
    <w:uiPriority w:val="9"/>
    <w:semiHidden/>
    <w:rsid w:val="00A10B59"/>
    <w:rPr>
      <w:rFonts w:asciiTheme="majorHAnsi" w:eastAsiaTheme="majorEastAsia" w:hAnsiTheme="majorHAnsi" w:cstheme="majorBidi"/>
      <w:i/>
      <w:iCs/>
      <w:color w:val="2F5496" w:themeColor="accent1" w:themeShade="BF"/>
    </w:rPr>
  </w:style>
  <w:style w:type="character" w:customStyle="1" w:styleId="Ttol5Car">
    <w:name w:val="Títol 5 Car"/>
    <w:basedOn w:val="Tipusdelletraperdefectedelpargraf"/>
    <w:link w:val="Ttol5"/>
    <w:uiPriority w:val="9"/>
    <w:semiHidden/>
    <w:rsid w:val="00A10B59"/>
    <w:rPr>
      <w:rFonts w:asciiTheme="majorHAnsi" w:eastAsiaTheme="majorEastAsia" w:hAnsiTheme="majorHAnsi" w:cstheme="majorBidi"/>
      <w:color w:val="2F5496" w:themeColor="accent1" w:themeShade="BF"/>
    </w:rPr>
  </w:style>
  <w:style w:type="character" w:customStyle="1" w:styleId="Ttol6Car">
    <w:name w:val="Títol 6 Car"/>
    <w:basedOn w:val="Tipusdelletraperdefectedelpargraf"/>
    <w:link w:val="Ttol6"/>
    <w:uiPriority w:val="9"/>
    <w:semiHidden/>
    <w:rsid w:val="00A10B59"/>
    <w:rPr>
      <w:rFonts w:asciiTheme="majorHAnsi" w:eastAsiaTheme="majorEastAsia" w:hAnsiTheme="majorHAnsi" w:cstheme="majorBidi"/>
      <w:color w:val="1F3763" w:themeColor="accent1" w:themeShade="7F"/>
    </w:rPr>
  </w:style>
  <w:style w:type="character" w:customStyle="1" w:styleId="Ttol7Car">
    <w:name w:val="Títol 7 Car"/>
    <w:basedOn w:val="Tipusdelletraperdefectedelpargraf"/>
    <w:link w:val="Ttol7"/>
    <w:uiPriority w:val="9"/>
    <w:semiHidden/>
    <w:rsid w:val="00A10B59"/>
    <w:rPr>
      <w:rFonts w:asciiTheme="majorHAnsi" w:eastAsiaTheme="majorEastAsia" w:hAnsiTheme="majorHAnsi" w:cstheme="majorBidi"/>
      <w:i/>
      <w:iCs/>
      <w:color w:val="1F3763" w:themeColor="accent1" w:themeShade="7F"/>
    </w:rPr>
  </w:style>
  <w:style w:type="character" w:customStyle="1" w:styleId="Ttol8Car">
    <w:name w:val="Títol 8 Car"/>
    <w:basedOn w:val="Tipusdelletraperdefectedelpargraf"/>
    <w:link w:val="Ttol8"/>
    <w:uiPriority w:val="9"/>
    <w:semiHidden/>
    <w:rsid w:val="00A10B59"/>
    <w:rPr>
      <w:rFonts w:asciiTheme="majorHAnsi" w:eastAsiaTheme="majorEastAsia" w:hAnsiTheme="majorHAnsi" w:cstheme="majorBidi"/>
      <w:color w:val="272727" w:themeColor="text1" w:themeTint="D8"/>
      <w:sz w:val="21"/>
      <w:szCs w:val="21"/>
    </w:rPr>
  </w:style>
  <w:style w:type="character" w:customStyle="1" w:styleId="Ttol9Car">
    <w:name w:val="Títol 9 Car"/>
    <w:basedOn w:val="Tipusdelletraperdefectedelpargraf"/>
    <w:link w:val="Ttol9"/>
    <w:uiPriority w:val="9"/>
    <w:semiHidden/>
    <w:rsid w:val="00A10B59"/>
    <w:rPr>
      <w:rFonts w:asciiTheme="majorHAnsi" w:eastAsiaTheme="majorEastAsia" w:hAnsiTheme="majorHAnsi" w:cstheme="majorBidi"/>
      <w:i/>
      <w:iCs/>
      <w:color w:val="272727" w:themeColor="text1" w:themeTint="D8"/>
      <w:sz w:val="21"/>
      <w:szCs w:val="21"/>
    </w:rPr>
  </w:style>
  <w:style w:type="paragraph" w:styleId="Pargrafdellista">
    <w:name w:val="List Paragraph"/>
    <w:basedOn w:val="Normal"/>
    <w:uiPriority w:val="34"/>
    <w:qFormat/>
    <w:rsid w:val="00202052"/>
    <w:pPr>
      <w:ind w:left="720"/>
      <w:contextualSpacing/>
    </w:pPr>
  </w:style>
  <w:style w:type="paragraph" w:styleId="NormalWeb">
    <w:name w:val="Normal (Web)"/>
    <w:basedOn w:val="Normal"/>
    <w:uiPriority w:val="99"/>
    <w:semiHidden/>
    <w:unhideWhenUsed/>
    <w:rsid w:val="00DC7B67"/>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styleId="Textennegreta">
    <w:name w:val="Strong"/>
    <w:basedOn w:val="Tipusdelletraperdefectedelpargraf"/>
    <w:uiPriority w:val="22"/>
    <w:qFormat/>
    <w:rsid w:val="00DC7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1056">
      <w:bodyDiv w:val="1"/>
      <w:marLeft w:val="0"/>
      <w:marRight w:val="0"/>
      <w:marTop w:val="0"/>
      <w:marBottom w:val="0"/>
      <w:divBdr>
        <w:top w:val="none" w:sz="0" w:space="0" w:color="auto"/>
        <w:left w:val="none" w:sz="0" w:space="0" w:color="auto"/>
        <w:bottom w:val="none" w:sz="0" w:space="0" w:color="auto"/>
        <w:right w:val="none" w:sz="0" w:space="0" w:color="auto"/>
      </w:divBdr>
    </w:div>
    <w:div w:id="269626776">
      <w:bodyDiv w:val="1"/>
      <w:marLeft w:val="0"/>
      <w:marRight w:val="0"/>
      <w:marTop w:val="0"/>
      <w:marBottom w:val="0"/>
      <w:divBdr>
        <w:top w:val="none" w:sz="0" w:space="0" w:color="auto"/>
        <w:left w:val="none" w:sz="0" w:space="0" w:color="auto"/>
        <w:bottom w:val="none" w:sz="0" w:space="0" w:color="auto"/>
        <w:right w:val="none" w:sz="0" w:space="0" w:color="auto"/>
      </w:divBdr>
    </w:div>
    <w:div w:id="353386224">
      <w:bodyDiv w:val="1"/>
      <w:marLeft w:val="0"/>
      <w:marRight w:val="0"/>
      <w:marTop w:val="0"/>
      <w:marBottom w:val="0"/>
      <w:divBdr>
        <w:top w:val="none" w:sz="0" w:space="0" w:color="auto"/>
        <w:left w:val="none" w:sz="0" w:space="0" w:color="auto"/>
        <w:bottom w:val="none" w:sz="0" w:space="0" w:color="auto"/>
        <w:right w:val="none" w:sz="0" w:space="0" w:color="auto"/>
      </w:divBdr>
    </w:div>
    <w:div w:id="394161107">
      <w:bodyDiv w:val="1"/>
      <w:marLeft w:val="0"/>
      <w:marRight w:val="0"/>
      <w:marTop w:val="0"/>
      <w:marBottom w:val="0"/>
      <w:divBdr>
        <w:top w:val="none" w:sz="0" w:space="0" w:color="auto"/>
        <w:left w:val="none" w:sz="0" w:space="0" w:color="auto"/>
        <w:bottom w:val="none" w:sz="0" w:space="0" w:color="auto"/>
        <w:right w:val="none" w:sz="0" w:space="0" w:color="auto"/>
      </w:divBdr>
    </w:div>
    <w:div w:id="412631492">
      <w:bodyDiv w:val="1"/>
      <w:marLeft w:val="0"/>
      <w:marRight w:val="0"/>
      <w:marTop w:val="0"/>
      <w:marBottom w:val="0"/>
      <w:divBdr>
        <w:top w:val="none" w:sz="0" w:space="0" w:color="auto"/>
        <w:left w:val="none" w:sz="0" w:space="0" w:color="auto"/>
        <w:bottom w:val="none" w:sz="0" w:space="0" w:color="auto"/>
        <w:right w:val="none" w:sz="0" w:space="0" w:color="auto"/>
      </w:divBdr>
    </w:div>
    <w:div w:id="423035278">
      <w:bodyDiv w:val="1"/>
      <w:marLeft w:val="0"/>
      <w:marRight w:val="0"/>
      <w:marTop w:val="0"/>
      <w:marBottom w:val="0"/>
      <w:divBdr>
        <w:top w:val="none" w:sz="0" w:space="0" w:color="auto"/>
        <w:left w:val="none" w:sz="0" w:space="0" w:color="auto"/>
        <w:bottom w:val="none" w:sz="0" w:space="0" w:color="auto"/>
        <w:right w:val="none" w:sz="0" w:space="0" w:color="auto"/>
      </w:divBdr>
    </w:div>
    <w:div w:id="591357282">
      <w:bodyDiv w:val="1"/>
      <w:marLeft w:val="0"/>
      <w:marRight w:val="0"/>
      <w:marTop w:val="0"/>
      <w:marBottom w:val="0"/>
      <w:divBdr>
        <w:top w:val="none" w:sz="0" w:space="0" w:color="auto"/>
        <w:left w:val="none" w:sz="0" w:space="0" w:color="auto"/>
        <w:bottom w:val="none" w:sz="0" w:space="0" w:color="auto"/>
        <w:right w:val="none" w:sz="0" w:space="0" w:color="auto"/>
      </w:divBdr>
    </w:div>
    <w:div w:id="736322689">
      <w:bodyDiv w:val="1"/>
      <w:marLeft w:val="0"/>
      <w:marRight w:val="0"/>
      <w:marTop w:val="0"/>
      <w:marBottom w:val="0"/>
      <w:divBdr>
        <w:top w:val="none" w:sz="0" w:space="0" w:color="auto"/>
        <w:left w:val="none" w:sz="0" w:space="0" w:color="auto"/>
        <w:bottom w:val="none" w:sz="0" w:space="0" w:color="auto"/>
        <w:right w:val="none" w:sz="0" w:space="0" w:color="auto"/>
      </w:divBdr>
    </w:div>
    <w:div w:id="925000280">
      <w:bodyDiv w:val="1"/>
      <w:marLeft w:val="0"/>
      <w:marRight w:val="0"/>
      <w:marTop w:val="0"/>
      <w:marBottom w:val="0"/>
      <w:divBdr>
        <w:top w:val="none" w:sz="0" w:space="0" w:color="auto"/>
        <w:left w:val="none" w:sz="0" w:space="0" w:color="auto"/>
        <w:bottom w:val="none" w:sz="0" w:space="0" w:color="auto"/>
        <w:right w:val="none" w:sz="0" w:space="0" w:color="auto"/>
      </w:divBdr>
      <w:divsChild>
        <w:div w:id="1188830185">
          <w:marLeft w:val="1080"/>
          <w:marRight w:val="0"/>
          <w:marTop w:val="0"/>
          <w:marBottom w:val="0"/>
          <w:divBdr>
            <w:top w:val="none" w:sz="0" w:space="0" w:color="auto"/>
            <w:left w:val="none" w:sz="0" w:space="0" w:color="auto"/>
            <w:bottom w:val="none" w:sz="0" w:space="0" w:color="auto"/>
            <w:right w:val="none" w:sz="0" w:space="0" w:color="auto"/>
          </w:divBdr>
        </w:div>
      </w:divsChild>
    </w:div>
    <w:div w:id="998771056">
      <w:bodyDiv w:val="1"/>
      <w:marLeft w:val="0"/>
      <w:marRight w:val="0"/>
      <w:marTop w:val="0"/>
      <w:marBottom w:val="0"/>
      <w:divBdr>
        <w:top w:val="none" w:sz="0" w:space="0" w:color="auto"/>
        <w:left w:val="none" w:sz="0" w:space="0" w:color="auto"/>
        <w:bottom w:val="none" w:sz="0" w:space="0" w:color="auto"/>
        <w:right w:val="none" w:sz="0" w:space="0" w:color="auto"/>
      </w:divBdr>
      <w:divsChild>
        <w:div w:id="1102069619">
          <w:marLeft w:val="0"/>
          <w:marRight w:val="0"/>
          <w:marTop w:val="0"/>
          <w:marBottom w:val="0"/>
          <w:divBdr>
            <w:top w:val="none" w:sz="0" w:space="0" w:color="auto"/>
            <w:left w:val="none" w:sz="0" w:space="0" w:color="auto"/>
            <w:bottom w:val="none" w:sz="0" w:space="0" w:color="auto"/>
            <w:right w:val="none" w:sz="0" w:space="0" w:color="auto"/>
          </w:divBdr>
          <w:divsChild>
            <w:div w:id="1727755010">
              <w:marLeft w:val="0"/>
              <w:marRight w:val="0"/>
              <w:marTop w:val="0"/>
              <w:marBottom w:val="0"/>
              <w:divBdr>
                <w:top w:val="none" w:sz="0" w:space="0" w:color="auto"/>
                <w:left w:val="none" w:sz="0" w:space="0" w:color="auto"/>
                <w:bottom w:val="none" w:sz="0" w:space="0" w:color="auto"/>
                <w:right w:val="none" w:sz="0" w:space="0" w:color="auto"/>
              </w:divBdr>
              <w:divsChild>
                <w:div w:id="869684416">
                  <w:marLeft w:val="-240"/>
                  <w:marRight w:val="-240"/>
                  <w:marTop w:val="0"/>
                  <w:marBottom w:val="0"/>
                  <w:divBdr>
                    <w:top w:val="none" w:sz="0" w:space="0" w:color="auto"/>
                    <w:left w:val="none" w:sz="0" w:space="0" w:color="auto"/>
                    <w:bottom w:val="none" w:sz="0" w:space="0" w:color="auto"/>
                    <w:right w:val="none" w:sz="0" w:space="0" w:color="auto"/>
                  </w:divBdr>
                  <w:divsChild>
                    <w:div w:id="299842018">
                      <w:marLeft w:val="0"/>
                      <w:marRight w:val="0"/>
                      <w:marTop w:val="0"/>
                      <w:marBottom w:val="0"/>
                      <w:divBdr>
                        <w:top w:val="none" w:sz="0" w:space="0" w:color="auto"/>
                        <w:left w:val="none" w:sz="0" w:space="0" w:color="auto"/>
                        <w:bottom w:val="none" w:sz="0" w:space="0" w:color="auto"/>
                        <w:right w:val="none" w:sz="0" w:space="0" w:color="auto"/>
                      </w:divBdr>
                      <w:divsChild>
                        <w:div w:id="84769630">
                          <w:marLeft w:val="0"/>
                          <w:marRight w:val="0"/>
                          <w:marTop w:val="0"/>
                          <w:marBottom w:val="0"/>
                          <w:divBdr>
                            <w:top w:val="none" w:sz="0" w:space="0" w:color="auto"/>
                            <w:left w:val="none" w:sz="0" w:space="0" w:color="auto"/>
                            <w:bottom w:val="none" w:sz="0" w:space="0" w:color="auto"/>
                            <w:right w:val="none" w:sz="0" w:space="0" w:color="auto"/>
                          </w:divBdr>
                        </w:div>
                        <w:div w:id="503907022">
                          <w:marLeft w:val="0"/>
                          <w:marRight w:val="0"/>
                          <w:marTop w:val="0"/>
                          <w:marBottom w:val="0"/>
                          <w:divBdr>
                            <w:top w:val="none" w:sz="0" w:space="0" w:color="auto"/>
                            <w:left w:val="none" w:sz="0" w:space="0" w:color="auto"/>
                            <w:bottom w:val="none" w:sz="0" w:space="0" w:color="auto"/>
                            <w:right w:val="none" w:sz="0" w:space="0" w:color="auto"/>
                          </w:divBdr>
                          <w:divsChild>
                            <w:div w:id="596140490">
                              <w:marLeft w:val="165"/>
                              <w:marRight w:val="165"/>
                              <w:marTop w:val="0"/>
                              <w:marBottom w:val="0"/>
                              <w:divBdr>
                                <w:top w:val="none" w:sz="0" w:space="0" w:color="auto"/>
                                <w:left w:val="none" w:sz="0" w:space="0" w:color="auto"/>
                                <w:bottom w:val="none" w:sz="0" w:space="0" w:color="auto"/>
                                <w:right w:val="none" w:sz="0" w:space="0" w:color="auto"/>
                              </w:divBdr>
                              <w:divsChild>
                                <w:div w:id="1769811205">
                                  <w:marLeft w:val="0"/>
                                  <w:marRight w:val="0"/>
                                  <w:marTop w:val="0"/>
                                  <w:marBottom w:val="0"/>
                                  <w:divBdr>
                                    <w:top w:val="none" w:sz="0" w:space="0" w:color="auto"/>
                                    <w:left w:val="none" w:sz="0" w:space="0" w:color="auto"/>
                                    <w:bottom w:val="none" w:sz="0" w:space="0" w:color="auto"/>
                                    <w:right w:val="none" w:sz="0" w:space="0" w:color="auto"/>
                                  </w:divBdr>
                                  <w:divsChild>
                                    <w:div w:id="136993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876343">
      <w:bodyDiv w:val="1"/>
      <w:marLeft w:val="0"/>
      <w:marRight w:val="0"/>
      <w:marTop w:val="0"/>
      <w:marBottom w:val="0"/>
      <w:divBdr>
        <w:top w:val="none" w:sz="0" w:space="0" w:color="auto"/>
        <w:left w:val="none" w:sz="0" w:space="0" w:color="auto"/>
        <w:bottom w:val="none" w:sz="0" w:space="0" w:color="auto"/>
        <w:right w:val="none" w:sz="0" w:space="0" w:color="auto"/>
      </w:divBdr>
    </w:div>
    <w:div w:id="1549103655">
      <w:bodyDiv w:val="1"/>
      <w:marLeft w:val="0"/>
      <w:marRight w:val="0"/>
      <w:marTop w:val="0"/>
      <w:marBottom w:val="0"/>
      <w:divBdr>
        <w:top w:val="none" w:sz="0" w:space="0" w:color="auto"/>
        <w:left w:val="none" w:sz="0" w:space="0" w:color="auto"/>
        <w:bottom w:val="none" w:sz="0" w:space="0" w:color="auto"/>
        <w:right w:val="none" w:sz="0" w:space="0" w:color="auto"/>
      </w:divBdr>
    </w:div>
    <w:div w:id="1868129973">
      <w:bodyDiv w:val="1"/>
      <w:marLeft w:val="0"/>
      <w:marRight w:val="0"/>
      <w:marTop w:val="0"/>
      <w:marBottom w:val="0"/>
      <w:divBdr>
        <w:top w:val="none" w:sz="0" w:space="0" w:color="auto"/>
        <w:left w:val="none" w:sz="0" w:space="0" w:color="auto"/>
        <w:bottom w:val="none" w:sz="0" w:space="0" w:color="auto"/>
        <w:right w:val="none" w:sz="0" w:space="0" w:color="auto"/>
      </w:divBdr>
    </w:div>
    <w:div w:id="1909262519">
      <w:bodyDiv w:val="1"/>
      <w:marLeft w:val="0"/>
      <w:marRight w:val="0"/>
      <w:marTop w:val="0"/>
      <w:marBottom w:val="0"/>
      <w:divBdr>
        <w:top w:val="none" w:sz="0" w:space="0" w:color="auto"/>
        <w:left w:val="none" w:sz="0" w:space="0" w:color="auto"/>
        <w:bottom w:val="none" w:sz="0" w:space="0" w:color="auto"/>
        <w:right w:val="none" w:sz="0" w:space="0" w:color="auto"/>
      </w:divBdr>
    </w:div>
    <w:div w:id="2134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tecno.ca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obileworldcapital.com/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sm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2network.ne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arcelonatechcity.com/ca/"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c11177-adea-4a8c-9af1-536775451432">
      <Terms xmlns="http://schemas.microsoft.com/office/infopath/2007/PartnerControls"/>
    </lcf76f155ced4ddcb4097134ff3c332f>
    <TaxCatchAll xmlns="2c598f3d-5199-46e9-abe8-f1070122838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07654CCD3CD8429345E55F4D1357A3" ma:contentTypeVersion="14" ma:contentTypeDescription="Crea un document nou" ma:contentTypeScope="" ma:versionID="ba11ba4c8e667a2e53e5b40aa46c8377">
  <xsd:schema xmlns:xsd="http://www.w3.org/2001/XMLSchema" xmlns:xs="http://www.w3.org/2001/XMLSchema" xmlns:p="http://schemas.microsoft.com/office/2006/metadata/properties" xmlns:ns2="69c11177-adea-4a8c-9af1-536775451432" xmlns:ns3="2c598f3d-5199-46e9-abe8-f10701228389" targetNamespace="http://schemas.microsoft.com/office/2006/metadata/properties" ma:root="true" ma:fieldsID="a3c9ed3486de76da2b5b977bfdab3891" ns2:_="" ns3:_="">
    <xsd:import namespace="69c11177-adea-4a8c-9af1-536775451432"/>
    <xsd:import namespace="2c598f3d-5199-46e9-abe8-f107012283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1177-adea-4a8c-9af1-536775451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es de la imatge" ma:readOnly="false" ma:fieldId="{5cf76f15-5ced-4ddc-b409-7134ff3c332f}" ma:taxonomyMulti="true" ma:sspId="d19f90c4-00d9-45b7-bc62-04f95cbe7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598f3d-5199-46e9-abe8-f107012283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0515565-99c8-4bdb-93c8-958286d372d3}" ma:internalName="TaxCatchAll" ma:showField="CatchAllData" ma:web="2c598f3d-5199-46e9-abe8-f107012283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384D69-1755-4C5A-B85F-E172411E212D}">
  <ds:schemaRefs>
    <ds:schemaRef ds:uri="http://schemas.microsoft.com/sharepoint/v3/contenttype/forms"/>
  </ds:schemaRefs>
</ds:datastoreItem>
</file>

<file path=customXml/itemProps3.xml><?xml version="1.0" encoding="utf-8"?>
<ds:datastoreItem xmlns:ds="http://schemas.openxmlformats.org/officeDocument/2006/customXml" ds:itemID="{59E609F4-AB5C-4FF4-848A-3DB4B9781958}">
  <ds:schemaRefs>
    <ds:schemaRef ds:uri="http://schemas.microsoft.com/office/2006/metadata/properties"/>
    <ds:schemaRef ds:uri="http://schemas.microsoft.com/office/infopath/2007/PartnerControls"/>
    <ds:schemaRef ds:uri="69c11177-adea-4a8c-9af1-536775451432"/>
    <ds:schemaRef ds:uri="2c598f3d-5199-46e9-abe8-f10701228389"/>
  </ds:schemaRefs>
</ds:datastoreItem>
</file>

<file path=customXml/itemProps4.xml><?xml version="1.0" encoding="utf-8"?>
<ds:datastoreItem xmlns:ds="http://schemas.openxmlformats.org/officeDocument/2006/customXml" ds:itemID="{BD41C499-42DE-4B14-8E7F-C710929D1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11177-adea-4a8c-9af1-536775451432"/>
    <ds:schemaRef ds:uri="2c598f3d-5199-46e9-abe8-f10701228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B76C5E-85E6-4C7C-A0FB-A09C2801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Pages>
  <Words>840</Words>
  <Characters>4793</Characters>
  <Application>Microsoft Office Word</Application>
  <DocSecurity>0</DocSecurity>
  <Lines>39</Lines>
  <Paragraphs>11</Paragraphs>
  <ScaleCrop>false</ScaleCrop>
  <HeadingPairs>
    <vt:vector size="4" baseType="variant">
      <vt:variant>
        <vt:lpstr>Títol</vt:lpstr>
      </vt:variant>
      <vt:variant>
        <vt:i4>1</vt:i4>
      </vt:variant>
      <vt:variant>
        <vt:lpstr>Titolo</vt:lpstr>
      </vt:variant>
      <vt:variant>
        <vt:i4>1</vt:i4>
      </vt:variant>
    </vt:vector>
  </HeadingPairs>
  <TitlesOfParts>
    <vt:vector size="2" baseType="lpstr">
      <vt:lpstr>REPORT</vt: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START EASY regional stakeholders WORKSHOP online</dc:subject>
  <dc:creator>Alessio Vaccaro</dc:creator>
  <cp:keywords/>
  <dc:description/>
  <cp:lastModifiedBy>Miralles Rodriguez, Guiomar</cp:lastModifiedBy>
  <cp:revision>61</cp:revision>
  <dcterms:created xsi:type="dcterms:W3CDTF">2022-07-11T10:41:00Z</dcterms:created>
  <dcterms:modified xsi:type="dcterms:W3CDTF">2022-07-13T11:10:00Z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0x0101005D07654CCD3CD8429345E55F4D1357A3</vt:lpwstr>
  </property>
</Properties>
</file>