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0947" w14:textId="7ED3D8F0" w:rsidR="009039E8" w:rsidRPr="005A375A" w:rsidRDefault="008F4B9F" w:rsidP="009039E8">
      <w:pPr>
        <w:overflowPunct w:val="0"/>
        <w:autoSpaceDE w:val="0"/>
        <w:autoSpaceDN w:val="0"/>
        <w:adjustRightInd w:val="0"/>
        <w:spacing w:after="0" w:line="360" w:lineRule="auto"/>
        <w:jc w:val="center"/>
        <w:textAlignment w:val="baseline"/>
        <w:rPr>
          <w:rFonts w:ascii="Segoe UI" w:eastAsia="Times New Roman" w:hAnsi="Segoe UI" w:cs="Segoe UI"/>
          <w:b/>
          <w:sz w:val="28"/>
          <w:szCs w:val="28"/>
          <w:lang w:val="en-GB" w:eastAsia="pt-PT"/>
        </w:rPr>
      </w:pPr>
      <w:r w:rsidRPr="005A375A">
        <w:rPr>
          <w:rFonts w:ascii="Segoe UI" w:eastAsia="Times New Roman" w:hAnsi="Segoe UI" w:cs="Segoe UI"/>
          <w:b/>
          <w:sz w:val="28"/>
          <w:szCs w:val="28"/>
          <w:lang w:val="en-GB" w:eastAsia="pt-PT"/>
        </w:rPr>
        <w:t>AZORES PARTNER MEETING</w:t>
      </w:r>
    </w:p>
    <w:p w14:paraId="0BE0D3A5" w14:textId="77777777" w:rsidR="008F4B9F" w:rsidRPr="005A375A" w:rsidRDefault="008F4B9F" w:rsidP="009039E8">
      <w:pPr>
        <w:overflowPunct w:val="0"/>
        <w:autoSpaceDE w:val="0"/>
        <w:autoSpaceDN w:val="0"/>
        <w:adjustRightInd w:val="0"/>
        <w:spacing w:after="0" w:line="360" w:lineRule="auto"/>
        <w:jc w:val="center"/>
        <w:textAlignment w:val="baseline"/>
        <w:rPr>
          <w:rFonts w:ascii="Segoe UI" w:eastAsia="Times New Roman" w:hAnsi="Segoe UI" w:cs="Segoe UI"/>
          <w:b/>
          <w:sz w:val="24"/>
          <w:szCs w:val="24"/>
          <w:lang w:val="en-GB" w:eastAsia="pt-PT"/>
        </w:rPr>
      </w:pPr>
      <w:r w:rsidRPr="005A375A">
        <w:rPr>
          <w:rFonts w:ascii="Segoe UI" w:eastAsia="Times New Roman" w:hAnsi="Segoe UI" w:cs="Segoe UI"/>
          <w:b/>
          <w:sz w:val="24"/>
          <w:szCs w:val="24"/>
          <w:lang w:val="en-GB" w:eastAsia="pt-PT"/>
        </w:rPr>
        <w:t>draft programme</w:t>
      </w:r>
    </w:p>
    <w:p w14:paraId="4B24152B" w14:textId="77777777" w:rsidR="00247585" w:rsidRPr="005A375A" w:rsidRDefault="008F4B9F" w:rsidP="009039E8">
      <w:pPr>
        <w:overflowPunct w:val="0"/>
        <w:autoSpaceDE w:val="0"/>
        <w:autoSpaceDN w:val="0"/>
        <w:adjustRightInd w:val="0"/>
        <w:spacing w:after="0" w:line="360" w:lineRule="auto"/>
        <w:jc w:val="center"/>
        <w:textAlignment w:val="baseline"/>
        <w:rPr>
          <w:rFonts w:ascii="Segoe UI" w:eastAsia="Times New Roman" w:hAnsi="Segoe UI" w:cs="Segoe UI"/>
          <w:b/>
          <w:sz w:val="24"/>
          <w:szCs w:val="24"/>
          <w:lang w:val="en-GB" w:eastAsia="pt-PT"/>
        </w:rPr>
      </w:pPr>
      <w:r w:rsidRPr="005A375A">
        <w:rPr>
          <w:rFonts w:ascii="Segoe UI" w:eastAsia="Times New Roman" w:hAnsi="Segoe UI" w:cs="Segoe UI"/>
          <w:b/>
          <w:sz w:val="24"/>
          <w:szCs w:val="24"/>
          <w:lang w:val="en-GB" w:eastAsia="pt-PT"/>
        </w:rPr>
        <w:t xml:space="preserve">7 - </w:t>
      </w:r>
      <w:r w:rsidR="00AB6445" w:rsidRPr="005A375A">
        <w:rPr>
          <w:rFonts w:ascii="Segoe UI" w:eastAsia="Times New Roman" w:hAnsi="Segoe UI" w:cs="Segoe UI"/>
          <w:b/>
          <w:sz w:val="24"/>
          <w:szCs w:val="24"/>
          <w:lang w:val="en-GB" w:eastAsia="pt-PT"/>
        </w:rPr>
        <w:t>9 November</w:t>
      </w:r>
      <w:r w:rsidR="00247585" w:rsidRPr="005A375A">
        <w:rPr>
          <w:rFonts w:ascii="Segoe UI" w:eastAsia="Times New Roman" w:hAnsi="Segoe UI" w:cs="Segoe UI"/>
          <w:b/>
          <w:sz w:val="24"/>
          <w:szCs w:val="24"/>
          <w:lang w:val="en-GB" w:eastAsia="pt-PT"/>
        </w:rPr>
        <w:t xml:space="preserve"> 2018</w:t>
      </w:r>
    </w:p>
    <w:tbl>
      <w:tblPr>
        <w:tblStyle w:val="Tabelraster"/>
        <w:tblW w:w="0" w:type="auto"/>
        <w:tblLook w:val="04A0" w:firstRow="1" w:lastRow="0" w:firstColumn="1" w:lastColumn="0" w:noHBand="0" w:noVBand="1"/>
      </w:tblPr>
      <w:tblGrid>
        <w:gridCol w:w="8777"/>
      </w:tblGrid>
      <w:tr w:rsidR="00DD2F65" w:rsidRPr="008F4B9F" w14:paraId="19D0B6CB" w14:textId="77777777" w:rsidTr="00D8169A">
        <w:trPr>
          <w:trHeight w:val="481"/>
        </w:trPr>
        <w:tc>
          <w:tcPr>
            <w:tcW w:w="8777" w:type="dxa"/>
            <w:shd w:val="clear" w:color="auto" w:fill="C5E0B3" w:themeFill="accent6" w:themeFillTint="66"/>
          </w:tcPr>
          <w:p w14:paraId="424CDD40" w14:textId="77777777" w:rsidR="00DD2F65" w:rsidRPr="00D8169A" w:rsidRDefault="00DD2F65" w:rsidP="00D8169A">
            <w:pPr>
              <w:overflowPunct w:val="0"/>
              <w:autoSpaceDE w:val="0"/>
              <w:autoSpaceDN w:val="0"/>
              <w:adjustRightInd w:val="0"/>
              <w:spacing w:before="120" w:after="120" w:line="360" w:lineRule="auto"/>
              <w:jc w:val="both"/>
              <w:textAlignment w:val="baseline"/>
              <w:rPr>
                <w:rFonts w:ascii="Segoe UI" w:eastAsia="Times New Roman" w:hAnsi="Segoe UI" w:cs="Segoe UI"/>
                <w:b/>
                <w:sz w:val="20"/>
                <w:szCs w:val="20"/>
                <w:lang w:eastAsia="pt-PT"/>
              </w:rPr>
            </w:pPr>
            <w:r>
              <w:rPr>
                <w:rFonts w:ascii="Segoe UI" w:eastAsia="Times New Roman" w:hAnsi="Segoe UI" w:cs="Segoe UI"/>
                <w:b/>
                <w:sz w:val="20"/>
                <w:szCs w:val="20"/>
                <w:lang w:eastAsia="pt-PT"/>
              </w:rPr>
              <w:t>6 November, Tuesday</w:t>
            </w:r>
          </w:p>
        </w:tc>
      </w:tr>
      <w:tr w:rsidR="00DD2F65" w:rsidRPr="00245564" w14:paraId="0A2870BF" w14:textId="77777777" w:rsidTr="0011042E">
        <w:tc>
          <w:tcPr>
            <w:tcW w:w="8777" w:type="dxa"/>
          </w:tcPr>
          <w:p w14:paraId="77015BB7" w14:textId="77777777" w:rsidR="00DD2F65" w:rsidRPr="00D37618" w:rsidRDefault="00DD2F65" w:rsidP="00D37618">
            <w:pPr>
              <w:overflowPunct w:val="0"/>
              <w:autoSpaceDE w:val="0"/>
              <w:autoSpaceDN w:val="0"/>
              <w:adjustRightInd w:val="0"/>
              <w:spacing w:before="120" w:after="120" w:line="360" w:lineRule="auto"/>
              <w:textAlignment w:val="baseline"/>
              <w:rPr>
                <w:rFonts w:ascii="Segoe UI" w:eastAsia="Times New Roman" w:hAnsi="Segoe UI" w:cs="Segoe UI"/>
                <w:b/>
                <w:sz w:val="20"/>
                <w:szCs w:val="20"/>
                <w:lang w:val="en-GB" w:eastAsia="pt-PT"/>
              </w:rPr>
            </w:pPr>
            <w:r w:rsidRPr="00D37618">
              <w:rPr>
                <w:rFonts w:ascii="Segoe UI" w:eastAsia="Times New Roman" w:hAnsi="Segoe UI" w:cs="Segoe UI"/>
                <w:b/>
                <w:sz w:val="20"/>
                <w:szCs w:val="20"/>
                <w:lang w:val="en-GB" w:eastAsia="pt-PT"/>
              </w:rPr>
              <w:t>Participants are expected to arrive at Ponta Delgada (Island of S. Miguel)</w:t>
            </w:r>
          </w:p>
        </w:tc>
      </w:tr>
      <w:tr w:rsidR="00DD2F65" w:rsidRPr="00245564" w14:paraId="3BEBB482" w14:textId="77777777" w:rsidTr="00D8169A">
        <w:tc>
          <w:tcPr>
            <w:tcW w:w="8777" w:type="dxa"/>
            <w:shd w:val="clear" w:color="auto" w:fill="D9D9D9" w:themeFill="background1" w:themeFillShade="D9"/>
          </w:tcPr>
          <w:p w14:paraId="0159581D" w14:textId="77777777" w:rsidR="00DD2F65" w:rsidRPr="00DD2F65" w:rsidRDefault="00DD2F65" w:rsidP="00DD2F65">
            <w:pPr>
              <w:pStyle w:val="Lijstalinea"/>
              <w:numPr>
                <w:ilvl w:val="0"/>
                <w:numId w:val="13"/>
              </w:num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sidRPr="00DD2F65">
              <w:rPr>
                <w:rFonts w:ascii="Segoe UI" w:eastAsia="Times New Roman" w:hAnsi="Segoe UI" w:cs="Segoe UI"/>
                <w:sz w:val="20"/>
                <w:szCs w:val="20"/>
                <w:lang w:val="en-GB" w:eastAsia="pt-PT"/>
              </w:rPr>
              <w:t xml:space="preserve">For flight information and hotel reservations please refer to the Practical Information Sheet </w:t>
            </w:r>
          </w:p>
          <w:p w14:paraId="5B960A4E" w14:textId="77777777" w:rsidR="00DD2F65" w:rsidRPr="00DD2F65" w:rsidRDefault="00DD2F65" w:rsidP="00DD2F65">
            <w:pPr>
              <w:pStyle w:val="Lijstalinea"/>
              <w:numPr>
                <w:ilvl w:val="0"/>
                <w:numId w:val="13"/>
              </w:num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sidRPr="00DD2F65">
              <w:rPr>
                <w:rFonts w:ascii="Segoe UI" w:eastAsia="Times New Roman" w:hAnsi="Segoe UI" w:cs="Segoe UI"/>
                <w:sz w:val="20"/>
                <w:szCs w:val="20"/>
                <w:lang w:val="en-GB" w:eastAsia="pt-PT"/>
              </w:rPr>
              <w:t xml:space="preserve">Azores strongly recommends that partners book their hotel asap </w:t>
            </w:r>
          </w:p>
          <w:p w14:paraId="26162DE7" w14:textId="77777777" w:rsidR="00DD2F65" w:rsidRPr="00DD2F65" w:rsidRDefault="00D8169A" w:rsidP="00DD2F65">
            <w:pPr>
              <w:pStyle w:val="Lijstalinea"/>
              <w:numPr>
                <w:ilvl w:val="0"/>
                <w:numId w:val="13"/>
              </w:numPr>
              <w:overflowPunct w:val="0"/>
              <w:autoSpaceDE w:val="0"/>
              <w:autoSpaceDN w:val="0"/>
              <w:adjustRightInd w:val="0"/>
              <w:spacing w:line="360" w:lineRule="auto"/>
              <w:jc w:val="both"/>
              <w:textAlignment w:val="baseline"/>
              <w:rPr>
                <w:rFonts w:ascii="Segoe UI" w:eastAsia="Times New Roman" w:hAnsi="Segoe UI" w:cs="Segoe UI"/>
                <w:b/>
                <w:sz w:val="20"/>
                <w:szCs w:val="20"/>
                <w:lang w:val="en-GB" w:eastAsia="pt-PT"/>
              </w:rPr>
            </w:pPr>
            <w:r>
              <w:rPr>
                <w:rFonts w:ascii="Segoe UI" w:eastAsia="Times New Roman" w:hAnsi="Segoe UI" w:cs="Segoe UI"/>
                <w:sz w:val="20"/>
                <w:szCs w:val="20"/>
                <w:lang w:val="en-GB" w:eastAsia="pt-PT"/>
              </w:rPr>
              <w:t>N</w:t>
            </w:r>
            <w:r w:rsidR="00DD2F65" w:rsidRPr="00DD2F65">
              <w:rPr>
                <w:rFonts w:ascii="Segoe UI" w:eastAsia="Times New Roman" w:hAnsi="Segoe UI" w:cs="Segoe UI"/>
                <w:sz w:val="20"/>
                <w:szCs w:val="20"/>
                <w:lang w:val="en-GB" w:eastAsia="pt-PT"/>
              </w:rPr>
              <w:t>o official programme is foreseen</w:t>
            </w:r>
            <w:r>
              <w:rPr>
                <w:rFonts w:ascii="Segoe UI" w:eastAsia="Times New Roman" w:hAnsi="Segoe UI" w:cs="Segoe UI"/>
                <w:sz w:val="20"/>
                <w:szCs w:val="20"/>
                <w:lang w:val="en-GB" w:eastAsia="pt-PT"/>
              </w:rPr>
              <w:t>;</w:t>
            </w:r>
            <w:r w:rsidR="00DD2F65" w:rsidRPr="00DD2F65">
              <w:rPr>
                <w:rFonts w:ascii="Segoe UI" w:eastAsia="Times New Roman" w:hAnsi="Segoe UI" w:cs="Segoe UI"/>
                <w:sz w:val="20"/>
                <w:szCs w:val="20"/>
                <w:lang w:val="en-GB" w:eastAsia="pt-PT"/>
              </w:rPr>
              <w:t xml:space="preserve"> </w:t>
            </w:r>
            <w:r>
              <w:rPr>
                <w:rFonts w:ascii="Segoe UI" w:eastAsia="Times New Roman" w:hAnsi="Segoe UI" w:cs="Segoe UI"/>
                <w:sz w:val="20"/>
                <w:szCs w:val="20"/>
                <w:lang w:val="en-GB" w:eastAsia="pt-PT"/>
              </w:rPr>
              <w:t>no</w:t>
            </w:r>
            <w:r w:rsidR="00DD2F65" w:rsidRPr="00DD2F65">
              <w:rPr>
                <w:rFonts w:ascii="Segoe UI" w:eastAsia="Times New Roman" w:hAnsi="Segoe UI" w:cs="Segoe UI"/>
                <w:sz w:val="20"/>
                <w:szCs w:val="20"/>
                <w:lang w:val="en-GB" w:eastAsia="pt-PT"/>
              </w:rPr>
              <w:t xml:space="preserve"> expenses (food/drinks) will be covered on </w:t>
            </w:r>
            <w:r>
              <w:rPr>
                <w:rFonts w:ascii="Segoe UI" w:eastAsia="Times New Roman" w:hAnsi="Segoe UI" w:cs="Segoe UI"/>
                <w:sz w:val="20"/>
                <w:szCs w:val="20"/>
                <w:lang w:val="en-GB" w:eastAsia="pt-PT"/>
              </w:rPr>
              <w:t>this day</w:t>
            </w:r>
          </w:p>
        </w:tc>
      </w:tr>
    </w:tbl>
    <w:p w14:paraId="5C78C4E7" w14:textId="77777777" w:rsidR="00D451D1" w:rsidRPr="005A375A" w:rsidRDefault="00D451D1">
      <w:pPr>
        <w:rPr>
          <w:lang w:val="en-GB"/>
        </w:rPr>
      </w:pPr>
    </w:p>
    <w:tbl>
      <w:tblPr>
        <w:tblStyle w:val="Tabelraster"/>
        <w:tblW w:w="0" w:type="auto"/>
        <w:tblLook w:val="04A0" w:firstRow="1" w:lastRow="0" w:firstColumn="1" w:lastColumn="0" w:noHBand="0" w:noVBand="1"/>
      </w:tblPr>
      <w:tblGrid>
        <w:gridCol w:w="1126"/>
        <w:gridCol w:w="7651"/>
      </w:tblGrid>
      <w:tr w:rsidR="00D8169A" w:rsidRPr="008F4B9F" w14:paraId="0963C2F3" w14:textId="77777777" w:rsidTr="00D8169A">
        <w:tc>
          <w:tcPr>
            <w:tcW w:w="8777" w:type="dxa"/>
            <w:gridSpan w:val="2"/>
            <w:shd w:val="clear" w:color="auto" w:fill="C5E0B3" w:themeFill="accent6" w:themeFillTint="66"/>
          </w:tcPr>
          <w:p w14:paraId="2026BE6B" w14:textId="77777777" w:rsidR="00D8169A" w:rsidRPr="008F4B9F" w:rsidRDefault="00D8169A" w:rsidP="00D8169A">
            <w:pPr>
              <w:overflowPunct w:val="0"/>
              <w:autoSpaceDE w:val="0"/>
              <w:autoSpaceDN w:val="0"/>
              <w:adjustRightInd w:val="0"/>
              <w:spacing w:before="120" w:after="120" w:line="360" w:lineRule="auto"/>
              <w:jc w:val="both"/>
              <w:textAlignment w:val="baseline"/>
              <w:rPr>
                <w:rFonts w:ascii="Segoe UI" w:eastAsia="Times New Roman" w:hAnsi="Segoe UI" w:cs="Segoe UI"/>
                <w:b/>
                <w:sz w:val="20"/>
                <w:szCs w:val="20"/>
                <w:lang w:val="en-GB" w:eastAsia="pt-PT"/>
              </w:rPr>
            </w:pPr>
            <w:r w:rsidRPr="001A1B77">
              <w:rPr>
                <w:rFonts w:ascii="Segoe UI" w:eastAsia="Times New Roman" w:hAnsi="Segoe UI" w:cs="Segoe UI"/>
                <w:b/>
                <w:sz w:val="20"/>
                <w:szCs w:val="20"/>
                <w:lang w:eastAsia="pt-PT"/>
              </w:rPr>
              <w:t xml:space="preserve">7 </w:t>
            </w:r>
            <w:r>
              <w:rPr>
                <w:rFonts w:ascii="Segoe UI" w:eastAsia="Times New Roman" w:hAnsi="Segoe UI" w:cs="Segoe UI"/>
                <w:b/>
                <w:sz w:val="20"/>
                <w:szCs w:val="20"/>
                <w:lang w:eastAsia="pt-PT"/>
              </w:rPr>
              <w:t xml:space="preserve">November, </w:t>
            </w:r>
            <w:r w:rsidRPr="00C9479C">
              <w:rPr>
                <w:rFonts w:ascii="Segoe UI" w:eastAsia="Times New Roman" w:hAnsi="Segoe UI" w:cs="Segoe UI"/>
                <w:b/>
                <w:sz w:val="20"/>
                <w:szCs w:val="20"/>
                <w:lang w:eastAsia="pt-PT"/>
              </w:rPr>
              <w:t>Wednesday</w:t>
            </w:r>
          </w:p>
        </w:tc>
      </w:tr>
      <w:tr w:rsidR="00D8169A" w:rsidRPr="00245564" w14:paraId="6AB310F5" w14:textId="77777777" w:rsidTr="00EF0CA8">
        <w:tc>
          <w:tcPr>
            <w:tcW w:w="1126" w:type="dxa"/>
          </w:tcPr>
          <w:p w14:paraId="533AA0F8" w14:textId="77777777" w:rsidR="00D8169A" w:rsidRPr="00D451D1" w:rsidRDefault="00D8169A" w:rsidP="00D37618">
            <w:pPr>
              <w:overflowPunct w:val="0"/>
              <w:autoSpaceDE w:val="0"/>
              <w:autoSpaceDN w:val="0"/>
              <w:adjustRightInd w:val="0"/>
              <w:spacing w:before="120" w:after="120" w:line="360" w:lineRule="auto"/>
              <w:textAlignment w:val="baseline"/>
              <w:rPr>
                <w:rFonts w:ascii="Segoe UI" w:eastAsia="Times New Roman" w:hAnsi="Segoe UI" w:cs="Segoe UI"/>
                <w:sz w:val="20"/>
                <w:szCs w:val="20"/>
                <w:lang w:eastAsia="pt-PT"/>
              </w:rPr>
            </w:pPr>
            <w:r w:rsidRPr="00D451D1">
              <w:rPr>
                <w:rFonts w:ascii="Segoe UI" w:eastAsia="Times New Roman" w:hAnsi="Segoe UI" w:cs="Segoe UI"/>
                <w:sz w:val="20"/>
                <w:szCs w:val="20"/>
                <w:lang w:eastAsia="pt-PT"/>
              </w:rPr>
              <w:t>08:30</w:t>
            </w:r>
          </w:p>
        </w:tc>
        <w:tc>
          <w:tcPr>
            <w:tcW w:w="7651" w:type="dxa"/>
          </w:tcPr>
          <w:p w14:paraId="0B3E28E2" w14:textId="77777777" w:rsidR="00D8169A" w:rsidRPr="00D451D1" w:rsidRDefault="00D8169A" w:rsidP="00D37618">
            <w:pPr>
              <w:overflowPunct w:val="0"/>
              <w:autoSpaceDE w:val="0"/>
              <w:autoSpaceDN w:val="0"/>
              <w:adjustRightInd w:val="0"/>
              <w:spacing w:before="120" w:after="120" w:line="360" w:lineRule="auto"/>
              <w:textAlignment w:val="baseline"/>
              <w:rPr>
                <w:rFonts w:ascii="Segoe UI" w:eastAsia="Times New Roman" w:hAnsi="Segoe UI" w:cs="Segoe UI"/>
                <w:sz w:val="20"/>
                <w:szCs w:val="20"/>
                <w:lang w:val="en-US" w:eastAsia="pt-PT"/>
              </w:rPr>
            </w:pPr>
            <w:r w:rsidRPr="00D451D1">
              <w:rPr>
                <w:rFonts w:ascii="Segoe UI" w:eastAsia="Times New Roman" w:hAnsi="Segoe UI" w:cs="Segoe UI"/>
                <w:sz w:val="20"/>
                <w:szCs w:val="20"/>
                <w:lang w:val="en-GB" w:eastAsia="pt-PT"/>
              </w:rPr>
              <w:t xml:space="preserve">Pick up at the hotel </w:t>
            </w:r>
          </w:p>
        </w:tc>
      </w:tr>
      <w:tr w:rsidR="00D8169A" w:rsidRPr="00245564" w14:paraId="2E1BBCD6" w14:textId="77777777" w:rsidTr="00D8169A">
        <w:trPr>
          <w:trHeight w:val="262"/>
        </w:trPr>
        <w:tc>
          <w:tcPr>
            <w:tcW w:w="8777" w:type="dxa"/>
            <w:gridSpan w:val="2"/>
            <w:shd w:val="clear" w:color="auto" w:fill="D9D9D9" w:themeFill="background1" w:themeFillShade="D9"/>
          </w:tcPr>
          <w:p w14:paraId="462054A7" w14:textId="04590DCD" w:rsidR="00D8169A" w:rsidRDefault="000A6328" w:rsidP="00D8169A">
            <w:pPr>
              <w:pStyle w:val="Lijstalinea"/>
              <w:numPr>
                <w:ilvl w:val="0"/>
                <w:numId w:val="13"/>
              </w:num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Azores has</w:t>
            </w:r>
            <w:r w:rsidR="00D8169A">
              <w:rPr>
                <w:rFonts w:ascii="Segoe UI" w:eastAsia="Times New Roman" w:hAnsi="Segoe UI" w:cs="Segoe UI"/>
                <w:sz w:val="20"/>
                <w:szCs w:val="20"/>
                <w:lang w:val="en-GB" w:eastAsia="pt-PT"/>
              </w:rPr>
              <w:t xml:space="preserve"> arranged for bus transportation during all the official program</w:t>
            </w:r>
          </w:p>
          <w:p w14:paraId="615C5452" w14:textId="1336BE8A" w:rsidR="00D8169A" w:rsidRPr="00D8169A" w:rsidRDefault="00D8169A" w:rsidP="00D8169A">
            <w:pPr>
              <w:pStyle w:val="Lijstalinea"/>
              <w:numPr>
                <w:ilvl w:val="0"/>
                <w:numId w:val="13"/>
              </w:num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Depending on the chosen hotels, pick up on this morning might be replaced by a stroll</w:t>
            </w:r>
            <w:r w:rsidR="000A6328">
              <w:rPr>
                <w:rFonts w:ascii="Segoe UI" w:eastAsia="Times New Roman" w:hAnsi="Segoe UI" w:cs="Segoe UI"/>
                <w:sz w:val="20"/>
                <w:szCs w:val="20"/>
                <w:lang w:val="en-GB" w:eastAsia="pt-PT"/>
              </w:rPr>
              <w:t>, with the Azores team,</w:t>
            </w:r>
            <w:r>
              <w:rPr>
                <w:rFonts w:ascii="Segoe UI" w:eastAsia="Times New Roman" w:hAnsi="Segoe UI" w:cs="Segoe UI"/>
                <w:sz w:val="20"/>
                <w:szCs w:val="20"/>
                <w:lang w:val="en-GB" w:eastAsia="pt-PT"/>
              </w:rPr>
              <w:t xml:space="preserve"> </w:t>
            </w:r>
            <w:r w:rsidR="000A6328">
              <w:rPr>
                <w:rFonts w:ascii="Segoe UI" w:eastAsia="Times New Roman" w:hAnsi="Segoe UI" w:cs="Segoe UI"/>
                <w:sz w:val="20"/>
                <w:szCs w:val="20"/>
                <w:lang w:val="en-GB" w:eastAsia="pt-PT"/>
              </w:rPr>
              <w:t xml:space="preserve">from the hotels to </w:t>
            </w:r>
            <w:r>
              <w:rPr>
                <w:rFonts w:ascii="Segoe UI" w:eastAsia="Times New Roman" w:hAnsi="Segoe UI" w:cs="Segoe UI"/>
                <w:sz w:val="20"/>
                <w:szCs w:val="20"/>
                <w:lang w:val="en-GB" w:eastAsia="pt-PT"/>
              </w:rPr>
              <w:t xml:space="preserve">the first meeting place </w:t>
            </w:r>
          </w:p>
        </w:tc>
      </w:tr>
      <w:tr w:rsidR="00D37618" w:rsidRPr="00481A89" w14:paraId="15C80591" w14:textId="77777777" w:rsidTr="005437E6">
        <w:trPr>
          <w:trHeight w:val="262"/>
        </w:trPr>
        <w:tc>
          <w:tcPr>
            <w:tcW w:w="1126" w:type="dxa"/>
          </w:tcPr>
          <w:p w14:paraId="7928188F" w14:textId="77777777" w:rsidR="00D37618" w:rsidRPr="00D451D1" w:rsidRDefault="00D37618" w:rsidP="00D37618">
            <w:pPr>
              <w:overflowPunct w:val="0"/>
              <w:autoSpaceDE w:val="0"/>
              <w:autoSpaceDN w:val="0"/>
              <w:adjustRightInd w:val="0"/>
              <w:spacing w:before="120" w:after="120" w:line="360" w:lineRule="auto"/>
              <w:textAlignment w:val="baseline"/>
              <w:rPr>
                <w:rFonts w:ascii="Segoe UI" w:eastAsia="Times New Roman" w:hAnsi="Segoe UI" w:cs="Segoe UI"/>
                <w:sz w:val="20"/>
                <w:szCs w:val="20"/>
                <w:lang w:eastAsia="pt-PT"/>
              </w:rPr>
            </w:pPr>
            <w:r w:rsidRPr="00D451D1">
              <w:rPr>
                <w:rFonts w:ascii="Segoe UI" w:eastAsia="Times New Roman" w:hAnsi="Segoe UI" w:cs="Segoe UI"/>
                <w:sz w:val="20"/>
                <w:szCs w:val="20"/>
                <w:lang w:eastAsia="pt-PT"/>
              </w:rPr>
              <w:t>09:00</w:t>
            </w:r>
          </w:p>
        </w:tc>
        <w:tc>
          <w:tcPr>
            <w:tcW w:w="7651" w:type="dxa"/>
          </w:tcPr>
          <w:p w14:paraId="12431658" w14:textId="77777777" w:rsidR="00D37618" w:rsidRPr="00D451D1" w:rsidRDefault="00D37618" w:rsidP="00D37618">
            <w:pPr>
              <w:overflowPunct w:val="0"/>
              <w:autoSpaceDE w:val="0"/>
              <w:autoSpaceDN w:val="0"/>
              <w:adjustRightInd w:val="0"/>
              <w:spacing w:before="120" w:after="120" w:line="360" w:lineRule="auto"/>
              <w:textAlignment w:val="baseline"/>
              <w:rPr>
                <w:rFonts w:ascii="Segoe UI" w:eastAsia="Times New Roman" w:hAnsi="Segoe UI" w:cs="Segoe UI"/>
                <w:sz w:val="20"/>
                <w:szCs w:val="20"/>
                <w:lang w:val="en-GB" w:eastAsia="pt-PT"/>
              </w:rPr>
            </w:pPr>
            <w:r w:rsidRPr="00D451D1">
              <w:rPr>
                <w:rFonts w:ascii="Segoe UI" w:eastAsia="Times New Roman" w:hAnsi="Segoe UI" w:cs="Segoe UI"/>
                <w:sz w:val="20"/>
                <w:szCs w:val="20"/>
                <w:lang w:val="en-GB" w:eastAsia="pt-PT"/>
              </w:rPr>
              <w:t>Welcome by the Azores Regional Government</w:t>
            </w:r>
          </w:p>
          <w:p w14:paraId="49B5CBF6" w14:textId="77777777" w:rsidR="00D37618" w:rsidRDefault="00D37618" w:rsidP="00D37618">
            <w:pPr>
              <w:overflowPunct w:val="0"/>
              <w:autoSpaceDE w:val="0"/>
              <w:autoSpaceDN w:val="0"/>
              <w:adjustRightInd w:val="0"/>
              <w:spacing w:before="120" w:after="120" w:line="360" w:lineRule="auto"/>
              <w:jc w:val="both"/>
              <w:textAlignment w:val="baseline"/>
              <w:rPr>
                <w:rFonts w:ascii="Segoe UI" w:eastAsia="Times New Roman" w:hAnsi="Segoe UI" w:cs="Segoe UI"/>
                <w:i/>
                <w:sz w:val="20"/>
                <w:szCs w:val="20"/>
                <w:lang w:val="en-GB" w:eastAsia="pt-PT"/>
              </w:rPr>
            </w:pPr>
            <w:r w:rsidRPr="00D451D1">
              <w:rPr>
                <w:rFonts w:ascii="Segoe UI" w:eastAsia="Times New Roman" w:hAnsi="Segoe UI" w:cs="Segoe UI"/>
                <w:i/>
                <w:sz w:val="20"/>
                <w:szCs w:val="20"/>
                <w:lang w:val="en-GB" w:eastAsia="pt-PT"/>
              </w:rPr>
              <w:t>Venue: Cabinet of the Regional Secretary of the Presidency for External Relations (tbc)</w:t>
            </w:r>
          </w:p>
          <w:p w14:paraId="32BCF321" w14:textId="110BEF69" w:rsidR="00481A89" w:rsidRPr="00481A89" w:rsidRDefault="00245564" w:rsidP="00D37618">
            <w:pPr>
              <w:overflowPunct w:val="0"/>
              <w:autoSpaceDE w:val="0"/>
              <w:autoSpaceDN w:val="0"/>
              <w:adjustRightInd w:val="0"/>
              <w:spacing w:before="120" w:after="120" w:line="360" w:lineRule="auto"/>
              <w:jc w:val="both"/>
              <w:textAlignment w:val="baseline"/>
              <w:rPr>
                <w:rFonts w:ascii="Segoe UI" w:eastAsia="Times New Roman" w:hAnsi="Segoe UI" w:cs="Segoe UI"/>
                <w:sz w:val="18"/>
                <w:szCs w:val="18"/>
                <w:lang w:val="en-GB" w:eastAsia="pt-PT"/>
              </w:rPr>
            </w:pPr>
            <w:r>
              <w:rPr>
                <w:rFonts w:ascii="Segoe UI" w:eastAsia="Times New Roman" w:hAnsi="Segoe UI" w:cs="Segoe UI"/>
                <w:sz w:val="18"/>
                <w:szCs w:val="18"/>
                <w:lang w:val="en-GB" w:eastAsia="pt-PT"/>
              </w:rPr>
              <w:t>(</w:t>
            </w:r>
            <w:r w:rsidR="00481A89" w:rsidRPr="00481A89">
              <w:rPr>
                <w:rFonts w:ascii="Segoe UI" w:eastAsia="Times New Roman" w:hAnsi="Segoe UI" w:cs="Segoe UI"/>
                <w:sz w:val="18"/>
                <w:szCs w:val="18"/>
                <w:lang w:val="en-GB" w:eastAsia="pt-PT"/>
              </w:rPr>
              <w:t>Coffee will be available</w:t>
            </w:r>
            <w:r>
              <w:rPr>
                <w:rFonts w:ascii="Segoe UI" w:eastAsia="Times New Roman" w:hAnsi="Segoe UI" w:cs="Segoe UI"/>
                <w:sz w:val="18"/>
                <w:szCs w:val="18"/>
                <w:lang w:val="en-GB" w:eastAsia="pt-PT"/>
              </w:rPr>
              <w:t>)</w:t>
            </w:r>
          </w:p>
        </w:tc>
      </w:tr>
      <w:tr w:rsidR="00D8169A" w:rsidRPr="00245564" w14:paraId="59557547" w14:textId="77777777" w:rsidTr="00D37618">
        <w:tc>
          <w:tcPr>
            <w:tcW w:w="8777" w:type="dxa"/>
            <w:gridSpan w:val="2"/>
            <w:shd w:val="clear" w:color="auto" w:fill="D9D9D9" w:themeFill="background1" w:themeFillShade="D9"/>
          </w:tcPr>
          <w:p w14:paraId="174EA2AF" w14:textId="77777777" w:rsidR="00D37618" w:rsidRPr="00D37618" w:rsidRDefault="00D37618" w:rsidP="00D37618">
            <w:p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sidRPr="00D37618">
              <w:rPr>
                <w:rFonts w:ascii="Segoe UI" w:eastAsia="Times New Roman" w:hAnsi="Segoe UI" w:cs="Segoe UI"/>
                <w:sz w:val="20"/>
                <w:szCs w:val="20"/>
                <w:lang w:val="en-GB" w:eastAsia="pt-PT"/>
              </w:rPr>
              <w:t>This short session – which will be open to the press – comprises the following:</w:t>
            </w:r>
          </w:p>
          <w:p w14:paraId="3EC3C5DA" w14:textId="3EB1F413" w:rsidR="00D8169A" w:rsidRDefault="00D37618" w:rsidP="00D8169A">
            <w:pPr>
              <w:pStyle w:val="Lijstalinea"/>
              <w:numPr>
                <w:ilvl w:val="0"/>
                <w:numId w:val="13"/>
              </w:num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Official welcome by the Member of the Regional Government in cha</w:t>
            </w:r>
            <w:r w:rsidR="000A6328">
              <w:rPr>
                <w:rFonts w:ascii="Segoe UI" w:eastAsia="Times New Roman" w:hAnsi="Segoe UI" w:cs="Segoe UI"/>
                <w:sz w:val="20"/>
                <w:szCs w:val="20"/>
                <w:lang w:val="en-GB" w:eastAsia="pt-PT"/>
              </w:rPr>
              <w:t>rge of External Relations (i</w:t>
            </w:r>
            <w:r>
              <w:rPr>
                <w:rFonts w:ascii="Segoe UI" w:eastAsia="Times New Roman" w:hAnsi="Segoe UI" w:cs="Segoe UI"/>
                <w:sz w:val="20"/>
                <w:szCs w:val="20"/>
                <w:lang w:val="en-GB" w:eastAsia="pt-PT"/>
              </w:rPr>
              <w:t xml:space="preserve">nstitutional Azores Partner of </w:t>
            </w:r>
            <w:proofErr w:type="spellStart"/>
            <w:r>
              <w:rPr>
                <w:rFonts w:ascii="Segoe UI" w:eastAsia="Times New Roman" w:hAnsi="Segoe UI" w:cs="Segoe UI"/>
                <w:sz w:val="20"/>
                <w:szCs w:val="20"/>
                <w:lang w:val="en-GB" w:eastAsia="pt-PT"/>
              </w:rPr>
              <w:t>IoI</w:t>
            </w:r>
            <w:proofErr w:type="spellEnd"/>
            <w:r>
              <w:rPr>
                <w:rFonts w:ascii="Segoe UI" w:eastAsia="Times New Roman" w:hAnsi="Segoe UI" w:cs="Segoe UI"/>
                <w:sz w:val="20"/>
                <w:szCs w:val="20"/>
                <w:lang w:val="en-GB" w:eastAsia="pt-PT"/>
              </w:rPr>
              <w:t xml:space="preserve">) and/or the Regional Directors for European Affairs and for Science and </w:t>
            </w:r>
            <w:r w:rsidR="00EB623B">
              <w:rPr>
                <w:rFonts w:ascii="Segoe UI" w:eastAsia="Times New Roman" w:hAnsi="Segoe UI" w:cs="Segoe UI"/>
                <w:sz w:val="20"/>
                <w:szCs w:val="20"/>
                <w:lang w:val="en-GB" w:eastAsia="pt-PT"/>
              </w:rPr>
              <w:t>Technology (both responsible for the project implementation</w:t>
            </w:r>
            <w:r w:rsidR="00B37DCB">
              <w:rPr>
                <w:rFonts w:ascii="Segoe UI" w:eastAsia="Times New Roman" w:hAnsi="Segoe UI" w:cs="Segoe UI"/>
                <w:sz w:val="20"/>
                <w:szCs w:val="20"/>
                <w:lang w:val="en-GB" w:eastAsia="pt-PT"/>
              </w:rPr>
              <w:t>)</w:t>
            </w:r>
          </w:p>
          <w:p w14:paraId="778A1176" w14:textId="77777777" w:rsidR="00D37618" w:rsidRDefault="00D37618" w:rsidP="00D8169A">
            <w:pPr>
              <w:pStyle w:val="Lijstalinea"/>
              <w:numPr>
                <w:ilvl w:val="0"/>
                <w:numId w:val="13"/>
              </w:num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Brief presentation of the Azores: location, government structure and competences</w:t>
            </w:r>
          </w:p>
          <w:p w14:paraId="06CCD0D6" w14:textId="77777777" w:rsidR="00D37618" w:rsidRDefault="00EB623B" w:rsidP="00D37618">
            <w:pPr>
              <w:pStyle w:val="Lijstalinea"/>
              <w:numPr>
                <w:ilvl w:val="0"/>
                <w:numId w:val="13"/>
              </w:num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 xml:space="preserve">Programme </w:t>
            </w:r>
            <w:r w:rsidR="00D37618">
              <w:rPr>
                <w:rFonts w:ascii="Segoe UI" w:eastAsia="Times New Roman" w:hAnsi="Segoe UI" w:cs="Segoe UI"/>
                <w:sz w:val="20"/>
                <w:szCs w:val="20"/>
                <w:lang w:val="en-GB" w:eastAsia="pt-PT"/>
              </w:rPr>
              <w:t>Presentation</w:t>
            </w:r>
            <w:r>
              <w:rPr>
                <w:rFonts w:ascii="Segoe UI" w:eastAsia="Times New Roman" w:hAnsi="Segoe UI" w:cs="Segoe UI"/>
                <w:sz w:val="20"/>
                <w:szCs w:val="20"/>
                <w:lang w:val="en-GB" w:eastAsia="pt-PT"/>
              </w:rPr>
              <w:t xml:space="preserve">: </w:t>
            </w:r>
            <w:r w:rsidR="00D37618">
              <w:rPr>
                <w:rFonts w:ascii="Segoe UI" w:eastAsia="Times New Roman" w:hAnsi="Segoe UI" w:cs="Segoe UI"/>
                <w:sz w:val="20"/>
                <w:szCs w:val="20"/>
                <w:lang w:val="en-GB" w:eastAsia="pt-PT"/>
              </w:rPr>
              <w:t xml:space="preserve">what can partners expect to see and do during this meeting </w:t>
            </w:r>
          </w:p>
          <w:p w14:paraId="2B5B8989" w14:textId="77777777" w:rsidR="00D37618" w:rsidRDefault="00D37618" w:rsidP="00D37618">
            <w:pPr>
              <w:pStyle w:val="Lijstalinea"/>
              <w:numPr>
                <w:ilvl w:val="0"/>
                <w:numId w:val="13"/>
              </w:num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sidRPr="00D37618">
              <w:rPr>
                <w:rFonts w:ascii="Segoe UI" w:eastAsia="Times New Roman" w:hAnsi="Segoe UI" w:cs="Segoe UI"/>
                <w:sz w:val="20"/>
                <w:szCs w:val="20"/>
                <w:lang w:val="en-GB" w:eastAsia="pt-PT"/>
              </w:rPr>
              <w:t>Presentation of the Azores team</w:t>
            </w:r>
            <w:r>
              <w:rPr>
                <w:rFonts w:ascii="Segoe UI" w:eastAsia="Times New Roman" w:hAnsi="Segoe UI" w:cs="Segoe UI"/>
                <w:sz w:val="20"/>
                <w:szCs w:val="20"/>
                <w:lang w:val="en-GB" w:eastAsia="pt-PT"/>
              </w:rPr>
              <w:t xml:space="preserve"> in charge of this event</w:t>
            </w:r>
            <w:r w:rsidRPr="00D37618">
              <w:rPr>
                <w:rFonts w:ascii="Segoe UI" w:eastAsia="Times New Roman" w:hAnsi="Segoe UI" w:cs="Segoe UI"/>
                <w:sz w:val="20"/>
                <w:szCs w:val="20"/>
                <w:lang w:val="en-GB" w:eastAsia="pt-PT"/>
              </w:rPr>
              <w:t xml:space="preserve"> </w:t>
            </w:r>
          </w:p>
          <w:p w14:paraId="7A7443AE" w14:textId="73EB77B0" w:rsidR="00C6574D" w:rsidRPr="00D37618" w:rsidRDefault="00C6574D" w:rsidP="00C6574D">
            <w:pPr>
              <w:pStyle w:val="Lijstalinea"/>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p>
        </w:tc>
      </w:tr>
      <w:tr w:rsidR="00F02187" w:rsidRPr="00245564" w14:paraId="5B928D12" w14:textId="77777777" w:rsidTr="00AA09F7">
        <w:tc>
          <w:tcPr>
            <w:tcW w:w="1126" w:type="dxa"/>
          </w:tcPr>
          <w:p w14:paraId="3E81036E" w14:textId="77777777" w:rsidR="00F02187" w:rsidRPr="00D451D1" w:rsidRDefault="00F02187" w:rsidP="00ED736E">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sidRPr="00D451D1">
              <w:rPr>
                <w:rFonts w:ascii="Segoe UI" w:eastAsia="Times New Roman" w:hAnsi="Segoe UI" w:cs="Segoe UI"/>
                <w:sz w:val="20"/>
                <w:szCs w:val="20"/>
                <w:lang w:eastAsia="pt-PT"/>
              </w:rPr>
              <w:lastRenderedPageBreak/>
              <w:t>10:00</w:t>
            </w:r>
          </w:p>
        </w:tc>
        <w:tc>
          <w:tcPr>
            <w:tcW w:w="7651" w:type="dxa"/>
          </w:tcPr>
          <w:p w14:paraId="766D563E" w14:textId="77777777" w:rsidR="00F02187" w:rsidRPr="00F02187" w:rsidRDefault="00F02187" w:rsidP="00F02187">
            <w:pPr>
              <w:overflowPunct w:val="0"/>
              <w:autoSpaceDE w:val="0"/>
              <w:autoSpaceDN w:val="0"/>
              <w:adjustRightInd w:val="0"/>
              <w:spacing w:before="120" w:after="120" w:line="360" w:lineRule="auto"/>
              <w:jc w:val="both"/>
              <w:textAlignment w:val="baseline"/>
              <w:rPr>
                <w:rFonts w:ascii="Segoe UI" w:eastAsia="Times New Roman" w:hAnsi="Segoe UI" w:cs="Segoe UI"/>
                <w:b/>
                <w:i/>
                <w:sz w:val="20"/>
                <w:szCs w:val="20"/>
                <w:lang w:val="en-US" w:eastAsia="pt-PT"/>
              </w:rPr>
            </w:pPr>
            <w:r w:rsidRPr="00622B25">
              <w:rPr>
                <w:rFonts w:ascii="Segoe UI" w:eastAsia="Times New Roman" w:hAnsi="Segoe UI" w:cs="Segoe UI"/>
                <w:b/>
                <w:i/>
                <w:sz w:val="20"/>
                <w:szCs w:val="20"/>
                <w:lang w:val="en-US" w:eastAsia="pt-PT"/>
              </w:rPr>
              <w:t>The role of academia:</w:t>
            </w:r>
            <w:r>
              <w:rPr>
                <w:rFonts w:ascii="Segoe UI" w:eastAsia="Times New Roman" w:hAnsi="Segoe UI" w:cs="Segoe UI"/>
                <w:b/>
                <w:i/>
                <w:sz w:val="20"/>
                <w:szCs w:val="20"/>
                <w:lang w:val="en-US" w:eastAsia="pt-PT"/>
              </w:rPr>
              <w:t xml:space="preserve"> </w:t>
            </w:r>
            <w:r>
              <w:rPr>
                <w:rFonts w:ascii="Segoe UI" w:eastAsia="Times New Roman" w:hAnsi="Segoe UI" w:cs="Segoe UI"/>
                <w:sz w:val="20"/>
                <w:szCs w:val="20"/>
                <w:lang w:val="en-US" w:eastAsia="pt-PT"/>
              </w:rPr>
              <w:t>Field v</w:t>
            </w:r>
            <w:r w:rsidRPr="004A1DE1">
              <w:rPr>
                <w:rFonts w:ascii="Segoe UI" w:eastAsia="Times New Roman" w:hAnsi="Segoe UI" w:cs="Segoe UI"/>
                <w:sz w:val="20"/>
                <w:szCs w:val="20"/>
                <w:lang w:val="en-US" w:eastAsia="pt-PT"/>
              </w:rPr>
              <w:t xml:space="preserve">isit to the </w:t>
            </w:r>
            <w:r>
              <w:rPr>
                <w:rFonts w:ascii="Segoe UI" w:eastAsia="Times New Roman" w:hAnsi="Segoe UI" w:cs="Segoe UI"/>
                <w:sz w:val="20"/>
                <w:szCs w:val="20"/>
                <w:lang w:val="en-US" w:eastAsia="pt-PT"/>
              </w:rPr>
              <w:t xml:space="preserve">Azores </w:t>
            </w:r>
            <w:r w:rsidRPr="004A1DE1">
              <w:rPr>
                <w:rFonts w:ascii="Segoe UI" w:eastAsia="Times New Roman" w:hAnsi="Segoe UI" w:cs="Segoe UI"/>
                <w:sz w:val="20"/>
                <w:szCs w:val="20"/>
                <w:lang w:val="en-US" w:eastAsia="pt-PT"/>
              </w:rPr>
              <w:t>University</w:t>
            </w:r>
            <w:r w:rsidRPr="00F02187">
              <w:rPr>
                <w:rFonts w:ascii="Segoe UI" w:eastAsia="Times New Roman" w:hAnsi="Segoe UI" w:cs="Segoe UI"/>
                <w:sz w:val="20"/>
                <w:szCs w:val="20"/>
                <w:lang w:val="en-US" w:eastAsia="pt-PT"/>
              </w:rPr>
              <w:t xml:space="preserve"> </w:t>
            </w:r>
          </w:p>
        </w:tc>
      </w:tr>
      <w:tr w:rsidR="00D37618" w:rsidRPr="00245564" w14:paraId="17F54E47" w14:textId="77777777" w:rsidTr="00D37618">
        <w:tc>
          <w:tcPr>
            <w:tcW w:w="8777" w:type="dxa"/>
            <w:gridSpan w:val="2"/>
            <w:shd w:val="clear" w:color="auto" w:fill="D9D9D9" w:themeFill="background1" w:themeFillShade="D9"/>
          </w:tcPr>
          <w:p w14:paraId="0B901672" w14:textId="77777777" w:rsidR="00F02187" w:rsidRDefault="00F02187" w:rsidP="00F02187">
            <w:p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This visit to the University is foreseen to comprise:</w:t>
            </w:r>
          </w:p>
          <w:p w14:paraId="31B9CCE3" w14:textId="77777777" w:rsidR="00F02187" w:rsidRDefault="00F02187" w:rsidP="00F02187">
            <w:pPr>
              <w:pStyle w:val="Lijstalinea"/>
              <w:numPr>
                <w:ilvl w:val="0"/>
                <w:numId w:val="15"/>
              </w:num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Welcome by the Rector</w:t>
            </w:r>
            <w:r w:rsidRPr="00F02187">
              <w:rPr>
                <w:rFonts w:ascii="Segoe UI" w:eastAsia="Times New Roman" w:hAnsi="Segoe UI" w:cs="Segoe UI"/>
                <w:sz w:val="20"/>
                <w:szCs w:val="20"/>
                <w:lang w:val="en-US" w:eastAsia="pt-PT"/>
              </w:rPr>
              <w:t xml:space="preserve"> and</w:t>
            </w:r>
            <w:r>
              <w:rPr>
                <w:rFonts w:ascii="Segoe UI" w:eastAsia="Times New Roman" w:hAnsi="Segoe UI" w:cs="Segoe UI"/>
                <w:sz w:val="20"/>
                <w:szCs w:val="20"/>
                <w:lang w:val="en-US" w:eastAsia="pt-PT"/>
              </w:rPr>
              <w:t>/or</w:t>
            </w:r>
            <w:r w:rsidRPr="00F02187">
              <w:rPr>
                <w:rFonts w:ascii="Segoe UI" w:eastAsia="Times New Roman" w:hAnsi="Segoe UI" w:cs="Segoe UI"/>
                <w:sz w:val="20"/>
                <w:szCs w:val="20"/>
                <w:lang w:val="en-US" w:eastAsia="pt-PT"/>
              </w:rPr>
              <w:t xml:space="preserve"> </w:t>
            </w:r>
            <w:r>
              <w:rPr>
                <w:rFonts w:ascii="Segoe UI" w:eastAsia="Times New Roman" w:hAnsi="Segoe UI" w:cs="Segoe UI"/>
                <w:sz w:val="20"/>
                <w:szCs w:val="20"/>
                <w:lang w:val="en-US" w:eastAsia="pt-PT"/>
              </w:rPr>
              <w:t xml:space="preserve">his </w:t>
            </w:r>
            <w:r w:rsidRPr="00F02187">
              <w:rPr>
                <w:rFonts w:ascii="Segoe UI" w:eastAsia="Times New Roman" w:hAnsi="Segoe UI" w:cs="Segoe UI"/>
                <w:sz w:val="20"/>
                <w:szCs w:val="20"/>
                <w:lang w:val="en-US" w:eastAsia="pt-PT"/>
              </w:rPr>
              <w:t>team</w:t>
            </w:r>
          </w:p>
          <w:p w14:paraId="3FF5E027" w14:textId="681A8BBE" w:rsidR="00F02187" w:rsidRDefault="00F02187" w:rsidP="00F02187">
            <w:pPr>
              <w:pStyle w:val="Lijstalinea"/>
              <w:numPr>
                <w:ilvl w:val="0"/>
                <w:numId w:val="1"/>
              </w:num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Pres</w:t>
            </w:r>
            <w:r w:rsidRPr="00F02187">
              <w:rPr>
                <w:rFonts w:ascii="Segoe UI" w:eastAsia="Times New Roman" w:hAnsi="Segoe UI" w:cs="Segoe UI"/>
                <w:sz w:val="20"/>
                <w:szCs w:val="20"/>
                <w:lang w:val="en-US" w:eastAsia="pt-PT"/>
              </w:rPr>
              <w:t xml:space="preserve">entation of </w:t>
            </w:r>
            <w:r w:rsidR="00D06BF8" w:rsidRPr="00F02187">
              <w:rPr>
                <w:rFonts w:ascii="Segoe UI" w:eastAsia="Times New Roman" w:hAnsi="Segoe UI" w:cs="Segoe UI"/>
                <w:sz w:val="20"/>
                <w:szCs w:val="20"/>
                <w:lang w:val="en-US" w:eastAsia="pt-PT"/>
              </w:rPr>
              <w:t>projects</w:t>
            </w:r>
            <w:r w:rsidR="000A6328">
              <w:rPr>
                <w:rFonts w:ascii="Segoe UI" w:eastAsia="Times New Roman" w:hAnsi="Segoe UI" w:cs="Segoe UI"/>
                <w:sz w:val="20"/>
                <w:szCs w:val="20"/>
                <w:lang w:val="en-US" w:eastAsia="pt-PT"/>
              </w:rPr>
              <w:t>,</w:t>
            </w:r>
            <w:r w:rsidRPr="00F02187">
              <w:rPr>
                <w:rFonts w:ascii="Segoe UI" w:eastAsia="Times New Roman" w:hAnsi="Segoe UI" w:cs="Segoe UI"/>
                <w:sz w:val="20"/>
                <w:szCs w:val="20"/>
                <w:lang w:val="en-US" w:eastAsia="pt-PT"/>
              </w:rPr>
              <w:t xml:space="preserve"> carried by the University</w:t>
            </w:r>
            <w:r w:rsidR="000A6328">
              <w:rPr>
                <w:rFonts w:ascii="Segoe UI" w:eastAsia="Times New Roman" w:hAnsi="Segoe UI" w:cs="Segoe UI"/>
                <w:sz w:val="20"/>
                <w:szCs w:val="20"/>
                <w:lang w:val="en-US" w:eastAsia="pt-PT"/>
              </w:rPr>
              <w:t>,</w:t>
            </w:r>
            <w:r w:rsidRPr="00F02187">
              <w:rPr>
                <w:rFonts w:ascii="Segoe UI" w:eastAsia="Times New Roman" w:hAnsi="Segoe UI" w:cs="Segoe UI"/>
                <w:sz w:val="20"/>
                <w:szCs w:val="20"/>
                <w:lang w:val="en-US" w:eastAsia="pt-PT"/>
              </w:rPr>
              <w:t xml:space="preserve"> in the fields of </w:t>
            </w:r>
            <w:r>
              <w:rPr>
                <w:rFonts w:ascii="Segoe UI" w:eastAsia="Times New Roman" w:hAnsi="Segoe UI" w:cs="Segoe UI"/>
                <w:sz w:val="20"/>
                <w:szCs w:val="20"/>
                <w:lang w:val="en-US" w:eastAsia="pt-PT"/>
              </w:rPr>
              <w:t>m</w:t>
            </w:r>
            <w:r w:rsidRPr="00F02187">
              <w:rPr>
                <w:rFonts w:ascii="Segoe UI" w:eastAsia="Times New Roman" w:hAnsi="Segoe UI" w:cs="Segoe UI"/>
                <w:sz w:val="20"/>
                <w:szCs w:val="20"/>
                <w:lang w:val="en-US" w:eastAsia="pt-PT"/>
              </w:rPr>
              <w:t>aterial engineering</w:t>
            </w:r>
            <w:r>
              <w:rPr>
                <w:rFonts w:ascii="Segoe UI" w:eastAsia="Times New Roman" w:hAnsi="Segoe UI" w:cs="Segoe UI"/>
                <w:sz w:val="20"/>
                <w:szCs w:val="20"/>
                <w:lang w:val="en-US" w:eastAsia="pt-PT"/>
              </w:rPr>
              <w:t>, o</w:t>
            </w:r>
            <w:r w:rsidR="00D06BF8">
              <w:rPr>
                <w:rFonts w:ascii="Segoe UI" w:eastAsia="Times New Roman" w:hAnsi="Segoe UI" w:cs="Segoe UI"/>
                <w:sz w:val="20"/>
                <w:szCs w:val="20"/>
                <w:lang w:val="en-US" w:eastAsia="pt-PT"/>
              </w:rPr>
              <w:t>ceanography and a</w:t>
            </w:r>
            <w:r w:rsidRPr="00F02187">
              <w:rPr>
                <w:rFonts w:ascii="Segoe UI" w:eastAsia="Times New Roman" w:hAnsi="Segoe UI" w:cs="Segoe UI"/>
                <w:sz w:val="20"/>
                <w:szCs w:val="20"/>
                <w:lang w:val="en-US" w:eastAsia="pt-PT"/>
              </w:rPr>
              <w:t>quaculture</w:t>
            </w:r>
          </w:p>
          <w:p w14:paraId="56A52124" w14:textId="1C89EED4" w:rsidR="00D37618" w:rsidRPr="00D06BF8" w:rsidRDefault="00F02187" w:rsidP="00DF09E4">
            <w:pPr>
              <w:pStyle w:val="Lijstalinea"/>
              <w:numPr>
                <w:ilvl w:val="0"/>
                <w:numId w:val="1"/>
              </w:num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 xml:space="preserve">A visit to the University </w:t>
            </w:r>
            <w:r w:rsidRPr="00F02187">
              <w:rPr>
                <w:rFonts w:ascii="Segoe UI" w:eastAsia="Times New Roman" w:hAnsi="Segoe UI" w:cs="Segoe UI"/>
                <w:sz w:val="20"/>
                <w:szCs w:val="20"/>
                <w:lang w:val="en-US" w:eastAsia="pt-PT"/>
              </w:rPr>
              <w:t xml:space="preserve">Seismology and </w:t>
            </w:r>
            <w:r>
              <w:rPr>
                <w:rFonts w:ascii="Segoe UI" w:eastAsia="Times New Roman" w:hAnsi="Segoe UI" w:cs="Segoe UI"/>
                <w:sz w:val="20"/>
                <w:szCs w:val="20"/>
                <w:lang w:val="en-US" w:eastAsia="pt-PT"/>
              </w:rPr>
              <w:t>V</w:t>
            </w:r>
            <w:r w:rsidRPr="00F02187">
              <w:rPr>
                <w:rFonts w:ascii="Segoe UI" w:eastAsia="Times New Roman" w:hAnsi="Segoe UI" w:cs="Segoe UI"/>
                <w:sz w:val="20"/>
                <w:szCs w:val="20"/>
                <w:lang w:val="en-US" w:eastAsia="pt-PT"/>
              </w:rPr>
              <w:t>olcanology</w:t>
            </w:r>
            <w:r>
              <w:rPr>
                <w:rFonts w:ascii="Segoe UI" w:eastAsia="Times New Roman" w:hAnsi="Segoe UI" w:cs="Segoe UI"/>
                <w:sz w:val="20"/>
                <w:szCs w:val="20"/>
                <w:lang w:val="en-US" w:eastAsia="pt-PT"/>
              </w:rPr>
              <w:t xml:space="preserve"> Department facilities </w:t>
            </w:r>
            <w:r w:rsidR="000A6328">
              <w:rPr>
                <w:rFonts w:ascii="Segoe UI" w:eastAsia="Times New Roman" w:hAnsi="Segoe UI" w:cs="Segoe UI"/>
                <w:sz w:val="20"/>
                <w:szCs w:val="20"/>
                <w:lang w:val="en-US" w:eastAsia="pt-PT"/>
              </w:rPr>
              <w:t>to see the</w:t>
            </w:r>
            <w:r>
              <w:rPr>
                <w:rFonts w:ascii="Segoe UI" w:eastAsia="Times New Roman" w:hAnsi="Segoe UI" w:cs="Segoe UI"/>
                <w:sz w:val="20"/>
                <w:szCs w:val="20"/>
                <w:lang w:val="en-US" w:eastAsia="pt-PT"/>
              </w:rPr>
              <w:t xml:space="preserve"> system </w:t>
            </w:r>
            <w:r w:rsidR="008209F6">
              <w:rPr>
                <w:rFonts w:ascii="Segoe UI" w:eastAsia="Times New Roman" w:hAnsi="Segoe UI" w:cs="Segoe UI"/>
                <w:sz w:val="20"/>
                <w:szCs w:val="20"/>
                <w:lang w:val="en-US" w:eastAsia="pt-PT"/>
              </w:rPr>
              <w:t>is in place to monitor seism and volcano a</w:t>
            </w:r>
            <w:r w:rsidR="00D06BF8">
              <w:rPr>
                <w:rFonts w:ascii="Segoe UI" w:eastAsia="Times New Roman" w:hAnsi="Segoe UI" w:cs="Segoe UI"/>
                <w:sz w:val="20"/>
                <w:szCs w:val="20"/>
                <w:lang w:val="en-US" w:eastAsia="pt-PT"/>
              </w:rPr>
              <w:t>ctivity in the Azores Islands, connecting the University with the Regional Government, the Civil Protection and Municipalities</w:t>
            </w:r>
          </w:p>
        </w:tc>
      </w:tr>
      <w:tr w:rsidR="00410180" w14:paraId="2D73E3F5" w14:textId="77777777" w:rsidTr="00C16700">
        <w:tc>
          <w:tcPr>
            <w:tcW w:w="1126" w:type="dxa"/>
          </w:tcPr>
          <w:p w14:paraId="38C8B85C" w14:textId="77777777" w:rsidR="00410180" w:rsidRDefault="00410180" w:rsidP="00ED736E">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sz w:val="20"/>
                <w:szCs w:val="20"/>
                <w:lang w:eastAsia="pt-PT"/>
              </w:rPr>
              <w:t>13:00</w:t>
            </w:r>
          </w:p>
        </w:tc>
        <w:tc>
          <w:tcPr>
            <w:tcW w:w="7651" w:type="dxa"/>
          </w:tcPr>
          <w:p w14:paraId="07556E9A" w14:textId="77777777" w:rsidR="00410180" w:rsidRPr="00D451D1" w:rsidRDefault="00410180" w:rsidP="00ED736E">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en-US" w:eastAsia="pt-PT"/>
              </w:rPr>
            </w:pPr>
            <w:r w:rsidRPr="00D451D1">
              <w:rPr>
                <w:rFonts w:ascii="Segoe UI" w:eastAsia="Times New Roman" w:hAnsi="Segoe UI" w:cs="Segoe UI"/>
                <w:sz w:val="20"/>
                <w:szCs w:val="20"/>
                <w:lang w:val="en-US" w:eastAsia="pt-PT"/>
              </w:rPr>
              <w:t xml:space="preserve">Lunch </w:t>
            </w:r>
          </w:p>
          <w:p w14:paraId="7380C0DD" w14:textId="77777777" w:rsidR="00410180" w:rsidRDefault="00410180" w:rsidP="00410180">
            <w:pPr>
              <w:overflowPunct w:val="0"/>
              <w:autoSpaceDE w:val="0"/>
              <w:autoSpaceDN w:val="0"/>
              <w:adjustRightInd w:val="0"/>
              <w:spacing w:line="360" w:lineRule="auto"/>
              <w:jc w:val="both"/>
              <w:textAlignment w:val="baseline"/>
              <w:rPr>
                <w:rFonts w:ascii="Segoe UI" w:eastAsia="Times New Roman" w:hAnsi="Segoe UI" w:cs="Segoe UI"/>
                <w:sz w:val="20"/>
                <w:szCs w:val="20"/>
                <w:lang w:eastAsia="pt-PT"/>
              </w:rPr>
            </w:pPr>
            <w:r w:rsidRPr="00410180">
              <w:rPr>
                <w:rFonts w:ascii="Segoe UI" w:eastAsia="Times New Roman" w:hAnsi="Segoe UI" w:cs="Segoe UI"/>
                <w:i/>
                <w:sz w:val="20"/>
                <w:szCs w:val="20"/>
                <w:lang w:eastAsia="pt-PT"/>
              </w:rPr>
              <w:t>Venue: São Miguel</w:t>
            </w:r>
            <w:r w:rsidR="00E7381A">
              <w:rPr>
                <w:rFonts w:ascii="Segoe UI" w:eastAsia="Times New Roman" w:hAnsi="Segoe UI" w:cs="Segoe UI"/>
                <w:i/>
                <w:sz w:val="20"/>
                <w:szCs w:val="20"/>
                <w:lang w:eastAsia="pt-PT"/>
              </w:rPr>
              <w:t xml:space="preserve"> Farmers A</w:t>
            </w:r>
            <w:r w:rsidRPr="00410180">
              <w:rPr>
                <w:rFonts w:ascii="Segoe UI" w:eastAsia="Times New Roman" w:hAnsi="Segoe UI" w:cs="Segoe UI"/>
                <w:i/>
                <w:sz w:val="20"/>
                <w:szCs w:val="20"/>
                <w:lang w:eastAsia="pt-PT"/>
              </w:rPr>
              <w:t>ssociation (tbc)</w:t>
            </w:r>
          </w:p>
        </w:tc>
      </w:tr>
      <w:tr w:rsidR="00410180" w:rsidRPr="00245564" w14:paraId="046EA7C4" w14:textId="77777777" w:rsidTr="00410180">
        <w:tc>
          <w:tcPr>
            <w:tcW w:w="8777" w:type="dxa"/>
            <w:gridSpan w:val="2"/>
            <w:shd w:val="clear" w:color="auto" w:fill="D9D9D9" w:themeFill="background1" w:themeFillShade="D9"/>
          </w:tcPr>
          <w:p w14:paraId="7367B809" w14:textId="77777777" w:rsidR="00410180" w:rsidRDefault="00410180" w:rsidP="00410180">
            <w:p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The choice of this location for lunch intends to be an introduction to the Azores Agriculture sector.</w:t>
            </w:r>
          </w:p>
          <w:p w14:paraId="6D0C1AD7" w14:textId="2B630313" w:rsidR="00410180" w:rsidRPr="00410180" w:rsidRDefault="00CD1157" w:rsidP="00CD1157">
            <w:p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G</w:t>
            </w:r>
            <w:r w:rsidR="00410180">
              <w:rPr>
                <w:rFonts w:ascii="Segoe UI" w:eastAsia="Times New Roman" w:hAnsi="Segoe UI" w:cs="Segoe UI"/>
                <w:sz w:val="20"/>
                <w:szCs w:val="20"/>
                <w:lang w:val="en-US" w:eastAsia="pt-PT"/>
              </w:rPr>
              <w:t xml:space="preserve">uest speaker </w:t>
            </w:r>
            <w:r w:rsidR="000A6328">
              <w:rPr>
                <w:rFonts w:ascii="Segoe UI" w:eastAsia="Times New Roman" w:hAnsi="Segoe UI" w:cs="Segoe UI"/>
                <w:sz w:val="20"/>
                <w:szCs w:val="20"/>
                <w:lang w:val="en-US" w:eastAsia="pt-PT"/>
              </w:rPr>
              <w:t>for</w:t>
            </w:r>
            <w:r w:rsidR="00410180">
              <w:rPr>
                <w:rFonts w:ascii="Segoe UI" w:eastAsia="Times New Roman" w:hAnsi="Segoe UI" w:cs="Segoe UI"/>
                <w:sz w:val="20"/>
                <w:szCs w:val="20"/>
                <w:lang w:val="en-US" w:eastAsia="pt-PT"/>
              </w:rPr>
              <w:t xml:space="preserve"> lunch and/or the presentat</w:t>
            </w:r>
            <w:r w:rsidR="00D451D1">
              <w:rPr>
                <w:rFonts w:ascii="Segoe UI" w:eastAsia="Times New Roman" w:hAnsi="Segoe UI" w:cs="Segoe UI"/>
                <w:sz w:val="20"/>
                <w:szCs w:val="20"/>
                <w:lang w:val="en-US" w:eastAsia="pt-PT"/>
              </w:rPr>
              <w:t xml:space="preserve">ion of </w:t>
            </w:r>
            <w:r w:rsidR="00410180">
              <w:rPr>
                <w:rFonts w:ascii="Segoe UI" w:eastAsia="Times New Roman" w:hAnsi="Segoe UI" w:cs="Segoe UI"/>
                <w:sz w:val="20"/>
                <w:szCs w:val="20"/>
                <w:lang w:val="en-US" w:eastAsia="pt-PT"/>
              </w:rPr>
              <w:t>research project</w:t>
            </w:r>
            <w:r w:rsidR="00D451D1">
              <w:rPr>
                <w:rFonts w:ascii="Segoe UI" w:eastAsia="Times New Roman" w:hAnsi="Segoe UI" w:cs="Segoe UI"/>
                <w:sz w:val="20"/>
                <w:szCs w:val="20"/>
                <w:lang w:val="en-US" w:eastAsia="pt-PT"/>
              </w:rPr>
              <w:t>s</w:t>
            </w:r>
            <w:r w:rsidR="00410180">
              <w:rPr>
                <w:rFonts w:ascii="Segoe UI" w:eastAsia="Times New Roman" w:hAnsi="Segoe UI" w:cs="Segoe UI"/>
                <w:sz w:val="20"/>
                <w:szCs w:val="20"/>
                <w:lang w:val="en-US" w:eastAsia="pt-PT"/>
              </w:rPr>
              <w:t xml:space="preserve"> in the agriculture filed </w:t>
            </w:r>
            <w:r w:rsidR="00481A89">
              <w:rPr>
                <w:rFonts w:ascii="Segoe UI" w:eastAsia="Times New Roman" w:hAnsi="Segoe UI" w:cs="Segoe UI"/>
                <w:sz w:val="20"/>
                <w:szCs w:val="20"/>
                <w:lang w:val="en-US" w:eastAsia="pt-PT"/>
              </w:rPr>
              <w:t>(tbc)</w:t>
            </w:r>
          </w:p>
        </w:tc>
      </w:tr>
      <w:tr w:rsidR="00ED736E" w:rsidRPr="00245564" w14:paraId="72A50A23" w14:textId="77777777" w:rsidTr="00972D70">
        <w:tc>
          <w:tcPr>
            <w:tcW w:w="1126" w:type="dxa"/>
          </w:tcPr>
          <w:p w14:paraId="2426AED8" w14:textId="77777777" w:rsidR="00ED736E" w:rsidRPr="00A81942" w:rsidRDefault="00ED736E" w:rsidP="00ED736E">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highlight w:val="yellow"/>
                <w:lang w:eastAsia="pt-PT"/>
              </w:rPr>
            </w:pPr>
            <w:r w:rsidRPr="00E145CB">
              <w:rPr>
                <w:rFonts w:ascii="Segoe UI" w:eastAsia="Times New Roman" w:hAnsi="Segoe UI" w:cs="Segoe UI"/>
                <w:sz w:val="20"/>
                <w:szCs w:val="20"/>
                <w:lang w:eastAsia="pt-PT"/>
              </w:rPr>
              <w:t>14:30</w:t>
            </w:r>
          </w:p>
        </w:tc>
        <w:tc>
          <w:tcPr>
            <w:tcW w:w="7651" w:type="dxa"/>
          </w:tcPr>
          <w:p w14:paraId="7B0E677C" w14:textId="77777777" w:rsidR="00ED736E" w:rsidRPr="00ED736E" w:rsidRDefault="00ED736E" w:rsidP="00ED736E">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highlight w:val="yellow"/>
                <w:lang w:val="en-GB" w:eastAsia="pt-PT"/>
              </w:rPr>
            </w:pPr>
            <w:r w:rsidRPr="00622B25">
              <w:rPr>
                <w:rFonts w:ascii="Segoe UI" w:eastAsia="Times New Roman" w:hAnsi="Segoe UI" w:cs="Segoe UI"/>
                <w:b/>
                <w:i/>
                <w:sz w:val="20"/>
                <w:szCs w:val="20"/>
                <w:lang w:val="en-GB" w:eastAsia="pt-PT"/>
              </w:rPr>
              <w:t>Old and new approaches to a traditional production:</w:t>
            </w:r>
            <w:r>
              <w:rPr>
                <w:rFonts w:ascii="Segoe UI" w:eastAsia="Times New Roman" w:hAnsi="Segoe UI" w:cs="Segoe UI"/>
                <w:b/>
                <w:i/>
                <w:sz w:val="20"/>
                <w:szCs w:val="20"/>
                <w:lang w:val="en-GB" w:eastAsia="pt-PT"/>
              </w:rPr>
              <w:t xml:space="preserve"> </w:t>
            </w:r>
            <w:r w:rsidRPr="00ED736E">
              <w:rPr>
                <w:rFonts w:ascii="Segoe UI" w:eastAsia="Times New Roman" w:hAnsi="Segoe UI" w:cs="Segoe UI"/>
                <w:sz w:val="20"/>
                <w:szCs w:val="20"/>
                <w:lang w:val="en-GB" w:eastAsia="pt-PT"/>
              </w:rPr>
              <w:t>The Azores Pineapple</w:t>
            </w:r>
          </w:p>
        </w:tc>
      </w:tr>
      <w:tr w:rsidR="00ED736E" w:rsidRPr="00245564" w14:paraId="799565AC" w14:textId="77777777" w:rsidTr="00ED736E">
        <w:tc>
          <w:tcPr>
            <w:tcW w:w="8777" w:type="dxa"/>
            <w:gridSpan w:val="2"/>
            <w:shd w:val="clear" w:color="auto" w:fill="D9D9D9" w:themeFill="background1" w:themeFillShade="D9"/>
          </w:tcPr>
          <w:p w14:paraId="76A278A2" w14:textId="6B33D1D9" w:rsidR="00ED736E" w:rsidRDefault="00C6574D" w:rsidP="00ED736E">
            <w:p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D</w:t>
            </w:r>
            <w:r w:rsidR="00ED736E">
              <w:rPr>
                <w:rFonts w:ascii="Segoe UI" w:eastAsia="Times New Roman" w:hAnsi="Segoe UI" w:cs="Segoe UI"/>
                <w:sz w:val="20"/>
                <w:szCs w:val="20"/>
                <w:lang w:val="en-US" w:eastAsia="pt-PT"/>
              </w:rPr>
              <w:t>ifferent approaches and work carried in one of the Azores emblematic productions: The pineapple. This will entail:</w:t>
            </w:r>
          </w:p>
          <w:p w14:paraId="51FAE160" w14:textId="77777777" w:rsidR="00ED736E" w:rsidRPr="00F84A50" w:rsidRDefault="00ED736E" w:rsidP="00ED736E">
            <w:pPr>
              <w:pStyle w:val="Lijstalinea"/>
              <w:numPr>
                <w:ilvl w:val="0"/>
                <w:numId w:val="3"/>
              </w:num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US" w:eastAsia="pt-PT"/>
              </w:rPr>
              <w:t xml:space="preserve">The connection of this product to tourism with a visit to the </w:t>
            </w:r>
            <w:r w:rsidRPr="004A1DE1">
              <w:rPr>
                <w:rFonts w:ascii="Segoe UI" w:eastAsia="Times New Roman" w:hAnsi="Segoe UI" w:cs="Segoe UI"/>
                <w:sz w:val="20"/>
                <w:szCs w:val="20"/>
                <w:lang w:val="en-US" w:eastAsia="pt-PT"/>
              </w:rPr>
              <w:t>Center for Interpretation of Pineapple Culture</w:t>
            </w:r>
            <w:r>
              <w:rPr>
                <w:rFonts w:ascii="Segoe UI" w:eastAsia="Times New Roman" w:hAnsi="Segoe UI" w:cs="Segoe UI"/>
                <w:sz w:val="20"/>
                <w:szCs w:val="20"/>
                <w:lang w:val="en-US" w:eastAsia="pt-PT"/>
              </w:rPr>
              <w:t xml:space="preserve"> (layout and space where a project carried by one of our stakeholders)</w:t>
            </w:r>
          </w:p>
          <w:p w14:paraId="20A509E7" w14:textId="77777777" w:rsidR="00ED736E" w:rsidRPr="00ED736E" w:rsidRDefault="00ED736E" w:rsidP="00ED736E">
            <w:pPr>
              <w:pStyle w:val="Lijstalinea"/>
              <w:numPr>
                <w:ilvl w:val="0"/>
                <w:numId w:val="16"/>
              </w:num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GB" w:eastAsia="pt-PT"/>
              </w:rPr>
              <w:t>A visit to the more traditional greenhouses</w:t>
            </w:r>
          </w:p>
          <w:p w14:paraId="76799737" w14:textId="68EA34DB" w:rsidR="00ED736E" w:rsidRPr="00ED736E" w:rsidRDefault="00ED736E" w:rsidP="00ED736E">
            <w:pPr>
              <w:pStyle w:val="Lijstalinea"/>
              <w:numPr>
                <w:ilvl w:val="0"/>
                <w:numId w:val="16"/>
              </w:num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GB" w:eastAsia="pt-PT"/>
              </w:rPr>
              <w:t xml:space="preserve">Visit to a project to use the waste produced by the pineapple </w:t>
            </w:r>
            <w:r w:rsidR="00BF2C5E">
              <w:rPr>
                <w:rFonts w:ascii="Segoe UI" w:eastAsia="Times New Roman" w:hAnsi="Segoe UI" w:cs="Segoe UI"/>
                <w:sz w:val="20"/>
                <w:szCs w:val="20"/>
                <w:lang w:val="en-GB" w:eastAsia="pt-PT"/>
              </w:rPr>
              <w:t>(</w:t>
            </w:r>
            <w:r>
              <w:rPr>
                <w:rFonts w:ascii="Segoe UI" w:eastAsia="Times New Roman" w:hAnsi="Segoe UI" w:cs="Segoe UI"/>
                <w:sz w:val="20"/>
                <w:szCs w:val="20"/>
                <w:lang w:val="en-GB" w:eastAsia="pt-PT"/>
              </w:rPr>
              <w:t>pineapple fibres</w:t>
            </w:r>
            <w:r w:rsidR="00BF2C5E">
              <w:rPr>
                <w:rFonts w:ascii="Segoe UI" w:eastAsia="Times New Roman" w:hAnsi="Segoe UI" w:cs="Segoe UI"/>
                <w:sz w:val="20"/>
                <w:szCs w:val="20"/>
                <w:lang w:val="en-GB" w:eastAsia="pt-PT"/>
              </w:rPr>
              <w:t>)</w:t>
            </w:r>
          </w:p>
          <w:p w14:paraId="31AB10F1" w14:textId="77777777" w:rsidR="00ED736E" w:rsidRDefault="00ED736E" w:rsidP="00ED736E">
            <w:pPr>
              <w:pStyle w:val="Lijstalinea"/>
              <w:numPr>
                <w:ilvl w:val="0"/>
                <w:numId w:val="16"/>
              </w:num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Presentation of a</w:t>
            </w:r>
            <w:r>
              <w:rPr>
                <w:rFonts w:ascii="Segoe UI" w:eastAsia="Times New Roman" w:hAnsi="Segoe UI" w:cs="Segoe UI"/>
                <w:sz w:val="20"/>
                <w:szCs w:val="20"/>
                <w:lang w:val="en-GB" w:eastAsia="pt-PT"/>
              </w:rPr>
              <w:t xml:space="preserve"> project to increase the production (</w:t>
            </w:r>
            <w:r>
              <w:rPr>
                <w:rFonts w:ascii="Segoe UI" w:eastAsia="Times New Roman" w:hAnsi="Segoe UI" w:cs="Segoe UI"/>
                <w:sz w:val="20"/>
                <w:szCs w:val="20"/>
                <w:lang w:val="en-US" w:eastAsia="pt-PT"/>
              </w:rPr>
              <w:t>project carried by one of our stakeholders)</w:t>
            </w:r>
          </w:p>
          <w:p w14:paraId="0AB5C00D" w14:textId="77777777" w:rsidR="00ED736E" w:rsidRPr="00ED736E" w:rsidRDefault="00ED736E" w:rsidP="00ED736E">
            <w:pPr>
              <w:pStyle w:val="Lijstalinea"/>
              <w:numPr>
                <w:ilvl w:val="0"/>
                <w:numId w:val="16"/>
              </w:num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 xml:space="preserve">Presentation of “Marca </w:t>
            </w:r>
            <w:proofErr w:type="spellStart"/>
            <w:r>
              <w:rPr>
                <w:rFonts w:ascii="Segoe UI" w:eastAsia="Times New Roman" w:hAnsi="Segoe UI" w:cs="Segoe UI"/>
                <w:sz w:val="20"/>
                <w:szCs w:val="20"/>
                <w:lang w:val="en-US" w:eastAsia="pt-PT"/>
              </w:rPr>
              <w:t>Açores</w:t>
            </w:r>
            <w:proofErr w:type="spellEnd"/>
            <w:r>
              <w:rPr>
                <w:rFonts w:ascii="Segoe UI" w:eastAsia="Times New Roman" w:hAnsi="Segoe UI" w:cs="Segoe UI"/>
                <w:sz w:val="20"/>
                <w:szCs w:val="20"/>
                <w:lang w:val="en-US" w:eastAsia="pt-PT"/>
              </w:rPr>
              <w:t>”, project of branding o</w:t>
            </w:r>
            <w:r w:rsidR="00D451D1">
              <w:rPr>
                <w:rFonts w:ascii="Segoe UI" w:eastAsia="Times New Roman" w:hAnsi="Segoe UI" w:cs="Segoe UI"/>
                <w:sz w:val="20"/>
                <w:szCs w:val="20"/>
                <w:lang w:val="en-US" w:eastAsia="pt-PT"/>
              </w:rPr>
              <w:t>f</w:t>
            </w:r>
            <w:r>
              <w:rPr>
                <w:rFonts w:ascii="Segoe UI" w:eastAsia="Times New Roman" w:hAnsi="Segoe UI" w:cs="Segoe UI"/>
                <w:sz w:val="20"/>
                <w:szCs w:val="20"/>
                <w:lang w:val="en-US" w:eastAsia="pt-PT"/>
              </w:rPr>
              <w:t xml:space="preserve"> the Azores productions</w:t>
            </w:r>
          </w:p>
        </w:tc>
      </w:tr>
      <w:tr w:rsidR="00ED736E" w14:paraId="672EA983" w14:textId="77777777" w:rsidTr="00785561">
        <w:tc>
          <w:tcPr>
            <w:tcW w:w="1126" w:type="dxa"/>
          </w:tcPr>
          <w:p w14:paraId="736A651A" w14:textId="77777777" w:rsidR="00ED736E" w:rsidRDefault="00ED736E" w:rsidP="00E7381A">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sz w:val="20"/>
                <w:szCs w:val="20"/>
                <w:lang w:eastAsia="pt-PT"/>
              </w:rPr>
              <w:t>19:00</w:t>
            </w:r>
          </w:p>
        </w:tc>
        <w:tc>
          <w:tcPr>
            <w:tcW w:w="7651" w:type="dxa"/>
          </w:tcPr>
          <w:p w14:paraId="53B58CC2" w14:textId="77777777" w:rsidR="00ED736E" w:rsidRDefault="00ED736E" w:rsidP="00E7381A">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sz w:val="20"/>
                <w:szCs w:val="20"/>
                <w:lang w:eastAsia="pt-PT"/>
              </w:rPr>
              <w:t xml:space="preserve">Dinner </w:t>
            </w:r>
          </w:p>
          <w:p w14:paraId="76E5C11F" w14:textId="77777777" w:rsidR="00ED736E" w:rsidRPr="00E7381A" w:rsidRDefault="00ED736E" w:rsidP="00E7381A">
            <w:pPr>
              <w:overflowPunct w:val="0"/>
              <w:autoSpaceDE w:val="0"/>
              <w:autoSpaceDN w:val="0"/>
              <w:adjustRightInd w:val="0"/>
              <w:spacing w:before="120" w:after="120" w:line="360" w:lineRule="auto"/>
              <w:jc w:val="both"/>
              <w:textAlignment w:val="baseline"/>
              <w:rPr>
                <w:rFonts w:ascii="Segoe UI" w:eastAsia="Times New Roman" w:hAnsi="Segoe UI" w:cs="Segoe UI"/>
                <w:i/>
                <w:sz w:val="20"/>
                <w:szCs w:val="20"/>
                <w:lang w:eastAsia="pt-PT"/>
              </w:rPr>
            </w:pPr>
            <w:r w:rsidRPr="00E7381A">
              <w:rPr>
                <w:rFonts w:ascii="Segoe UI" w:eastAsia="Times New Roman" w:hAnsi="Segoe UI" w:cs="Segoe UI"/>
                <w:i/>
                <w:sz w:val="20"/>
                <w:szCs w:val="20"/>
                <w:lang w:eastAsia="pt-PT"/>
              </w:rPr>
              <w:t xml:space="preserve">Venue: </w:t>
            </w:r>
            <w:r w:rsidR="00D4361D">
              <w:rPr>
                <w:rFonts w:ascii="Segoe UI" w:eastAsia="Times New Roman" w:hAnsi="Segoe UI" w:cs="Segoe UI"/>
                <w:i/>
                <w:sz w:val="20"/>
                <w:szCs w:val="20"/>
                <w:lang w:eastAsia="pt-PT"/>
              </w:rPr>
              <w:t xml:space="preserve">Restaurant </w:t>
            </w:r>
            <w:r w:rsidRPr="00E7381A">
              <w:rPr>
                <w:rFonts w:ascii="Segoe UI" w:eastAsia="Times New Roman" w:hAnsi="Segoe UI" w:cs="Segoe UI"/>
                <w:i/>
                <w:sz w:val="20"/>
                <w:szCs w:val="20"/>
                <w:lang w:eastAsia="pt-PT"/>
              </w:rPr>
              <w:t>Paladares da Quinta (tbc)</w:t>
            </w:r>
          </w:p>
        </w:tc>
      </w:tr>
    </w:tbl>
    <w:p w14:paraId="0429EC1F" w14:textId="1A88E42D" w:rsidR="00D451D1" w:rsidRDefault="00D451D1"/>
    <w:p w14:paraId="10A64FDE" w14:textId="00318893" w:rsidR="00C6574D" w:rsidRDefault="00C6574D"/>
    <w:p w14:paraId="07512AE6" w14:textId="77777777" w:rsidR="00CD1157" w:rsidRDefault="00CD1157"/>
    <w:tbl>
      <w:tblPr>
        <w:tblStyle w:val="Tabelraster"/>
        <w:tblW w:w="0" w:type="auto"/>
        <w:tblLook w:val="04A0" w:firstRow="1" w:lastRow="0" w:firstColumn="1" w:lastColumn="0" w:noHBand="0" w:noVBand="1"/>
      </w:tblPr>
      <w:tblGrid>
        <w:gridCol w:w="1126"/>
        <w:gridCol w:w="7651"/>
      </w:tblGrid>
      <w:tr w:rsidR="00D8169A" w:rsidRPr="00247585" w14:paraId="5061802F" w14:textId="77777777" w:rsidTr="00D8169A">
        <w:tc>
          <w:tcPr>
            <w:tcW w:w="8777" w:type="dxa"/>
            <w:gridSpan w:val="2"/>
            <w:shd w:val="clear" w:color="auto" w:fill="C5E0B3" w:themeFill="accent6" w:themeFillTint="66"/>
          </w:tcPr>
          <w:p w14:paraId="57541975" w14:textId="77777777" w:rsidR="00D8169A" w:rsidRDefault="00D8169A" w:rsidP="00D8169A">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b/>
                <w:sz w:val="20"/>
                <w:szCs w:val="20"/>
                <w:lang w:eastAsia="pt-PT"/>
              </w:rPr>
              <w:lastRenderedPageBreak/>
              <w:t xml:space="preserve">8 November, </w:t>
            </w:r>
            <w:r w:rsidRPr="00C9479C">
              <w:rPr>
                <w:rFonts w:ascii="Segoe UI" w:eastAsia="Times New Roman" w:hAnsi="Segoe UI" w:cs="Segoe UI"/>
                <w:b/>
                <w:sz w:val="20"/>
                <w:szCs w:val="20"/>
                <w:lang w:eastAsia="pt-PT"/>
              </w:rPr>
              <w:t>Thursday</w:t>
            </w:r>
          </w:p>
        </w:tc>
      </w:tr>
      <w:tr w:rsidR="009D0C43" w:rsidRPr="00245564" w14:paraId="10064840" w14:textId="77777777" w:rsidTr="00D451D1">
        <w:tc>
          <w:tcPr>
            <w:tcW w:w="1126" w:type="dxa"/>
          </w:tcPr>
          <w:p w14:paraId="477F6D61" w14:textId="77777777" w:rsidR="009D0C43" w:rsidRPr="00247585" w:rsidRDefault="009D0C43" w:rsidP="009D0C43">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sz w:val="20"/>
                <w:szCs w:val="20"/>
                <w:lang w:eastAsia="pt-PT"/>
              </w:rPr>
              <w:t>0</w:t>
            </w:r>
            <w:r w:rsidRPr="00247585">
              <w:rPr>
                <w:rFonts w:ascii="Segoe UI" w:eastAsia="Times New Roman" w:hAnsi="Segoe UI" w:cs="Segoe UI"/>
                <w:sz w:val="20"/>
                <w:szCs w:val="20"/>
                <w:lang w:eastAsia="pt-PT"/>
              </w:rPr>
              <w:t>8:30</w:t>
            </w:r>
          </w:p>
        </w:tc>
        <w:tc>
          <w:tcPr>
            <w:tcW w:w="7651" w:type="dxa"/>
          </w:tcPr>
          <w:p w14:paraId="7E940810" w14:textId="77777777" w:rsidR="009D0C43" w:rsidRPr="009D0C43" w:rsidRDefault="009D0C43" w:rsidP="009D0C43">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Pick up</w:t>
            </w:r>
            <w:r w:rsidRPr="00567E7D">
              <w:rPr>
                <w:rFonts w:ascii="Segoe UI" w:eastAsia="Times New Roman" w:hAnsi="Segoe UI" w:cs="Segoe UI"/>
                <w:sz w:val="20"/>
                <w:szCs w:val="20"/>
                <w:lang w:val="en-GB" w:eastAsia="pt-PT"/>
              </w:rPr>
              <w:t xml:space="preserve"> at the </w:t>
            </w:r>
            <w:r>
              <w:rPr>
                <w:rFonts w:ascii="Segoe UI" w:eastAsia="Times New Roman" w:hAnsi="Segoe UI" w:cs="Segoe UI"/>
                <w:sz w:val="20"/>
                <w:szCs w:val="20"/>
                <w:lang w:val="en-GB" w:eastAsia="pt-PT"/>
              </w:rPr>
              <w:t xml:space="preserve">hotel </w:t>
            </w:r>
          </w:p>
        </w:tc>
      </w:tr>
      <w:tr w:rsidR="009D0C43" w:rsidRPr="00245564" w14:paraId="6F2495D8" w14:textId="77777777" w:rsidTr="009D0C43">
        <w:trPr>
          <w:trHeight w:val="489"/>
        </w:trPr>
        <w:tc>
          <w:tcPr>
            <w:tcW w:w="8777" w:type="dxa"/>
            <w:gridSpan w:val="2"/>
            <w:shd w:val="clear" w:color="auto" w:fill="D9D9D9" w:themeFill="background1" w:themeFillShade="D9"/>
          </w:tcPr>
          <w:p w14:paraId="3034A82D" w14:textId="77777777" w:rsidR="009D0C43" w:rsidRPr="009D0C43" w:rsidRDefault="009D0C43" w:rsidP="009D0C43">
            <w:p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US" w:eastAsia="pt-PT"/>
              </w:rPr>
              <w:t xml:space="preserve">Departure from Ponta Delgada directly to </w:t>
            </w:r>
            <w:proofErr w:type="spellStart"/>
            <w:r w:rsidRPr="00DB0BE3">
              <w:rPr>
                <w:rFonts w:ascii="Segoe UI" w:eastAsia="Times New Roman" w:hAnsi="Segoe UI" w:cs="Segoe UI"/>
                <w:sz w:val="20"/>
                <w:szCs w:val="20"/>
                <w:lang w:val="en-GB" w:eastAsia="pt-PT"/>
              </w:rPr>
              <w:t>Furnas</w:t>
            </w:r>
            <w:proofErr w:type="spellEnd"/>
            <w:r w:rsidRPr="00DB0BE3">
              <w:rPr>
                <w:rFonts w:ascii="Segoe UI" w:eastAsia="Times New Roman" w:hAnsi="Segoe UI" w:cs="Segoe UI"/>
                <w:sz w:val="20"/>
                <w:szCs w:val="20"/>
                <w:lang w:val="en-GB" w:eastAsia="pt-PT"/>
              </w:rPr>
              <w:t xml:space="preserve"> </w:t>
            </w:r>
            <w:r>
              <w:rPr>
                <w:rFonts w:ascii="Segoe UI" w:eastAsia="Times New Roman" w:hAnsi="Segoe UI" w:cs="Segoe UI"/>
                <w:sz w:val="20"/>
                <w:szCs w:val="20"/>
                <w:lang w:val="en-GB" w:eastAsia="pt-PT"/>
              </w:rPr>
              <w:t xml:space="preserve">taking the road </w:t>
            </w:r>
            <w:r w:rsidRPr="00DB0BE3">
              <w:rPr>
                <w:rFonts w:ascii="Segoe UI" w:eastAsia="Times New Roman" w:hAnsi="Segoe UI" w:cs="Segoe UI"/>
                <w:sz w:val="20"/>
                <w:szCs w:val="20"/>
                <w:lang w:val="en-GB" w:eastAsia="pt-PT"/>
              </w:rPr>
              <w:t>passing by Vila Franca do Campo</w:t>
            </w:r>
            <w:r>
              <w:rPr>
                <w:rFonts w:ascii="Segoe UI" w:eastAsia="Times New Roman" w:hAnsi="Segoe UI" w:cs="Segoe UI"/>
                <w:sz w:val="20"/>
                <w:szCs w:val="20"/>
                <w:lang w:val="en-GB" w:eastAsia="pt-PT"/>
              </w:rPr>
              <w:t xml:space="preserve">, </w:t>
            </w:r>
            <w:r w:rsidRPr="00DB0BE3">
              <w:rPr>
                <w:rFonts w:ascii="Segoe UI" w:eastAsia="Times New Roman" w:hAnsi="Segoe UI" w:cs="Segoe UI"/>
                <w:sz w:val="20"/>
                <w:szCs w:val="20"/>
                <w:lang w:val="en-GB" w:eastAsia="pt-PT"/>
              </w:rPr>
              <w:t>the first capital of S. Mig</w:t>
            </w:r>
            <w:r>
              <w:rPr>
                <w:rFonts w:ascii="Segoe UI" w:eastAsia="Times New Roman" w:hAnsi="Segoe UI" w:cs="Segoe UI"/>
                <w:sz w:val="20"/>
                <w:szCs w:val="20"/>
                <w:lang w:val="en-GB" w:eastAsia="pt-PT"/>
              </w:rPr>
              <w:t>uel Island. If weather/time allow a pit stop along the road can be foreseen.</w:t>
            </w:r>
          </w:p>
        </w:tc>
      </w:tr>
      <w:tr w:rsidR="004D1D5F" w:rsidRPr="00245564" w14:paraId="1F76A08F" w14:textId="77777777" w:rsidTr="00D451D1">
        <w:trPr>
          <w:trHeight w:val="489"/>
        </w:trPr>
        <w:tc>
          <w:tcPr>
            <w:tcW w:w="1126" w:type="dxa"/>
          </w:tcPr>
          <w:p w14:paraId="699574F4" w14:textId="77777777" w:rsidR="004D1D5F" w:rsidRDefault="004D1D5F" w:rsidP="004D1D5F">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10:00</w:t>
            </w:r>
          </w:p>
        </w:tc>
        <w:tc>
          <w:tcPr>
            <w:tcW w:w="7651" w:type="dxa"/>
          </w:tcPr>
          <w:p w14:paraId="7BEEFC8B" w14:textId="77777777" w:rsidR="004D1D5F" w:rsidRDefault="00481A89" w:rsidP="006A0CEA">
            <w:pPr>
              <w:overflowPunct w:val="0"/>
              <w:autoSpaceDE w:val="0"/>
              <w:autoSpaceDN w:val="0"/>
              <w:adjustRightInd w:val="0"/>
              <w:spacing w:before="120" w:after="120" w:line="360" w:lineRule="auto"/>
              <w:jc w:val="both"/>
              <w:textAlignment w:val="baseline"/>
              <w:rPr>
                <w:rFonts w:ascii="Segoe UI" w:eastAsia="Times New Roman" w:hAnsi="Segoe UI" w:cs="Segoe UI"/>
                <w:b/>
                <w:i/>
                <w:sz w:val="20"/>
                <w:szCs w:val="20"/>
                <w:lang w:val="en-GB" w:eastAsia="pt-PT"/>
              </w:rPr>
            </w:pPr>
            <w:r>
              <w:rPr>
                <w:rFonts w:ascii="Segoe UI" w:eastAsia="Times New Roman" w:hAnsi="Segoe UI" w:cs="Segoe UI"/>
                <w:b/>
                <w:i/>
                <w:sz w:val="20"/>
                <w:szCs w:val="20"/>
                <w:lang w:val="en-GB" w:eastAsia="pt-PT"/>
              </w:rPr>
              <w:t>Project meetings:</w:t>
            </w:r>
            <w:r w:rsidRPr="00481A89">
              <w:rPr>
                <w:lang w:val="en-GB"/>
              </w:rPr>
              <w:t xml:space="preserve"> </w:t>
            </w:r>
            <w:r w:rsidRPr="00481A89">
              <w:rPr>
                <w:rFonts w:ascii="Segoe UI" w:eastAsia="Times New Roman" w:hAnsi="Segoe UI" w:cs="Segoe UI"/>
                <w:b/>
                <w:i/>
                <w:sz w:val="20"/>
                <w:szCs w:val="20"/>
                <w:lang w:val="en-GB" w:eastAsia="pt-PT"/>
              </w:rPr>
              <w:t xml:space="preserve">Steering group and Workshop </w:t>
            </w:r>
            <w:r w:rsidR="006A0CEA">
              <w:rPr>
                <w:rFonts w:ascii="Segoe UI" w:eastAsia="Times New Roman" w:hAnsi="Segoe UI" w:cs="Segoe UI"/>
                <w:b/>
                <w:i/>
                <w:sz w:val="20"/>
                <w:szCs w:val="20"/>
                <w:lang w:val="en-GB" w:eastAsia="pt-PT"/>
              </w:rPr>
              <w:t xml:space="preserve">on </w:t>
            </w:r>
            <w:r w:rsidRPr="00481A89">
              <w:rPr>
                <w:rFonts w:ascii="Segoe UI" w:eastAsia="Times New Roman" w:hAnsi="Segoe UI" w:cs="Segoe UI"/>
                <w:b/>
                <w:i/>
                <w:sz w:val="20"/>
                <w:szCs w:val="20"/>
                <w:lang w:val="en-GB" w:eastAsia="pt-PT"/>
              </w:rPr>
              <w:t>project issues</w:t>
            </w:r>
          </w:p>
          <w:p w14:paraId="17ABCD17" w14:textId="39789A4A" w:rsidR="006663BF" w:rsidRDefault="006663BF" w:rsidP="0055345F">
            <w:pPr>
              <w:rPr>
                <w:sz w:val="24"/>
                <w:szCs w:val="24"/>
                <w:lang w:val="en-GB"/>
              </w:rPr>
            </w:pPr>
            <w:r>
              <w:rPr>
                <w:sz w:val="24"/>
                <w:szCs w:val="24"/>
                <w:lang w:val="en-GB"/>
              </w:rPr>
              <w:t xml:space="preserve">10.00 Steering group meeting, including </w:t>
            </w:r>
            <w:r>
              <w:rPr>
                <w:sz w:val="24"/>
                <w:szCs w:val="24"/>
                <w:lang w:val="en-GB"/>
              </w:rPr>
              <w:t>Policy development</w:t>
            </w:r>
          </w:p>
          <w:p w14:paraId="24507A09" w14:textId="169709A6" w:rsidR="00415304" w:rsidRDefault="006663BF" w:rsidP="0055345F">
            <w:pPr>
              <w:rPr>
                <w:sz w:val="24"/>
                <w:szCs w:val="24"/>
              </w:rPr>
            </w:pPr>
            <w:r>
              <w:rPr>
                <w:sz w:val="24"/>
                <w:szCs w:val="24"/>
              </w:rPr>
              <w:t xml:space="preserve">12.00 </w:t>
            </w:r>
            <w:r w:rsidR="0055345F">
              <w:rPr>
                <w:sz w:val="24"/>
                <w:szCs w:val="24"/>
              </w:rPr>
              <w:t>Samsø, The sociotechnical transition to smart energy on Samsø (15 minuts)</w:t>
            </w:r>
          </w:p>
          <w:p w14:paraId="7818ABFA" w14:textId="523B0E25" w:rsidR="0055345F" w:rsidRDefault="0055345F" w:rsidP="0055345F">
            <w:pPr>
              <w:rPr>
                <w:sz w:val="24"/>
                <w:szCs w:val="24"/>
              </w:rPr>
            </w:pPr>
          </w:p>
          <w:p w14:paraId="11FB0BEC" w14:textId="77777777" w:rsidR="00245564" w:rsidRPr="00B21472" w:rsidRDefault="00245564" w:rsidP="006A0CEA">
            <w:pPr>
              <w:overflowPunct w:val="0"/>
              <w:autoSpaceDE w:val="0"/>
              <w:autoSpaceDN w:val="0"/>
              <w:adjustRightInd w:val="0"/>
              <w:spacing w:before="120" w:after="120" w:line="360" w:lineRule="auto"/>
              <w:jc w:val="both"/>
              <w:textAlignment w:val="baseline"/>
              <w:rPr>
                <w:rFonts w:ascii="Segoe UI" w:eastAsia="Times New Roman" w:hAnsi="Segoe UI" w:cs="Segoe UI"/>
                <w:i/>
                <w:sz w:val="20"/>
                <w:szCs w:val="20"/>
                <w:lang w:val="en-GB" w:eastAsia="pt-PT"/>
              </w:rPr>
            </w:pPr>
            <w:r w:rsidRPr="00B21472">
              <w:rPr>
                <w:rFonts w:ascii="Segoe UI" w:eastAsia="Times New Roman" w:hAnsi="Segoe UI" w:cs="Segoe UI"/>
                <w:i/>
                <w:sz w:val="20"/>
                <w:szCs w:val="20"/>
                <w:lang w:val="en-GB" w:eastAsia="pt-PT"/>
              </w:rPr>
              <w:t xml:space="preserve">Venue: </w:t>
            </w:r>
            <w:proofErr w:type="spellStart"/>
            <w:r w:rsidRPr="00B21472">
              <w:rPr>
                <w:rFonts w:ascii="Segoe UI" w:eastAsia="Times New Roman" w:hAnsi="Segoe UI" w:cs="Segoe UI"/>
                <w:i/>
                <w:sz w:val="20"/>
                <w:szCs w:val="20"/>
                <w:lang w:val="en-GB" w:eastAsia="pt-PT"/>
              </w:rPr>
              <w:t>Furnas</w:t>
            </w:r>
            <w:proofErr w:type="spellEnd"/>
            <w:r w:rsidRPr="00B21472">
              <w:rPr>
                <w:rFonts w:ascii="Segoe UI" w:eastAsia="Times New Roman" w:hAnsi="Segoe UI" w:cs="Segoe UI"/>
                <w:i/>
                <w:sz w:val="20"/>
                <w:szCs w:val="20"/>
                <w:lang w:val="en-GB" w:eastAsia="pt-PT"/>
              </w:rPr>
              <w:t xml:space="preserve"> Monitoring and Research Centre</w:t>
            </w:r>
          </w:p>
          <w:p w14:paraId="25B4ADA7" w14:textId="49226B5B" w:rsidR="00245564" w:rsidRPr="00245564" w:rsidRDefault="00245564" w:rsidP="006A0CEA">
            <w:pPr>
              <w:overflowPunct w:val="0"/>
              <w:autoSpaceDE w:val="0"/>
              <w:autoSpaceDN w:val="0"/>
              <w:adjustRightInd w:val="0"/>
              <w:spacing w:before="120" w:after="120" w:line="360" w:lineRule="auto"/>
              <w:jc w:val="both"/>
              <w:textAlignment w:val="baseline"/>
              <w:rPr>
                <w:rFonts w:ascii="Segoe UI" w:eastAsia="Times New Roman" w:hAnsi="Segoe UI" w:cs="Segoe UI"/>
                <w:b/>
                <w:sz w:val="20"/>
                <w:szCs w:val="20"/>
                <w:lang w:val="en-GB" w:eastAsia="pt-PT"/>
              </w:rPr>
            </w:pPr>
            <w:r>
              <w:rPr>
                <w:rFonts w:ascii="Segoe UI" w:eastAsia="Times New Roman" w:hAnsi="Segoe UI" w:cs="Segoe UI"/>
                <w:sz w:val="20"/>
                <w:szCs w:val="20"/>
                <w:lang w:val="en-GB" w:eastAsia="pt-PT"/>
              </w:rPr>
              <w:t>(Coffee will be available; a coffee break can be foreseen)</w:t>
            </w:r>
          </w:p>
        </w:tc>
      </w:tr>
      <w:tr w:rsidR="007F7C1D" w:rsidRPr="00245564" w14:paraId="0BD10BBB" w14:textId="77777777" w:rsidTr="0041272C">
        <w:tc>
          <w:tcPr>
            <w:tcW w:w="8777" w:type="dxa"/>
            <w:gridSpan w:val="2"/>
            <w:shd w:val="clear" w:color="auto" w:fill="D9D9D9" w:themeFill="background1" w:themeFillShade="D9"/>
          </w:tcPr>
          <w:p w14:paraId="70691ED7" w14:textId="5AA31258" w:rsidR="007F7C1D" w:rsidRPr="007F7C1D" w:rsidRDefault="00245564" w:rsidP="006A0CEA">
            <w:p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The content and deliveries of these meetings</w:t>
            </w:r>
            <w:r w:rsidR="00D451D1" w:rsidRPr="00D451D1">
              <w:rPr>
                <w:rFonts w:ascii="Segoe UI" w:eastAsia="Times New Roman" w:hAnsi="Segoe UI" w:cs="Segoe UI"/>
                <w:sz w:val="20"/>
                <w:szCs w:val="20"/>
                <w:lang w:val="en-GB" w:eastAsia="pt-PT"/>
              </w:rPr>
              <w:t xml:space="preserve"> should be defined with the contributions, in</w:t>
            </w:r>
            <w:r w:rsidR="00D451D1">
              <w:rPr>
                <w:rFonts w:ascii="Segoe UI" w:eastAsia="Times New Roman" w:hAnsi="Segoe UI" w:cs="Segoe UI"/>
                <w:sz w:val="20"/>
                <w:szCs w:val="20"/>
                <w:lang w:val="en-GB" w:eastAsia="pt-PT"/>
              </w:rPr>
              <w:t>puts and ideas, of all partners</w:t>
            </w:r>
            <w:r w:rsidR="00BF2C5E">
              <w:rPr>
                <w:rFonts w:ascii="Segoe UI" w:eastAsia="Times New Roman" w:hAnsi="Segoe UI" w:cs="Segoe UI"/>
                <w:sz w:val="20"/>
                <w:szCs w:val="20"/>
                <w:lang w:val="en-GB" w:eastAsia="pt-PT"/>
              </w:rPr>
              <w:t>.</w:t>
            </w:r>
            <w:r w:rsidR="00D451D1">
              <w:rPr>
                <w:rFonts w:ascii="Segoe UI" w:eastAsia="Times New Roman" w:hAnsi="Segoe UI" w:cs="Segoe UI"/>
                <w:sz w:val="20"/>
                <w:szCs w:val="20"/>
                <w:lang w:val="en-GB" w:eastAsia="pt-PT"/>
              </w:rPr>
              <w:t xml:space="preserve"> </w:t>
            </w:r>
            <w:r>
              <w:rPr>
                <w:rFonts w:ascii="Segoe UI" w:eastAsia="Times New Roman" w:hAnsi="Segoe UI" w:cs="Segoe UI"/>
                <w:sz w:val="20"/>
                <w:szCs w:val="20"/>
                <w:lang w:val="en-GB" w:eastAsia="pt-PT"/>
              </w:rPr>
              <w:t>Issues such as the Tipping Wheel, the Questionnaire and the Action Plan will be addressed</w:t>
            </w:r>
          </w:p>
        </w:tc>
      </w:tr>
      <w:tr w:rsidR="00D4361D" w:rsidRPr="00C9479C" w14:paraId="5A2142A0" w14:textId="77777777" w:rsidTr="00D451D1">
        <w:tc>
          <w:tcPr>
            <w:tcW w:w="1126" w:type="dxa"/>
          </w:tcPr>
          <w:p w14:paraId="6DBBAE84" w14:textId="77777777" w:rsidR="00D4361D" w:rsidRPr="00247585" w:rsidRDefault="00D4361D" w:rsidP="001D2D03">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sz w:val="20"/>
                <w:szCs w:val="20"/>
                <w:lang w:eastAsia="pt-PT"/>
              </w:rPr>
              <w:t>13:00</w:t>
            </w:r>
          </w:p>
        </w:tc>
        <w:tc>
          <w:tcPr>
            <w:tcW w:w="7651" w:type="dxa"/>
          </w:tcPr>
          <w:p w14:paraId="5422F6E3" w14:textId="77777777" w:rsidR="00D4361D" w:rsidRPr="00DB0BE3" w:rsidRDefault="00D4361D" w:rsidP="001D2D03">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sidRPr="00DB0BE3">
              <w:rPr>
                <w:rFonts w:ascii="Segoe UI" w:eastAsia="Times New Roman" w:hAnsi="Segoe UI" w:cs="Segoe UI"/>
                <w:sz w:val="20"/>
                <w:szCs w:val="20"/>
                <w:lang w:eastAsia="pt-PT"/>
              </w:rPr>
              <w:t xml:space="preserve">Lunch </w:t>
            </w:r>
          </w:p>
          <w:p w14:paraId="5C6642E5" w14:textId="77777777" w:rsidR="00D4361D" w:rsidRPr="00D4361D" w:rsidRDefault="00D4361D" w:rsidP="001D2D03">
            <w:pPr>
              <w:overflowPunct w:val="0"/>
              <w:autoSpaceDE w:val="0"/>
              <w:autoSpaceDN w:val="0"/>
              <w:adjustRightInd w:val="0"/>
              <w:spacing w:before="120" w:after="120" w:line="360" w:lineRule="auto"/>
              <w:jc w:val="both"/>
              <w:textAlignment w:val="baseline"/>
              <w:rPr>
                <w:rFonts w:ascii="Segoe UI" w:eastAsia="Times New Roman" w:hAnsi="Segoe UI" w:cs="Segoe UI"/>
                <w:i/>
                <w:sz w:val="20"/>
                <w:szCs w:val="20"/>
                <w:lang w:eastAsia="pt-PT"/>
              </w:rPr>
            </w:pPr>
            <w:r w:rsidRPr="00D4361D">
              <w:rPr>
                <w:rFonts w:ascii="Segoe UI" w:eastAsia="Times New Roman" w:hAnsi="Segoe UI" w:cs="Segoe UI"/>
                <w:i/>
                <w:sz w:val="20"/>
                <w:szCs w:val="20"/>
                <w:lang w:eastAsia="pt-PT"/>
              </w:rPr>
              <w:t>Venue: tbc</w:t>
            </w:r>
          </w:p>
        </w:tc>
      </w:tr>
      <w:tr w:rsidR="00D4361D" w:rsidRPr="00245564" w14:paraId="7A18F4D9" w14:textId="77777777" w:rsidTr="00D451D1">
        <w:tc>
          <w:tcPr>
            <w:tcW w:w="1126" w:type="dxa"/>
          </w:tcPr>
          <w:p w14:paraId="4905E27F" w14:textId="09672305" w:rsidR="00D4361D" w:rsidRDefault="00481A89" w:rsidP="001D2D03">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sz w:val="20"/>
                <w:szCs w:val="20"/>
                <w:lang w:eastAsia="pt-PT"/>
              </w:rPr>
              <w:t>14:30</w:t>
            </w:r>
          </w:p>
        </w:tc>
        <w:tc>
          <w:tcPr>
            <w:tcW w:w="7651" w:type="dxa"/>
          </w:tcPr>
          <w:p w14:paraId="01CEEAF9" w14:textId="702AC2BE" w:rsidR="00D4361D" w:rsidRPr="00237769" w:rsidRDefault="00481A89" w:rsidP="001D2D03">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en-GB" w:eastAsia="pt-PT"/>
              </w:rPr>
            </w:pPr>
            <w:r w:rsidRPr="00237769">
              <w:rPr>
                <w:rFonts w:ascii="Segoe UI" w:eastAsia="Times New Roman" w:hAnsi="Segoe UI" w:cs="Segoe UI"/>
                <w:b/>
                <w:i/>
                <w:sz w:val="20"/>
                <w:szCs w:val="20"/>
                <w:lang w:val="en-US" w:eastAsia="pt-PT"/>
              </w:rPr>
              <w:t>Environment as an added value:</w:t>
            </w:r>
            <w:r>
              <w:rPr>
                <w:rFonts w:ascii="Segoe UI" w:eastAsia="Times New Roman" w:hAnsi="Segoe UI" w:cs="Segoe UI"/>
                <w:b/>
                <w:i/>
                <w:sz w:val="20"/>
                <w:szCs w:val="20"/>
                <w:lang w:val="en-US" w:eastAsia="pt-PT"/>
              </w:rPr>
              <w:t xml:space="preserve"> </w:t>
            </w:r>
            <w:r w:rsidRPr="007E53F8">
              <w:rPr>
                <w:rFonts w:ascii="Segoe UI" w:eastAsia="Times New Roman" w:hAnsi="Segoe UI" w:cs="Segoe UI"/>
                <w:i/>
                <w:sz w:val="20"/>
                <w:szCs w:val="20"/>
                <w:lang w:val="en-US" w:eastAsia="pt-PT"/>
              </w:rPr>
              <w:t xml:space="preserve">The </w:t>
            </w:r>
            <w:proofErr w:type="spellStart"/>
            <w:r w:rsidRPr="007E53F8">
              <w:rPr>
                <w:rFonts w:ascii="Segoe UI" w:eastAsia="Times New Roman" w:hAnsi="Segoe UI" w:cs="Segoe UI"/>
                <w:i/>
                <w:sz w:val="20"/>
                <w:szCs w:val="20"/>
                <w:lang w:val="en-GB" w:eastAsia="pt-PT"/>
              </w:rPr>
              <w:t>Furnas</w:t>
            </w:r>
            <w:proofErr w:type="spellEnd"/>
            <w:r w:rsidRPr="007E53F8">
              <w:rPr>
                <w:rFonts w:ascii="Segoe UI" w:eastAsia="Times New Roman" w:hAnsi="Segoe UI" w:cs="Segoe UI"/>
                <w:i/>
                <w:sz w:val="20"/>
                <w:szCs w:val="20"/>
                <w:lang w:val="en-GB" w:eastAsia="pt-PT"/>
              </w:rPr>
              <w:t xml:space="preserve"> Monitoring and Research Centre</w:t>
            </w:r>
            <w:r>
              <w:rPr>
                <w:rFonts w:ascii="Segoe UI" w:eastAsia="Times New Roman" w:hAnsi="Segoe UI" w:cs="Segoe UI"/>
                <w:i/>
                <w:sz w:val="20"/>
                <w:szCs w:val="20"/>
                <w:lang w:val="en-GB" w:eastAsia="pt-PT"/>
              </w:rPr>
              <w:t xml:space="preserve"> and the Village of </w:t>
            </w:r>
            <w:proofErr w:type="spellStart"/>
            <w:r>
              <w:rPr>
                <w:rFonts w:ascii="Segoe UI" w:eastAsia="Times New Roman" w:hAnsi="Segoe UI" w:cs="Segoe UI"/>
                <w:i/>
                <w:sz w:val="20"/>
                <w:szCs w:val="20"/>
                <w:lang w:val="en-GB" w:eastAsia="pt-PT"/>
              </w:rPr>
              <w:t>Furnas</w:t>
            </w:r>
            <w:proofErr w:type="spellEnd"/>
            <w:r>
              <w:rPr>
                <w:rFonts w:ascii="Segoe UI" w:eastAsia="Times New Roman" w:hAnsi="Segoe UI" w:cs="Segoe UI"/>
                <w:i/>
                <w:sz w:val="20"/>
                <w:szCs w:val="20"/>
                <w:lang w:val="en-GB" w:eastAsia="pt-PT"/>
              </w:rPr>
              <w:t xml:space="preserve"> </w:t>
            </w:r>
          </w:p>
        </w:tc>
      </w:tr>
      <w:tr w:rsidR="007F7C1D" w:rsidRPr="00245564" w14:paraId="70C7FB34" w14:textId="77777777" w:rsidTr="0041272C">
        <w:tc>
          <w:tcPr>
            <w:tcW w:w="8777" w:type="dxa"/>
            <w:gridSpan w:val="2"/>
            <w:shd w:val="clear" w:color="auto" w:fill="D9D9D9" w:themeFill="background1" w:themeFillShade="D9"/>
          </w:tcPr>
          <w:p w14:paraId="0767A766" w14:textId="77777777" w:rsidR="0027098F" w:rsidRDefault="00481A89" w:rsidP="00C6574D">
            <w:p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sidRPr="00481A89">
              <w:rPr>
                <w:rFonts w:ascii="Segoe UI" w:eastAsia="Times New Roman" w:hAnsi="Segoe UI" w:cs="Segoe UI"/>
                <w:sz w:val="20"/>
                <w:szCs w:val="20"/>
                <w:lang w:val="en-GB" w:eastAsia="pt-PT"/>
              </w:rPr>
              <w:t>This Centre is a part of the “</w:t>
            </w:r>
            <w:proofErr w:type="spellStart"/>
            <w:r w:rsidRPr="00481A89">
              <w:rPr>
                <w:rFonts w:ascii="Segoe UI" w:eastAsia="Times New Roman" w:hAnsi="Segoe UI" w:cs="Segoe UI"/>
                <w:sz w:val="20"/>
                <w:szCs w:val="20"/>
                <w:lang w:val="en-GB" w:eastAsia="pt-PT"/>
              </w:rPr>
              <w:t>Furnas</w:t>
            </w:r>
            <w:proofErr w:type="spellEnd"/>
            <w:r w:rsidRPr="00481A89">
              <w:rPr>
                <w:rFonts w:ascii="Segoe UI" w:eastAsia="Times New Roman" w:hAnsi="Segoe UI" w:cs="Segoe UI"/>
                <w:sz w:val="20"/>
                <w:szCs w:val="20"/>
                <w:lang w:val="en-GB" w:eastAsia="pt-PT"/>
              </w:rPr>
              <w:t xml:space="preserve"> Lake Development and Watershed Plan”, one of the Azores identified best practices.</w:t>
            </w:r>
            <w:r>
              <w:rPr>
                <w:rFonts w:ascii="Segoe UI" w:eastAsia="Times New Roman" w:hAnsi="Segoe UI" w:cs="Segoe UI"/>
                <w:sz w:val="20"/>
                <w:szCs w:val="20"/>
                <w:lang w:val="en-GB" w:eastAsia="pt-PT"/>
              </w:rPr>
              <w:t xml:space="preserve"> </w:t>
            </w:r>
          </w:p>
          <w:p w14:paraId="0E767089" w14:textId="3BE6B352" w:rsidR="007F7C1D" w:rsidRPr="007F7C1D" w:rsidRDefault="0027098F" w:rsidP="00C6574D">
            <w:p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 xml:space="preserve">The village of </w:t>
            </w:r>
            <w:proofErr w:type="spellStart"/>
            <w:r>
              <w:rPr>
                <w:rFonts w:ascii="Segoe UI" w:eastAsia="Times New Roman" w:hAnsi="Segoe UI" w:cs="Segoe UI"/>
                <w:sz w:val="20"/>
                <w:szCs w:val="20"/>
                <w:lang w:val="en-GB" w:eastAsia="pt-PT"/>
              </w:rPr>
              <w:t>Furnas</w:t>
            </w:r>
            <w:proofErr w:type="spellEnd"/>
            <w:r>
              <w:rPr>
                <w:rFonts w:ascii="Segoe UI" w:eastAsia="Times New Roman" w:hAnsi="Segoe UI" w:cs="Segoe UI"/>
                <w:sz w:val="20"/>
                <w:szCs w:val="20"/>
                <w:lang w:val="en-GB" w:eastAsia="pt-PT"/>
              </w:rPr>
              <w:t xml:space="preserve"> can be seen,</w:t>
            </w:r>
            <w:r w:rsidR="00C6574D">
              <w:rPr>
                <w:rFonts w:ascii="Segoe UI" w:eastAsia="Times New Roman" w:hAnsi="Segoe UI" w:cs="Segoe UI"/>
                <w:sz w:val="20"/>
                <w:szCs w:val="20"/>
                <w:lang w:val="en-GB" w:eastAsia="pt-PT"/>
              </w:rPr>
              <w:t xml:space="preserve"> </w:t>
            </w:r>
            <w:r>
              <w:rPr>
                <w:rFonts w:ascii="Segoe UI" w:eastAsia="Times New Roman" w:hAnsi="Segoe UI" w:cs="Segoe UI"/>
                <w:sz w:val="20"/>
                <w:szCs w:val="20"/>
                <w:lang w:val="en-GB" w:eastAsia="pt-PT"/>
              </w:rPr>
              <w:t>since</w:t>
            </w:r>
            <w:r w:rsidR="00C6574D">
              <w:rPr>
                <w:rFonts w:ascii="Segoe UI" w:eastAsia="Times New Roman" w:hAnsi="Segoe UI" w:cs="Segoe UI"/>
                <w:sz w:val="20"/>
                <w:szCs w:val="20"/>
                <w:lang w:val="en-GB" w:eastAsia="pt-PT"/>
              </w:rPr>
              <w:t xml:space="preserve"> the XIX Century, </w:t>
            </w:r>
            <w:r>
              <w:rPr>
                <w:rFonts w:ascii="Segoe UI" w:eastAsia="Times New Roman" w:hAnsi="Segoe UI" w:cs="Segoe UI"/>
                <w:sz w:val="20"/>
                <w:szCs w:val="20"/>
                <w:lang w:val="en-GB" w:eastAsia="pt-PT"/>
              </w:rPr>
              <w:t xml:space="preserve">as </w:t>
            </w:r>
            <w:r w:rsidR="006A0CEA">
              <w:rPr>
                <w:rFonts w:ascii="Segoe UI" w:eastAsia="Times New Roman" w:hAnsi="Segoe UI" w:cs="Segoe UI"/>
                <w:sz w:val="20"/>
                <w:szCs w:val="20"/>
                <w:lang w:val="en-GB" w:eastAsia="pt-PT"/>
              </w:rPr>
              <w:t>the first example in the Azores of a symbiotic and structural appr</w:t>
            </w:r>
            <w:r w:rsidR="00C6574D">
              <w:rPr>
                <w:rFonts w:ascii="Segoe UI" w:eastAsia="Times New Roman" w:hAnsi="Segoe UI" w:cs="Segoe UI"/>
                <w:sz w:val="20"/>
                <w:szCs w:val="20"/>
                <w:lang w:val="en-GB" w:eastAsia="pt-PT"/>
              </w:rPr>
              <w:t>oach to tourism and environment</w:t>
            </w:r>
            <w:r w:rsidR="006A0CEA">
              <w:rPr>
                <w:rFonts w:ascii="Segoe UI" w:eastAsia="Times New Roman" w:hAnsi="Segoe UI" w:cs="Segoe UI"/>
                <w:sz w:val="20"/>
                <w:szCs w:val="20"/>
                <w:lang w:val="en-GB" w:eastAsia="pt-PT"/>
              </w:rPr>
              <w:t>.</w:t>
            </w:r>
          </w:p>
        </w:tc>
      </w:tr>
      <w:tr w:rsidR="00D4361D" w:rsidRPr="00245564" w14:paraId="514CA6E4" w14:textId="77777777" w:rsidTr="00D451D1">
        <w:tc>
          <w:tcPr>
            <w:tcW w:w="1126" w:type="dxa"/>
          </w:tcPr>
          <w:p w14:paraId="42FCE603" w14:textId="77777777" w:rsidR="00D4361D" w:rsidRPr="00247585" w:rsidRDefault="00D4361D" w:rsidP="00D4361D">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sz w:val="20"/>
                <w:szCs w:val="20"/>
                <w:lang w:eastAsia="pt-PT"/>
              </w:rPr>
              <w:t>16:30</w:t>
            </w:r>
          </w:p>
        </w:tc>
        <w:tc>
          <w:tcPr>
            <w:tcW w:w="7651" w:type="dxa"/>
          </w:tcPr>
          <w:p w14:paraId="7B10DF1F" w14:textId="77777777" w:rsidR="00D4361D" w:rsidRPr="00D4361D" w:rsidRDefault="00D4361D" w:rsidP="00D4361D">
            <w:pPr>
              <w:overflowPunct w:val="0"/>
              <w:autoSpaceDE w:val="0"/>
              <w:autoSpaceDN w:val="0"/>
              <w:adjustRightInd w:val="0"/>
              <w:spacing w:before="120" w:after="120" w:line="360" w:lineRule="auto"/>
              <w:jc w:val="both"/>
              <w:textAlignment w:val="baseline"/>
              <w:rPr>
                <w:rFonts w:ascii="Segoe UI" w:eastAsia="Times New Roman" w:hAnsi="Segoe UI" w:cs="Segoe UI"/>
                <w:b/>
                <w:i/>
                <w:sz w:val="20"/>
                <w:szCs w:val="20"/>
                <w:lang w:val="en-US" w:eastAsia="pt-PT"/>
              </w:rPr>
            </w:pPr>
            <w:r w:rsidRPr="00237769">
              <w:rPr>
                <w:rFonts w:ascii="Segoe UI" w:eastAsia="Times New Roman" w:hAnsi="Segoe UI" w:cs="Segoe UI"/>
                <w:b/>
                <w:i/>
                <w:sz w:val="20"/>
                <w:szCs w:val="20"/>
                <w:lang w:val="en-US" w:eastAsia="pt-PT"/>
              </w:rPr>
              <w:t>Energy as a motor for innovation:</w:t>
            </w:r>
            <w:r>
              <w:rPr>
                <w:rFonts w:ascii="Segoe UI" w:eastAsia="Times New Roman" w:hAnsi="Segoe UI" w:cs="Segoe UI"/>
                <w:b/>
                <w:i/>
                <w:sz w:val="20"/>
                <w:szCs w:val="20"/>
                <w:lang w:val="en-US" w:eastAsia="pt-PT"/>
              </w:rPr>
              <w:t xml:space="preserve"> </w:t>
            </w:r>
            <w:r w:rsidRPr="00E145CB">
              <w:rPr>
                <w:rFonts w:ascii="Segoe UI" w:eastAsia="Times New Roman" w:hAnsi="Segoe UI" w:cs="Segoe UI"/>
                <w:sz w:val="20"/>
                <w:szCs w:val="20"/>
                <w:lang w:val="en-US" w:eastAsia="pt-PT"/>
              </w:rPr>
              <w:t xml:space="preserve">Visit to </w:t>
            </w:r>
            <w:r>
              <w:rPr>
                <w:rFonts w:ascii="Segoe UI" w:eastAsia="Times New Roman" w:hAnsi="Segoe UI" w:cs="Segoe UI"/>
                <w:sz w:val="20"/>
                <w:szCs w:val="20"/>
                <w:lang w:val="en-US" w:eastAsia="pt-PT"/>
              </w:rPr>
              <w:t xml:space="preserve">Pico </w:t>
            </w:r>
            <w:proofErr w:type="spellStart"/>
            <w:r>
              <w:rPr>
                <w:rFonts w:ascii="Segoe UI" w:eastAsia="Times New Roman" w:hAnsi="Segoe UI" w:cs="Segoe UI"/>
                <w:sz w:val="20"/>
                <w:szCs w:val="20"/>
                <w:lang w:val="en-US" w:eastAsia="pt-PT"/>
              </w:rPr>
              <w:t>Vermelho</w:t>
            </w:r>
            <w:proofErr w:type="spellEnd"/>
            <w:r>
              <w:rPr>
                <w:rFonts w:ascii="Segoe UI" w:eastAsia="Times New Roman" w:hAnsi="Segoe UI" w:cs="Segoe UI"/>
                <w:sz w:val="20"/>
                <w:szCs w:val="20"/>
                <w:lang w:val="en-US" w:eastAsia="pt-PT"/>
              </w:rPr>
              <w:t xml:space="preserve"> Geothermal Power P</w:t>
            </w:r>
            <w:r w:rsidRPr="00E145CB">
              <w:rPr>
                <w:rFonts w:ascii="Segoe UI" w:eastAsia="Times New Roman" w:hAnsi="Segoe UI" w:cs="Segoe UI"/>
                <w:sz w:val="20"/>
                <w:szCs w:val="20"/>
                <w:lang w:val="en-US" w:eastAsia="pt-PT"/>
              </w:rPr>
              <w:t>lant</w:t>
            </w:r>
            <w:r>
              <w:rPr>
                <w:rFonts w:ascii="Segoe UI" w:eastAsia="Times New Roman" w:hAnsi="Segoe UI" w:cs="Segoe UI"/>
                <w:sz w:val="20"/>
                <w:szCs w:val="20"/>
                <w:lang w:val="en-US" w:eastAsia="pt-PT"/>
              </w:rPr>
              <w:t xml:space="preserve"> </w:t>
            </w:r>
          </w:p>
        </w:tc>
      </w:tr>
      <w:tr w:rsidR="007F7C1D" w:rsidRPr="00245564" w14:paraId="41CB80E0" w14:textId="77777777" w:rsidTr="007F7C1D">
        <w:tc>
          <w:tcPr>
            <w:tcW w:w="8777" w:type="dxa"/>
            <w:gridSpan w:val="2"/>
            <w:shd w:val="clear" w:color="auto" w:fill="D9D9D9" w:themeFill="background1" w:themeFillShade="D9"/>
          </w:tcPr>
          <w:p w14:paraId="3B6CBD58" w14:textId="77777777" w:rsidR="00D4361D" w:rsidRDefault="00D4361D" w:rsidP="00247585">
            <w:p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sidRPr="00D4361D">
              <w:rPr>
                <w:rFonts w:ascii="Segoe UI" w:eastAsia="Times New Roman" w:hAnsi="Segoe UI" w:cs="Segoe UI"/>
                <w:sz w:val="20"/>
                <w:szCs w:val="20"/>
                <w:lang w:val="en-US" w:eastAsia="pt-PT"/>
              </w:rPr>
              <w:t xml:space="preserve">The first electric power installation was built in the Azores in 1899. Since then, the archipelago has counted on a strong share of renewables with installations of geothermal, hydro, wind, sun and wave power. Making the best out of its location on the mid-Atlantic ridge, geothermal power represents today about 45% of the total electricity generation and that value is expected to </w:t>
            </w:r>
            <w:r w:rsidRPr="00D4361D">
              <w:rPr>
                <w:rFonts w:ascii="Segoe UI" w:eastAsia="Times New Roman" w:hAnsi="Segoe UI" w:cs="Segoe UI"/>
                <w:sz w:val="20"/>
                <w:szCs w:val="20"/>
                <w:lang w:val="en-US" w:eastAsia="pt-PT"/>
              </w:rPr>
              <w:lastRenderedPageBreak/>
              <w:t xml:space="preserve">strongly increase. New challenges, however, abound: how to make use of the geothermal wasted heat or how to implement it in the smaller islands are some of the questions that need to be dealt with on the long-term </w:t>
            </w:r>
            <w:r>
              <w:rPr>
                <w:rFonts w:ascii="Segoe UI" w:eastAsia="Times New Roman" w:hAnsi="Segoe UI" w:cs="Segoe UI"/>
                <w:sz w:val="20"/>
                <w:szCs w:val="20"/>
                <w:lang w:val="en-US" w:eastAsia="pt-PT"/>
              </w:rPr>
              <w:t>roadmap towards decarbonization.</w:t>
            </w:r>
            <w:r w:rsidRPr="00D4361D">
              <w:rPr>
                <w:rFonts w:ascii="Segoe UI" w:eastAsia="Times New Roman" w:hAnsi="Segoe UI" w:cs="Segoe UI"/>
                <w:sz w:val="20"/>
                <w:szCs w:val="20"/>
                <w:lang w:val="en-US" w:eastAsia="pt-PT"/>
              </w:rPr>
              <w:t xml:space="preserve"> </w:t>
            </w:r>
          </w:p>
          <w:p w14:paraId="55A8BD72" w14:textId="77777777" w:rsidR="007F7C1D" w:rsidRDefault="00D4361D" w:rsidP="00247585">
            <w:p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Partners will have the opportunity to visit the Plant and to be debriefed on the strategic options of the Azores on renewable energies.</w:t>
            </w:r>
          </w:p>
          <w:p w14:paraId="4578AE82" w14:textId="77777777" w:rsidR="00D4361D" w:rsidRPr="007F7C1D" w:rsidRDefault="00D4361D" w:rsidP="00247585">
            <w:p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US" w:eastAsia="pt-PT"/>
              </w:rPr>
              <w:t>Sightseeing of the Fogo Lake is envisaged following this visit (depending on weather conditions)</w:t>
            </w:r>
          </w:p>
        </w:tc>
      </w:tr>
      <w:tr w:rsidR="00D4361D" w:rsidRPr="00C6574D" w14:paraId="39A24465" w14:textId="77777777" w:rsidTr="00D451D1">
        <w:tc>
          <w:tcPr>
            <w:tcW w:w="1126" w:type="dxa"/>
          </w:tcPr>
          <w:p w14:paraId="371BEE70" w14:textId="77777777" w:rsidR="00D4361D" w:rsidRPr="00247585" w:rsidRDefault="00D4361D" w:rsidP="00D4361D">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sz w:val="20"/>
                <w:szCs w:val="20"/>
                <w:lang w:eastAsia="pt-PT"/>
              </w:rPr>
              <w:lastRenderedPageBreak/>
              <w:t>19:00</w:t>
            </w:r>
          </w:p>
        </w:tc>
        <w:tc>
          <w:tcPr>
            <w:tcW w:w="7651" w:type="dxa"/>
          </w:tcPr>
          <w:p w14:paraId="45970917" w14:textId="77777777" w:rsidR="00D4361D" w:rsidRPr="00DB0BE3" w:rsidRDefault="00D4361D" w:rsidP="00D4361D">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fr-FR" w:eastAsia="pt-PT"/>
              </w:rPr>
            </w:pPr>
            <w:proofErr w:type="spellStart"/>
            <w:r w:rsidRPr="00DB0BE3">
              <w:rPr>
                <w:rFonts w:ascii="Segoe UI" w:eastAsia="Times New Roman" w:hAnsi="Segoe UI" w:cs="Segoe UI"/>
                <w:sz w:val="20"/>
                <w:szCs w:val="20"/>
                <w:lang w:val="fr-FR" w:eastAsia="pt-PT"/>
              </w:rPr>
              <w:t>Dinner</w:t>
            </w:r>
            <w:proofErr w:type="spellEnd"/>
            <w:r w:rsidRPr="00DB0BE3">
              <w:rPr>
                <w:rFonts w:ascii="Segoe UI" w:eastAsia="Times New Roman" w:hAnsi="Segoe UI" w:cs="Segoe UI"/>
                <w:sz w:val="20"/>
                <w:szCs w:val="20"/>
                <w:lang w:val="fr-FR" w:eastAsia="pt-PT"/>
              </w:rPr>
              <w:t xml:space="preserve"> </w:t>
            </w:r>
          </w:p>
          <w:p w14:paraId="4E449F5B" w14:textId="77777777" w:rsidR="00D4361D" w:rsidRPr="00D4361D" w:rsidRDefault="00D4361D" w:rsidP="00D4361D">
            <w:pPr>
              <w:overflowPunct w:val="0"/>
              <w:autoSpaceDE w:val="0"/>
              <w:autoSpaceDN w:val="0"/>
              <w:adjustRightInd w:val="0"/>
              <w:spacing w:before="120" w:after="120" w:line="360" w:lineRule="auto"/>
              <w:jc w:val="both"/>
              <w:textAlignment w:val="baseline"/>
              <w:rPr>
                <w:rFonts w:ascii="Segoe UI" w:eastAsia="Times New Roman" w:hAnsi="Segoe UI" w:cs="Segoe UI"/>
                <w:i/>
                <w:sz w:val="20"/>
                <w:szCs w:val="20"/>
                <w:lang w:val="fr-FR" w:eastAsia="pt-PT"/>
              </w:rPr>
            </w:pPr>
            <w:r w:rsidRPr="00D4361D">
              <w:rPr>
                <w:rFonts w:ascii="Segoe UI" w:eastAsia="Times New Roman" w:hAnsi="Segoe UI" w:cs="Segoe UI"/>
                <w:i/>
                <w:sz w:val="20"/>
                <w:szCs w:val="20"/>
                <w:lang w:val="fr-FR" w:eastAsia="pt-PT"/>
              </w:rPr>
              <w:t xml:space="preserve">Venue: </w:t>
            </w:r>
            <w:proofErr w:type="spellStart"/>
            <w:r w:rsidRPr="00D4361D">
              <w:rPr>
                <w:rFonts w:ascii="Segoe UI" w:eastAsia="Times New Roman" w:hAnsi="Segoe UI" w:cs="Segoe UI"/>
                <w:i/>
                <w:sz w:val="20"/>
                <w:szCs w:val="20"/>
                <w:lang w:val="fr-FR" w:eastAsia="pt-PT"/>
              </w:rPr>
              <w:t>Baco</w:t>
            </w:r>
            <w:proofErr w:type="spellEnd"/>
            <w:r w:rsidRPr="00D4361D">
              <w:rPr>
                <w:rFonts w:ascii="Segoe UI" w:eastAsia="Times New Roman" w:hAnsi="Segoe UI" w:cs="Segoe UI"/>
                <w:i/>
                <w:sz w:val="20"/>
                <w:szCs w:val="20"/>
                <w:lang w:val="fr-FR" w:eastAsia="pt-PT"/>
              </w:rPr>
              <w:t xml:space="preserve"> Restaurant (</w:t>
            </w:r>
            <w:proofErr w:type="spellStart"/>
            <w:r w:rsidRPr="00D4361D">
              <w:rPr>
                <w:rFonts w:ascii="Segoe UI" w:eastAsia="Times New Roman" w:hAnsi="Segoe UI" w:cs="Segoe UI"/>
                <w:i/>
                <w:sz w:val="20"/>
                <w:szCs w:val="20"/>
                <w:lang w:val="fr-FR" w:eastAsia="pt-PT"/>
              </w:rPr>
              <w:t>tbc</w:t>
            </w:r>
            <w:proofErr w:type="spellEnd"/>
            <w:r w:rsidRPr="00D4361D">
              <w:rPr>
                <w:rFonts w:ascii="Segoe UI" w:eastAsia="Times New Roman" w:hAnsi="Segoe UI" w:cs="Segoe UI"/>
                <w:i/>
                <w:sz w:val="20"/>
                <w:szCs w:val="20"/>
                <w:lang w:val="fr-FR" w:eastAsia="pt-PT"/>
              </w:rPr>
              <w:t>)</w:t>
            </w:r>
          </w:p>
        </w:tc>
      </w:tr>
    </w:tbl>
    <w:p w14:paraId="2126A478" w14:textId="163BF3A1" w:rsidR="00247585" w:rsidRDefault="00247585" w:rsidP="009039E8">
      <w:pPr>
        <w:overflowPunct w:val="0"/>
        <w:autoSpaceDE w:val="0"/>
        <w:autoSpaceDN w:val="0"/>
        <w:adjustRightInd w:val="0"/>
        <w:spacing w:after="0" w:line="360" w:lineRule="auto"/>
        <w:jc w:val="both"/>
        <w:textAlignment w:val="baseline"/>
        <w:rPr>
          <w:rFonts w:ascii="Segoe UI" w:eastAsia="Times New Roman" w:hAnsi="Segoe UI" w:cs="Segoe UI"/>
          <w:sz w:val="20"/>
          <w:szCs w:val="20"/>
          <w:lang w:val="fr-FR" w:eastAsia="pt-PT"/>
        </w:rPr>
      </w:pPr>
    </w:p>
    <w:p w14:paraId="14FE2DED" w14:textId="77777777" w:rsidR="00BF2C5E" w:rsidRPr="00DB0BE3" w:rsidRDefault="00BF2C5E" w:rsidP="009039E8">
      <w:pPr>
        <w:overflowPunct w:val="0"/>
        <w:autoSpaceDE w:val="0"/>
        <w:autoSpaceDN w:val="0"/>
        <w:adjustRightInd w:val="0"/>
        <w:spacing w:after="0" w:line="360" w:lineRule="auto"/>
        <w:jc w:val="both"/>
        <w:textAlignment w:val="baseline"/>
        <w:rPr>
          <w:rFonts w:ascii="Segoe UI" w:eastAsia="Times New Roman" w:hAnsi="Segoe UI" w:cs="Segoe UI"/>
          <w:sz w:val="20"/>
          <w:szCs w:val="20"/>
          <w:lang w:val="fr-FR" w:eastAsia="pt-PT"/>
        </w:rPr>
      </w:pPr>
    </w:p>
    <w:tbl>
      <w:tblPr>
        <w:tblStyle w:val="Tabelraster"/>
        <w:tblW w:w="0" w:type="auto"/>
        <w:tblLook w:val="04A0" w:firstRow="1" w:lastRow="0" w:firstColumn="1" w:lastColumn="0" w:noHBand="0" w:noVBand="1"/>
      </w:tblPr>
      <w:tblGrid>
        <w:gridCol w:w="1125"/>
        <w:gridCol w:w="7652"/>
      </w:tblGrid>
      <w:tr w:rsidR="00D8169A" w:rsidRPr="00247585" w14:paraId="70B8F741" w14:textId="77777777" w:rsidTr="00D8169A">
        <w:tc>
          <w:tcPr>
            <w:tcW w:w="8777" w:type="dxa"/>
            <w:gridSpan w:val="2"/>
            <w:shd w:val="clear" w:color="auto" w:fill="C5E0B3" w:themeFill="accent6" w:themeFillTint="66"/>
          </w:tcPr>
          <w:p w14:paraId="628057E6" w14:textId="77777777" w:rsidR="00D8169A" w:rsidRPr="00C41935" w:rsidRDefault="00D8169A" w:rsidP="00D8169A">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b/>
                <w:sz w:val="20"/>
                <w:szCs w:val="20"/>
                <w:lang w:eastAsia="pt-PT"/>
              </w:rPr>
              <w:t xml:space="preserve">9 November, Friday </w:t>
            </w:r>
          </w:p>
        </w:tc>
      </w:tr>
      <w:tr w:rsidR="00461481" w:rsidRPr="00245564" w14:paraId="73F40ED8" w14:textId="77777777" w:rsidTr="00B51AFA">
        <w:trPr>
          <w:trHeight w:val="330"/>
        </w:trPr>
        <w:tc>
          <w:tcPr>
            <w:tcW w:w="1125" w:type="dxa"/>
          </w:tcPr>
          <w:p w14:paraId="02F27D9D" w14:textId="77777777" w:rsidR="00461481" w:rsidRPr="00247585" w:rsidRDefault="00461481"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sz w:val="20"/>
                <w:szCs w:val="20"/>
                <w:lang w:eastAsia="pt-PT"/>
              </w:rPr>
              <w:t>0</w:t>
            </w:r>
            <w:r w:rsidRPr="00247585">
              <w:rPr>
                <w:rFonts w:ascii="Segoe UI" w:eastAsia="Times New Roman" w:hAnsi="Segoe UI" w:cs="Segoe UI"/>
                <w:sz w:val="20"/>
                <w:szCs w:val="20"/>
                <w:lang w:eastAsia="pt-PT"/>
              </w:rPr>
              <w:t>8:30</w:t>
            </w:r>
          </w:p>
        </w:tc>
        <w:tc>
          <w:tcPr>
            <w:tcW w:w="7652" w:type="dxa"/>
          </w:tcPr>
          <w:p w14:paraId="2BC9B366" w14:textId="77777777" w:rsidR="00461481" w:rsidRPr="00461481" w:rsidRDefault="00461481" w:rsidP="00461481">
            <w:pPr>
              <w:spacing w:before="120" w:after="120" w:line="360" w:lineRule="auto"/>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Pick up</w:t>
            </w:r>
            <w:r w:rsidRPr="00567E7D">
              <w:rPr>
                <w:rFonts w:ascii="Segoe UI" w:eastAsia="Times New Roman" w:hAnsi="Segoe UI" w:cs="Segoe UI"/>
                <w:sz w:val="20"/>
                <w:szCs w:val="20"/>
                <w:lang w:val="en-GB" w:eastAsia="pt-PT"/>
              </w:rPr>
              <w:t xml:space="preserve"> at the </w:t>
            </w:r>
            <w:r>
              <w:rPr>
                <w:rFonts w:ascii="Segoe UI" w:eastAsia="Times New Roman" w:hAnsi="Segoe UI" w:cs="Segoe UI"/>
                <w:sz w:val="20"/>
                <w:szCs w:val="20"/>
                <w:lang w:val="en-GB" w:eastAsia="pt-PT"/>
              </w:rPr>
              <w:t>hotel</w:t>
            </w:r>
          </w:p>
        </w:tc>
      </w:tr>
      <w:tr w:rsidR="00461481" w:rsidRPr="00245564" w14:paraId="363FD862" w14:textId="77777777" w:rsidTr="00D74B53">
        <w:tc>
          <w:tcPr>
            <w:tcW w:w="1125" w:type="dxa"/>
          </w:tcPr>
          <w:p w14:paraId="74EA6D8D" w14:textId="77777777" w:rsidR="00461481" w:rsidRPr="00247585" w:rsidRDefault="00461481"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sz w:val="20"/>
                <w:szCs w:val="20"/>
                <w:lang w:eastAsia="pt-PT"/>
              </w:rPr>
              <w:t>09:00</w:t>
            </w:r>
          </w:p>
        </w:tc>
        <w:tc>
          <w:tcPr>
            <w:tcW w:w="7652" w:type="dxa"/>
          </w:tcPr>
          <w:p w14:paraId="6079A871" w14:textId="77777777" w:rsidR="00461481" w:rsidRPr="0004081B" w:rsidRDefault="00461481"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en-GB" w:eastAsia="pt-PT"/>
              </w:rPr>
            </w:pPr>
            <w:r w:rsidRPr="00237769">
              <w:rPr>
                <w:rFonts w:ascii="Segoe UI" w:eastAsia="Times New Roman" w:hAnsi="Segoe UI" w:cs="Segoe UI"/>
                <w:b/>
                <w:i/>
                <w:sz w:val="20"/>
                <w:szCs w:val="20"/>
                <w:lang w:val="en-US" w:eastAsia="pt-PT"/>
              </w:rPr>
              <w:t>Infrastructures that host and foster innovation projects:</w:t>
            </w:r>
            <w:r>
              <w:rPr>
                <w:rFonts w:ascii="Segoe UI" w:eastAsia="Times New Roman" w:hAnsi="Segoe UI" w:cs="Segoe UI"/>
                <w:b/>
                <w:i/>
                <w:sz w:val="20"/>
                <w:szCs w:val="20"/>
                <w:lang w:val="en-US" w:eastAsia="pt-PT"/>
              </w:rPr>
              <w:t xml:space="preserve"> </w:t>
            </w:r>
            <w:r w:rsidRPr="00461481">
              <w:rPr>
                <w:rFonts w:ascii="Segoe UI" w:eastAsia="Times New Roman" w:hAnsi="Segoe UI" w:cs="Segoe UI"/>
                <w:sz w:val="20"/>
                <w:szCs w:val="20"/>
                <w:lang w:val="en-US" w:eastAsia="pt-PT"/>
              </w:rPr>
              <w:t>NONAGON -</w:t>
            </w:r>
            <w:r>
              <w:rPr>
                <w:rFonts w:ascii="Segoe UI" w:eastAsia="Times New Roman" w:hAnsi="Segoe UI" w:cs="Segoe UI"/>
                <w:b/>
                <w:i/>
                <w:sz w:val="20"/>
                <w:szCs w:val="20"/>
                <w:lang w:val="en-US" w:eastAsia="pt-PT"/>
              </w:rPr>
              <w:t xml:space="preserve"> </w:t>
            </w:r>
            <w:r>
              <w:rPr>
                <w:rFonts w:ascii="Segoe UI" w:eastAsia="Times New Roman" w:hAnsi="Segoe UI" w:cs="Segoe UI"/>
                <w:sz w:val="20"/>
                <w:szCs w:val="20"/>
                <w:lang w:val="en-US" w:eastAsia="pt-PT"/>
              </w:rPr>
              <w:t>Science and Technology Park of S</w:t>
            </w:r>
            <w:r w:rsidRPr="00D37EC8">
              <w:rPr>
                <w:rFonts w:ascii="Segoe UI" w:eastAsia="Times New Roman" w:hAnsi="Segoe UI" w:cs="Segoe UI"/>
                <w:sz w:val="20"/>
                <w:szCs w:val="20"/>
                <w:lang w:val="en-US" w:eastAsia="pt-PT"/>
              </w:rPr>
              <w:t xml:space="preserve">ão </w:t>
            </w:r>
            <w:r>
              <w:rPr>
                <w:rFonts w:ascii="Segoe UI" w:eastAsia="Times New Roman" w:hAnsi="Segoe UI" w:cs="Segoe UI"/>
                <w:sz w:val="20"/>
                <w:szCs w:val="20"/>
                <w:lang w:val="en-US" w:eastAsia="pt-PT"/>
              </w:rPr>
              <w:t>M</w:t>
            </w:r>
            <w:r w:rsidRPr="00D37EC8">
              <w:rPr>
                <w:rFonts w:ascii="Segoe UI" w:eastAsia="Times New Roman" w:hAnsi="Segoe UI" w:cs="Segoe UI"/>
                <w:sz w:val="20"/>
                <w:szCs w:val="20"/>
                <w:lang w:val="en-US" w:eastAsia="pt-PT"/>
              </w:rPr>
              <w:t>iguel</w:t>
            </w:r>
          </w:p>
        </w:tc>
      </w:tr>
      <w:tr w:rsidR="00461481" w:rsidRPr="00245564" w14:paraId="6659C454" w14:textId="77777777" w:rsidTr="0041272C">
        <w:tc>
          <w:tcPr>
            <w:tcW w:w="8777" w:type="dxa"/>
            <w:gridSpan w:val="2"/>
            <w:shd w:val="clear" w:color="auto" w:fill="D9D9D9" w:themeFill="background1" w:themeFillShade="D9"/>
          </w:tcPr>
          <w:p w14:paraId="6CC540F4" w14:textId="1B4DE44C" w:rsidR="00461481" w:rsidRPr="006D1041" w:rsidRDefault="006D1041" w:rsidP="00461481">
            <w:p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sidRPr="006D1041">
              <w:rPr>
                <w:rFonts w:ascii="Segoe UI" w:eastAsia="Times New Roman" w:hAnsi="Segoe UI" w:cs="Segoe UI"/>
                <w:sz w:val="20"/>
                <w:szCs w:val="20"/>
                <w:lang w:val="en-GB" w:eastAsia="pt-PT"/>
              </w:rPr>
              <w:t>NONAGON hosts and supports a wide range of innovative project and companies</w:t>
            </w:r>
            <w:r>
              <w:rPr>
                <w:rFonts w:ascii="Segoe UI" w:eastAsia="Times New Roman" w:hAnsi="Segoe UI" w:cs="Segoe UI"/>
                <w:sz w:val="20"/>
                <w:szCs w:val="20"/>
                <w:lang w:val="en-GB" w:eastAsia="pt-PT"/>
              </w:rPr>
              <w:t xml:space="preserve"> and provides for several services dedicated to companies. Partners will have the opportunity to visit the park and several companies/proje</w:t>
            </w:r>
            <w:r w:rsidR="00BF2C5E">
              <w:rPr>
                <w:rFonts w:ascii="Segoe UI" w:eastAsia="Times New Roman" w:hAnsi="Segoe UI" w:cs="Segoe UI"/>
                <w:sz w:val="20"/>
                <w:szCs w:val="20"/>
                <w:lang w:val="en-GB" w:eastAsia="pt-PT"/>
              </w:rPr>
              <w:t>c</w:t>
            </w:r>
            <w:r>
              <w:rPr>
                <w:rFonts w:ascii="Segoe UI" w:eastAsia="Times New Roman" w:hAnsi="Segoe UI" w:cs="Segoe UI"/>
                <w:sz w:val="20"/>
                <w:szCs w:val="20"/>
                <w:lang w:val="en-GB" w:eastAsia="pt-PT"/>
              </w:rPr>
              <w:t>ts that operate there.</w:t>
            </w:r>
          </w:p>
        </w:tc>
      </w:tr>
      <w:tr w:rsidR="00C41FDB" w:rsidRPr="00481A89" w14:paraId="4FE34FF5" w14:textId="77777777" w:rsidTr="00EB69C5">
        <w:tc>
          <w:tcPr>
            <w:tcW w:w="1125" w:type="dxa"/>
          </w:tcPr>
          <w:p w14:paraId="7F642049" w14:textId="3D8A9C65" w:rsidR="00C41FDB" w:rsidRDefault="00C41FDB"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sz w:val="20"/>
                <w:szCs w:val="20"/>
                <w:lang w:eastAsia="pt-PT"/>
              </w:rPr>
              <w:t>10:00</w:t>
            </w:r>
          </w:p>
        </w:tc>
        <w:tc>
          <w:tcPr>
            <w:tcW w:w="7652" w:type="dxa"/>
          </w:tcPr>
          <w:p w14:paraId="3F378482" w14:textId="35185B11" w:rsidR="00C41FDB" w:rsidRDefault="00C41FDB"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Welcome Coffee</w:t>
            </w:r>
          </w:p>
        </w:tc>
      </w:tr>
      <w:tr w:rsidR="00461481" w:rsidRPr="00245564" w14:paraId="46C2386B" w14:textId="77777777" w:rsidTr="00EB69C5">
        <w:tc>
          <w:tcPr>
            <w:tcW w:w="1125" w:type="dxa"/>
          </w:tcPr>
          <w:p w14:paraId="1CCDB5BE" w14:textId="77777777" w:rsidR="00461481" w:rsidRPr="00247585" w:rsidRDefault="00461481"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sz w:val="20"/>
                <w:szCs w:val="20"/>
                <w:lang w:eastAsia="pt-PT"/>
              </w:rPr>
              <w:t>10:30</w:t>
            </w:r>
          </w:p>
        </w:tc>
        <w:tc>
          <w:tcPr>
            <w:tcW w:w="7652" w:type="dxa"/>
          </w:tcPr>
          <w:p w14:paraId="1AC1EABB" w14:textId="77777777" w:rsidR="00461481" w:rsidRDefault="00461481"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 xml:space="preserve">Learning Session </w:t>
            </w:r>
          </w:p>
          <w:p w14:paraId="1C56BDF6" w14:textId="77777777" w:rsidR="0004081B" w:rsidRPr="0004081B" w:rsidRDefault="0004081B"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en-GB" w:eastAsia="pt-PT"/>
              </w:rPr>
            </w:pPr>
            <w:r w:rsidRPr="00461481">
              <w:rPr>
                <w:rFonts w:ascii="Segoe UI" w:eastAsia="Times New Roman" w:hAnsi="Segoe UI" w:cs="Segoe UI"/>
                <w:i/>
                <w:sz w:val="20"/>
                <w:szCs w:val="20"/>
                <w:lang w:val="en-GB" w:eastAsia="pt-PT"/>
              </w:rPr>
              <w:t xml:space="preserve">Venue: NONAGON </w:t>
            </w:r>
            <w:r w:rsidRPr="00461481">
              <w:rPr>
                <w:rFonts w:ascii="Segoe UI" w:eastAsia="Times New Roman" w:hAnsi="Segoe UI" w:cs="Segoe UI"/>
                <w:sz w:val="20"/>
                <w:szCs w:val="20"/>
                <w:lang w:val="en-US" w:eastAsia="pt-PT"/>
              </w:rPr>
              <w:t>-</w:t>
            </w:r>
            <w:r>
              <w:rPr>
                <w:rFonts w:ascii="Segoe UI" w:eastAsia="Times New Roman" w:hAnsi="Segoe UI" w:cs="Segoe UI"/>
                <w:b/>
                <w:i/>
                <w:sz w:val="20"/>
                <w:szCs w:val="20"/>
                <w:lang w:val="en-US" w:eastAsia="pt-PT"/>
              </w:rPr>
              <w:t xml:space="preserve"> </w:t>
            </w:r>
            <w:r>
              <w:rPr>
                <w:rFonts w:ascii="Segoe UI" w:eastAsia="Times New Roman" w:hAnsi="Segoe UI" w:cs="Segoe UI"/>
                <w:sz w:val="20"/>
                <w:szCs w:val="20"/>
                <w:lang w:val="en-US" w:eastAsia="pt-PT"/>
              </w:rPr>
              <w:t>Science and Technology Park of S</w:t>
            </w:r>
            <w:r w:rsidRPr="00D37EC8">
              <w:rPr>
                <w:rFonts w:ascii="Segoe UI" w:eastAsia="Times New Roman" w:hAnsi="Segoe UI" w:cs="Segoe UI"/>
                <w:sz w:val="20"/>
                <w:szCs w:val="20"/>
                <w:lang w:val="en-US" w:eastAsia="pt-PT"/>
              </w:rPr>
              <w:t xml:space="preserve">ão </w:t>
            </w:r>
            <w:r>
              <w:rPr>
                <w:rFonts w:ascii="Segoe UI" w:eastAsia="Times New Roman" w:hAnsi="Segoe UI" w:cs="Segoe UI"/>
                <w:sz w:val="20"/>
                <w:szCs w:val="20"/>
                <w:lang w:val="en-US" w:eastAsia="pt-PT"/>
              </w:rPr>
              <w:t>M</w:t>
            </w:r>
            <w:r w:rsidRPr="00D37EC8">
              <w:rPr>
                <w:rFonts w:ascii="Segoe UI" w:eastAsia="Times New Roman" w:hAnsi="Segoe UI" w:cs="Segoe UI"/>
                <w:sz w:val="20"/>
                <w:szCs w:val="20"/>
                <w:lang w:val="en-US" w:eastAsia="pt-PT"/>
              </w:rPr>
              <w:t>iguel</w:t>
            </w:r>
          </w:p>
        </w:tc>
      </w:tr>
      <w:tr w:rsidR="00461481" w:rsidRPr="006E556C" w14:paraId="2F089B77" w14:textId="77777777" w:rsidTr="0041272C">
        <w:tc>
          <w:tcPr>
            <w:tcW w:w="8777" w:type="dxa"/>
            <w:gridSpan w:val="2"/>
            <w:shd w:val="clear" w:color="auto" w:fill="D9D9D9" w:themeFill="background1" w:themeFillShade="D9"/>
          </w:tcPr>
          <w:p w14:paraId="79F6938B" w14:textId="77777777" w:rsidR="006E556C" w:rsidRDefault="006D1041" w:rsidP="00461481">
            <w:p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sidRPr="006E556C">
              <w:rPr>
                <w:rFonts w:ascii="Segoe UI" w:eastAsia="Times New Roman" w:hAnsi="Segoe UI" w:cs="Segoe UI"/>
                <w:sz w:val="20"/>
                <w:szCs w:val="20"/>
                <w:lang w:val="en-US" w:eastAsia="pt-PT"/>
              </w:rPr>
              <w:t xml:space="preserve">We foresee this session – which </w:t>
            </w:r>
            <w:r w:rsidR="006E556C">
              <w:rPr>
                <w:rFonts w:ascii="Segoe UI" w:eastAsia="Times New Roman" w:hAnsi="Segoe UI" w:cs="Segoe UI"/>
                <w:sz w:val="20"/>
                <w:szCs w:val="20"/>
                <w:lang w:val="en-US" w:eastAsia="pt-PT"/>
              </w:rPr>
              <w:t xml:space="preserve">will be open to the regional </w:t>
            </w:r>
            <w:r w:rsidRPr="006E556C">
              <w:rPr>
                <w:rFonts w:ascii="Segoe UI" w:eastAsia="Times New Roman" w:hAnsi="Segoe UI" w:cs="Segoe UI"/>
                <w:sz w:val="20"/>
                <w:szCs w:val="20"/>
                <w:lang w:val="en-US" w:eastAsia="pt-PT"/>
              </w:rPr>
              <w:t xml:space="preserve">stakeholders </w:t>
            </w:r>
            <w:r w:rsidR="006E556C" w:rsidRPr="006E556C">
              <w:rPr>
                <w:rFonts w:ascii="Segoe UI" w:eastAsia="Times New Roman" w:hAnsi="Segoe UI" w:cs="Segoe UI"/>
                <w:sz w:val="20"/>
                <w:szCs w:val="20"/>
                <w:lang w:val="en-US" w:eastAsia="pt-PT"/>
              </w:rPr>
              <w:t>–</w:t>
            </w:r>
            <w:r w:rsidR="00B7099B" w:rsidRPr="006E556C">
              <w:rPr>
                <w:rFonts w:ascii="Segoe UI" w:eastAsia="Times New Roman" w:hAnsi="Segoe UI" w:cs="Segoe UI"/>
                <w:sz w:val="20"/>
                <w:szCs w:val="20"/>
                <w:lang w:val="en-US" w:eastAsia="pt-PT"/>
              </w:rPr>
              <w:t xml:space="preserve"> </w:t>
            </w:r>
            <w:r w:rsidR="006E556C" w:rsidRPr="006E556C">
              <w:rPr>
                <w:rFonts w:ascii="Segoe UI" w:eastAsia="Times New Roman" w:hAnsi="Segoe UI" w:cs="Segoe UI"/>
                <w:sz w:val="20"/>
                <w:szCs w:val="20"/>
                <w:lang w:val="en-US" w:eastAsia="pt-PT"/>
              </w:rPr>
              <w:t xml:space="preserve">to </w:t>
            </w:r>
            <w:r w:rsidR="006E556C">
              <w:rPr>
                <w:rFonts w:ascii="Segoe UI" w:eastAsia="Times New Roman" w:hAnsi="Segoe UI" w:cs="Segoe UI"/>
                <w:sz w:val="20"/>
                <w:szCs w:val="20"/>
                <w:lang w:val="en-US" w:eastAsia="pt-PT"/>
              </w:rPr>
              <w:t>be 4</w:t>
            </w:r>
            <w:r w:rsidR="006E556C" w:rsidRPr="006E556C">
              <w:rPr>
                <w:rFonts w:ascii="Segoe UI" w:eastAsia="Times New Roman" w:hAnsi="Segoe UI" w:cs="Segoe UI"/>
                <w:sz w:val="20"/>
                <w:szCs w:val="20"/>
                <w:lang w:val="en-US" w:eastAsia="pt-PT"/>
              </w:rPr>
              <w:t xml:space="preserve"> folded: </w:t>
            </w:r>
          </w:p>
          <w:p w14:paraId="038728F8" w14:textId="77777777" w:rsidR="00461481" w:rsidRPr="006E556C" w:rsidRDefault="00461481" w:rsidP="006E556C">
            <w:pPr>
              <w:pStyle w:val="Lijstalinea"/>
              <w:numPr>
                <w:ilvl w:val="0"/>
                <w:numId w:val="17"/>
              </w:num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sidRPr="006E556C">
              <w:rPr>
                <w:rFonts w:ascii="Segoe UI" w:eastAsia="Times New Roman" w:hAnsi="Segoe UI" w:cs="Segoe UI"/>
                <w:sz w:val="20"/>
                <w:szCs w:val="20"/>
                <w:lang w:val="en-US" w:eastAsia="pt-PT"/>
              </w:rPr>
              <w:t>Opening</w:t>
            </w:r>
            <w:r w:rsidR="006E556C" w:rsidRPr="006E556C">
              <w:rPr>
                <w:rFonts w:ascii="Segoe UI" w:eastAsia="Times New Roman" w:hAnsi="Segoe UI" w:cs="Segoe UI"/>
                <w:sz w:val="20"/>
                <w:szCs w:val="20"/>
                <w:lang w:val="en-US" w:eastAsia="pt-PT"/>
              </w:rPr>
              <w:t xml:space="preserve"> Session – welcome words by the Azores Partner</w:t>
            </w:r>
          </w:p>
          <w:p w14:paraId="733B741A" w14:textId="77777777" w:rsidR="00461481" w:rsidRPr="006E556C" w:rsidRDefault="006E556C" w:rsidP="00461481">
            <w:pPr>
              <w:pStyle w:val="Lijstalinea"/>
              <w:numPr>
                <w:ilvl w:val="0"/>
                <w:numId w:val="10"/>
              </w:numPr>
              <w:overflowPunct w:val="0"/>
              <w:autoSpaceDE w:val="0"/>
              <w:autoSpaceDN w:val="0"/>
              <w:adjustRightInd w:val="0"/>
              <w:spacing w:line="360" w:lineRule="auto"/>
              <w:jc w:val="both"/>
              <w:textAlignment w:val="baseline"/>
              <w:rPr>
                <w:rFonts w:ascii="Segoe UI" w:eastAsia="Times New Roman" w:hAnsi="Segoe UI" w:cs="Segoe UI"/>
                <w:sz w:val="20"/>
                <w:szCs w:val="20"/>
                <w:lang w:val="en-US" w:eastAsia="pt-PT"/>
              </w:rPr>
            </w:pPr>
            <w:r w:rsidRPr="006E556C">
              <w:rPr>
                <w:rFonts w:ascii="Segoe UI" w:eastAsia="Times New Roman" w:hAnsi="Segoe UI" w:cs="Segoe UI"/>
                <w:sz w:val="20"/>
                <w:szCs w:val="20"/>
                <w:lang w:val="en-US" w:eastAsia="pt-PT"/>
              </w:rPr>
              <w:t xml:space="preserve">Panel with two </w:t>
            </w:r>
            <w:r w:rsidR="00461481" w:rsidRPr="006E556C">
              <w:rPr>
                <w:rFonts w:ascii="Segoe UI" w:eastAsia="Times New Roman" w:hAnsi="Segoe UI" w:cs="Segoe UI"/>
                <w:sz w:val="20"/>
                <w:szCs w:val="20"/>
                <w:lang w:val="en-US" w:eastAsia="pt-PT"/>
              </w:rPr>
              <w:t>Guest Speakers</w:t>
            </w:r>
            <w:r>
              <w:rPr>
                <w:rFonts w:ascii="Segoe UI" w:eastAsia="Times New Roman" w:hAnsi="Segoe UI" w:cs="Segoe UI"/>
                <w:sz w:val="20"/>
                <w:szCs w:val="20"/>
                <w:lang w:val="en-US" w:eastAsia="pt-PT"/>
              </w:rPr>
              <w:t xml:space="preserve">:  </w:t>
            </w:r>
          </w:p>
          <w:p w14:paraId="4AE20A9F" w14:textId="77777777" w:rsidR="00461481" w:rsidRPr="00237769" w:rsidRDefault="006E556C" w:rsidP="006E556C">
            <w:pPr>
              <w:pStyle w:val="Lijstalinea"/>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US" w:eastAsia="pt-PT"/>
              </w:rPr>
              <w:t>P</w:t>
            </w:r>
            <w:r w:rsidR="00461481" w:rsidRPr="00237769">
              <w:rPr>
                <w:rFonts w:ascii="Segoe UI" w:eastAsia="Times New Roman" w:hAnsi="Segoe UI" w:cs="Segoe UI"/>
                <w:sz w:val="20"/>
                <w:szCs w:val="20"/>
                <w:lang w:val="en-US" w:eastAsia="pt-PT"/>
              </w:rPr>
              <w:t xml:space="preserve">rof. Han </w:t>
            </w:r>
            <w:r w:rsidR="00461481" w:rsidRPr="00237769">
              <w:rPr>
                <w:rFonts w:ascii="Segoe UI" w:eastAsia="Times New Roman" w:hAnsi="Segoe UI" w:cs="Segoe UI"/>
                <w:sz w:val="20"/>
                <w:szCs w:val="20"/>
                <w:lang w:val="en-GB" w:eastAsia="pt-PT"/>
              </w:rPr>
              <w:t xml:space="preserve">Brezet – Innovation in Europe, Innovation in Islands: lessons learned with </w:t>
            </w:r>
            <w:proofErr w:type="spellStart"/>
            <w:r w:rsidR="00461481" w:rsidRPr="00237769">
              <w:rPr>
                <w:rFonts w:ascii="Segoe UI" w:eastAsia="Times New Roman" w:hAnsi="Segoe UI" w:cs="Segoe UI"/>
                <w:sz w:val="20"/>
                <w:szCs w:val="20"/>
                <w:lang w:val="en-GB" w:eastAsia="pt-PT"/>
              </w:rPr>
              <w:t>IoI</w:t>
            </w:r>
            <w:proofErr w:type="spellEnd"/>
          </w:p>
          <w:p w14:paraId="5CBE554B" w14:textId="77777777" w:rsidR="00461481" w:rsidRPr="006E556C" w:rsidRDefault="00461481" w:rsidP="006E556C">
            <w:pPr>
              <w:pStyle w:val="Lijstalinea"/>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sidRPr="006E556C">
              <w:rPr>
                <w:rFonts w:ascii="Segoe UI" w:eastAsia="Times New Roman" w:hAnsi="Segoe UI" w:cs="Segoe UI"/>
                <w:sz w:val="20"/>
                <w:szCs w:val="20"/>
                <w:lang w:val="en-GB" w:eastAsia="pt-PT"/>
              </w:rPr>
              <w:lastRenderedPageBreak/>
              <w:t>Arnaldo Machado - Azores Regional Agenda for Innovation</w:t>
            </w:r>
            <w:r w:rsidR="006E556C" w:rsidRPr="006E556C">
              <w:rPr>
                <w:rFonts w:ascii="Segoe UI" w:eastAsia="Times New Roman" w:hAnsi="Segoe UI" w:cs="Segoe UI"/>
                <w:sz w:val="20"/>
                <w:szCs w:val="20"/>
                <w:lang w:val="en-GB" w:eastAsia="pt-PT"/>
              </w:rPr>
              <w:t xml:space="preserve"> (Mr. Machado is </w:t>
            </w:r>
            <w:r w:rsidR="006E556C">
              <w:rPr>
                <w:rFonts w:ascii="Segoe UI" w:eastAsia="Times New Roman" w:hAnsi="Segoe UI" w:cs="Segoe UI"/>
                <w:sz w:val="20"/>
                <w:szCs w:val="20"/>
                <w:lang w:val="en-GB" w:eastAsia="pt-PT"/>
              </w:rPr>
              <w:t xml:space="preserve">the responsible for the coordination of the implementation of the Azores Agenda for Innovation and </w:t>
            </w:r>
            <w:r w:rsidR="006E556C" w:rsidRPr="006E556C">
              <w:rPr>
                <w:rFonts w:ascii="Segoe UI" w:eastAsia="Times New Roman" w:hAnsi="Segoe UI" w:cs="Segoe UI"/>
                <w:sz w:val="20"/>
                <w:szCs w:val="20"/>
                <w:lang w:val="en-GB" w:eastAsia="pt-PT"/>
              </w:rPr>
              <w:t>the President of</w:t>
            </w:r>
            <w:r w:rsidR="006E556C">
              <w:rPr>
                <w:rFonts w:ascii="Segoe UI" w:eastAsia="Times New Roman" w:hAnsi="Segoe UI" w:cs="Segoe UI"/>
                <w:sz w:val="20"/>
                <w:szCs w:val="20"/>
                <w:lang w:val="en-GB" w:eastAsia="pt-PT"/>
              </w:rPr>
              <w:t xml:space="preserve"> the Board of Nonagon)</w:t>
            </w:r>
          </w:p>
          <w:p w14:paraId="0CDB0ECB" w14:textId="77777777" w:rsidR="006E556C" w:rsidRPr="006E556C" w:rsidRDefault="00461481" w:rsidP="006E556C">
            <w:pPr>
              <w:pStyle w:val="Lijstalinea"/>
              <w:numPr>
                <w:ilvl w:val="0"/>
                <w:numId w:val="10"/>
              </w:numPr>
              <w:overflowPunct w:val="0"/>
              <w:autoSpaceDE w:val="0"/>
              <w:autoSpaceDN w:val="0"/>
              <w:adjustRightInd w:val="0"/>
              <w:spacing w:line="360" w:lineRule="auto"/>
              <w:jc w:val="both"/>
              <w:textAlignment w:val="baseline"/>
              <w:rPr>
                <w:rFonts w:ascii="Segoe UI" w:eastAsia="Times New Roman" w:hAnsi="Segoe UI" w:cs="Segoe UI"/>
                <w:b/>
                <w:sz w:val="20"/>
                <w:szCs w:val="20"/>
                <w:lang w:val="en-GB" w:eastAsia="pt-PT"/>
              </w:rPr>
            </w:pPr>
            <w:r w:rsidRPr="006E556C">
              <w:rPr>
                <w:rFonts w:ascii="Segoe UI" w:eastAsia="Times New Roman" w:hAnsi="Segoe UI" w:cs="Segoe UI"/>
                <w:sz w:val="20"/>
                <w:szCs w:val="20"/>
                <w:lang w:val="en-GB" w:eastAsia="pt-PT"/>
              </w:rPr>
              <w:t>Good Practices Presentation</w:t>
            </w:r>
            <w:r w:rsidR="006E556C">
              <w:rPr>
                <w:rFonts w:ascii="Segoe UI" w:eastAsia="Times New Roman" w:hAnsi="Segoe UI" w:cs="Segoe UI"/>
                <w:sz w:val="20"/>
                <w:szCs w:val="20"/>
                <w:lang w:val="en-GB" w:eastAsia="pt-PT"/>
              </w:rPr>
              <w:t>:</w:t>
            </w:r>
            <w:r w:rsidRPr="006E556C">
              <w:rPr>
                <w:rFonts w:ascii="Segoe UI" w:eastAsia="Times New Roman" w:hAnsi="Segoe UI" w:cs="Segoe UI"/>
                <w:sz w:val="20"/>
                <w:szCs w:val="20"/>
                <w:lang w:val="en-GB" w:eastAsia="pt-PT"/>
              </w:rPr>
              <w:t xml:space="preserve"> </w:t>
            </w:r>
          </w:p>
          <w:p w14:paraId="4AD32E7A" w14:textId="77777777" w:rsidR="006E556C" w:rsidRDefault="006E556C" w:rsidP="006E556C">
            <w:pPr>
              <w:pStyle w:val="Lijstalinea"/>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 xml:space="preserve">Each partner is invited to present one of their identified best practice </w:t>
            </w:r>
            <w:r w:rsidR="00461481" w:rsidRPr="006E556C">
              <w:rPr>
                <w:rFonts w:ascii="Segoe UI" w:eastAsia="Times New Roman" w:hAnsi="Segoe UI" w:cs="Segoe UI"/>
                <w:sz w:val="20"/>
                <w:szCs w:val="20"/>
                <w:lang w:val="en-GB" w:eastAsia="pt-PT"/>
              </w:rPr>
              <w:t xml:space="preserve">(10m each) </w:t>
            </w:r>
          </w:p>
          <w:p w14:paraId="22AAE905" w14:textId="77777777" w:rsidR="006E556C" w:rsidRDefault="006E556C" w:rsidP="006E556C">
            <w:pPr>
              <w:pStyle w:val="Lijstalinea"/>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Partners can choose to present the best practice themselves or to bring to the Azores the person/persons responsible for the chosen best practice</w:t>
            </w:r>
          </w:p>
          <w:p w14:paraId="11BA3179" w14:textId="77777777" w:rsidR="00461481" w:rsidRPr="006E556C" w:rsidRDefault="00461481" w:rsidP="006E556C">
            <w:pPr>
              <w:pStyle w:val="Lijstalinea"/>
              <w:numPr>
                <w:ilvl w:val="0"/>
                <w:numId w:val="10"/>
              </w:num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sidRPr="006E556C">
              <w:rPr>
                <w:rFonts w:ascii="Segoe UI" w:eastAsia="Times New Roman" w:hAnsi="Segoe UI" w:cs="Segoe UI"/>
                <w:sz w:val="20"/>
                <w:szCs w:val="20"/>
                <w:lang w:val="en-GB" w:eastAsia="pt-PT"/>
              </w:rPr>
              <w:t>Debate (Q&amp;A)</w:t>
            </w:r>
          </w:p>
        </w:tc>
      </w:tr>
      <w:tr w:rsidR="00461481" w:rsidRPr="008F4B9F" w14:paraId="6302FCE9" w14:textId="77777777" w:rsidTr="004A3FBD">
        <w:tc>
          <w:tcPr>
            <w:tcW w:w="1125" w:type="dxa"/>
          </w:tcPr>
          <w:p w14:paraId="7840FA05" w14:textId="77777777" w:rsidR="00461481" w:rsidRPr="00D120C0" w:rsidRDefault="00461481"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en-GB" w:eastAsia="pt-PT"/>
              </w:rPr>
            </w:pPr>
            <w:r w:rsidRPr="00D120C0">
              <w:rPr>
                <w:rFonts w:ascii="Segoe UI" w:eastAsia="Times New Roman" w:hAnsi="Segoe UI" w:cs="Segoe UI"/>
                <w:sz w:val="20"/>
                <w:szCs w:val="20"/>
                <w:lang w:val="en-GB" w:eastAsia="pt-PT"/>
              </w:rPr>
              <w:lastRenderedPageBreak/>
              <w:t>13:00</w:t>
            </w:r>
          </w:p>
        </w:tc>
        <w:tc>
          <w:tcPr>
            <w:tcW w:w="7652" w:type="dxa"/>
          </w:tcPr>
          <w:p w14:paraId="6FC49131" w14:textId="77777777" w:rsidR="00461481" w:rsidRPr="0004081B" w:rsidRDefault="00461481"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L</w:t>
            </w:r>
            <w:r w:rsidRPr="00D120C0">
              <w:rPr>
                <w:rFonts w:ascii="Segoe UI" w:eastAsia="Times New Roman" w:hAnsi="Segoe UI" w:cs="Segoe UI"/>
                <w:sz w:val="20"/>
                <w:szCs w:val="20"/>
                <w:lang w:val="en-GB" w:eastAsia="pt-PT"/>
              </w:rPr>
              <w:t xml:space="preserve">unch </w:t>
            </w:r>
            <w:r>
              <w:rPr>
                <w:rFonts w:ascii="Segoe UI" w:eastAsia="Times New Roman" w:hAnsi="Segoe UI" w:cs="Segoe UI"/>
                <w:sz w:val="20"/>
                <w:szCs w:val="20"/>
                <w:lang w:val="en-GB" w:eastAsia="pt-PT"/>
              </w:rPr>
              <w:t>on site</w:t>
            </w:r>
          </w:p>
        </w:tc>
      </w:tr>
      <w:tr w:rsidR="00461481" w:rsidRPr="00245564" w14:paraId="570CB09C" w14:textId="77777777" w:rsidTr="0041272C">
        <w:tc>
          <w:tcPr>
            <w:tcW w:w="8777" w:type="dxa"/>
            <w:gridSpan w:val="2"/>
            <w:shd w:val="clear" w:color="auto" w:fill="D9D9D9" w:themeFill="background1" w:themeFillShade="D9"/>
          </w:tcPr>
          <w:p w14:paraId="08F26B57" w14:textId="77777777" w:rsidR="00461481" w:rsidRPr="007F7C1D" w:rsidRDefault="00461481" w:rsidP="00461481">
            <w:p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 xml:space="preserve">This lunch will be an opportunity of informal exchanges between the partners and the local stakeholders. Ongoing is the preparation of a display of local products  </w:t>
            </w:r>
          </w:p>
        </w:tc>
      </w:tr>
      <w:tr w:rsidR="00461481" w:rsidRPr="00245564" w14:paraId="0C598792" w14:textId="77777777" w:rsidTr="002B060C">
        <w:tc>
          <w:tcPr>
            <w:tcW w:w="1125" w:type="dxa"/>
          </w:tcPr>
          <w:p w14:paraId="1CE03FDE" w14:textId="77777777" w:rsidR="00461481" w:rsidRPr="007F7C1D" w:rsidRDefault="00461481"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15.00</w:t>
            </w:r>
          </w:p>
        </w:tc>
        <w:tc>
          <w:tcPr>
            <w:tcW w:w="7652" w:type="dxa"/>
          </w:tcPr>
          <w:p w14:paraId="61FEF067" w14:textId="77777777" w:rsidR="00461481" w:rsidRPr="00E1331F" w:rsidRDefault="00461481"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en-US" w:eastAsia="pt-PT"/>
              </w:rPr>
            </w:pPr>
            <w:r>
              <w:rPr>
                <w:rFonts w:ascii="Segoe UI" w:eastAsia="Times New Roman" w:hAnsi="Segoe UI" w:cs="Segoe UI"/>
                <w:sz w:val="20"/>
                <w:szCs w:val="20"/>
                <w:lang w:val="en-US" w:eastAsia="pt-PT"/>
              </w:rPr>
              <w:t>Departure to a visit to the parish of</w:t>
            </w:r>
            <w:r w:rsidRPr="00E1331F">
              <w:rPr>
                <w:rFonts w:ascii="Segoe UI" w:eastAsia="Times New Roman" w:hAnsi="Segoe UI" w:cs="Segoe UI"/>
                <w:sz w:val="20"/>
                <w:szCs w:val="20"/>
                <w:lang w:val="en-US" w:eastAsia="pt-PT"/>
              </w:rPr>
              <w:t xml:space="preserve"> </w:t>
            </w:r>
            <w:proofErr w:type="spellStart"/>
            <w:r w:rsidRPr="00E1331F">
              <w:rPr>
                <w:rFonts w:ascii="Segoe UI" w:eastAsia="Times New Roman" w:hAnsi="Segoe UI" w:cs="Segoe UI"/>
                <w:sz w:val="20"/>
                <w:szCs w:val="20"/>
                <w:lang w:val="en-US" w:eastAsia="pt-PT"/>
              </w:rPr>
              <w:t>Sete</w:t>
            </w:r>
            <w:proofErr w:type="spellEnd"/>
            <w:r w:rsidRPr="00E1331F">
              <w:rPr>
                <w:rFonts w:ascii="Segoe UI" w:eastAsia="Times New Roman" w:hAnsi="Segoe UI" w:cs="Segoe UI"/>
                <w:sz w:val="20"/>
                <w:szCs w:val="20"/>
                <w:lang w:val="en-US" w:eastAsia="pt-PT"/>
              </w:rPr>
              <w:t xml:space="preserve"> </w:t>
            </w:r>
            <w:proofErr w:type="spellStart"/>
            <w:r w:rsidRPr="00E1331F">
              <w:rPr>
                <w:rFonts w:ascii="Segoe UI" w:eastAsia="Times New Roman" w:hAnsi="Segoe UI" w:cs="Segoe UI"/>
                <w:sz w:val="20"/>
                <w:szCs w:val="20"/>
                <w:lang w:val="en-US" w:eastAsia="pt-PT"/>
              </w:rPr>
              <w:t>Cidades</w:t>
            </w:r>
            <w:proofErr w:type="spellEnd"/>
            <w:r>
              <w:rPr>
                <w:rFonts w:ascii="Segoe UI" w:eastAsia="Times New Roman" w:hAnsi="Segoe UI" w:cs="Segoe UI"/>
                <w:sz w:val="20"/>
                <w:szCs w:val="20"/>
                <w:lang w:val="en-US" w:eastAsia="pt-PT"/>
              </w:rPr>
              <w:t xml:space="preserve"> and to the </w:t>
            </w:r>
            <w:proofErr w:type="spellStart"/>
            <w:r>
              <w:rPr>
                <w:rFonts w:ascii="Segoe UI" w:eastAsia="Times New Roman" w:hAnsi="Segoe UI" w:cs="Segoe UI"/>
                <w:sz w:val="20"/>
                <w:szCs w:val="20"/>
                <w:lang w:val="en-US" w:eastAsia="pt-PT"/>
              </w:rPr>
              <w:t>Sete</w:t>
            </w:r>
            <w:proofErr w:type="spellEnd"/>
            <w:r>
              <w:rPr>
                <w:rFonts w:ascii="Segoe UI" w:eastAsia="Times New Roman" w:hAnsi="Segoe UI" w:cs="Segoe UI"/>
                <w:sz w:val="20"/>
                <w:szCs w:val="20"/>
                <w:lang w:val="en-US" w:eastAsia="pt-PT"/>
              </w:rPr>
              <w:t xml:space="preserve"> </w:t>
            </w:r>
            <w:proofErr w:type="spellStart"/>
            <w:r>
              <w:rPr>
                <w:rFonts w:ascii="Segoe UI" w:eastAsia="Times New Roman" w:hAnsi="Segoe UI" w:cs="Segoe UI"/>
                <w:sz w:val="20"/>
                <w:szCs w:val="20"/>
                <w:lang w:val="en-US" w:eastAsia="pt-PT"/>
              </w:rPr>
              <w:t>Cidades</w:t>
            </w:r>
            <w:proofErr w:type="spellEnd"/>
            <w:r>
              <w:rPr>
                <w:rFonts w:ascii="Segoe UI" w:eastAsia="Times New Roman" w:hAnsi="Segoe UI" w:cs="Segoe UI"/>
                <w:sz w:val="20"/>
                <w:szCs w:val="20"/>
                <w:lang w:val="en-US" w:eastAsia="pt-PT"/>
              </w:rPr>
              <w:t xml:space="preserve"> Lake</w:t>
            </w:r>
          </w:p>
        </w:tc>
      </w:tr>
      <w:tr w:rsidR="00461481" w:rsidRPr="00245564" w14:paraId="7EE09CEE" w14:textId="77777777" w:rsidTr="00D02B72">
        <w:tc>
          <w:tcPr>
            <w:tcW w:w="1125" w:type="dxa"/>
          </w:tcPr>
          <w:p w14:paraId="206A8B10" w14:textId="77777777" w:rsidR="00461481" w:rsidRPr="00247585" w:rsidRDefault="00461481"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eastAsia="pt-PT"/>
              </w:rPr>
            </w:pPr>
            <w:r>
              <w:rPr>
                <w:rFonts w:ascii="Segoe UI" w:eastAsia="Times New Roman" w:hAnsi="Segoe UI" w:cs="Segoe UI"/>
                <w:sz w:val="20"/>
                <w:szCs w:val="20"/>
                <w:lang w:eastAsia="pt-PT"/>
              </w:rPr>
              <w:t>19:00</w:t>
            </w:r>
          </w:p>
        </w:tc>
        <w:tc>
          <w:tcPr>
            <w:tcW w:w="7652" w:type="dxa"/>
          </w:tcPr>
          <w:p w14:paraId="32659A63" w14:textId="77777777" w:rsidR="00461481" w:rsidRPr="004D086D" w:rsidRDefault="00461481" w:rsidP="00461481">
            <w:pPr>
              <w:overflowPunct w:val="0"/>
              <w:autoSpaceDE w:val="0"/>
              <w:autoSpaceDN w:val="0"/>
              <w:adjustRightInd w:val="0"/>
              <w:spacing w:before="120" w:after="120" w:line="360" w:lineRule="auto"/>
              <w:jc w:val="both"/>
              <w:textAlignment w:val="baseline"/>
              <w:rPr>
                <w:rFonts w:ascii="Segoe UI" w:eastAsia="Times New Roman" w:hAnsi="Segoe UI" w:cs="Segoe UI"/>
                <w:sz w:val="20"/>
                <w:szCs w:val="20"/>
                <w:lang w:val="en-GB" w:eastAsia="pt-PT"/>
              </w:rPr>
            </w:pPr>
            <w:r w:rsidRPr="00F50D03">
              <w:rPr>
                <w:rFonts w:ascii="Segoe UI" w:eastAsia="Times New Roman" w:hAnsi="Segoe UI" w:cs="Segoe UI"/>
                <w:b/>
                <w:i/>
                <w:sz w:val="20"/>
                <w:szCs w:val="20"/>
                <w:lang w:val="en-US" w:eastAsia="pt-PT"/>
              </w:rPr>
              <w:t xml:space="preserve">The regional productions </w:t>
            </w:r>
            <w:r>
              <w:rPr>
                <w:rFonts w:ascii="Segoe UI" w:eastAsia="Times New Roman" w:hAnsi="Segoe UI" w:cs="Segoe UI"/>
                <w:b/>
                <w:i/>
                <w:sz w:val="20"/>
                <w:szCs w:val="20"/>
                <w:lang w:val="en-US" w:eastAsia="pt-PT"/>
              </w:rPr>
              <w:t xml:space="preserve">and delicacies at the service of tourism and training: </w:t>
            </w:r>
            <w:r w:rsidRPr="00D120C0">
              <w:rPr>
                <w:rFonts w:ascii="Segoe UI" w:eastAsia="Times New Roman" w:hAnsi="Segoe UI" w:cs="Segoe UI"/>
                <w:sz w:val="20"/>
                <w:szCs w:val="20"/>
                <w:lang w:val="en-US" w:eastAsia="pt-PT"/>
              </w:rPr>
              <w:t>Dinner at</w:t>
            </w:r>
            <w:r>
              <w:rPr>
                <w:rFonts w:ascii="Segoe UI" w:eastAsia="Times New Roman" w:hAnsi="Segoe UI" w:cs="Segoe UI"/>
                <w:sz w:val="20"/>
                <w:szCs w:val="20"/>
                <w:lang w:val="en-US" w:eastAsia="pt-PT"/>
              </w:rPr>
              <w:t xml:space="preserve"> the Azores School of Tourism and Hotel</w:t>
            </w:r>
            <w:r w:rsidRPr="00D120C0">
              <w:rPr>
                <w:rFonts w:ascii="Segoe UI" w:eastAsia="Times New Roman" w:hAnsi="Segoe UI" w:cs="Segoe UI"/>
                <w:sz w:val="20"/>
                <w:szCs w:val="20"/>
                <w:lang w:val="en-US" w:eastAsia="pt-PT"/>
              </w:rPr>
              <w:t xml:space="preserve"> </w:t>
            </w:r>
          </w:p>
        </w:tc>
      </w:tr>
      <w:tr w:rsidR="00461481" w:rsidRPr="00245564" w14:paraId="7D65D750" w14:textId="77777777" w:rsidTr="0041272C">
        <w:tc>
          <w:tcPr>
            <w:tcW w:w="8777" w:type="dxa"/>
            <w:gridSpan w:val="2"/>
            <w:shd w:val="clear" w:color="auto" w:fill="D9D9D9" w:themeFill="background1" w:themeFillShade="D9"/>
          </w:tcPr>
          <w:p w14:paraId="0A79CACD" w14:textId="3A288A74" w:rsidR="00461481" w:rsidRPr="007F7C1D" w:rsidRDefault="00461481" w:rsidP="001B5940">
            <w:pPr>
              <w:overflowPunct w:val="0"/>
              <w:autoSpaceDE w:val="0"/>
              <w:autoSpaceDN w:val="0"/>
              <w:adjustRightInd w:val="0"/>
              <w:spacing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US" w:eastAsia="pt-PT"/>
              </w:rPr>
              <w:t>This final dinner will be prepared and served by students of the local tourism and hotel school. This school/restaurant develops c</w:t>
            </w:r>
            <w:r w:rsidRPr="007F7C1D">
              <w:rPr>
                <w:rFonts w:ascii="Segoe UI" w:eastAsia="Times New Roman" w:hAnsi="Segoe UI" w:cs="Segoe UI"/>
                <w:sz w:val="20"/>
                <w:szCs w:val="20"/>
                <w:lang w:val="en-US" w:eastAsia="pt-PT"/>
              </w:rPr>
              <w:t>reative work and innovation in Azorean cuisine</w:t>
            </w:r>
            <w:r>
              <w:rPr>
                <w:rFonts w:ascii="Segoe UI" w:eastAsia="Times New Roman" w:hAnsi="Segoe UI" w:cs="Segoe UI"/>
                <w:sz w:val="20"/>
                <w:szCs w:val="20"/>
                <w:lang w:val="en-US" w:eastAsia="pt-PT"/>
              </w:rPr>
              <w:t xml:space="preserve"> using mostly local products. The dinner will be open to the Azores regional stakeholders and local guests. </w:t>
            </w:r>
          </w:p>
        </w:tc>
      </w:tr>
    </w:tbl>
    <w:p w14:paraId="7D78898C" w14:textId="2BF0AE02" w:rsidR="0055345F" w:rsidRPr="007F7C1D" w:rsidRDefault="0055345F" w:rsidP="009039E8">
      <w:pPr>
        <w:overflowPunct w:val="0"/>
        <w:autoSpaceDE w:val="0"/>
        <w:autoSpaceDN w:val="0"/>
        <w:adjustRightInd w:val="0"/>
        <w:spacing w:after="0" w:line="360" w:lineRule="auto"/>
        <w:jc w:val="both"/>
        <w:textAlignment w:val="baseline"/>
        <w:rPr>
          <w:rFonts w:ascii="Segoe UI" w:eastAsia="Times New Roman" w:hAnsi="Segoe UI" w:cs="Segoe UI"/>
          <w:sz w:val="20"/>
          <w:szCs w:val="20"/>
          <w:lang w:val="en-GB" w:eastAsia="pt-PT"/>
        </w:rPr>
      </w:pPr>
      <w:r>
        <w:rPr>
          <w:rFonts w:ascii="Segoe UI" w:eastAsia="Times New Roman" w:hAnsi="Segoe UI" w:cs="Segoe UI"/>
          <w:sz w:val="20"/>
          <w:szCs w:val="20"/>
          <w:lang w:val="en-GB" w:eastAsia="pt-PT"/>
        </w:rPr>
        <w:t xml:space="preserve">Updated </w:t>
      </w:r>
      <w:r w:rsidR="006663BF">
        <w:rPr>
          <w:rFonts w:ascii="Segoe UI" w:eastAsia="Times New Roman" w:hAnsi="Segoe UI" w:cs="Segoe UI"/>
          <w:sz w:val="20"/>
          <w:szCs w:val="20"/>
          <w:lang w:val="en-GB" w:eastAsia="pt-PT"/>
        </w:rPr>
        <w:t>27</w:t>
      </w:r>
      <w:bookmarkStart w:id="0" w:name="_GoBack"/>
      <w:bookmarkEnd w:id="0"/>
      <w:r>
        <w:rPr>
          <w:rFonts w:ascii="Segoe UI" w:eastAsia="Times New Roman" w:hAnsi="Segoe UI" w:cs="Segoe UI"/>
          <w:sz w:val="20"/>
          <w:szCs w:val="20"/>
          <w:lang w:val="en-GB" w:eastAsia="pt-PT"/>
        </w:rPr>
        <w:t xml:space="preserve"> October 2018</w:t>
      </w:r>
    </w:p>
    <w:sectPr w:rsidR="0055345F" w:rsidRPr="007F7C1D" w:rsidSect="0041665C">
      <w:headerReference w:type="default" r:id="rId8"/>
      <w:footerReference w:type="default" r:id="rId9"/>
      <w:pgSz w:w="11906" w:h="16838" w:code="9"/>
      <w:pgMar w:top="0" w:right="1418"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0CC3E" w14:textId="77777777" w:rsidR="00A84CE1" w:rsidRDefault="00A84CE1" w:rsidP="00F07C3B">
      <w:pPr>
        <w:spacing w:after="0" w:line="240" w:lineRule="auto"/>
      </w:pPr>
      <w:r>
        <w:separator/>
      </w:r>
    </w:p>
  </w:endnote>
  <w:endnote w:type="continuationSeparator" w:id="0">
    <w:p w14:paraId="7ACB152B" w14:textId="77777777" w:rsidR="00A84CE1" w:rsidRDefault="00A84CE1" w:rsidP="00F0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AB36" w14:textId="5A3065C6" w:rsidR="00A303E6" w:rsidRPr="00A303E6" w:rsidRDefault="000A6328" w:rsidP="000A6328">
    <w:pPr>
      <w:pStyle w:val="Voettekst"/>
      <w:tabs>
        <w:tab w:val="clear" w:pos="8504"/>
        <w:tab w:val="right" w:pos="8789"/>
      </w:tabs>
      <w:ind w:left="-1418"/>
      <w:jc w:val="center"/>
    </w:pPr>
    <w:r w:rsidRPr="003E691D">
      <w:rPr>
        <w:rFonts w:ascii="Calibri" w:eastAsia="Calibri" w:hAnsi="Calibri" w:cs="Times New Roman"/>
        <w:noProof/>
        <w:lang w:eastAsia="pt-PT"/>
      </w:rPr>
      <w:drawing>
        <wp:anchor distT="0" distB="0" distL="114300" distR="114300" simplePos="0" relativeHeight="251658240" behindDoc="0" locked="0" layoutInCell="1" allowOverlap="1" wp14:anchorId="749BBEE4" wp14:editId="42537D99">
          <wp:simplePos x="0" y="0"/>
          <wp:positionH relativeFrom="column">
            <wp:posOffset>4110990</wp:posOffset>
          </wp:positionH>
          <wp:positionV relativeFrom="page">
            <wp:posOffset>9677400</wp:posOffset>
          </wp:positionV>
          <wp:extent cx="1390650" cy="580390"/>
          <wp:effectExtent l="0" t="0" r="0" b="0"/>
          <wp:wrapTopAndBottom/>
          <wp:docPr id="10" name="Imagem 10" descr="Resultado de imagem para european union european regional development f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m para european union european regional development f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820">
      <w:fldChar w:fldCharType="begin"/>
    </w:r>
    <w:r w:rsidR="00D96820">
      <w:instrText>PAGE   \* MERGEFORMAT</w:instrText>
    </w:r>
    <w:r w:rsidR="00D96820">
      <w:fldChar w:fldCharType="separate"/>
    </w:r>
    <w:r w:rsidR="00637C95">
      <w:rPr>
        <w:noProof/>
      </w:rPr>
      <w:t>1</w:t>
    </w:r>
    <w:r w:rsidR="00D96820">
      <w:fldChar w:fldCharType="end"/>
    </w:r>
  </w:p>
  <w:p w14:paraId="31913001" w14:textId="7237C60F" w:rsidR="00A303E6" w:rsidRPr="00A303E6" w:rsidRDefault="00A303E6" w:rsidP="00A303E6">
    <w:pPr>
      <w:pStyle w:val="Voettekst"/>
      <w:ind w:left="-1418"/>
      <w:jc w:val="right"/>
    </w:pPr>
  </w:p>
  <w:p w14:paraId="29EB53BB" w14:textId="77777777" w:rsidR="00F07C3B" w:rsidRDefault="00F07C3B" w:rsidP="00A303E6">
    <w:pPr>
      <w:pStyle w:val="Voettekst"/>
      <w:ind w:left="-141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A24A8" w14:textId="77777777" w:rsidR="00A84CE1" w:rsidRDefault="00A84CE1" w:rsidP="00F07C3B">
      <w:pPr>
        <w:spacing w:after="0" w:line="240" w:lineRule="auto"/>
      </w:pPr>
      <w:r>
        <w:separator/>
      </w:r>
    </w:p>
  </w:footnote>
  <w:footnote w:type="continuationSeparator" w:id="0">
    <w:p w14:paraId="6BEECFF5" w14:textId="77777777" w:rsidR="00A84CE1" w:rsidRDefault="00A84CE1" w:rsidP="00F07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5"/>
      <w:gridCol w:w="3606"/>
    </w:tblGrid>
    <w:tr w:rsidR="000A6328" w14:paraId="3A338634" w14:textId="77777777" w:rsidTr="000A6328">
      <w:tc>
        <w:tcPr>
          <w:tcW w:w="2925" w:type="dxa"/>
        </w:tcPr>
        <w:p w14:paraId="1B2CEA60" w14:textId="3482926E" w:rsidR="000A6328" w:rsidRDefault="000A6328" w:rsidP="000A6328">
          <w:pPr>
            <w:pStyle w:val="Koptekst"/>
            <w:tabs>
              <w:tab w:val="left" w:pos="4155"/>
            </w:tabs>
            <w:jc w:val="center"/>
          </w:pPr>
          <w:r>
            <w:rPr>
              <w:noProof/>
              <w:lang w:eastAsia="pt-PT"/>
            </w:rPr>
            <w:drawing>
              <wp:inline distT="0" distB="0" distL="0" distR="0" wp14:anchorId="10385B02" wp14:editId="5D08156B">
                <wp:extent cx="2851404" cy="1173480"/>
                <wp:effectExtent l="0" t="0" r="6350" b="762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erno dos Açores + Bandeira RAA.TIF"/>
                        <pic:cNvPicPr/>
                      </pic:nvPicPr>
                      <pic:blipFill>
                        <a:blip r:embed="rId1">
                          <a:extLst>
                            <a:ext uri="{28A0092B-C50C-407E-A947-70E740481C1C}">
                              <a14:useLocalDpi xmlns:a14="http://schemas.microsoft.com/office/drawing/2010/main" val="0"/>
                            </a:ext>
                          </a:extLst>
                        </a:blip>
                        <a:stretch>
                          <a:fillRect/>
                        </a:stretch>
                      </pic:blipFill>
                      <pic:spPr>
                        <a:xfrm>
                          <a:off x="0" y="0"/>
                          <a:ext cx="2851404" cy="1173480"/>
                        </a:xfrm>
                        <a:prstGeom prst="rect">
                          <a:avLst/>
                        </a:prstGeom>
                      </pic:spPr>
                    </pic:pic>
                  </a:graphicData>
                </a:graphic>
              </wp:inline>
            </w:drawing>
          </w:r>
        </w:p>
      </w:tc>
      <w:tc>
        <w:tcPr>
          <w:tcW w:w="2926" w:type="dxa"/>
        </w:tcPr>
        <w:p w14:paraId="25282B16" w14:textId="77777777" w:rsidR="000A6328" w:rsidRDefault="000A6328" w:rsidP="000A6328">
          <w:pPr>
            <w:pStyle w:val="Koptekst"/>
            <w:tabs>
              <w:tab w:val="left" w:pos="4155"/>
            </w:tabs>
            <w:jc w:val="right"/>
          </w:pPr>
        </w:p>
      </w:tc>
      <w:tc>
        <w:tcPr>
          <w:tcW w:w="2926" w:type="dxa"/>
        </w:tcPr>
        <w:p w14:paraId="1109A60A" w14:textId="66EE4A6C" w:rsidR="000A6328" w:rsidRDefault="000A6328" w:rsidP="000A6328">
          <w:pPr>
            <w:pStyle w:val="Koptekst"/>
            <w:tabs>
              <w:tab w:val="left" w:pos="4155"/>
            </w:tabs>
            <w:jc w:val="right"/>
          </w:pPr>
          <w:r w:rsidRPr="00A303E6">
            <w:rPr>
              <w:rFonts w:ascii="Calibri" w:eastAsia="Calibri" w:hAnsi="Calibri" w:cs="Times New Roman"/>
              <w:noProof/>
              <w:lang w:eastAsia="pt-PT"/>
            </w:rPr>
            <w:drawing>
              <wp:inline distT="0" distB="0" distL="0" distR="0" wp14:anchorId="5EA9F0EB" wp14:editId="388C3F7D">
                <wp:extent cx="2144037" cy="1152525"/>
                <wp:effectExtent l="0" t="0" r="8890" b="0"/>
                <wp:docPr id="9" name="Imagem 9" descr="C:\Users\bc197311\Downloads\Islands_of_Inno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197311\Downloads\Islands_of_Innovati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176" cy="1162813"/>
                        </a:xfrm>
                        <a:prstGeom prst="rect">
                          <a:avLst/>
                        </a:prstGeom>
                        <a:noFill/>
                        <a:ln>
                          <a:noFill/>
                        </a:ln>
                      </pic:spPr>
                    </pic:pic>
                  </a:graphicData>
                </a:graphic>
              </wp:inline>
            </w:drawing>
          </w:r>
        </w:p>
      </w:tc>
    </w:tr>
  </w:tbl>
  <w:p w14:paraId="55B7E8AE" w14:textId="604EEB9D" w:rsidR="00A303E6" w:rsidRDefault="005A375A" w:rsidP="000A6328">
    <w:pPr>
      <w:pStyle w:val="Koptekst"/>
      <w:tabs>
        <w:tab w:val="left" w:pos="4155"/>
      </w:tabs>
      <w:jc w:val="right"/>
    </w:pPr>
    <w:r>
      <w:t xml:space="preserve">  </w:t>
    </w:r>
    <w:r w:rsidR="007668ED">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90B"/>
    <w:multiLevelType w:val="hybridMultilevel"/>
    <w:tmpl w:val="D0FA7E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9A5F36"/>
    <w:multiLevelType w:val="hybridMultilevel"/>
    <w:tmpl w:val="90B84C82"/>
    <w:lvl w:ilvl="0" w:tplc="6670692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70C5293"/>
    <w:multiLevelType w:val="hybridMultilevel"/>
    <w:tmpl w:val="13CCB85E"/>
    <w:lvl w:ilvl="0" w:tplc="B3B0F50C">
      <w:numFmt w:val="bullet"/>
      <w:lvlText w:val="-"/>
      <w:lvlJc w:val="left"/>
      <w:pPr>
        <w:ind w:left="720" w:hanging="360"/>
      </w:pPr>
      <w:rPr>
        <w:rFonts w:ascii="Segoe UI" w:eastAsia="Times New Roman" w:hAnsi="Segoe UI" w:cs="Segoe U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B054BD0"/>
    <w:multiLevelType w:val="hybridMultilevel"/>
    <w:tmpl w:val="411085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1EC1CDC"/>
    <w:multiLevelType w:val="hybridMultilevel"/>
    <w:tmpl w:val="94E6B2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5AC7597"/>
    <w:multiLevelType w:val="hybridMultilevel"/>
    <w:tmpl w:val="034CB58C"/>
    <w:lvl w:ilvl="0" w:tplc="08160003">
      <w:start w:val="1"/>
      <w:numFmt w:val="bullet"/>
      <w:lvlText w:val="o"/>
      <w:lvlJc w:val="left"/>
      <w:pPr>
        <w:ind w:left="1440" w:hanging="360"/>
      </w:pPr>
      <w:rPr>
        <w:rFonts w:ascii="Courier New" w:hAnsi="Courier New" w:cs="Courier New"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15:restartNumberingAfterBreak="0">
    <w:nsid w:val="32785B02"/>
    <w:multiLevelType w:val="hybridMultilevel"/>
    <w:tmpl w:val="615687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8A0190C"/>
    <w:multiLevelType w:val="hybridMultilevel"/>
    <w:tmpl w:val="46B889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AEE01CB"/>
    <w:multiLevelType w:val="hybridMultilevel"/>
    <w:tmpl w:val="DDFCA7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C373E1A"/>
    <w:multiLevelType w:val="hybridMultilevel"/>
    <w:tmpl w:val="3D0ED5AC"/>
    <w:lvl w:ilvl="0" w:tplc="B3B0F50C">
      <w:numFmt w:val="bullet"/>
      <w:lvlText w:val="-"/>
      <w:lvlJc w:val="left"/>
      <w:pPr>
        <w:ind w:left="1080" w:hanging="360"/>
      </w:pPr>
      <w:rPr>
        <w:rFonts w:ascii="Segoe UI" w:eastAsia="Times New Roman" w:hAnsi="Segoe UI" w:cs="Segoe U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0" w15:restartNumberingAfterBreak="0">
    <w:nsid w:val="41510203"/>
    <w:multiLevelType w:val="hybridMultilevel"/>
    <w:tmpl w:val="BA0039AE"/>
    <w:lvl w:ilvl="0" w:tplc="08160001">
      <w:start w:val="1"/>
      <w:numFmt w:val="bullet"/>
      <w:lvlText w:val=""/>
      <w:lvlJc w:val="left"/>
      <w:pPr>
        <w:ind w:left="805" w:hanging="360"/>
      </w:pPr>
      <w:rPr>
        <w:rFonts w:ascii="Symbol" w:hAnsi="Symbol" w:hint="default"/>
      </w:rPr>
    </w:lvl>
    <w:lvl w:ilvl="1" w:tplc="08160003" w:tentative="1">
      <w:start w:val="1"/>
      <w:numFmt w:val="bullet"/>
      <w:lvlText w:val="o"/>
      <w:lvlJc w:val="left"/>
      <w:pPr>
        <w:ind w:left="1525" w:hanging="360"/>
      </w:pPr>
      <w:rPr>
        <w:rFonts w:ascii="Courier New" w:hAnsi="Courier New" w:cs="Courier New" w:hint="default"/>
      </w:rPr>
    </w:lvl>
    <w:lvl w:ilvl="2" w:tplc="08160005" w:tentative="1">
      <w:start w:val="1"/>
      <w:numFmt w:val="bullet"/>
      <w:lvlText w:val=""/>
      <w:lvlJc w:val="left"/>
      <w:pPr>
        <w:ind w:left="2245" w:hanging="360"/>
      </w:pPr>
      <w:rPr>
        <w:rFonts w:ascii="Wingdings" w:hAnsi="Wingdings" w:hint="default"/>
      </w:rPr>
    </w:lvl>
    <w:lvl w:ilvl="3" w:tplc="08160001" w:tentative="1">
      <w:start w:val="1"/>
      <w:numFmt w:val="bullet"/>
      <w:lvlText w:val=""/>
      <w:lvlJc w:val="left"/>
      <w:pPr>
        <w:ind w:left="2965" w:hanging="360"/>
      </w:pPr>
      <w:rPr>
        <w:rFonts w:ascii="Symbol" w:hAnsi="Symbol" w:hint="default"/>
      </w:rPr>
    </w:lvl>
    <w:lvl w:ilvl="4" w:tplc="08160003" w:tentative="1">
      <w:start w:val="1"/>
      <w:numFmt w:val="bullet"/>
      <w:lvlText w:val="o"/>
      <w:lvlJc w:val="left"/>
      <w:pPr>
        <w:ind w:left="3685" w:hanging="360"/>
      </w:pPr>
      <w:rPr>
        <w:rFonts w:ascii="Courier New" w:hAnsi="Courier New" w:cs="Courier New" w:hint="default"/>
      </w:rPr>
    </w:lvl>
    <w:lvl w:ilvl="5" w:tplc="08160005" w:tentative="1">
      <w:start w:val="1"/>
      <w:numFmt w:val="bullet"/>
      <w:lvlText w:val=""/>
      <w:lvlJc w:val="left"/>
      <w:pPr>
        <w:ind w:left="4405" w:hanging="360"/>
      </w:pPr>
      <w:rPr>
        <w:rFonts w:ascii="Wingdings" w:hAnsi="Wingdings" w:hint="default"/>
      </w:rPr>
    </w:lvl>
    <w:lvl w:ilvl="6" w:tplc="08160001" w:tentative="1">
      <w:start w:val="1"/>
      <w:numFmt w:val="bullet"/>
      <w:lvlText w:val=""/>
      <w:lvlJc w:val="left"/>
      <w:pPr>
        <w:ind w:left="5125" w:hanging="360"/>
      </w:pPr>
      <w:rPr>
        <w:rFonts w:ascii="Symbol" w:hAnsi="Symbol" w:hint="default"/>
      </w:rPr>
    </w:lvl>
    <w:lvl w:ilvl="7" w:tplc="08160003" w:tentative="1">
      <w:start w:val="1"/>
      <w:numFmt w:val="bullet"/>
      <w:lvlText w:val="o"/>
      <w:lvlJc w:val="left"/>
      <w:pPr>
        <w:ind w:left="5845" w:hanging="360"/>
      </w:pPr>
      <w:rPr>
        <w:rFonts w:ascii="Courier New" w:hAnsi="Courier New" w:cs="Courier New" w:hint="default"/>
      </w:rPr>
    </w:lvl>
    <w:lvl w:ilvl="8" w:tplc="08160005" w:tentative="1">
      <w:start w:val="1"/>
      <w:numFmt w:val="bullet"/>
      <w:lvlText w:val=""/>
      <w:lvlJc w:val="left"/>
      <w:pPr>
        <w:ind w:left="6565" w:hanging="360"/>
      </w:pPr>
      <w:rPr>
        <w:rFonts w:ascii="Wingdings" w:hAnsi="Wingdings" w:hint="default"/>
      </w:rPr>
    </w:lvl>
  </w:abstractNum>
  <w:abstractNum w:abstractNumId="11" w15:restartNumberingAfterBreak="0">
    <w:nsid w:val="447B73A1"/>
    <w:multiLevelType w:val="hybridMultilevel"/>
    <w:tmpl w:val="4BE020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59655A0"/>
    <w:multiLevelType w:val="hybridMultilevel"/>
    <w:tmpl w:val="6A804CD6"/>
    <w:lvl w:ilvl="0" w:tplc="B3B0F50C">
      <w:numFmt w:val="bullet"/>
      <w:lvlText w:val="-"/>
      <w:lvlJc w:val="left"/>
      <w:pPr>
        <w:ind w:left="720" w:hanging="360"/>
      </w:pPr>
      <w:rPr>
        <w:rFonts w:ascii="Segoe UI" w:eastAsia="Times New Roman" w:hAnsi="Segoe UI" w:cs="Segoe U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9115C31"/>
    <w:multiLevelType w:val="hybridMultilevel"/>
    <w:tmpl w:val="38DA70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292773A"/>
    <w:multiLevelType w:val="hybridMultilevel"/>
    <w:tmpl w:val="88B062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591250EA"/>
    <w:multiLevelType w:val="hybridMultilevel"/>
    <w:tmpl w:val="E1FC3F6E"/>
    <w:lvl w:ilvl="0" w:tplc="FD7C2AEA">
      <w:start w:val="9"/>
      <w:numFmt w:val="bullet"/>
      <w:lvlText w:val="-"/>
      <w:lvlJc w:val="left"/>
      <w:pPr>
        <w:ind w:left="720" w:hanging="360"/>
      </w:pPr>
      <w:rPr>
        <w:rFonts w:ascii="Segoe UI" w:eastAsia="Times New Roman" w:hAnsi="Segoe UI" w:cs="Segoe U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6A66273E"/>
    <w:multiLevelType w:val="hybridMultilevel"/>
    <w:tmpl w:val="55B69D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F3D5781"/>
    <w:multiLevelType w:val="hybridMultilevel"/>
    <w:tmpl w:val="B41667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79405641"/>
    <w:multiLevelType w:val="hybridMultilevel"/>
    <w:tmpl w:val="BD5047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1"/>
  </w:num>
  <w:num w:numId="5">
    <w:abstractNumId w:val="12"/>
  </w:num>
  <w:num w:numId="6">
    <w:abstractNumId w:val="9"/>
  </w:num>
  <w:num w:numId="7">
    <w:abstractNumId w:val="2"/>
  </w:num>
  <w:num w:numId="8">
    <w:abstractNumId w:val="16"/>
  </w:num>
  <w:num w:numId="9">
    <w:abstractNumId w:val="1"/>
  </w:num>
  <w:num w:numId="10">
    <w:abstractNumId w:val="18"/>
  </w:num>
  <w:num w:numId="11">
    <w:abstractNumId w:val="7"/>
  </w:num>
  <w:num w:numId="12">
    <w:abstractNumId w:val="10"/>
  </w:num>
  <w:num w:numId="13">
    <w:abstractNumId w:val="4"/>
  </w:num>
  <w:num w:numId="14">
    <w:abstractNumId w:val="14"/>
  </w:num>
  <w:num w:numId="15">
    <w:abstractNumId w:val="17"/>
  </w:num>
  <w:num w:numId="16">
    <w:abstractNumId w:val="3"/>
  </w:num>
  <w:num w:numId="17">
    <w:abstractNumId w:val="8"/>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3B"/>
    <w:rsid w:val="0004081B"/>
    <w:rsid w:val="00080FE7"/>
    <w:rsid w:val="00097E8C"/>
    <w:rsid w:val="000A6328"/>
    <w:rsid w:val="001543C1"/>
    <w:rsid w:val="001A1B77"/>
    <w:rsid w:val="001B5940"/>
    <w:rsid w:val="001D2D03"/>
    <w:rsid w:val="001E22FE"/>
    <w:rsid w:val="001F3D76"/>
    <w:rsid w:val="00227F2F"/>
    <w:rsid w:val="00230E49"/>
    <w:rsid w:val="00237769"/>
    <w:rsid w:val="00242910"/>
    <w:rsid w:val="0024347B"/>
    <w:rsid w:val="00245564"/>
    <w:rsid w:val="00247585"/>
    <w:rsid w:val="00260D0D"/>
    <w:rsid w:val="0027098F"/>
    <w:rsid w:val="00271ECA"/>
    <w:rsid w:val="002E272F"/>
    <w:rsid w:val="003A70DC"/>
    <w:rsid w:val="003B3EA4"/>
    <w:rsid w:val="003B66EC"/>
    <w:rsid w:val="003E5719"/>
    <w:rsid w:val="003E691D"/>
    <w:rsid w:val="00410180"/>
    <w:rsid w:val="00415304"/>
    <w:rsid w:val="0041665C"/>
    <w:rsid w:val="00433D0E"/>
    <w:rsid w:val="00461481"/>
    <w:rsid w:val="00481A89"/>
    <w:rsid w:val="004A1DE1"/>
    <w:rsid w:val="004D086D"/>
    <w:rsid w:val="004D1D5F"/>
    <w:rsid w:val="004E5207"/>
    <w:rsid w:val="0055345F"/>
    <w:rsid w:val="00567E7D"/>
    <w:rsid w:val="005A375A"/>
    <w:rsid w:val="005B6D67"/>
    <w:rsid w:val="005C447A"/>
    <w:rsid w:val="00622B25"/>
    <w:rsid w:val="00637C95"/>
    <w:rsid w:val="006526B5"/>
    <w:rsid w:val="00662048"/>
    <w:rsid w:val="006663BF"/>
    <w:rsid w:val="006A0CEA"/>
    <w:rsid w:val="006B4F0B"/>
    <w:rsid w:val="006D1041"/>
    <w:rsid w:val="006E556C"/>
    <w:rsid w:val="00705F61"/>
    <w:rsid w:val="00713005"/>
    <w:rsid w:val="00723CEF"/>
    <w:rsid w:val="00725E51"/>
    <w:rsid w:val="007668ED"/>
    <w:rsid w:val="007C2F74"/>
    <w:rsid w:val="007E53F8"/>
    <w:rsid w:val="007F7C1D"/>
    <w:rsid w:val="00803E7B"/>
    <w:rsid w:val="008209F6"/>
    <w:rsid w:val="00855E4B"/>
    <w:rsid w:val="00886318"/>
    <w:rsid w:val="008C2F06"/>
    <w:rsid w:val="008F4B9F"/>
    <w:rsid w:val="00902878"/>
    <w:rsid w:val="009039E8"/>
    <w:rsid w:val="009D0C43"/>
    <w:rsid w:val="00A303E6"/>
    <w:rsid w:val="00A5603D"/>
    <w:rsid w:val="00A81942"/>
    <w:rsid w:val="00A84CE1"/>
    <w:rsid w:val="00AB31C3"/>
    <w:rsid w:val="00AB6445"/>
    <w:rsid w:val="00B21472"/>
    <w:rsid w:val="00B231EF"/>
    <w:rsid w:val="00B37DCB"/>
    <w:rsid w:val="00B7099B"/>
    <w:rsid w:val="00BF2C5E"/>
    <w:rsid w:val="00C41935"/>
    <w:rsid w:val="00C41FDB"/>
    <w:rsid w:val="00C6574D"/>
    <w:rsid w:val="00C9479C"/>
    <w:rsid w:val="00C97785"/>
    <w:rsid w:val="00CA14D9"/>
    <w:rsid w:val="00CD1157"/>
    <w:rsid w:val="00CD7801"/>
    <w:rsid w:val="00CE03D2"/>
    <w:rsid w:val="00D045F3"/>
    <w:rsid w:val="00D04B5E"/>
    <w:rsid w:val="00D06BF8"/>
    <w:rsid w:val="00D11335"/>
    <w:rsid w:val="00D11DB8"/>
    <w:rsid w:val="00D120C0"/>
    <w:rsid w:val="00D22712"/>
    <w:rsid w:val="00D26058"/>
    <w:rsid w:val="00D37618"/>
    <w:rsid w:val="00D37EC8"/>
    <w:rsid w:val="00D4361D"/>
    <w:rsid w:val="00D451D1"/>
    <w:rsid w:val="00D80B74"/>
    <w:rsid w:val="00D8169A"/>
    <w:rsid w:val="00D96820"/>
    <w:rsid w:val="00DB0BE3"/>
    <w:rsid w:val="00DD2F65"/>
    <w:rsid w:val="00DF09E4"/>
    <w:rsid w:val="00E104FC"/>
    <w:rsid w:val="00E1331F"/>
    <w:rsid w:val="00E145CB"/>
    <w:rsid w:val="00E15E2B"/>
    <w:rsid w:val="00E259B7"/>
    <w:rsid w:val="00E51AC9"/>
    <w:rsid w:val="00E7381A"/>
    <w:rsid w:val="00E84238"/>
    <w:rsid w:val="00E84663"/>
    <w:rsid w:val="00EB623B"/>
    <w:rsid w:val="00EC0BBE"/>
    <w:rsid w:val="00EC5CA4"/>
    <w:rsid w:val="00ED736E"/>
    <w:rsid w:val="00F02187"/>
    <w:rsid w:val="00F07C3B"/>
    <w:rsid w:val="00F1349C"/>
    <w:rsid w:val="00F5076D"/>
    <w:rsid w:val="00F50D03"/>
    <w:rsid w:val="00F50EF0"/>
    <w:rsid w:val="00F65BD9"/>
    <w:rsid w:val="00F84A50"/>
    <w:rsid w:val="00FB33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606DB4"/>
  <w15:docId w15:val="{F45A6F31-7189-4CFF-908A-F4D283B7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4F0B"/>
  </w:style>
  <w:style w:type="paragraph" w:styleId="Kop3">
    <w:name w:val="heading 3"/>
    <w:basedOn w:val="Standaard"/>
    <w:link w:val="Kop3Char"/>
    <w:uiPriority w:val="9"/>
    <w:qFormat/>
    <w:rsid w:val="00855E4B"/>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7C3B"/>
    <w:pPr>
      <w:tabs>
        <w:tab w:val="center" w:pos="4252"/>
        <w:tab w:val="right" w:pos="8504"/>
      </w:tabs>
      <w:spacing w:after="0" w:line="240" w:lineRule="auto"/>
    </w:pPr>
  </w:style>
  <w:style w:type="character" w:customStyle="1" w:styleId="KoptekstChar">
    <w:name w:val="Koptekst Char"/>
    <w:basedOn w:val="Standaardalinea-lettertype"/>
    <w:link w:val="Koptekst"/>
    <w:uiPriority w:val="99"/>
    <w:rsid w:val="00F07C3B"/>
  </w:style>
  <w:style w:type="paragraph" w:styleId="Voettekst">
    <w:name w:val="footer"/>
    <w:basedOn w:val="Standaard"/>
    <w:link w:val="VoettekstChar"/>
    <w:uiPriority w:val="99"/>
    <w:unhideWhenUsed/>
    <w:rsid w:val="00F07C3B"/>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F07C3B"/>
  </w:style>
  <w:style w:type="paragraph" w:styleId="Ballontekst">
    <w:name w:val="Balloon Text"/>
    <w:basedOn w:val="Standaard"/>
    <w:link w:val="BallontekstChar"/>
    <w:uiPriority w:val="99"/>
    <w:semiHidden/>
    <w:unhideWhenUsed/>
    <w:rsid w:val="00A303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03E6"/>
    <w:rPr>
      <w:rFonts w:ascii="Tahoma" w:hAnsi="Tahoma" w:cs="Tahoma"/>
      <w:sz w:val="16"/>
      <w:szCs w:val="16"/>
    </w:rPr>
  </w:style>
  <w:style w:type="table" w:styleId="Tabelraster">
    <w:name w:val="Table Grid"/>
    <w:basedOn w:val="Standaardtabel"/>
    <w:uiPriority w:val="39"/>
    <w:rsid w:val="00A30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855E4B"/>
    <w:rPr>
      <w:rFonts w:ascii="Times New Roman" w:eastAsia="Times New Roman" w:hAnsi="Times New Roman" w:cs="Times New Roman"/>
      <w:b/>
      <w:bCs/>
      <w:sz w:val="27"/>
      <w:szCs w:val="27"/>
      <w:lang w:eastAsia="pt-PT"/>
    </w:rPr>
  </w:style>
  <w:style w:type="character" w:styleId="Hyperlink">
    <w:name w:val="Hyperlink"/>
    <w:basedOn w:val="Standaardalinea-lettertype"/>
    <w:uiPriority w:val="99"/>
    <w:unhideWhenUsed/>
    <w:rsid w:val="00855E4B"/>
    <w:rPr>
      <w:color w:val="0000FF"/>
      <w:u w:val="single"/>
    </w:rPr>
  </w:style>
  <w:style w:type="character" w:styleId="Verwijzingopmerking">
    <w:name w:val="annotation reference"/>
    <w:basedOn w:val="Standaardalinea-lettertype"/>
    <w:uiPriority w:val="99"/>
    <w:semiHidden/>
    <w:unhideWhenUsed/>
    <w:rsid w:val="00CD7801"/>
    <w:rPr>
      <w:sz w:val="16"/>
      <w:szCs w:val="16"/>
    </w:rPr>
  </w:style>
  <w:style w:type="paragraph" w:styleId="Tekstopmerking">
    <w:name w:val="annotation text"/>
    <w:basedOn w:val="Standaard"/>
    <w:link w:val="TekstopmerkingChar"/>
    <w:uiPriority w:val="99"/>
    <w:semiHidden/>
    <w:unhideWhenUsed/>
    <w:rsid w:val="00CD78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7801"/>
    <w:rPr>
      <w:sz w:val="20"/>
      <w:szCs w:val="20"/>
    </w:rPr>
  </w:style>
  <w:style w:type="paragraph" w:styleId="Onderwerpvanopmerking">
    <w:name w:val="annotation subject"/>
    <w:basedOn w:val="Tekstopmerking"/>
    <w:next w:val="Tekstopmerking"/>
    <w:link w:val="OnderwerpvanopmerkingChar"/>
    <w:uiPriority w:val="99"/>
    <w:semiHidden/>
    <w:unhideWhenUsed/>
    <w:rsid w:val="00CD7801"/>
    <w:rPr>
      <w:b/>
      <w:bCs/>
    </w:rPr>
  </w:style>
  <w:style w:type="character" w:customStyle="1" w:styleId="OnderwerpvanopmerkingChar">
    <w:name w:val="Onderwerp van opmerking Char"/>
    <w:basedOn w:val="TekstopmerkingChar"/>
    <w:link w:val="Onderwerpvanopmerking"/>
    <w:uiPriority w:val="99"/>
    <w:semiHidden/>
    <w:rsid w:val="00CD7801"/>
    <w:rPr>
      <w:b/>
      <w:bCs/>
      <w:sz w:val="20"/>
      <w:szCs w:val="20"/>
    </w:rPr>
  </w:style>
  <w:style w:type="paragraph" w:styleId="Lijstalinea">
    <w:name w:val="List Paragraph"/>
    <w:basedOn w:val="Standaard"/>
    <w:uiPriority w:val="34"/>
    <w:qFormat/>
    <w:rsid w:val="00567E7D"/>
    <w:pPr>
      <w:ind w:left="720"/>
      <w:contextualSpacing/>
    </w:pPr>
  </w:style>
  <w:style w:type="character" w:styleId="GevolgdeHyperlink">
    <w:name w:val="FollowedHyperlink"/>
    <w:basedOn w:val="Standaardalinea-lettertype"/>
    <w:uiPriority w:val="99"/>
    <w:semiHidden/>
    <w:unhideWhenUsed/>
    <w:rsid w:val="00F50D03"/>
    <w:rPr>
      <w:color w:val="954F72" w:themeColor="followedHyperlink"/>
      <w:u w:val="single"/>
    </w:rPr>
  </w:style>
  <w:style w:type="character" w:customStyle="1" w:styleId="hps">
    <w:name w:val="hps"/>
    <w:basedOn w:val="Standaardalinea-lettertype"/>
    <w:rsid w:val="00F5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30428">
      <w:bodyDiv w:val="1"/>
      <w:marLeft w:val="0"/>
      <w:marRight w:val="0"/>
      <w:marTop w:val="0"/>
      <w:marBottom w:val="0"/>
      <w:divBdr>
        <w:top w:val="none" w:sz="0" w:space="0" w:color="auto"/>
        <w:left w:val="none" w:sz="0" w:space="0" w:color="auto"/>
        <w:bottom w:val="none" w:sz="0" w:space="0" w:color="auto"/>
        <w:right w:val="none" w:sz="0" w:space="0" w:color="auto"/>
      </w:divBdr>
    </w:div>
    <w:div w:id="1321694258">
      <w:bodyDiv w:val="1"/>
      <w:marLeft w:val="0"/>
      <w:marRight w:val="0"/>
      <w:marTop w:val="0"/>
      <w:marBottom w:val="0"/>
      <w:divBdr>
        <w:top w:val="none" w:sz="0" w:space="0" w:color="auto"/>
        <w:left w:val="none" w:sz="0" w:space="0" w:color="auto"/>
        <w:bottom w:val="none" w:sz="0" w:space="0" w:color="auto"/>
        <w:right w:val="none" w:sz="0" w:space="0" w:color="auto"/>
      </w:divBdr>
    </w:div>
    <w:div w:id="20902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96BB-CC11-4B1A-BDAA-6EF703A2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1098</Words>
  <Characters>6040</Characters>
  <Application>Microsoft Office Word</Application>
  <DocSecurity>0</DocSecurity>
  <Lines>50</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SLD. Medeiros</dc:creator>
  <cp:lastModifiedBy>Feenstra, Brigitte</cp:lastModifiedBy>
  <cp:revision>4</cp:revision>
  <cp:lastPrinted>2018-09-03T15:51:00Z</cp:lastPrinted>
  <dcterms:created xsi:type="dcterms:W3CDTF">2018-09-07T13:25:00Z</dcterms:created>
  <dcterms:modified xsi:type="dcterms:W3CDTF">2018-10-29T09:52:00Z</dcterms:modified>
</cp:coreProperties>
</file>