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1AF" w:rsidRDefault="0085677A">
      <w:hyperlink r:id="rId4" w:history="1">
        <w:r w:rsidR="00E351AF" w:rsidRPr="00C9628F">
          <w:rPr>
            <w:rStyle w:val="-"/>
          </w:rPr>
          <w:t>http://neaflorina.gr/2017/03/evropaikes-periferies-epikentrononte-stin-kenotomia-ston-tomea-ton-metaforon/</w:t>
        </w:r>
      </w:hyperlink>
    </w:p>
    <w:p w:rsidR="00E351AF" w:rsidRDefault="005113EC">
      <w:r>
        <w:rPr>
          <w:noProof/>
          <w:lang w:eastAsia="el-GR"/>
        </w:rPr>
        <w:drawing>
          <wp:inline distT="0" distB="0" distL="0" distR="0" wp14:anchorId="30C2E1A6" wp14:editId="677F0917">
            <wp:extent cx="8319600" cy="4680000"/>
            <wp:effectExtent l="0" t="0" r="5715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9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AF" w:rsidRDefault="0085677A">
      <w:hyperlink r:id="rId6" w:history="1">
        <w:r w:rsidR="00E351AF" w:rsidRPr="00C9628F">
          <w:rPr>
            <w:rStyle w:val="-"/>
          </w:rPr>
          <w:t>http://www.prlogos.gr/%ce%bf%ce%b9-%ce%b5%cf%85%cf%81%cf%89%cf%80%ce%b1%cf%8a%ce%ba%ce%ad%cf%82-%cf%80%ce%b5%cf%81%ce%b9%cf%86%ce%ad%cf%81%ce%b9%ce%b5%cf%82-%ce%b5%cf%80%ce%b9%ce%ba%ce%b5%ce%bd%cf%84%cf%81%cf%8c%ce%bd/</w:t>
        </w:r>
      </w:hyperlink>
    </w:p>
    <w:p w:rsidR="00E351AF" w:rsidRDefault="00E351AF"/>
    <w:p w:rsidR="005113EC" w:rsidRDefault="005113EC"/>
    <w:p w:rsidR="005113EC" w:rsidRDefault="005113EC"/>
    <w:p w:rsidR="005113EC" w:rsidRDefault="005113EC"/>
    <w:p w:rsidR="005113EC" w:rsidRDefault="005113EC"/>
    <w:p w:rsidR="005113EC" w:rsidRDefault="005113EC"/>
    <w:p w:rsidR="005113EC" w:rsidRDefault="005113EC"/>
    <w:p w:rsidR="005113EC" w:rsidRDefault="005113EC"/>
    <w:p w:rsidR="005113EC" w:rsidRDefault="005113EC"/>
    <w:p w:rsidR="005113EC" w:rsidRDefault="005113EC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3534284C" wp14:editId="2CFABB1C">
            <wp:simplePos x="0" y="0"/>
            <wp:positionH relativeFrom="margin">
              <wp:align>left</wp:align>
            </wp:positionH>
            <wp:positionV relativeFrom="paragraph">
              <wp:posOffset>-2639695</wp:posOffset>
            </wp:positionV>
            <wp:extent cx="8319600" cy="4680000"/>
            <wp:effectExtent l="0" t="0" r="5715" b="635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9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3EC" w:rsidRDefault="005113EC"/>
    <w:p w:rsidR="005113EC" w:rsidRDefault="005113EC"/>
    <w:p w:rsidR="005113EC" w:rsidRDefault="005113EC"/>
    <w:p w:rsidR="005113EC" w:rsidRDefault="005113EC"/>
    <w:p w:rsidR="005113EC" w:rsidRDefault="005113EC"/>
    <w:p w:rsidR="00E351AF" w:rsidRDefault="00E351AF"/>
    <w:p w:rsidR="005113EC" w:rsidRDefault="005113EC"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 wp14:anchorId="15CB86C0" wp14:editId="3BFD2F65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8862695" cy="4985385"/>
            <wp:effectExtent l="0" t="0" r="0" b="5715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Pr="00C9628F">
          <w:rPr>
            <w:rStyle w:val="-"/>
          </w:rPr>
          <w:t>http://www.tharos.gr/oi-eyropaikes-perifereies-epikentronontai-stin-kainotomia-ton-metaforon</w:t>
        </w:r>
      </w:hyperlink>
    </w:p>
    <w:p w:rsidR="005113EC" w:rsidRDefault="0085677A">
      <w:hyperlink r:id="rId10" w:history="1">
        <w:r w:rsidR="005113EC" w:rsidRPr="00C9628F">
          <w:rPr>
            <w:rStyle w:val="-"/>
          </w:rPr>
          <w:t>http://www.kozanilife.gr/2017/03/europaikes-perifereies-tomeas-metaforon/</w:t>
        </w:r>
      </w:hyperlink>
      <w:r w:rsidR="005113EC">
        <w:rPr>
          <w:noProof/>
          <w:lang w:eastAsia="el-GR"/>
        </w:rPr>
        <w:drawing>
          <wp:inline distT="0" distB="0" distL="0" distR="0" wp14:anchorId="0512E583" wp14:editId="40FB7F19">
            <wp:extent cx="8863330" cy="4985385"/>
            <wp:effectExtent l="0" t="0" r="0" b="57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77A" w:rsidRDefault="0085677A">
      <w:pPr>
        <w:rPr>
          <w:rStyle w:val="-"/>
        </w:rPr>
      </w:pPr>
      <w:hyperlink r:id="rId12" w:history="1">
        <w:r w:rsidRPr="002A328A">
          <w:rPr>
            <w:rStyle w:val="-"/>
          </w:rPr>
          <w:t>http://energeiakozani.blogspot.gr/2017/03/blog-post_59.html</w:t>
        </w:r>
        <w:r w:rsidRPr="002A328A">
          <w:rPr>
            <w:rStyle w:val="-"/>
            <w:noProof/>
            <w:lang w:eastAsia="el-GR"/>
          </w:rPr>
          <w:drawing>
            <wp:inline distT="0" distB="0" distL="0" distR="0" wp14:anchorId="7EAC76CD" wp14:editId="3956A18A">
              <wp:extent cx="8863330" cy="4985385"/>
              <wp:effectExtent l="0" t="0" r="0" b="5715"/>
              <wp:docPr id="6" name="Εικόνα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63330" cy="4985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85677A" w:rsidRDefault="0085677A">
      <w:pPr>
        <w:rPr>
          <w:rStyle w:val="-"/>
        </w:rPr>
      </w:pPr>
      <w:hyperlink r:id="rId14" w:history="1">
        <w:r w:rsidRPr="002A328A">
          <w:rPr>
            <w:rStyle w:val="-"/>
          </w:rPr>
          <w:t>http://kozan.gr/archives/26963</w:t>
        </w:r>
      </w:hyperlink>
      <w:r>
        <w:rPr>
          <w:noProof/>
          <w:lang w:eastAsia="el-GR"/>
        </w:rPr>
        <w:drawing>
          <wp:inline distT="0" distB="0" distL="0" distR="0" wp14:anchorId="3CBF9993" wp14:editId="1D7382E8">
            <wp:extent cx="8863330" cy="4985385"/>
            <wp:effectExtent l="0" t="0" r="0" b="571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7AC7" w:rsidRDefault="0085677A">
      <w:hyperlink r:id="rId16" w:history="1">
        <w:r w:rsidR="00377AC7" w:rsidRPr="00C9628F">
          <w:rPr>
            <w:rStyle w:val="-"/>
          </w:rPr>
          <w:t>http://www.pdm.gov.gr/evropaikes-periferies-epikentrononte-stin-kenotomia-ston-tomea-ton-metaforon/</w:t>
        </w:r>
      </w:hyperlink>
      <w:r w:rsidR="007537AA">
        <w:rPr>
          <w:noProof/>
          <w:lang w:eastAsia="el-GR"/>
        </w:rPr>
        <w:drawing>
          <wp:inline distT="0" distB="0" distL="0" distR="0" wp14:anchorId="16F58AFD" wp14:editId="64E1D57D">
            <wp:extent cx="8863330" cy="4985385"/>
            <wp:effectExtent l="0" t="0" r="0" b="571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AC7" w:rsidSect="00E351A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1AF"/>
    <w:rsid w:val="00151E08"/>
    <w:rsid w:val="00377AC7"/>
    <w:rsid w:val="005113EC"/>
    <w:rsid w:val="005C7987"/>
    <w:rsid w:val="007537AA"/>
    <w:rsid w:val="0085677A"/>
    <w:rsid w:val="00A137A7"/>
    <w:rsid w:val="00E3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85B7F"/>
  <w15:chartTrackingRefBased/>
  <w15:docId w15:val="{4C134152-FD4B-40D5-8C6F-9548D91E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351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energeiakozani.blogspot.gr/2017/03/blog-post_59.html#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www.pdm.gov.gr/evropaikes-periferies-epikentrononte-stin-kenotomia-ston-tomea-ton-metaforon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prlogos.gr/%ce%bf%ce%b9-%ce%b5%cf%85%cf%81%cf%89%cf%80%ce%b1%cf%8a%ce%ba%ce%ad%cf%82-%cf%80%ce%b5%cf%81%ce%b9%cf%86%ce%ad%cf%81%ce%b9%ce%b5%cf%82-%ce%b5%cf%80%ce%b9%ce%ba%ce%b5%ce%bd%cf%84%cf%81%cf%8c%ce%bd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www.kozanilife.gr/2017/03/europaikes-perifereies-tomeas-metaforon/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neaflorina.gr/2017/03/evropaikes-periferies-epikentrononte-stin-kenotomia-ston-tomea-ton-metaforon/" TargetMode="External"/><Relationship Id="rId9" Type="http://schemas.openxmlformats.org/officeDocument/2006/relationships/hyperlink" Target="http://www.tharos.gr/oi-eyropaikes-perifereies-epikentronontai-stin-kainotomia-ton-metaforon" TargetMode="External"/><Relationship Id="rId14" Type="http://schemas.openxmlformats.org/officeDocument/2006/relationships/hyperlink" Target="http://kozan.gr/archives/26963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235</Words>
  <Characters>1270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2017-03-28T06:05:00Z</dcterms:created>
  <dcterms:modified xsi:type="dcterms:W3CDTF">2017-03-29T07:20:00Z</dcterms:modified>
</cp:coreProperties>
</file>