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D0E" w:rsidRPr="00366DD5" w:rsidRDefault="00DD4D0E" w:rsidP="00D644CD">
      <w:pPr>
        <w:jc w:val="center"/>
        <w:rPr>
          <w:sz w:val="32"/>
          <w:szCs w:val="32"/>
          <w:lang w:val="en-GB"/>
        </w:rPr>
      </w:pPr>
    </w:p>
    <w:sdt>
      <w:sdtPr>
        <w:rPr>
          <w:sz w:val="32"/>
          <w:szCs w:val="32"/>
          <w:lang w:val="en-GB"/>
        </w:rPr>
        <w:id w:val="32356687"/>
        <w:docPartObj>
          <w:docPartGallery w:val="Cover Pages"/>
          <w:docPartUnique/>
        </w:docPartObj>
      </w:sdtPr>
      <w:sdtEndPr>
        <w:rPr>
          <w:rFonts w:ascii="Comic Sans MS" w:hAnsi="Comic Sans MS" w:cs="Calibri"/>
          <w:bCs/>
          <w:sz w:val="28"/>
          <w:szCs w:val="28"/>
        </w:rPr>
      </w:sdtEndPr>
      <w:sdtContent>
        <w:p w:rsidR="00B12C5C" w:rsidRPr="00366DD5" w:rsidRDefault="00D644CD" w:rsidP="00D644CD">
          <w:pPr>
            <w:jc w:val="center"/>
            <w:rPr>
              <w:sz w:val="32"/>
              <w:szCs w:val="32"/>
              <w:lang w:val="en-GB"/>
            </w:rPr>
          </w:pPr>
          <w:r w:rsidRPr="00366DD5">
            <w:rPr>
              <w:sz w:val="32"/>
              <w:szCs w:val="32"/>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3053"/>
            <w:gridCol w:w="2595"/>
            <w:gridCol w:w="2226"/>
          </w:tblGrid>
          <w:tr w:rsidR="004A5550" w:rsidRPr="00366DD5" w:rsidTr="006037E0">
            <w:trPr>
              <w:trHeight w:val="1431"/>
              <w:jc w:val="center"/>
            </w:trPr>
            <w:tc>
              <w:tcPr>
                <w:tcW w:w="2187" w:type="dxa"/>
              </w:tcPr>
              <w:p w:rsidR="004A5550" w:rsidRPr="00366DD5" w:rsidRDefault="004A5550" w:rsidP="00162547">
                <w:pPr>
                  <w:rPr>
                    <w:rFonts w:asciiTheme="minorHAnsi" w:hAnsiTheme="minorHAnsi" w:cstheme="minorHAnsi"/>
                    <w:sz w:val="8"/>
                    <w:szCs w:val="8"/>
                    <w:lang w:val="en-GB" w:eastAsia="ro-RO"/>
                  </w:rPr>
                </w:pPr>
              </w:p>
              <w:p w:rsidR="004A5550" w:rsidRPr="00366DD5" w:rsidRDefault="006037E0" w:rsidP="00162547">
                <w:pPr>
                  <w:ind w:firstLine="0"/>
                  <w:rPr>
                    <w:rFonts w:asciiTheme="minorHAnsi" w:hAnsiTheme="minorHAnsi" w:cstheme="minorHAnsi"/>
                    <w:lang w:val="en-GB" w:eastAsia="ro-RO"/>
                  </w:rPr>
                </w:pPr>
                <w:r w:rsidRPr="00366DD5">
                  <w:rPr>
                    <w:rFonts w:asciiTheme="minorHAnsi" w:hAnsiTheme="minorHAnsi" w:cstheme="minorHAnsi"/>
                    <w:noProof/>
                    <w:lang w:val="en-GB" w:eastAsia="en-GB"/>
                  </w:rPr>
                  <w:drawing>
                    <wp:anchor distT="0" distB="0" distL="114300" distR="114300" simplePos="0" relativeHeight="251646976" behindDoc="0" locked="0" layoutInCell="1" allowOverlap="1">
                      <wp:simplePos x="0" y="0"/>
                      <wp:positionH relativeFrom="margin">
                        <wp:posOffset>14605</wp:posOffset>
                      </wp:positionH>
                      <wp:positionV relativeFrom="margin">
                        <wp:posOffset>103505</wp:posOffset>
                      </wp:positionV>
                      <wp:extent cx="1244600" cy="1032510"/>
                      <wp:effectExtent l="1905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44600" cy="1032510"/>
                              </a:xfrm>
                              <a:prstGeom prst="rect">
                                <a:avLst/>
                              </a:prstGeom>
                              <a:noFill/>
                              <a:ln w="9525">
                                <a:noFill/>
                                <a:miter lim="800000"/>
                                <a:headEnd/>
                                <a:tailEnd/>
                              </a:ln>
                            </pic:spPr>
                          </pic:pic>
                        </a:graphicData>
                      </a:graphic>
                    </wp:anchor>
                  </w:drawing>
                </w:r>
              </w:p>
            </w:tc>
            <w:tc>
              <w:tcPr>
                <w:tcW w:w="3285" w:type="dxa"/>
              </w:tcPr>
              <w:p w:rsidR="004A5550" w:rsidRPr="00366DD5" w:rsidRDefault="004A5550" w:rsidP="00162547">
                <w:pPr>
                  <w:ind w:firstLine="0"/>
                  <w:rPr>
                    <w:rFonts w:asciiTheme="minorHAnsi" w:hAnsiTheme="minorHAnsi" w:cstheme="minorHAnsi"/>
                    <w:lang w:val="en-GB"/>
                  </w:rPr>
                </w:pPr>
              </w:p>
            </w:tc>
            <w:tc>
              <w:tcPr>
                <w:tcW w:w="2790" w:type="dxa"/>
              </w:tcPr>
              <w:p w:rsidR="004A5550" w:rsidRPr="00366DD5" w:rsidRDefault="004A5550" w:rsidP="00162547">
                <w:pPr>
                  <w:ind w:firstLine="0"/>
                  <w:jc w:val="center"/>
                  <w:rPr>
                    <w:rFonts w:asciiTheme="minorHAnsi" w:hAnsiTheme="minorHAnsi" w:cstheme="minorHAnsi"/>
                    <w:lang w:val="en-GB"/>
                  </w:rPr>
                </w:pPr>
              </w:p>
            </w:tc>
            <w:tc>
              <w:tcPr>
                <w:tcW w:w="1818" w:type="dxa"/>
              </w:tcPr>
              <w:p w:rsidR="006037E0" w:rsidRPr="00366DD5" w:rsidRDefault="006037E0" w:rsidP="00162547">
                <w:pPr>
                  <w:ind w:firstLine="0"/>
                  <w:jc w:val="center"/>
                  <w:rPr>
                    <w:rFonts w:asciiTheme="minorHAnsi" w:hAnsiTheme="minorHAnsi" w:cstheme="minorHAnsi"/>
                    <w:lang w:val="en-GB"/>
                  </w:rPr>
                </w:pPr>
              </w:p>
              <w:p w:rsidR="006037E0" w:rsidRPr="00366DD5" w:rsidRDefault="006037E0" w:rsidP="00162547">
                <w:pPr>
                  <w:ind w:firstLine="0"/>
                  <w:jc w:val="center"/>
                  <w:rPr>
                    <w:rFonts w:asciiTheme="minorHAnsi" w:hAnsiTheme="minorHAnsi" w:cstheme="minorHAnsi"/>
                    <w:lang w:val="en-GB"/>
                  </w:rPr>
                </w:pPr>
              </w:p>
              <w:p w:rsidR="004A5550" w:rsidRPr="00366DD5" w:rsidRDefault="006037E0" w:rsidP="00162547">
                <w:pPr>
                  <w:ind w:firstLine="0"/>
                  <w:jc w:val="center"/>
                  <w:rPr>
                    <w:rFonts w:asciiTheme="minorHAnsi" w:hAnsiTheme="minorHAnsi" w:cstheme="minorHAnsi"/>
                    <w:lang w:val="en-GB"/>
                  </w:rPr>
                </w:pPr>
                <w:r w:rsidRPr="00366DD5">
                  <w:rPr>
                    <w:rFonts w:asciiTheme="minorHAnsi" w:hAnsiTheme="minorHAnsi" w:cstheme="minorHAnsi"/>
                    <w:noProof/>
                    <w:lang w:val="en-GB" w:eastAsia="en-GB"/>
                  </w:rPr>
                  <w:drawing>
                    <wp:inline distT="0" distB="0" distL="0" distR="0">
                      <wp:extent cx="1252950" cy="747422"/>
                      <wp:effectExtent l="19050" t="0" r="4350" b="0"/>
                      <wp:docPr id="37" name="Picture 1" descr="sigla INC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INCDT.jpg"/>
                              <pic:cNvPicPr/>
                            </pic:nvPicPr>
                            <pic:blipFill>
                              <a:blip r:embed="rId10" cstate="print"/>
                              <a:stretch>
                                <a:fillRect/>
                              </a:stretch>
                            </pic:blipFill>
                            <pic:spPr>
                              <a:xfrm>
                                <a:off x="0" y="0"/>
                                <a:ext cx="1253297" cy="747629"/>
                              </a:xfrm>
                              <a:prstGeom prst="rect">
                                <a:avLst/>
                              </a:prstGeom>
                            </pic:spPr>
                          </pic:pic>
                        </a:graphicData>
                      </a:graphic>
                    </wp:inline>
                  </w:drawing>
                </w:r>
              </w:p>
            </w:tc>
          </w:tr>
        </w:tbl>
        <w:p w:rsidR="00B12C5C" w:rsidRPr="00366DD5" w:rsidRDefault="00B12C5C" w:rsidP="00D644CD">
          <w:pPr>
            <w:jc w:val="center"/>
            <w:rPr>
              <w:sz w:val="32"/>
              <w:szCs w:val="32"/>
              <w:lang w:val="en-GB"/>
            </w:rPr>
          </w:pPr>
        </w:p>
        <w:p w:rsidR="00D644CD" w:rsidRPr="00366DD5" w:rsidRDefault="00D644CD" w:rsidP="00D644CD">
          <w:pPr>
            <w:jc w:val="center"/>
            <w:rPr>
              <w:sz w:val="32"/>
              <w:szCs w:val="32"/>
              <w:lang w:val="en-GB"/>
            </w:rPr>
          </w:pPr>
          <w:r w:rsidRPr="00366DD5">
            <w:rPr>
              <w:sz w:val="32"/>
              <w:szCs w:val="32"/>
              <w:lang w:val="en-GB"/>
            </w:rPr>
            <w:t xml:space="preserve">                 </w:t>
          </w:r>
          <w:r w:rsidR="00EC131A" w:rsidRPr="00366DD5">
            <w:rPr>
              <w:noProof/>
              <w:sz w:val="32"/>
              <w:szCs w:val="32"/>
              <w:lang w:val="en-GB" w:eastAsia="en-GB"/>
            </w:rPr>
            <w:drawing>
              <wp:inline distT="0" distB="0" distL="0" distR="0">
                <wp:extent cx="6263640" cy="4148457"/>
                <wp:effectExtent l="19050" t="0" r="3810" b="0"/>
                <wp:docPr id="66" name="Picture 8" descr="\\SERVER\Backup\+++ POZE delegatii\+++ 2017\Bucovina_GP sept 2017\DSC_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Backup\+++ POZE delegatii\+++ 2017\Bucovina_GP sept 2017\DSC_5707.JPG"/>
                        <pic:cNvPicPr>
                          <a:picLocks noChangeAspect="1" noChangeArrowheads="1"/>
                        </pic:cNvPicPr>
                      </pic:nvPicPr>
                      <pic:blipFill>
                        <a:blip r:embed="rId11" cstate="print"/>
                        <a:srcRect/>
                        <a:stretch>
                          <a:fillRect/>
                        </a:stretch>
                      </pic:blipFill>
                      <pic:spPr bwMode="auto">
                        <a:xfrm>
                          <a:off x="0" y="0"/>
                          <a:ext cx="6263640" cy="4148457"/>
                        </a:xfrm>
                        <a:prstGeom prst="rect">
                          <a:avLst/>
                        </a:prstGeom>
                        <a:noFill/>
                        <a:ln w="9525">
                          <a:noFill/>
                          <a:miter lim="800000"/>
                          <a:headEnd/>
                          <a:tailEnd/>
                        </a:ln>
                      </pic:spPr>
                    </pic:pic>
                  </a:graphicData>
                </a:graphic>
              </wp:inline>
            </w:drawing>
          </w:r>
          <w:r w:rsidR="00DE2253">
            <w:rPr>
              <w:noProof/>
              <w:sz w:val="32"/>
              <w:szCs w:val="32"/>
              <w:lang w:val="en-GB" w:eastAsia="en-GB"/>
            </w:rPr>
            <mc:AlternateContent>
              <mc:Choice Requires="wpg">
                <w:drawing>
                  <wp:anchor distT="0" distB="0" distL="114300" distR="114300" simplePos="0" relativeHeight="251662848" behindDoc="1" locked="0" layoutInCell="0" allowOverlap="1">
                    <wp:simplePos x="0" y="0"/>
                    <wp:positionH relativeFrom="page">
                      <wp:align>center</wp:align>
                    </wp:positionH>
                    <wp:positionV relativeFrom="page">
                      <wp:align>center</wp:align>
                    </wp:positionV>
                    <wp:extent cx="7560310" cy="10692130"/>
                    <wp:effectExtent l="0" t="0" r="0" b="0"/>
                    <wp:wrapNone/>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2240" cy="15840"/>
                            </a:xfrm>
                          </wpg:grpSpPr>
                          <wps:wsp>
                            <wps:cNvPr id="67" name="Rectangle 3"/>
                            <wps:cNvSpPr>
                              <a:spLocks noChangeArrowheads="1"/>
                            </wps:cNvSpPr>
                            <wps:spPr bwMode="auto">
                              <a:xfrm>
                                <a:off x="0" y="0"/>
                                <a:ext cx="12240" cy="158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2" o:spid="_x0000_s1026" style="position:absolute;margin-left:0;margin-top:0;width:595.3pt;height:841.9pt;z-index:-25165363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8TMMA&#10;AADbAAAADwAAAGRycy9kb3ducmV2LnhtbESPQYvCMBSE7wv+h/CEva2pwqpUo6ggWw8eVv0Bz+bZ&#10;VpOX0kSt++uNsOBxmJlvmOm8tUbcqPGVYwX9XgKCOHe64kLBYb/+GoPwAVmjcUwKHuRhPut8TDHV&#10;7s6/dNuFQkQI+xQVlCHUqZQ+L8mi77maOHon11gMUTaF1A3eI9waOUiSobRYcVwosaZVSflld7UK&#10;luPH9nuT/JlwHGXt8icz5yrrK/XZbRcTEIHa8A7/tzOtYDiC1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d8TMMAAADbAAAADwAAAAAAAAAAAAAAAACYAgAAZHJzL2Rv&#10;d25yZXYueG1sUEsFBgAAAAAEAAQA9QAAAIgDAAAAAA==&#10;" fillcolor="#1f497d" stroked="f"/>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qT8MA&#10;AADbAAAADwAAAGRycy9kb3ducmV2LnhtbERPTWvCQBC9C/0PyxR6M5vmEErMKmoTCYUetJb2OGSn&#10;STA7G7Orpv++exB6fLzvfDWZXlxpdJ1lBc9RDIK4trrjRsHxo5y/gHAeWWNvmRT8koPV8mGWY6bt&#10;jfd0PfhGhBB2GSpovR8yKV3dkkEX2YE4cD92NOgDHBupR7yFcNPLJI5TabDj0NDiQNuW6tPhYhQU&#10;b6/J99dnNfiqvGxcNeH7rjgr9fQ4rRcgPE3+X3x3V1pBGsaG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TqT8MAAADbAAAADwAAAAAAAAAAAAAAAACYAgAAZHJzL2Rv&#10;d25yZXYueG1sUEsFBgAAAAAEAAQA9QAAAIgDAAAAAA==&#10;" fillcolor="white [3212]"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D644CD" w:rsidRPr="00D336C9">
            <w:tc>
              <w:tcPr>
                <w:tcW w:w="9576" w:type="dxa"/>
              </w:tcPr>
              <w:p w:rsidR="00D644CD" w:rsidRPr="00366DD5" w:rsidRDefault="00D336C9" w:rsidP="006037E0">
                <w:pPr>
                  <w:pStyle w:val="NoSpacing"/>
                  <w:jc w:val="center"/>
                  <w:rPr>
                    <w:b/>
                    <w:sz w:val="32"/>
                    <w:szCs w:val="32"/>
                    <w:lang w:val="en-GB"/>
                  </w:rPr>
                </w:pPr>
                <w:sdt>
                  <w:sdtPr>
                    <w:rPr>
                      <w:b/>
                      <w:sz w:val="40"/>
                      <w:szCs w:val="40"/>
                      <w:lang w:val="en-GB"/>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6037E0" w:rsidRPr="00366DD5">
                      <w:rPr>
                        <w:b/>
                        <w:sz w:val="40"/>
                        <w:szCs w:val="40"/>
                        <w:lang w:val="en-GB"/>
                      </w:rPr>
                      <w:t>6</w:t>
                    </w:r>
                    <w:r w:rsidR="00DD4D0E" w:rsidRPr="00366DD5">
                      <w:rPr>
                        <w:b/>
                        <w:sz w:val="40"/>
                        <w:szCs w:val="40"/>
                        <w:lang w:val="en-GB"/>
                      </w:rPr>
                      <w:t>th</w:t>
                    </w:r>
                    <w:r w:rsidR="006037E0" w:rsidRPr="00366DD5">
                      <w:rPr>
                        <w:b/>
                        <w:sz w:val="40"/>
                        <w:szCs w:val="40"/>
                        <w:lang w:val="en-GB"/>
                      </w:rPr>
                      <w:t>-9</w:t>
                    </w:r>
                    <w:r w:rsidR="00DD4D0E" w:rsidRPr="00366DD5">
                      <w:rPr>
                        <w:b/>
                        <w:sz w:val="40"/>
                        <w:szCs w:val="40"/>
                        <w:lang w:val="en-GB"/>
                      </w:rPr>
                      <w:t>th of</w:t>
                    </w:r>
                    <w:r w:rsidR="006037E0" w:rsidRPr="00366DD5">
                      <w:rPr>
                        <w:b/>
                        <w:sz w:val="40"/>
                        <w:szCs w:val="40"/>
                        <w:lang w:val="en-GB"/>
                      </w:rPr>
                      <w:t xml:space="preserve"> September</w:t>
                    </w:r>
                    <w:r w:rsidR="00DD4D0E" w:rsidRPr="00366DD5">
                      <w:rPr>
                        <w:b/>
                        <w:sz w:val="40"/>
                        <w:szCs w:val="40"/>
                        <w:lang w:val="en-GB"/>
                      </w:rPr>
                      <w:t>,</w:t>
                    </w:r>
                    <w:r w:rsidR="006037E0" w:rsidRPr="00366DD5">
                      <w:rPr>
                        <w:b/>
                        <w:sz w:val="40"/>
                        <w:szCs w:val="40"/>
                        <w:lang w:val="en-GB"/>
                      </w:rPr>
                      <w:t xml:space="preserve"> 2017</w:t>
                    </w:r>
                  </w:sdtContent>
                </w:sdt>
                <w:r w:rsidR="00D644CD" w:rsidRPr="00366DD5">
                  <w:rPr>
                    <w:b/>
                    <w:sz w:val="32"/>
                    <w:szCs w:val="32"/>
                    <w:lang w:val="en-GB"/>
                  </w:rPr>
                  <w:t xml:space="preserve">  | </w:t>
                </w:r>
                <w:sdt>
                  <w:sdtPr>
                    <w:rPr>
                      <w:b/>
                      <w:sz w:val="40"/>
                      <w:szCs w:val="40"/>
                      <w:lang w:val="en-GB"/>
                    </w:rPr>
                    <w:alias w:val="Author"/>
                    <w:id w:val="19000724"/>
                    <w:dataBinding w:prefixMappings="xmlns:ns0='http://schemas.openxmlformats.org/package/2006/metadata/core-properties' xmlns:ns1='http://purl.org/dc/elements/1.1/'" w:xpath="/ns0:coreProperties[1]/ns1:creator[1]" w:storeItemID="{6C3C8BC8-F283-45AE-878A-BAB7291924A1}"/>
                    <w:text/>
                  </w:sdtPr>
                  <w:sdtEndPr/>
                  <w:sdtContent>
                    <w:r w:rsidR="008F2034" w:rsidRPr="00366DD5">
                      <w:rPr>
                        <w:b/>
                        <w:sz w:val="40"/>
                        <w:szCs w:val="40"/>
                        <w:lang w:val="en-GB"/>
                      </w:rPr>
                      <w:t>S</w:t>
                    </w:r>
                    <w:r w:rsidR="006037E0" w:rsidRPr="00366DD5">
                      <w:rPr>
                        <w:b/>
                        <w:sz w:val="40"/>
                        <w:szCs w:val="40"/>
                        <w:lang w:val="en-GB"/>
                      </w:rPr>
                      <w:t>UCEAVA</w:t>
                    </w:r>
                    <w:r w:rsidR="008F2034" w:rsidRPr="00366DD5">
                      <w:rPr>
                        <w:b/>
                        <w:sz w:val="40"/>
                        <w:szCs w:val="40"/>
                        <w:lang w:val="en-GB"/>
                      </w:rPr>
                      <w:t>, ROMANIA</w:t>
                    </w:r>
                  </w:sdtContent>
                </w:sdt>
              </w:p>
            </w:tc>
          </w:tr>
        </w:tbl>
        <w:p w:rsidR="00B12C5C" w:rsidRPr="00366DD5" w:rsidRDefault="00B12C5C">
          <w:pPr>
            <w:jc w:val="right"/>
            <w:rPr>
              <w:sz w:val="32"/>
              <w:szCs w:val="32"/>
              <w:lang w:val="en-GB"/>
            </w:rPr>
          </w:pPr>
        </w:p>
        <w:p w:rsidR="00B12C5C" w:rsidRPr="00366DD5" w:rsidRDefault="00DE2253">
          <w:pPr>
            <w:jc w:val="right"/>
            <w:rPr>
              <w:sz w:val="32"/>
              <w:szCs w:val="32"/>
              <w:lang w:val="en-GB"/>
            </w:rPr>
          </w:pPr>
          <w:r>
            <w:rPr>
              <w:noProof/>
              <w:sz w:val="32"/>
              <w:szCs w:val="32"/>
              <w:lang w:val="en-GB" w:eastAsia="en-GB"/>
            </w:rPr>
            <mc:AlternateContent>
              <mc:Choice Requires="wps">
                <w:drawing>
                  <wp:anchor distT="0" distB="0" distL="114300" distR="114300" simplePos="0" relativeHeight="251663872" behindDoc="0" locked="0" layoutInCell="0" allowOverlap="1">
                    <wp:simplePos x="0" y="0"/>
                    <wp:positionH relativeFrom="page">
                      <wp:posOffset>0</wp:posOffset>
                    </wp:positionH>
                    <wp:positionV relativeFrom="page">
                      <wp:posOffset>7132320</wp:posOffset>
                    </wp:positionV>
                    <wp:extent cx="7560310" cy="2250440"/>
                    <wp:effectExtent l="9525" t="7620" r="2540" b="8890"/>
                    <wp:wrapNone/>
                    <wp:docPr id="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50440"/>
                            </a:xfrm>
                            <a:prstGeom prst="rect">
                              <a:avLst/>
                            </a:prstGeom>
                            <a:solidFill>
                              <a:schemeClr val="bg1">
                                <a:lumMod val="6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shd w:val="clear" w:color="auto" w:fill="1F497D"/>
                                  <w:tblCellMar>
                                    <w:left w:w="360" w:type="dxa"/>
                                    <w:right w:w="360" w:type="dxa"/>
                                  </w:tblCellMar>
                                  <w:tblLook w:val="04A0" w:firstRow="1" w:lastRow="0" w:firstColumn="1" w:lastColumn="0" w:noHBand="0" w:noVBand="1"/>
                                </w:tblPr>
                                <w:tblGrid>
                                  <w:gridCol w:w="11921"/>
                                </w:tblGrid>
                                <w:tr w:rsidR="007B743D" w:rsidRPr="00D336C9" w:rsidTr="00D83EFF">
                                  <w:trPr>
                                    <w:trHeight w:val="3510"/>
                                  </w:trPr>
                                  <w:sdt>
                                    <w:sdtPr>
                                      <w:rPr>
                                        <w:rFonts w:ascii="Comic Sans MS" w:eastAsia="Times New Roman" w:hAnsi="Comic Sans MS" w:cs="Arial"/>
                                        <w:b/>
                                        <w:color w:val="FFFFFF" w:themeColor="background1"/>
                                        <w:sz w:val="44"/>
                                        <w:szCs w:val="44"/>
                                        <w:vertAlign w:val="superscript"/>
                                        <w:lang w:val="en-GB" w:eastAsia="nl-NL"/>
                                      </w:rPr>
                                      <w:alias w:val="Title"/>
                                      <w:id w:val="15060645"/>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1F497D"/>
                                          <w:vAlign w:val="center"/>
                                        </w:tcPr>
                                        <w:p w:rsidR="007B743D" w:rsidRPr="00B12C5C" w:rsidRDefault="007B743D" w:rsidP="00EF0DBE">
                                          <w:pPr>
                                            <w:pStyle w:val="NoSpacing"/>
                                            <w:jc w:val="center"/>
                                            <w:rPr>
                                              <w:smallCaps/>
                                              <w:color w:val="FFFFFF" w:themeColor="background1"/>
                                              <w:sz w:val="42"/>
                                              <w:szCs w:val="42"/>
                                            </w:rPr>
                                          </w:pPr>
                                          <w:r w:rsidRPr="00DE2253">
                                            <w:rPr>
                                              <w:rFonts w:ascii="Comic Sans MS" w:eastAsia="Times New Roman" w:hAnsi="Comic Sans MS" w:cs="Arial"/>
                                              <w:b/>
                                              <w:color w:val="FFFFFF" w:themeColor="background1"/>
                                              <w:sz w:val="44"/>
                                              <w:szCs w:val="44"/>
                                              <w:vertAlign w:val="superscript"/>
                                              <w:lang w:val="en-GB" w:eastAsia="nl-NL"/>
                                            </w:rPr>
                                            <w:t>GREEN PILGRIMAGE                                                                                                           REPORT on the International Conference, 2nd Partner Meeting, and Study Visit to Suceava County, Romania</w:t>
                                          </w:r>
                                        </w:p>
                                      </w:tc>
                                    </w:sdtContent>
                                  </w:sdt>
                                </w:tr>
                              </w:tbl>
                              <w:p w:rsidR="007B743D" w:rsidRDefault="007B743D">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0;margin-top:561.6pt;width:595.3pt;height:177.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" o:allowincell="f" fillcolor="#a5a5a5 [2092]" stroked="f">
                    <v:fill opacity="58853f"/>
                    <v:textbox inset="18pt,0,18pt,0">
                      <w:txbxContent>
                        <w:tbl>
                          <w:tblPr>
                            <w:tblW w:w="5000" w:type="pct"/>
                            <w:shd w:val="clear" w:color="auto" w:fill="1F497D"/>
                            <w:tblCellMar>
                              <w:left w:w="360" w:type="dxa"/>
                              <w:right w:w="360" w:type="dxa"/>
                            </w:tblCellMar>
                            <w:tblLook w:val="04A0" w:firstRow="1" w:lastRow="0" w:firstColumn="1" w:lastColumn="0" w:noHBand="0" w:noVBand="1"/>
                          </w:tblPr>
                          <w:tblGrid>
                            <w:gridCol w:w="11921"/>
                          </w:tblGrid>
                          <w:tr w:rsidR="007B743D" w:rsidRPr="00D336C9" w:rsidTr="00D83EFF">
                            <w:trPr>
                              <w:trHeight w:val="3510"/>
                            </w:trPr>
                            <w:sdt>
                              <w:sdtPr>
                                <w:rPr>
                                  <w:rFonts w:ascii="Comic Sans MS" w:eastAsia="Times New Roman" w:hAnsi="Comic Sans MS" w:cs="Arial"/>
                                  <w:b/>
                                  <w:color w:val="FFFFFF" w:themeColor="background1"/>
                                  <w:sz w:val="44"/>
                                  <w:szCs w:val="44"/>
                                  <w:vertAlign w:val="superscript"/>
                                  <w:lang w:val="en-GB" w:eastAsia="nl-NL"/>
                                </w:rPr>
                                <w:alias w:val="Title"/>
                                <w:id w:val="15060645"/>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1F497D"/>
                                    <w:vAlign w:val="center"/>
                                  </w:tcPr>
                                  <w:p w:rsidR="007B743D" w:rsidRPr="00B12C5C" w:rsidRDefault="007B743D" w:rsidP="00EF0DBE">
                                    <w:pPr>
                                      <w:pStyle w:val="NoSpacing"/>
                                      <w:jc w:val="center"/>
                                      <w:rPr>
                                        <w:smallCaps/>
                                        <w:color w:val="FFFFFF" w:themeColor="background1"/>
                                        <w:sz w:val="42"/>
                                        <w:szCs w:val="42"/>
                                      </w:rPr>
                                    </w:pPr>
                                    <w:r w:rsidRPr="00DE2253">
                                      <w:rPr>
                                        <w:rFonts w:ascii="Comic Sans MS" w:eastAsia="Times New Roman" w:hAnsi="Comic Sans MS" w:cs="Arial"/>
                                        <w:b/>
                                        <w:color w:val="FFFFFF" w:themeColor="background1"/>
                                        <w:sz w:val="44"/>
                                        <w:szCs w:val="44"/>
                                        <w:vertAlign w:val="superscript"/>
                                        <w:lang w:val="en-GB" w:eastAsia="nl-NL"/>
                                      </w:rPr>
                                      <w:t>GREEN PILGRIMAGE                                                                                                           REPORT on the International Conference, 2nd Partner Meeting, and Study Visit to Suceava County, Romania</w:t>
                                    </w:r>
                                  </w:p>
                                </w:tc>
                              </w:sdtContent>
                            </w:sdt>
                          </w:tr>
                        </w:tbl>
                        <w:p w:rsidR="007B743D" w:rsidRDefault="007B743D">
                          <w:pPr>
                            <w:pStyle w:val="NoSpacing"/>
                            <w:spacing w:line="14" w:lineRule="exact"/>
                          </w:pPr>
                        </w:p>
                      </w:txbxContent>
                    </v:textbox>
                    <w10:wrap anchorx="page" anchory="page"/>
                  </v:rect>
                </w:pict>
              </mc:Fallback>
            </mc:AlternateContent>
          </w:r>
        </w:p>
        <w:p w:rsidR="00D644CD" w:rsidRPr="00366DD5" w:rsidRDefault="00D644CD">
          <w:pPr>
            <w:spacing w:after="200" w:line="276" w:lineRule="auto"/>
            <w:rPr>
              <w:rFonts w:ascii="Comic Sans MS" w:hAnsi="Comic Sans MS" w:cs="Calibri"/>
              <w:bCs/>
              <w:sz w:val="28"/>
              <w:szCs w:val="28"/>
              <w:lang w:val="en-GB"/>
            </w:rPr>
          </w:pPr>
          <w:r w:rsidRPr="00366DD5">
            <w:rPr>
              <w:rFonts w:ascii="Comic Sans MS" w:hAnsi="Comic Sans MS" w:cs="Calibri"/>
              <w:bCs/>
              <w:sz w:val="28"/>
              <w:szCs w:val="28"/>
              <w:lang w:val="en-GB"/>
            </w:rPr>
            <w:br w:type="page"/>
          </w:r>
        </w:p>
      </w:sdtContent>
    </w:sdt>
    <w:p w:rsidR="003032EB" w:rsidRPr="00366DD5" w:rsidRDefault="003032EB">
      <w:pPr>
        <w:spacing w:after="200" w:line="276" w:lineRule="auto"/>
        <w:rPr>
          <w:rFonts w:asciiTheme="majorHAnsi" w:hAnsiTheme="majorHAnsi" w:cs="Calibri"/>
          <w:b/>
          <w:bCs/>
          <w:sz w:val="16"/>
          <w:szCs w:val="16"/>
          <w:lang w:val="en-GB"/>
        </w:rPr>
      </w:pPr>
    </w:p>
    <w:p w:rsidR="006037E0" w:rsidRPr="00366DD5" w:rsidRDefault="006037E0">
      <w:pPr>
        <w:spacing w:after="200" w:line="276" w:lineRule="auto"/>
        <w:rPr>
          <w:rFonts w:asciiTheme="majorHAnsi" w:hAnsiTheme="majorHAnsi" w:cs="Calibri"/>
          <w:b/>
          <w:bCs/>
          <w:sz w:val="16"/>
          <w:szCs w:val="16"/>
          <w:lang w:val="en-GB"/>
        </w:rPr>
      </w:pPr>
    </w:p>
    <w:p w:rsidR="00A97228" w:rsidRPr="00366DD5" w:rsidRDefault="00A97228">
      <w:pPr>
        <w:spacing w:after="200" w:line="276" w:lineRule="auto"/>
        <w:rPr>
          <w:rFonts w:asciiTheme="majorHAnsi" w:hAnsiTheme="majorHAnsi" w:cs="Calibri"/>
          <w:b/>
          <w:bCs/>
          <w:sz w:val="16"/>
          <w:szCs w:val="16"/>
          <w:lang w:val="en-GB"/>
        </w:rPr>
      </w:pPr>
    </w:p>
    <w:p w:rsidR="00741909" w:rsidRPr="00366DD5" w:rsidRDefault="00741909">
      <w:pPr>
        <w:spacing w:after="200" w:line="276" w:lineRule="auto"/>
        <w:rPr>
          <w:rFonts w:asciiTheme="majorHAnsi" w:hAnsiTheme="majorHAnsi" w:cs="Calibri"/>
          <w:b/>
          <w:bCs/>
          <w:sz w:val="16"/>
          <w:szCs w:val="16"/>
          <w:lang w:val="en-GB"/>
        </w:rPr>
      </w:pPr>
    </w:p>
    <w:p w:rsidR="00AE731E" w:rsidRPr="00366DD5" w:rsidRDefault="00AE731E">
      <w:pPr>
        <w:spacing w:after="200" w:line="276" w:lineRule="auto"/>
        <w:rPr>
          <w:rFonts w:asciiTheme="majorHAnsi" w:hAnsiTheme="majorHAnsi" w:cs="Calibri"/>
          <w:b/>
          <w:bCs/>
          <w:sz w:val="16"/>
          <w:szCs w:val="16"/>
          <w:lang w:val="en-GB"/>
        </w:rPr>
      </w:pPr>
    </w:p>
    <w:p w:rsidR="004F3F0D" w:rsidRPr="00366DD5" w:rsidRDefault="004A5550">
      <w:pPr>
        <w:spacing w:after="200" w:line="276" w:lineRule="auto"/>
        <w:rPr>
          <w:rFonts w:asciiTheme="majorHAnsi" w:hAnsiTheme="majorHAnsi" w:cs="Calibri"/>
          <w:b/>
          <w:bCs/>
          <w:sz w:val="28"/>
          <w:szCs w:val="28"/>
          <w:lang w:val="en-GB"/>
        </w:rPr>
      </w:pPr>
      <w:r w:rsidRPr="00366DD5">
        <w:rPr>
          <w:rFonts w:asciiTheme="majorHAnsi" w:hAnsiTheme="majorHAnsi" w:cs="Calibri"/>
          <w:b/>
          <w:bCs/>
          <w:sz w:val="28"/>
          <w:szCs w:val="28"/>
          <w:lang w:val="en-GB"/>
        </w:rPr>
        <w:t xml:space="preserve">Table of </w:t>
      </w:r>
      <w:r w:rsidR="008803A3" w:rsidRPr="00366DD5">
        <w:rPr>
          <w:rFonts w:asciiTheme="majorHAnsi" w:hAnsiTheme="majorHAnsi" w:cs="Calibri"/>
          <w:b/>
          <w:bCs/>
          <w:sz w:val="28"/>
          <w:szCs w:val="28"/>
          <w:lang w:val="en-GB"/>
        </w:rPr>
        <w:t>Content</w:t>
      </w:r>
      <w:r w:rsidRPr="00366DD5">
        <w:rPr>
          <w:rFonts w:asciiTheme="majorHAnsi" w:hAnsiTheme="majorHAnsi" w:cs="Calibri"/>
          <w:b/>
          <w:bCs/>
          <w:sz w:val="28"/>
          <w:szCs w:val="28"/>
          <w:lang w:val="en-GB"/>
        </w:rPr>
        <w:t>s</w:t>
      </w:r>
    </w:p>
    <w:p w:rsidR="00AE731E" w:rsidRPr="00366DD5" w:rsidRDefault="00AE731E">
      <w:pPr>
        <w:spacing w:after="200" w:line="276" w:lineRule="auto"/>
        <w:rPr>
          <w:rFonts w:asciiTheme="majorHAnsi" w:hAnsiTheme="majorHAnsi" w:cs="Calibri"/>
          <w:b/>
          <w:bCs/>
          <w:sz w:val="28"/>
          <w:szCs w:val="28"/>
          <w:lang w:val="en-GB"/>
        </w:rPr>
      </w:pPr>
    </w:p>
    <w:p w:rsidR="00741909" w:rsidRPr="00366DD5" w:rsidRDefault="00741909">
      <w:pPr>
        <w:spacing w:after="200" w:line="276" w:lineRule="auto"/>
        <w:rPr>
          <w:rFonts w:asciiTheme="majorHAnsi" w:hAnsiTheme="majorHAnsi" w:cs="Calibri"/>
          <w:b/>
          <w:bCs/>
          <w:sz w:val="28"/>
          <w:szCs w:val="28"/>
          <w:lang w:val="en-GB"/>
        </w:rPr>
      </w:pPr>
    </w:p>
    <w:tbl>
      <w:tblPr>
        <w:tblStyle w:val="LightShading-Accent11"/>
        <w:tblW w:w="0" w:type="auto"/>
        <w:tblInd w:w="108" w:type="dxa"/>
        <w:tblLook w:val="04A0" w:firstRow="1" w:lastRow="0" w:firstColumn="1" w:lastColumn="0" w:noHBand="0" w:noVBand="1"/>
      </w:tblPr>
      <w:tblGrid>
        <w:gridCol w:w="414"/>
        <w:gridCol w:w="6680"/>
        <w:gridCol w:w="2601"/>
      </w:tblGrid>
      <w:tr w:rsidR="004A5550" w:rsidRPr="00366DD5" w:rsidTr="003B4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4A5550" w:rsidRPr="00366DD5" w:rsidRDefault="004A5550" w:rsidP="00162547">
            <w:pPr>
              <w:spacing w:line="360" w:lineRule="auto"/>
              <w:jc w:val="center"/>
              <w:rPr>
                <w:rFonts w:asciiTheme="majorHAnsi" w:hAnsiTheme="majorHAnsi"/>
                <w:color w:val="auto"/>
                <w:lang w:val="en-GB"/>
              </w:rPr>
            </w:pPr>
            <w:r w:rsidRPr="00366DD5">
              <w:rPr>
                <w:rFonts w:asciiTheme="majorHAnsi" w:hAnsiTheme="majorHAnsi"/>
                <w:color w:val="auto"/>
                <w:lang w:val="en-GB"/>
              </w:rPr>
              <w:t>1.</w:t>
            </w:r>
          </w:p>
        </w:tc>
        <w:tc>
          <w:tcPr>
            <w:tcW w:w="6680" w:type="dxa"/>
          </w:tcPr>
          <w:p w:rsidR="004A5550" w:rsidRPr="00366DD5" w:rsidRDefault="004A5550" w:rsidP="00162547">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lang w:val="en-GB"/>
              </w:rPr>
            </w:pPr>
            <w:r w:rsidRPr="00366DD5">
              <w:rPr>
                <w:rFonts w:asciiTheme="majorHAnsi" w:hAnsiTheme="majorHAnsi"/>
                <w:color w:val="auto"/>
                <w:lang w:val="en-GB"/>
              </w:rPr>
              <w:t>Introduction</w:t>
            </w:r>
          </w:p>
        </w:tc>
        <w:tc>
          <w:tcPr>
            <w:tcW w:w="2601" w:type="dxa"/>
          </w:tcPr>
          <w:p w:rsidR="004A5550" w:rsidRPr="00366DD5" w:rsidRDefault="004A5550" w:rsidP="00162547">
            <w:pPr>
              <w:spacing w:line="360" w:lineRule="auto"/>
              <w:ind w:firstLine="29"/>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lang w:val="en-GB"/>
              </w:rPr>
            </w:pPr>
          </w:p>
        </w:tc>
      </w:tr>
      <w:tr w:rsidR="00AE731E" w:rsidRPr="00366DD5" w:rsidTr="003B4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AE731E" w:rsidRPr="00366DD5" w:rsidRDefault="00AE731E" w:rsidP="00162547">
            <w:pPr>
              <w:spacing w:line="360" w:lineRule="auto"/>
              <w:jc w:val="center"/>
              <w:rPr>
                <w:rFonts w:asciiTheme="majorHAnsi" w:hAnsiTheme="majorHAnsi"/>
                <w:color w:val="auto"/>
                <w:lang w:val="en-GB"/>
              </w:rPr>
            </w:pPr>
          </w:p>
        </w:tc>
        <w:tc>
          <w:tcPr>
            <w:tcW w:w="6680" w:type="dxa"/>
          </w:tcPr>
          <w:p w:rsidR="00AE731E" w:rsidRPr="00366DD5" w:rsidRDefault="00AE731E" w:rsidP="0016254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lang w:val="en-GB"/>
              </w:rPr>
            </w:pPr>
          </w:p>
        </w:tc>
        <w:tc>
          <w:tcPr>
            <w:tcW w:w="2601" w:type="dxa"/>
          </w:tcPr>
          <w:p w:rsidR="00AE731E" w:rsidRPr="00366DD5" w:rsidRDefault="00AE731E" w:rsidP="00162547">
            <w:pPr>
              <w:spacing w:line="360" w:lineRule="auto"/>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p>
        </w:tc>
      </w:tr>
      <w:tr w:rsidR="004A5550" w:rsidRPr="00366DD5" w:rsidTr="003B4D55">
        <w:tc>
          <w:tcPr>
            <w:cnfStyle w:val="001000000000" w:firstRow="0" w:lastRow="0" w:firstColumn="1" w:lastColumn="0" w:oddVBand="0" w:evenVBand="0" w:oddHBand="0" w:evenHBand="0" w:firstRowFirstColumn="0" w:firstRowLastColumn="0" w:lastRowFirstColumn="0" w:lastRowLastColumn="0"/>
            <w:tcW w:w="398" w:type="dxa"/>
          </w:tcPr>
          <w:p w:rsidR="004A5550" w:rsidRPr="00366DD5" w:rsidRDefault="004A5550" w:rsidP="00162547">
            <w:pPr>
              <w:spacing w:line="360" w:lineRule="auto"/>
              <w:jc w:val="center"/>
              <w:rPr>
                <w:rFonts w:asciiTheme="majorHAnsi" w:hAnsiTheme="majorHAnsi"/>
                <w:color w:val="auto"/>
                <w:lang w:val="en-GB"/>
              </w:rPr>
            </w:pPr>
            <w:r w:rsidRPr="00366DD5">
              <w:rPr>
                <w:rFonts w:asciiTheme="majorHAnsi" w:hAnsiTheme="majorHAnsi"/>
                <w:color w:val="auto"/>
                <w:lang w:val="en-GB"/>
              </w:rPr>
              <w:t>2.</w:t>
            </w:r>
          </w:p>
        </w:tc>
        <w:tc>
          <w:tcPr>
            <w:tcW w:w="6680" w:type="dxa"/>
          </w:tcPr>
          <w:p w:rsidR="004A5550" w:rsidRPr="00366DD5" w:rsidRDefault="00C61517" w:rsidP="0016254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r w:rsidRPr="00366DD5">
              <w:rPr>
                <w:rFonts w:asciiTheme="majorHAnsi" w:hAnsiTheme="majorHAnsi"/>
                <w:b/>
                <w:color w:val="auto"/>
                <w:lang w:val="en-GB"/>
              </w:rPr>
              <w:t xml:space="preserve">Format of the </w:t>
            </w:r>
            <w:r w:rsidR="00CE42D5" w:rsidRPr="00366DD5">
              <w:rPr>
                <w:rFonts w:asciiTheme="majorHAnsi" w:hAnsiTheme="majorHAnsi"/>
                <w:b/>
                <w:color w:val="auto"/>
                <w:lang w:val="en-GB"/>
              </w:rPr>
              <w:t>E</w:t>
            </w:r>
            <w:r w:rsidRPr="00366DD5">
              <w:rPr>
                <w:rFonts w:asciiTheme="majorHAnsi" w:hAnsiTheme="majorHAnsi"/>
                <w:b/>
                <w:color w:val="auto"/>
                <w:lang w:val="en-GB"/>
              </w:rPr>
              <w:t>vent</w:t>
            </w:r>
          </w:p>
        </w:tc>
        <w:tc>
          <w:tcPr>
            <w:tcW w:w="2601" w:type="dxa"/>
          </w:tcPr>
          <w:p w:rsidR="004A5550" w:rsidRPr="00366DD5" w:rsidRDefault="004A5550" w:rsidP="00162547">
            <w:pPr>
              <w:spacing w:line="360" w:lineRule="auto"/>
              <w:ind w:firstLine="29"/>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p>
        </w:tc>
      </w:tr>
      <w:tr w:rsidR="00AE731E" w:rsidRPr="00366DD5" w:rsidTr="003B4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AE731E" w:rsidRPr="00366DD5" w:rsidRDefault="00AE731E" w:rsidP="00162547">
            <w:pPr>
              <w:spacing w:line="360" w:lineRule="auto"/>
              <w:jc w:val="center"/>
              <w:rPr>
                <w:rFonts w:asciiTheme="majorHAnsi" w:hAnsiTheme="majorHAnsi"/>
                <w:color w:val="auto"/>
                <w:lang w:val="en-GB"/>
              </w:rPr>
            </w:pPr>
          </w:p>
        </w:tc>
        <w:tc>
          <w:tcPr>
            <w:tcW w:w="6680" w:type="dxa"/>
          </w:tcPr>
          <w:p w:rsidR="00AE731E" w:rsidRPr="00366DD5" w:rsidRDefault="00AE731E" w:rsidP="00162547">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p>
        </w:tc>
        <w:tc>
          <w:tcPr>
            <w:tcW w:w="2601" w:type="dxa"/>
          </w:tcPr>
          <w:p w:rsidR="00AE731E" w:rsidRPr="00366DD5" w:rsidRDefault="00AE731E" w:rsidP="00162547">
            <w:pPr>
              <w:spacing w:line="360" w:lineRule="auto"/>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p>
        </w:tc>
      </w:tr>
      <w:tr w:rsidR="004A5550" w:rsidRPr="00366DD5" w:rsidTr="003B4D55">
        <w:tc>
          <w:tcPr>
            <w:cnfStyle w:val="001000000000" w:firstRow="0" w:lastRow="0" w:firstColumn="1" w:lastColumn="0" w:oddVBand="0" w:evenVBand="0" w:oddHBand="0" w:evenHBand="0" w:firstRowFirstColumn="0" w:firstRowLastColumn="0" w:lastRowFirstColumn="0" w:lastRowLastColumn="0"/>
            <w:tcW w:w="398" w:type="dxa"/>
          </w:tcPr>
          <w:p w:rsidR="004A5550" w:rsidRPr="00366DD5" w:rsidRDefault="00C61517" w:rsidP="00162547">
            <w:pPr>
              <w:spacing w:line="360" w:lineRule="auto"/>
              <w:jc w:val="center"/>
              <w:rPr>
                <w:rFonts w:asciiTheme="majorHAnsi" w:hAnsiTheme="majorHAnsi"/>
                <w:color w:val="auto"/>
                <w:lang w:val="en-GB"/>
              </w:rPr>
            </w:pPr>
            <w:r w:rsidRPr="00366DD5">
              <w:rPr>
                <w:rFonts w:asciiTheme="majorHAnsi" w:hAnsiTheme="majorHAnsi"/>
                <w:color w:val="auto"/>
                <w:lang w:val="en-GB"/>
              </w:rPr>
              <w:t xml:space="preserve">3. </w:t>
            </w:r>
          </w:p>
        </w:tc>
        <w:tc>
          <w:tcPr>
            <w:tcW w:w="6680" w:type="dxa"/>
          </w:tcPr>
          <w:p w:rsidR="004A5550" w:rsidRPr="00366DD5" w:rsidRDefault="00C61517" w:rsidP="00C6151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r w:rsidRPr="00366DD5">
              <w:rPr>
                <w:rFonts w:asciiTheme="majorHAnsi" w:hAnsiTheme="majorHAnsi"/>
                <w:b/>
                <w:color w:val="auto"/>
                <w:lang w:val="en-GB"/>
              </w:rPr>
              <w:t xml:space="preserve">Event </w:t>
            </w:r>
            <w:r w:rsidR="00CE42D5" w:rsidRPr="00366DD5">
              <w:rPr>
                <w:rFonts w:asciiTheme="majorHAnsi" w:hAnsiTheme="majorHAnsi"/>
                <w:b/>
                <w:color w:val="auto"/>
                <w:lang w:val="en-GB"/>
              </w:rPr>
              <w:t>D</w:t>
            </w:r>
            <w:r w:rsidRPr="00366DD5">
              <w:rPr>
                <w:rFonts w:asciiTheme="majorHAnsi" w:hAnsiTheme="majorHAnsi"/>
                <w:b/>
                <w:color w:val="auto"/>
                <w:lang w:val="en-GB"/>
              </w:rPr>
              <w:t>escription</w:t>
            </w:r>
            <w:r w:rsidR="004A5550" w:rsidRPr="00366DD5">
              <w:rPr>
                <w:rFonts w:asciiTheme="majorHAnsi" w:hAnsiTheme="majorHAnsi"/>
                <w:b/>
                <w:color w:val="auto"/>
                <w:lang w:val="en-GB"/>
              </w:rPr>
              <w:t xml:space="preserve"> </w:t>
            </w:r>
          </w:p>
        </w:tc>
        <w:tc>
          <w:tcPr>
            <w:tcW w:w="2601" w:type="dxa"/>
          </w:tcPr>
          <w:p w:rsidR="004A5550" w:rsidRPr="00366DD5" w:rsidRDefault="004A5550" w:rsidP="00162547">
            <w:pPr>
              <w:spacing w:line="360" w:lineRule="auto"/>
              <w:ind w:firstLine="29"/>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p>
        </w:tc>
      </w:tr>
      <w:tr w:rsidR="00740143" w:rsidRPr="00366DD5" w:rsidTr="003B4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740143" w:rsidRPr="00366DD5" w:rsidRDefault="00740143" w:rsidP="00162547">
            <w:pPr>
              <w:spacing w:line="360" w:lineRule="auto"/>
              <w:jc w:val="center"/>
              <w:rPr>
                <w:rFonts w:asciiTheme="majorHAnsi" w:hAnsiTheme="majorHAnsi"/>
                <w:i/>
                <w:color w:val="auto"/>
                <w:lang w:val="en-GB"/>
              </w:rPr>
            </w:pPr>
          </w:p>
        </w:tc>
        <w:tc>
          <w:tcPr>
            <w:tcW w:w="6680" w:type="dxa"/>
          </w:tcPr>
          <w:p w:rsidR="00740143" w:rsidRPr="00366DD5" w:rsidRDefault="00C61517" w:rsidP="00F20E2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color w:val="auto"/>
                <w:lang w:val="en-GB"/>
              </w:rPr>
            </w:pPr>
            <w:r w:rsidRPr="00366DD5">
              <w:rPr>
                <w:rFonts w:asciiTheme="majorHAnsi" w:hAnsiTheme="majorHAnsi"/>
                <w:i/>
                <w:color w:val="auto"/>
                <w:lang w:val="en-GB"/>
              </w:rPr>
              <w:t xml:space="preserve">         </w:t>
            </w:r>
            <w:r w:rsidR="00740143" w:rsidRPr="00366DD5">
              <w:rPr>
                <w:rFonts w:asciiTheme="majorHAnsi" w:hAnsiTheme="majorHAnsi"/>
                <w:i/>
                <w:color w:val="auto"/>
                <w:lang w:val="en-GB"/>
              </w:rPr>
              <w:t xml:space="preserve">3.1. </w:t>
            </w:r>
            <w:r w:rsidR="00F20E2D" w:rsidRPr="00366DD5">
              <w:rPr>
                <w:rFonts w:asciiTheme="majorHAnsi" w:hAnsiTheme="majorHAnsi"/>
                <w:i/>
                <w:color w:val="auto"/>
                <w:lang w:val="en-GB"/>
              </w:rPr>
              <w:t>International Conference</w:t>
            </w:r>
          </w:p>
        </w:tc>
        <w:tc>
          <w:tcPr>
            <w:tcW w:w="2601" w:type="dxa"/>
          </w:tcPr>
          <w:p w:rsidR="00740143" w:rsidRPr="00366DD5" w:rsidRDefault="00740143" w:rsidP="00162547">
            <w:pPr>
              <w:spacing w:line="360" w:lineRule="auto"/>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p>
        </w:tc>
      </w:tr>
      <w:tr w:rsidR="00740143" w:rsidRPr="00366DD5" w:rsidTr="003B4D55">
        <w:tc>
          <w:tcPr>
            <w:cnfStyle w:val="001000000000" w:firstRow="0" w:lastRow="0" w:firstColumn="1" w:lastColumn="0" w:oddVBand="0" w:evenVBand="0" w:oddHBand="0" w:evenHBand="0" w:firstRowFirstColumn="0" w:firstRowLastColumn="0" w:lastRowFirstColumn="0" w:lastRowLastColumn="0"/>
            <w:tcW w:w="398" w:type="dxa"/>
          </w:tcPr>
          <w:p w:rsidR="00740143" w:rsidRPr="00366DD5" w:rsidRDefault="00740143" w:rsidP="00162547">
            <w:pPr>
              <w:spacing w:line="360" w:lineRule="auto"/>
              <w:jc w:val="center"/>
              <w:rPr>
                <w:rFonts w:asciiTheme="majorHAnsi" w:hAnsiTheme="majorHAnsi"/>
                <w:i/>
                <w:color w:val="auto"/>
                <w:lang w:val="en-GB"/>
              </w:rPr>
            </w:pPr>
          </w:p>
        </w:tc>
        <w:tc>
          <w:tcPr>
            <w:tcW w:w="6680" w:type="dxa"/>
          </w:tcPr>
          <w:p w:rsidR="00740143" w:rsidRPr="00366DD5" w:rsidRDefault="00C61517" w:rsidP="008855D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color w:val="auto"/>
                <w:lang w:val="en-GB"/>
              </w:rPr>
            </w:pPr>
            <w:r w:rsidRPr="00366DD5">
              <w:rPr>
                <w:rFonts w:asciiTheme="majorHAnsi" w:hAnsiTheme="majorHAnsi"/>
                <w:i/>
                <w:color w:val="auto"/>
                <w:lang w:val="en-GB"/>
              </w:rPr>
              <w:t xml:space="preserve">         </w:t>
            </w:r>
            <w:r w:rsidR="00740143" w:rsidRPr="00366DD5">
              <w:rPr>
                <w:rFonts w:asciiTheme="majorHAnsi" w:hAnsiTheme="majorHAnsi"/>
                <w:i/>
                <w:color w:val="auto"/>
                <w:lang w:val="en-GB"/>
              </w:rPr>
              <w:t xml:space="preserve">3.2. </w:t>
            </w:r>
            <w:r w:rsidR="008855D7" w:rsidRPr="00366DD5">
              <w:rPr>
                <w:rFonts w:asciiTheme="majorHAnsi" w:hAnsiTheme="majorHAnsi"/>
                <w:i/>
                <w:color w:val="auto"/>
                <w:lang w:val="en-GB"/>
              </w:rPr>
              <w:t xml:space="preserve">Steering </w:t>
            </w:r>
            <w:r w:rsidR="00F522A9" w:rsidRPr="00366DD5">
              <w:rPr>
                <w:rFonts w:asciiTheme="majorHAnsi" w:hAnsiTheme="majorHAnsi"/>
                <w:i/>
                <w:color w:val="auto"/>
                <w:lang w:val="en-GB"/>
              </w:rPr>
              <w:t>Committee</w:t>
            </w:r>
          </w:p>
        </w:tc>
        <w:tc>
          <w:tcPr>
            <w:tcW w:w="2601" w:type="dxa"/>
          </w:tcPr>
          <w:p w:rsidR="00740143" w:rsidRPr="00366DD5" w:rsidRDefault="00740143" w:rsidP="00162547">
            <w:pPr>
              <w:spacing w:line="360" w:lineRule="auto"/>
              <w:ind w:firstLine="29"/>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p>
        </w:tc>
      </w:tr>
      <w:tr w:rsidR="00F20E2D" w:rsidRPr="00366DD5" w:rsidTr="003B4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F20E2D" w:rsidRPr="00366DD5" w:rsidRDefault="00F20E2D" w:rsidP="00162547">
            <w:pPr>
              <w:spacing w:line="360" w:lineRule="auto"/>
              <w:jc w:val="center"/>
              <w:rPr>
                <w:rFonts w:asciiTheme="majorHAnsi" w:hAnsiTheme="majorHAnsi"/>
                <w:i/>
                <w:color w:val="auto"/>
                <w:lang w:val="en-GB"/>
              </w:rPr>
            </w:pPr>
          </w:p>
        </w:tc>
        <w:tc>
          <w:tcPr>
            <w:tcW w:w="6680" w:type="dxa"/>
          </w:tcPr>
          <w:p w:rsidR="00F20E2D" w:rsidRPr="00366DD5" w:rsidRDefault="00C61517" w:rsidP="00F20E2D">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color w:val="auto"/>
                <w:lang w:val="en-GB"/>
              </w:rPr>
            </w:pPr>
            <w:r w:rsidRPr="00366DD5">
              <w:rPr>
                <w:rFonts w:asciiTheme="majorHAnsi" w:hAnsiTheme="majorHAnsi"/>
                <w:i/>
                <w:color w:val="auto"/>
                <w:lang w:val="en-GB"/>
              </w:rPr>
              <w:t xml:space="preserve">         </w:t>
            </w:r>
            <w:r w:rsidR="00F20E2D" w:rsidRPr="00366DD5">
              <w:rPr>
                <w:rFonts w:asciiTheme="majorHAnsi" w:hAnsiTheme="majorHAnsi"/>
                <w:i/>
                <w:color w:val="auto"/>
                <w:lang w:val="en-GB"/>
              </w:rPr>
              <w:t xml:space="preserve">3.3. Study </w:t>
            </w:r>
            <w:r w:rsidR="00CE42D5" w:rsidRPr="00366DD5">
              <w:rPr>
                <w:rFonts w:asciiTheme="majorHAnsi" w:hAnsiTheme="majorHAnsi"/>
                <w:i/>
                <w:color w:val="auto"/>
                <w:lang w:val="en-GB"/>
              </w:rPr>
              <w:t>V</w:t>
            </w:r>
            <w:r w:rsidR="00F20E2D" w:rsidRPr="00366DD5">
              <w:rPr>
                <w:rFonts w:asciiTheme="majorHAnsi" w:hAnsiTheme="majorHAnsi"/>
                <w:i/>
                <w:color w:val="auto"/>
                <w:lang w:val="en-GB"/>
              </w:rPr>
              <w:t xml:space="preserve">isits </w:t>
            </w:r>
          </w:p>
        </w:tc>
        <w:tc>
          <w:tcPr>
            <w:tcW w:w="2601" w:type="dxa"/>
          </w:tcPr>
          <w:p w:rsidR="00F20E2D" w:rsidRPr="00366DD5" w:rsidRDefault="00F20E2D" w:rsidP="00162547">
            <w:pPr>
              <w:spacing w:line="360" w:lineRule="auto"/>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p>
        </w:tc>
      </w:tr>
      <w:tr w:rsidR="00AE731E" w:rsidRPr="00366DD5" w:rsidTr="003B4D55">
        <w:tc>
          <w:tcPr>
            <w:cnfStyle w:val="001000000000" w:firstRow="0" w:lastRow="0" w:firstColumn="1" w:lastColumn="0" w:oddVBand="0" w:evenVBand="0" w:oddHBand="0" w:evenHBand="0" w:firstRowFirstColumn="0" w:firstRowLastColumn="0" w:lastRowFirstColumn="0" w:lastRowLastColumn="0"/>
            <w:tcW w:w="398" w:type="dxa"/>
          </w:tcPr>
          <w:p w:rsidR="00AE731E" w:rsidRPr="00366DD5" w:rsidRDefault="00AE731E" w:rsidP="00162547">
            <w:pPr>
              <w:spacing w:line="360" w:lineRule="auto"/>
              <w:jc w:val="center"/>
              <w:rPr>
                <w:rFonts w:asciiTheme="majorHAnsi" w:hAnsiTheme="majorHAnsi"/>
                <w:color w:val="auto"/>
                <w:lang w:val="en-GB"/>
              </w:rPr>
            </w:pPr>
          </w:p>
        </w:tc>
        <w:tc>
          <w:tcPr>
            <w:tcW w:w="6680" w:type="dxa"/>
          </w:tcPr>
          <w:p w:rsidR="00AE731E" w:rsidRPr="00366DD5" w:rsidRDefault="00AE731E" w:rsidP="00162547">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p>
        </w:tc>
        <w:tc>
          <w:tcPr>
            <w:tcW w:w="2601" w:type="dxa"/>
          </w:tcPr>
          <w:p w:rsidR="00AE731E" w:rsidRPr="00366DD5" w:rsidRDefault="00AE731E" w:rsidP="00162547">
            <w:pPr>
              <w:spacing w:line="360" w:lineRule="auto"/>
              <w:ind w:firstLine="29"/>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p>
        </w:tc>
      </w:tr>
      <w:tr w:rsidR="004A5550" w:rsidRPr="00366DD5" w:rsidTr="003B4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4A5550" w:rsidRPr="00366DD5" w:rsidRDefault="004A5550" w:rsidP="00162547">
            <w:pPr>
              <w:spacing w:line="360" w:lineRule="auto"/>
              <w:jc w:val="center"/>
              <w:rPr>
                <w:rFonts w:asciiTheme="majorHAnsi" w:hAnsiTheme="majorHAnsi"/>
                <w:color w:val="auto"/>
                <w:lang w:val="en-GB"/>
              </w:rPr>
            </w:pPr>
            <w:r w:rsidRPr="00366DD5">
              <w:rPr>
                <w:rFonts w:asciiTheme="majorHAnsi" w:hAnsiTheme="majorHAnsi"/>
                <w:color w:val="auto"/>
                <w:lang w:val="en-GB"/>
              </w:rPr>
              <w:t>4.</w:t>
            </w:r>
          </w:p>
        </w:tc>
        <w:tc>
          <w:tcPr>
            <w:tcW w:w="6680" w:type="dxa"/>
          </w:tcPr>
          <w:p w:rsidR="004A5550" w:rsidRPr="00366DD5" w:rsidRDefault="00C61517" w:rsidP="00162547">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r w:rsidRPr="00366DD5">
              <w:rPr>
                <w:rFonts w:asciiTheme="majorHAnsi" w:hAnsiTheme="majorHAnsi"/>
                <w:b/>
                <w:color w:val="auto"/>
                <w:lang w:val="en-GB"/>
              </w:rPr>
              <w:t>Conclusion</w:t>
            </w:r>
            <w:r w:rsidR="00CE42D5" w:rsidRPr="00366DD5">
              <w:rPr>
                <w:rFonts w:asciiTheme="majorHAnsi" w:hAnsiTheme="majorHAnsi"/>
                <w:b/>
                <w:color w:val="auto"/>
                <w:lang w:val="en-GB"/>
              </w:rPr>
              <w:t>s</w:t>
            </w:r>
          </w:p>
        </w:tc>
        <w:tc>
          <w:tcPr>
            <w:tcW w:w="2601" w:type="dxa"/>
          </w:tcPr>
          <w:p w:rsidR="004A5550" w:rsidRPr="00366DD5" w:rsidRDefault="004A5550" w:rsidP="00162547">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p>
        </w:tc>
      </w:tr>
      <w:tr w:rsidR="00AE731E" w:rsidRPr="00366DD5" w:rsidTr="003B4D55">
        <w:tc>
          <w:tcPr>
            <w:cnfStyle w:val="001000000000" w:firstRow="0" w:lastRow="0" w:firstColumn="1" w:lastColumn="0" w:oddVBand="0" w:evenVBand="0" w:oddHBand="0" w:evenHBand="0" w:firstRowFirstColumn="0" w:firstRowLastColumn="0" w:lastRowFirstColumn="0" w:lastRowLastColumn="0"/>
            <w:tcW w:w="398" w:type="dxa"/>
          </w:tcPr>
          <w:p w:rsidR="00AE731E" w:rsidRPr="00366DD5" w:rsidRDefault="00AE731E" w:rsidP="00162547">
            <w:pPr>
              <w:spacing w:line="360" w:lineRule="auto"/>
              <w:jc w:val="center"/>
              <w:rPr>
                <w:rFonts w:asciiTheme="majorHAnsi" w:hAnsiTheme="majorHAnsi"/>
                <w:color w:val="auto"/>
                <w:lang w:val="en-GB"/>
              </w:rPr>
            </w:pPr>
          </w:p>
        </w:tc>
        <w:tc>
          <w:tcPr>
            <w:tcW w:w="6680" w:type="dxa"/>
          </w:tcPr>
          <w:p w:rsidR="00AE731E" w:rsidRPr="00366DD5" w:rsidRDefault="00AE731E" w:rsidP="00162547">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p>
        </w:tc>
        <w:tc>
          <w:tcPr>
            <w:tcW w:w="2601" w:type="dxa"/>
          </w:tcPr>
          <w:p w:rsidR="00AE731E" w:rsidRPr="00366DD5" w:rsidRDefault="00AE731E" w:rsidP="00162547">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lang w:val="en-GB"/>
              </w:rPr>
            </w:pPr>
          </w:p>
        </w:tc>
      </w:tr>
      <w:tr w:rsidR="00DA274B" w:rsidRPr="00366DD5" w:rsidTr="003B4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rsidR="00DA274B" w:rsidRPr="00366DD5" w:rsidRDefault="00DA274B" w:rsidP="00162547">
            <w:pPr>
              <w:spacing w:line="360" w:lineRule="auto"/>
              <w:jc w:val="center"/>
              <w:rPr>
                <w:rFonts w:asciiTheme="majorHAnsi" w:hAnsiTheme="majorHAnsi"/>
                <w:color w:val="auto"/>
                <w:lang w:val="en-GB"/>
              </w:rPr>
            </w:pPr>
          </w:p>
        </w:tc>
        <w:tc>
          <w:tcPr>
            <w:tcW w:w="6680" w:type="dxa"/>
          </w:tcPr>
          <w:p w:rsidR="00DA274B" w:rsidRPr="00366DD5" w:rsidRDefault="00DA274B" w:rsidP="00162547">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r w:rsidRPr="00366DD5">
              <w:rPr>
                <w:rFonts w:asciiTheme="majorHAnsi" w:hAnsiTheme="majorHAnsi"/>
                <w:b/>
                <w:color w:val="auto"/>
                <w:lang w:val="en-GB"/>
              </w:rPr>
              <w:t>Appendices</w:t>
            </w:r>
          </w:p>
        </w:tc>
        <w:tc>
          <w:tcPr>
            <w:tcW w:w="2601" w:type="dxa"/>
          </w:tcPr>
          <w:p w:rsidR="00DA274B" w:rsidRPr="00366DD5" w:rsidRDefault="00DA274B" w:rsidP="00162547">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lang w:val="en-GB"/>
              </w:rPr>
            </w:pPr>
          </w:p>
        </w:tc>
      </w:tr>
    </w:tbl>
    <w:p w:rsidR="004A5550" w:rsidRPr="00366DD5" w:rsidRDefault="004A5550">
      <w:pPr>
        <w:spacing w:after="200" w:line="276" w:lineRule="auto"/>
        <w:rPr>
          <w:rFonts w:ascii="Comic Sans MS" w:hAnsi="Comic Sans MS" w:cs="Calibri"/>
          <w:b/>
          <w:bCs/>
          <w:sz w:val="28"/>
          <w:szCs w:val="28"/>
          <w:lang w:val="en-GB"/>
        </w:rPr>
      </w:pPr>
    </w:p>
    <w:p w:rsidR="008803A3" w:rsidRPr="00366DD5" w:rsidRDefault="008803A3">
      <w:pPr>
        <w:spacing w:after="200" w:line="276" w:lineRule="auto"/>
        <w:rPr>
          <w:rFonts w:ascii="Comic Sans MS" w:hAnsi="Comic Sans MS" w:cs="Calibri"/>
          <w:b/>
          <w:bCs/>
          <w:sz w:val="28"/>
          <w:szCs w:val="28"/>
          <w:lang w:val="en-GB"/>
        </w:rPr>
      </w:pPr>
    </w:p>
    <w:p w:rsidR="008803A3" w:rsidRPr="00366DD5" w:rsidRDefault="008803A3">
      <w:pPr>
        <w:spacing w:after="200" w:line="276" w:lineRule="auto"/>
        <w:rPr>
          <w:rFonts w:ascii="Comic Sans MS" w:hAnsi="Comic Sans MS" w:cs="Calibri"/>
          <w:b/>
          <w:bCs/>
          <w:sz w:val="28"/>
          <w:szCs w:val="28"/>
          <w:lang w:val="en-GB"/>
        </w:rPr>
      </w:pPr>
    </w:p>
    <w:p w:rsidR="008803A3" w:rsidRPr="00366DD5" w:rsidRDefault="008803A3">
      <w:pPr>
        <w:spacing w:after="200" w:line="276" w:lineRule="auto"/>
        <w:rPr>
          <w:rFonts w:ascii="Comic Sans MS" w:hAnsi="Comic Sans MS" w:cs="Calibri"/>
          <w:b/>
          <w:bCs/>
          <w:sz w:val="28"/>
          <w:szCs w:val="28"/>
          <w:lang w:val="en-GB"/>
        </w:rPr>
      </w:pPr>
      <w:r w:rsidRPr="00366DD5">
        <w:rPr>
          <w:rFonts w:ascii="Comic Sans MS" w:hAnsi="Comic Sans MS" w:cs="Calibri"/>
          <w:b/>
          <w:bCs/>
          <w:sz w:val="28"/>
          <w:szCs w:val="28"/>
          <w:lang w:val="en-GB"/>
        </w:rPr>
        <w:br w:type="page"/>
      </w:r>
    </w:p>
    <w:p w:rsidR="00CF0D58" w:rsidRPr="00366DD5" w:rsidRDefault="00CF0D58">
      <w:pPr>
        <w:spacing w:after="200" w:line="276" w:lineRule="auto"/>
        <w:rPr>
          <w:rFonts w:asciiTheme="majorHAnsi" w:hAnsiTheme="majorHAnsi" w:cs="Calibri"/>
          <w:b/>
          <w:bCs/>
          <w:sz w:val="28"/>
          <w:szCs w:val="28"/>
          <w:lang w:val="en-GB"/>
        </w:rPr>
      </w:pPr>
    </w:p>
    <w:p w:rsidR="008803A3" w:rsidRPr="00366DD5" w:rsidRDefault="00532DE8">
      <w:pPr>
        <w:spacing w:after="200" w:line="276" w:lineRule="auto"/>
        <w:rPr>
          <w:rFonts w:asciiTheme="majorHAnsi" w:hAnsiTheme="majorHAnsi" w:cs="Calibri"/>
          <w:b/>
          <w:bCs/>
          <w:sz w:val="28"/>
          <w:szCs w:val="28"/>
          <w:lang w:val="en-GB"/>
        </w:rPr>
      </w:pPr>
      <w:r w:rsidRPr="00366DD5">
        <w:rPr>
          <w:rFonts w:asciiTheme="majorHAnsi" w:hAnsiTheme="majorHAnsi" w:cs="Calibri"/>
          <w:b/>
          <w:bCs/>
          <w:sz w:val="28"/>
          <w:szCs w:val="28"/>
          <w:lang w:val="en-GB"/>
        </w:rPr>
        <w:t xml:space="preserve">1. </w:t>
      </w:r>
      <w:r w:rsidR="008803A3" w:rsidRPr="00366DD5">
        <w:rPr>
          <w:rFonts w:asciiTheme="majorHAnsi" w:hAnsiTheme="majorHAnsi" w:cs="Calibri"/>
          <w:b/>
          <w:bCs/>
          <w:sz w:val="28"/>
          <w:szCs w:val="28"/>
          <w:lang w:val="en-GB"/>
        </w:rPr>
        <w:t>Introduction</w:t>
      </w:r>
    </w:p>
    <w:p w:rsidR="00D67A91" w:rsidRPr="00366DD5" w:rsidRDefault="00D67A91" w:rsidP="008803A3">
      <w:pPr>
        <w:autoSpaceDE w:val="0"/>
        <w:autoSpaceDN w:val="0"/>
        <w:adjustRightInd w:val="0"/>
        <w:rPr>
          <w:rFonts w:asciiTheme="majorHAnsi" w:eastAsiaTheme="minorHAnsi" w:hAnsiTheme="majorHAnsi" w:cs="AGaramondPro-Regular"/>
          <w:sz w:val="8"/>
          <w:szCs w:val="8"/>
          <w:lang w:val="en-GB" w:eastAsia="en-US"/>
        </w:rPr>
      </w:pPr>
    </w:p>
    <w:p w:rsidR="00CE42D5" w:rsidRPr="00366DD5" w:rsidRDefault="00CE42D5" w:rsidP="00CE42D5">
      <w:pPr>
        <w:jc w:val="both"/>
        <w:rPr>
          <w:rFonts w:asciiTheme="majorHAnsi" w:eastAsiaTheme="minorHAnsi" w:hAnsiTheme="majorHAnsi" w:cs="Arial"/>
          <w:bCs/>
          <w:iCs/>
          <w:lang w:val="en-GB" w:eastAsia="en-US"/>
        </w:rPr>
      </w:pPr>
      <w:r w:rsidRPr="00366DD5">
        <w:rPr>
          <w:rFonts w:asciiTheme="majorHAnsi" w:eastAsiaTheme="minorHAnsi" w:hAnsiTheme="majorHAnsi" w:cs="Arial"/>
          <w:bCs/>
          <w:iCs/>
          <w:lang w:val="en-GB" w:eastAsia="en-US"/>
        </w:rPr>
        <w:t>The National Institute of Research and Development in Tourism - INCDT organized, with the support of the Suceava County Council and of the Ministry of Tourism, the International Conference, the 2</w:t>
      </w:r>
      <w:r w:rsidRPr="00366DD5">
        <w:rPr>
          <w:rFonts w:asciiTheme="majorHAnsi" w:eastAsiaTheme="minorHAnsi" w:hAnsiTheme="majorHAnsi" w:cs="Arial"/>
          <w:bCs/>
          <w:iCs/>
          <w:vertAlign w:val="superscript"/>
          <w:lang w:val="en-GB" w:eastAsia="en-US"/>
        </w:rPr>
        <w:t>nd</w:t>
      </w:r>
      <w:r w:rsidRPr="00366DD5">
        <w:rPr>
          <w:rFonts w:asciiTheme="majorHAnsi" w:eastAsiaTheme="minorHAnsi" w:hAnsiTheme="majorHAnsi" w:cs="Arial"/>
          <w:bCs/>
          <w:iCs/>
          <w:lang w:val="en-GB" w:eastAsia="en-US"/>
        </w:rPr>
        <w:t xml:space="preserve"> Partner Meeting</w:t>
      </w:r>
      <w:r w:rsidR="00022BDC" w:rsidRPr="00366DD5">
        <w:rPr>
          <w:rFonts w:asciiTheme="majorHAnsi" w:eastAsiaTheme="minorHAnsi" w:hAnsiTheme="majorHAnsi" w:cs="Arial"/>
          <w:bCs/>
          <w:iCs/>
          <w:lang w:val="en-GB" w:eastAsia="en-US"/>
        </w:rPr>
        <w:t>,</w:t>
      </w:r>
      <w:r w:rsidRPr="00366DD5">
        <w:rPr>
          <w:rFonts w:asciiTheme="majorHAnsi" w:eastAsiaTheme="minorHAnsi" w:hAnsiTheme="majorHAnsi" w:cs="Arial"/>
          <w:bCs/>
          <w:iCs/>
          <w:lang w:val="en-GB" w:eastAsia="en-US"/>
        </w:rPr>
        <w:t xml:space="preserve"> and </w:t>
      </w:r>
      <w:r w:rsidR="00022BDC" w:rsidRPr="00366DD5">
        <w:rPr>
          <w:rFonts w:asciiTheme="majorHAnsi" w:eastAsiaTheme="minorHAnsi" w:hAnsiTheme="majorHAnsi" w:cs="Arial"/>
          <w:bCs/>
          <w:iCs/>
          <w:lang w:val="en-GB" w:eastAsia="en-US"/>
        </w:rPr>
        <w:t xml:space="preserve">a </w:t>
      </w:r>
      <w:r w:rsidRPr="00366DD5">
        <w:rPr>
          <w:rFonts w:asciiTheme="majorHAnsi" w:eastAsiaTheme="minorHAnsi" w:hAnsiTheme="majorHAnsi" w:cs="Arial"/>
          <w:bCs/>
          <w:iCs/>
          <w:lang w:val="en-GB" w:eastAsia="en-US"/>
        </w:rPr>
        <w:t>Study Visit under the project called "Green Pilgrimage - Supporting Natural and Cultural Heritage".</w:t>
      </w:r>
    </w:p>
    <w:p w:rsidR="004A6F02" w:rsidRPr="00366DD5" w:rsidRDefault="004A6F02" w:rsidP="00CE42D5">
      <w:pPr>
        <w:jc w:val="both"/>
        <w:rPr>
          <w:rFonts w:asciiTheme="majorHAnsi" w:eastAsiaTheme="minorHAnsi" w:hAnsiTheme="majorHAnsi" w:cs="Arial"/>
          <w:bCs/>
          <w:iCs/>
          <w:lang w:val="en-GB" w:eastAsia="en-US"/>
        </w:rPr>
      </w:pPr>
    </w:p>
    <w:p w:rsidR="00CE42D5" w:rsidRPr="00366DD5" w:rsidRDefault="00CE42D5" w:rsidP="00CE42D5">
      <w:pPr>
        <w:jc w:val="both"/>
        <w:rPr>
          <w:rFonts w:asciiTheme="majorHAnsi" w:eastAsiaTheme="minorHAnsi" w:hAnsiTheme="majorHAnsi" w:cs="Arial"/>
          <w:bCs/>
          <w:iCs/>
          <w:lang w:val="en-GB" w:eastAsia="en-US"/>
        </w:rPr>
      </w:pPr>
      <w:r w:rsidRPr="00366DD5">
        <w:rPr>
          <w:rFonts w:asciiTheme="majorHAnsi" w:eastAsiaTheme="minorHAnsi" w:hAnsiTheme="majorHAnsi" w:cs="Arial"/>
          <w:bCs/>
          <w:iCs/>
          <w:lang w:val="en-GB" w:eastAsia="en-US"/>
        </w:rPr>
        <w:t xml:space="preserve">The event took place between </w:t>
      </w:r>
      <w:r w:rsidR="00022BDC" w:rsidRPr="00366DD5">
        <w:rPr>
          <w:rFonts w:asciiTheme="majorHAnsi" w:eastAsiaTheme="minorHAnsi" w:hAnsiTheme="majorHAnsi" w:cs="Arial"/>
          <w:bCs/>
          <w:iCs/>
          <w:lang w:val="en-GB" w:eastAsia="en-US"/>
        </w:rPr>
        <w:t xml:space="preserve">the </w:t>
      </w:r>
      <w:r w:rsidRPr="00366DD5">
        <w:rPr>
          <w:rFonts w:asciiTheme="majorHAnsi" w:eastAsiaTheme="minorHAnsi" w:hAnsiTheme="majorHAnsi" w:cs="Arial"/>
          <w:bCs/>
          <w:iCs/>
          <w:lang w:val="en-GB" w:eastAsia="en-US"/>
        </w:rPr>
        <w:t>6</w:t>
      </w:r>
      <w:r w:rsidRPr="00366DD5">
        <w:rPr>
          <w:rFonts w:asciiTheme="majorHAnsi" w:eastAsiaTheme="minorHAnsi" w:hAnsiTheme="majorHAnsi" w:cs="Arial"/>
          <w:bCs/>
          <w:iCs/>
          <w:vertAlign w:val="superscript"/>
          <w:lang w:val="en-GB" w:eastAsia="en-US"/>
        </w:rPr>
        <w:t>th</w:t>
      </w:r>
      <w:r w:rsidRPr="00366DD5">
        <w:rPr>
          <w:rFonts w:asciiTheme="majorHAnsi" w:eastAsiaTheme="minorHAnsi" w:hAnsiTheme="majorHAnsi" w:cs="Arial"/>
          <w:bCs/>
          <w:iCs/>
          <w:lang w:val="en-GB" w:eastAsia="en-US"/>
        </w:rPr>
        <w:t>-9</w:t>
      </w:r>
      <w:r w:rsidRPr="00366DD5">
        <w:rPr>
          <w:rFonts w:asciiTheme="majorHAnsi" w:eastAsiaTheme="minorHAnsi" w:hAnsiTheme="majorHAnsi" w:cs="Arial"/>
          <w:bCs/>
          <w:iCs/>
          <w:vertAlign w:val="superscript"/>
          <w:lang w:val="en-GB" w:eastAsia="en-US"/>
        </w:rPr>
        <w:t>th</w:t>
      </w:r>
      <w:r w:rsidRPr="00366DD5">
        <w:rPr>
          <w:rFonts w:asciiTheme="majorHAnsi" w:eastAsiaTheme="minorHAnsi" w:hAnsiTheme="majorHAnsi" w:cs="Arial"/>
          <w:bCs/>
          <w:iCs/>
          <w:lang w:val="en-GB" w:eastAsia="en-US"/>
        </w:rPr>
        <w:t xml:space="preserve"> of September</w:t>
      </w:r>
      <w:r w:rsidR="00520934" w:rsidRPr="00366DD5">
        <w:rPr>
          <w:rFonts w:asciiTheme="majorHAnsi" w:eastAsiaTheme="minorHAnsi" w:hAnsiTheme="majorHAnsi" w:cs="Arial"/>
          <w:bCs/>
          <w:iCs/>
          <w:lang w:val="en-GB" w:eastAsia="en-US"/>
        </w:rPr>
        <w:t>,</w:t>
      </w:r>
      <w:r w:rsidRPr="00366DD5">
        <w:rPr>
          <w:rFonts w:asciiTheme="majorHAnsi" w:eastAsiaTheme="minorHAnsi" w:hAnsiTheme="majorHAnsi" w:cs="Arial"/>
          <w:bCs/>
          <w:iCs/>
          <w:lang w:val="en-GB" w:eastAsia="en-US"/>
        </w:rPr>
        <w:t xml:space="preserve"> in Suceava county</w:t>
      </w:r>
      <w:r w:rsidR="00520934" w:rsidRPr="00366DD5">
        <w:rPr>
          <w:rFonts w:asciiTheme="majorHAnsi" w:eastAsiaTheme="minorHAnsi" w:hAnsiTheme="majorHAnsi" w:cs="Arial"/>
          <w:bCs/>
          <w:iCs/>
          <w:lang w:val="en-GB" w:eastAsia="en-US"/>
        </w:rPr>
        <w:t>,</w:t>
      </w:r>
      <w:r w:rsidRPr="00366DD5">
        <w:rPr>
          <w:rFonts w:asciiTheme="majorHAnsi" w:eastAsiaTheme="minorHAnsi" w:hAnsiTheme="majorHAnsi" w:cs="Arial"/>
          <w:bCs/>
          <w:iCs/>
          <w:lang w:val="en-GB" w:eastAsia="en-US"/>
        </w:rPr>
        <w:t xml:space="preserve"> and involved 35 participants</w:t>
      </w:r>
      <w:r w:rsidR="004A6F02" w:rsidRPr="00366DD5">
        <w:rPr>
          <w:rStyle w:val="FootnoteReference"/>
          <w:rFonts w:asciiTheme="majorHAnsi" w:eastAsiaTheme="minorHAnsi" w:hAnsiTheme="majorHAnsi" w:cs="Arial"/>
          <w:bCs/>
          <w:iCs/>
          <w:lang w:val="en-GB" w:eastAsia="en-US"/>
        </w:rPr>
        <w:footnoteReference w:id="1"/>
      </w:r>
      <w:r w:rsidRPr="00366DD5">
        <w:rPr>
          <w:rFonts w:asciiTheme="majorHAnsi" w:eastAsiaTheme="minorHAnsi" w:hAnsiTheme="majorHAnsi" w:cs="Arial"/>
          <w:bCs/>
          <w:iCs/>
          <w:lang w:val="en-GB" w:eastAsia="en-US"/>
        </w:rPr>
        <w:t>.</w:t>
      </w:r>
    </w:p>
    <w:p w:rsidR="00DD4D0E" w:rsidRPr="00366DD5" w:rsidRDefault="00520934" w:rsidP="00CE42D5">
      <w:pPr>
        <w:spacing w:before="100" w:beforeAutospacing="1" w:after="100" w:afterAutospacing="1"/>
        <w:jc w:val="both"/>
        <w:rPr>
          <w:lang w:val="en-GB"/>
        </w:rPr>
      </w:pPr>
      <w:r w:rsidRPr="00366DD5">
        <w:rPr>
          <w:lang w:val="en-GB"/>
        </w:rPr>
        <w:t xml:space="preserve">The </w:t>
      </w:r>
      <w:r w:rsidR="009073A2" w:rsidRPr="00366DD5">
        <w:rPr>
          <w:bCs/>
          <w:i/>
          <w:iCs/>
          <w:lang w:val="en-GB"/>
        </w:rPr>
        <w:t>Green Pilgrimage - Supporting Natural and Cultural Heritage</w:t>
      </w:r>
      <w:r w:rsidR="009073A2" w:rsidRPr="00366DD5">
        <w:rPr>
          <w:lang w:val="en-GB"/>
        </w:rPr>
        <w:t xml:space="preserve"> </w:t>
      </w:r>
      <w:r w:rsidRPr="00366DD5">
        <w:rPr>
          <w:lang w:val="en-GB"/>
        </w:rPr>
        <w:t xml:space="preserve">project </w:t>
      </w:r>
      <w:r w:rsidR="00DD4D0E" w:rsidRPr="00366DD5">
        <w:rPr>
          <w:lang w:val="en-GB"/>
        </w:rPr>
        <w:t>is co-financed from the ERDF</w:t>
      </w:r>
      <w:r w:rsidRPr="00366DD5">
        <w:rPr>
          <w:lang w:val="en-GB"/>
        </w:rPr>
        <w:t xml:space="preserve"> (European Regional Development Fund)</w:t>
      </w:r>
      <w:r w:rsidR="00DD4D0E" w:rsidRPr="00366DD5">
        <w:rPr>
          <w:lang w:val="en-GB"/>
        </w:rPr>
        <w:t xml:space="preserve"> through the INTERREG EUROPE Interregional Cooperation Program under the Priority Axis 4: Environment and </w:t>
      </w:r>
      <w:r w:rsidRPr="00366DD5">
        <w:rPr>
          <w:lang w:val="en-GB"/>
        </w:rPr>
        <w:t xml:space="preserve">efficient use of </w:t>
      </w:r>
      <w:r w:rsidR="00DD4D0E" w:rsidRPr="00366DD5">
        <w:rPr>
          <w:lang w:val="en-GB"/>
        </w:rPr>
        <w:t>resource</w:t>
      </w:r>
      <w:r w:rsidRPr="00366DD5">
        <w:rPr>
          <w:lang w:val="en-GB"/>
        </w:rPr>
        <w:t>s,</w:t>
      </w:r>
      <w:r w:rsidR="00DD4D0E" w:rsidRPr="00366DD5">
        <w:rPr>
          <w:lang w:val="en-GB"/>
        </w:rPr>
        <w:t xml:space="preserve"> Specific Objective 4.1: Improvement of natural and cultural heritage policies.</w:t>
      </w:r>
    </w:p>
    <w:p w:rsidR="004C6671" w:rsidRPr="00366DD5" w:rsidRDefault="00022BDC" w:rsidP="004C6671">
      <w:pPr>
        <w:autoSpaceDE w:val="0"/>
        <w:autoSpaceDN w:val="0"/>
        <w:adjustRightInd w:val="0"/>
        <w:jc w:val="both"/>
        <w:rPr>
          <w:rFonts w:asciiTheme="majorHAnsi" w:hAnsiTheme="majorHAnsi"/>
          <w:lang w:val="en-GB" w:eastAsia="en-US"/>
        </w:rPr>
      </w:pPr>
      <w:r w:rsidRPr="00366DD5">
        <w:rPr>
          <w:rFonts w:asciiTheme="majorHAnsi" w:hAnsiTheme="majorHAnsi"/>
          <w:lang w:val="en-GB" w:eastAsia="en-US"/>
        </w:rPr>
        <w:t xml:space="preserve">The </w:t>
      </w:r>
      <w:r w:rsidR="004C6671" w:rsidRPr="00366DD5">
        <w:rPr>
          <w:rFonts w:asciiTheme="majorHAnsi" w:hAnsiTheme="majorHAnsi"/>
          <w:lang w:val="en-GB" w:eastAsia="en-US"/>
        </w:rPr>
        <w:t xml:space="preserve">INTERREG EUROPE program aims to improve the implementation of regional development policies and programs, mainly those pursuing investments for growth and jobs and, where appropriate, those of European Territorial Cooperation, by promoting the exchange of experience and new learning policies </w:t>
      </w:r>
      <w:r w:rsidRPr="00366DD5">
        <w:rPr>
          <w:rFonts w:asciiTheme="majorHAnsi" w:hAnsiTheme="majorHAnsi"/>
          <w:lang w:val="en-GB" w:eastAsia="en-US"/>
        </w:rPr>
        <w:t>between</w:t>
      </w:r>
      <w:r w:rsidR="004C6671" w:rsidRPr="00366DD5">
        <w:rPr>
          <w:rFonts w:asciiTheme="majorHAnsi" w:hAnsiTheme="majorHAnsi"/>
          <w:lang w:val="en-GB" w:eastAsia="en-US"/>
        </w:rPr>
        <w:t xml:space="preserve"> relevant actors at regional level.</w:t>
      </w:r>
    </w:p>
    <w:p w:rsidR="00520934" w:rsidRPr="00366DD5" w:rsidRDefault="00520934" w:rsidP="004C6671">
      <w:pPr>
        <w:autoSpaceDE w:val="0"/>
        <w:autoSpaceDN w:val="0"/>
        <w:adjustRightInd w:val="0"/>
        <w:jc w:val="both"/>
        <w:rPr>
          <w:rFonts w:asciiTheme="majorHAnsi" w:hAnsiTheme="majorHAnsi"/>
          <w:lang w:val="en-GB" w:eastAsia="en-US"/>
        </w:rPr>
      </w:pPr>
    </w:p>
    <w:p w:rsidR="004C6671" w:rsidRPr="00366DD5" w:rsidRDefault="004C6671" w:rsidP="004C6671">
      <w:pPr>
        <w:autoSpaceDE w:val="0"/>
        <w:autoSpaceDN w:val="0"/>
        <w:adjustRightInd w:val="0"/>
        <w:jc w:val="both"/>
        <w:rPr>
          <w:rFonts w:asciiTheme="majorHAnsi" w:hAnsiTheme="majorHAnsi"/>
          <w:lang w:val="en-GB" w:eastAsia="en-US"/>
        </w:rPr>
      </w:pPr>
      <w:r w:rsidRPr="00366DD5">
        <w:rPr>
          <w:rFonts w:asciiTheme="majorHAnsi" w:hAnsiTheme="majorHAnsi"/>
          <w:lang w:val="en-GB" w:eastAsia="en-US"/>
        </w:rPr>
        <w:t>Under "</w:t>
      </w:r>
      <w:r w:rsidRPr="00366DD5">
        <w:rPr>
          <w:rFonts w:asciiTheme="majorHAnsi" w:hAnsiTheme="majorHAnsi"/>
          <w:i/>
          <w:lang w:val="en-GB" w:eastAsia="en-US"/>
        </w:rPr>
        <w:t>Interregional Cooperation Projects</w:t>
      </w:r>
      <w:r w:rsidRPr="00366DD5">
        <w:rPr>
          <w:rFonts w:asciiTheme="majorHAnsi" w:hAnsiTheme="majorHAnsi"/>
          <w:lang w:val="en-GB" w:eastAsia="en-US"/>
        </w:rPr>
        <w:t xml:space="preserve">" - organizations from different regions of Europe are working together </w:t>
      </w:r>
      <w:r w:rsidR="00520934" w:rsidRPr="00366DD5">
        <w:rPr>
          <w:rFonts w:asciiTheme="majorHAnsi" w:hAnsiTheme="majorHAnsi"/>
          <w:lang w:val="en-GB" w:eastAsia="en-US"/>
        </w:rPr>
        <w:t xml:space="preserve">on a common policy issue </w:t>
      </w:r>
      <w:r w:rsidRPr="00366DD5">
        <w:rPr>
          <w:rFonts w:asciiTheme="majorHAnsi" w:hAnsiTheme="majorHAnsi"/>
          <w:lang w:val="en-GB" w:eastAsia="en-US"/>
        </w:rPr>
        <w:t xml:space="preserve">for </w:t>
      </w:r>
      <w:r w:rsidR="00520934" w:rsidRPr="00366DD5">
        <w:rPr>
          <w:rFonts w:asciiTheme="majorHAnsi" w:hAnsiTheme="majorHAnsi"/>
          <w:lang w:val="en-GB" w:eastAsia="en-US"/>
        </w:rPr>
        <w:t>a three-five years duration</w:t>
      </w:r>
      <w:r w:rsidRPr="00366DD5">
        <w:rPr>
          <w:rFonts w:asciiTheme="majorHAnsi" w:hAnsiTheme="majorHAnsi"/>
          <w:lang w:val="en-GB" w:eastAsia="en-US"/>
        </w:rPr>
        <w:t>, ensuring that lessons learned from co-operation are put into practice.</w:t>
      </w:r>
    </w:p>
    <w:p w:rsidR="00520934" w:rsidRPr="00366DD5" w:rsidRDefault="00520934" w:rsidP="004C6671">
      <w:pPr>
        <w:autoSpaceDE w:val="0"/>
        <w:autoSpaceDN w:val="0"/>
        <w:adjustRightInd w:val="0"/>
        <w:jc w:val="both"/>
        <w:rPr>
          <w:rFonts w:asciiTheme="majorHAnsi" w:hAnsiTheme="majorHAnsi"/>
          <w:lang w:val="en-GB" w:eastAsia="en-US"/>
        </w:rPr>
      </w:pPr>
    </w:p>
    <w:p w:rsidR="004C6671" w:rsidRPr="00366DD5" w:rsidRDefault="004C6671" w:rsidP="004C6671">
      <w:pPr>
        <w:autoSpaceDE w:val="0"/>
        <w:autoSpaceDN w:val="0"/>
        <w:adjustRightInd w:val="0"/>
        <w:jc w:val="both"/>
        <w:rPr>
          <w:rFonts w:asciiTheme="majorHAnsi" w:hAnsiTheme="majorHAnsi"/>
          <w:lang w:val="en-GB" w:eastAsia="en-US"/>
        </w:rPr>
      </w:pPr>
      <w:r w:rsidRPr="00366DD5">
        <w:rPr>
          <w:rFonts w:asciiTheme="majorHAnsi" w:hAnsiTheme="majorHAnsi"/>
          <w:lang w:val="en-GB" w:eastAsia="en-US"/>
        </w:rPr>
        <w:t xml:space="preserve">In order to strengthen the results-oriented approach and to provide the learning process with better chances to lead </w:t>
      </w:r>
      <w:r w:rsidR="00520934" w:rsidRPr="00366DD5">
        <w:rPr>
          <w:rFonts w:asciiTheme="majorHAnsi" w:hAnsiTheme="majorHAnsi"/>
          <w:lang w:val="en-GB" w:eastAsia="en-US"/>
        </w:rPr>
        <w:t xml:space="preserve">to </w:t>
      </w:r>
      <w:r w:rsidRPr="00366DD5">
        <w:rPr>
          <w:rFonts w:asciiTheme="majorHAnsi" w:hAnsiTheme="majorHAnsi"/>
          <w:lang w:val="en-GB" w:eastAsia="en-US"/>
        </w:rPr>
        <w:t>tangible results, an interregional cooperation project is conceived in two phases:</w:t>
      </w:r>
    </w:p>
    <w:p w:rsidR="004C6671" w:rsidRPr="00366DD5" w:rsidRDefault="004C6671" w:rsidP="00520934">
      <w:pPr>
        <w:autoSpaceDE w:val="0"/>
        <w:autoSpaceDN w:val="0"/>
        <w:adjustRightInd w:val="0"/>
        <w:ind w:left="709"/>
        <w:jc w:val="both"/>
        <w:rPr>
          <w:rFonts w:asciiTheme="majorHAnsi" w:hAnsiTheme="majorHAnsi"/>
          <w:lang w:val="en-GB" w:eastAsia="en-US"/>
        </w:rPr>
      </w:pPr>
      <w:r w:rsidRPr="00366DD5">
        <w:rPr>
          <w:rFonts w:asciiTheme="majorHAnsi" w:hAnsiTheme="majorHAnsi"/>
          <w:lang w:val="en-GB" w:eastAsia="en-US"/>
        </w:rPr>
        <w:t>• "Phase 1"</w:t>
      </w:r>
      <w:r w:rsidR="00520934" w:rsidRPr="00366DD5">
        <w:rPr>
          <w:rFonts w:asciiTheme="majorHAnsi" w:hAnsiTheme="majorHAnsi"/>
          <w:lang w:val="en-GB" w:eastAsia="en-US"/>
        </w:rPr>
        <w:t xml:space="preserve"> ‒</w:t>
      </w:r>
      <w:r w:rsidRPr="00366DD5">
        <w:rPr>
          <w:rFonts w:asciiTheme="majorHAnsi" w:hAnsiTheme="majorHAnsi"/>
          <w:lang w:val="en-GB" w:eastAsia="en-US"/>
        </w:rPr>
        <w:t xml:space="preserve"> dedicated to interregional learning and to the preparation of the implementation of lessons learned from cooperation</w:t>
      </w:r>
      <w:r w:rsidR="00F866E8" w:rsidRPr="00366DD5">
        <w:rPr>
          <w:rFonts w:asciiTheme="majorHAnsi" w:hAnsiTheme="majorHAnsi"/>
          <w:lang w:val="en-GB" w:eastAsia="en-US"/>
        </w:rPr>
        <w:t>,</w:t>
      </w:r>
      <w:r w:rsidRPr="00366DD5">
        <w:rPr>
          <w:rFonts w:asciiTheme="majorHAnsi" w:hAnsiTheme="majorHAnsi"/>
          <w:lang w:val="en-GB" w:eastAsia="en-US"/>
        </w:rPr>
        <w:t xml:space="preserve"> by developing an action plan.</w:t>
      </w:r>
    </w:p>
    <w:p w:rsidR="004C6671" w:rsidRPr="00366DD5" w:rsidRDefault="004C6671" w:rsidP="00520934">
      <w:pPr>
        <w:autoSpaceDE w:val="0"/>
        <w:autoSpaceDN w:val="0"/>
        <w:adjustRightInd w:val="0"/>
        <w:ind w:left="709"/>
        <w:jc w:val="both"/>
        <w:rPr>
          <w:rFonts w:asciiTheme="majorHAnsi" w:hAnsiTheme="majorHAnsi"/>
          <w:lang w:val="en-GB" w:eastAsia="en-US"/>
        </w:rPr>
      </w:pPr>
      <w:r w:rsidRPr="00366DD5">
        <w:rPr>
          <w:rFonts w:asciiTheme="majorHAnsi" w:hAnsiTheme="majorHAnsi"/>
          <w:lang w:val="en-GB" w:eastAsia="en-US"/>
        </w:rPr>
        <w:t xml:space="preserve">• "Phase 2" </w:t>
      </w:r>
      <w:r w:rsidR="00F866E8" w:rsidRPr="00366DD5">
        <w:rPr>
          <w:rFonts w:asciiTheme="majorHAnsi" w:hAnsiTheme="majorHAnsi"/>
          <w:lang w:val="en-GB" w:eastAsia="en-US"/>
        </w:rPr>
        <w:t xml:space="preserve">‒ </w:t>
      </w:r>
      <w:r w:rsidRPr="00366DD5">
        <w:rPr>
          <w:rFonts w:asciiTheme="majorHAnsi" w:hAnsiTheme="majorHAnsi"/>
          <w:lang w:val="en-GB" w:eastAsia="en-US"/>
        </w:rPr>
        <w:t>dedicated to monitoring the implementation of each Action Plan. Where appropriate, pilot projects may also be carried out in this phase.</w:t>
      </w:r>
    </w:p>
    <w:p w:rsidR="00F866E8" w:rsidRPr="00366DD5" w:rsidRDefault="00F866E8" w:rsidP="00520934">
      <w:pPr>
        <w:autoSpaceDE w:val="0"/>
        <w:autoSpaceDN w:val="0"/>
        <w:adjustRightInd w:val="0"/>
        <w:ind w:left="709"/>
        <w:jc w:val="both"/>
        <w:rPr>
          <w:rFonts w:asciiTheme="majorHAnsi" w:hAnsiTheme="majorHAnsi"/>
          <w:lang w:val="en-GB" w:eastAsia="en-US"/>
        </w:rPr>
      </w:pPr>
    </w:p>
    <w:p w:rsidR="004C6671" w:rsidRPr="00366DD5" w:rsidRDefault="004C6671" w:rsidP="004C6671">
      <w:pPr>
        <w:autoSpaceDE w:val="0"/>
        <w:autoSpaceDN w:val="0"/>
        <w:adjustRightInd w:val="0"/>
        <w:jc w:val="both"/>
        <w:rPr>
          <w:rFonts w:asciiTheme="majorHAnsi" w:hAnsiTheme="majorHAnsi"/>
          <w:lang w:val="en-GB" w:eastAsia="en-US"/>
        </w:rPr>
      </w:pPr>
      <w:r w:rsidRPr="00366DD5">
        <w:rPr>
          <w:rFonts w:asciiTheme="majorHAnsi" w:hAnsiTheme="majorHAnsi"/>
          <w:lang w:val="en-GB" w:eastAsia="en-US"/>
        </w:rPr>
        <w:t xml:space="preserve">The theme of this event was </w:t>
      </w:r>
      <w:r w:rsidR="00F866E8" w:rsidRPr="00366DD5">
        <w:rPr>
          <w:rFonts w:asciiTheme="majorHAnsi" w:hAnsiTheme="majorHAnsi"/>
          <w:i/>
          <w:lang w:val="en-GB"/>
        </w:rPr>
        <w:t>“Relation between tourism, religions and pilgrimage to stimulate and facilitate the dialogue among different civilizations and different faith groups"</w:t>
      </w:r>
      <w:r w:rsidR="00F866E8" w:rsidRPr="00366DD5">
        <w:rPr>
          <w:rFonts w:asciiTheme="majorHAnsi" w:hAnsiTheme="majorHAnsi"/>
          <w:lang w:val="en-GB" w:eastAsia="en-US"/>
        </w:rPr>
        <w:t xml:space="preserve"> and aimed </w:t>
      </w:r>
      <w:r w:rsidRPr="00366DD5">
        <w:rPr>
          <w:rFonts w:asciiTheme="majorHAnsi" w:hAnsiTheme="majorHAnsi"/>
          <w:lang w:val="en-GB" w:eastAsia="en-US"/>
        </w:rPr>
        <w:t xml:space="preserve">to identify and exchange good practices between partners and stakeholders </w:t>
      </w:r>
      <w:r w:rsidR="00F866E8" w:rsidRPr="00366DD5">
        <w:rPr>
          <w:rFonts w:asciiTheme="majorHAnsi" w:hAnsiTheme="majorHAnsi"/>
          <w:lang w:val="en-GB" w:eastAsia="en-US"/>
        </w:rPr>
        <w:t xml:space="preserve">involved </w:t>
      </w:r>
      <w:r w:rsidRPr="00366DD5">
        <w:rPr>
          <w:rFonts w:asciiTheme="majorHAnsi" w:hAnsiTheme="majorHAnsi"/>
          <w:lang w:val="en-GB" w:eastAsia="en-US"/>
        </w:rPr>
        <w:t xml:space="preserve">in the project, thus </w:t>
      </w:r>
      <w:r w:rsidR="00F866E8" w:rsidRPr="00366DD5">
        <w:rPr>
          <w:rFonts w:asciiTheme="majorHAnsi" w:hAnsiTheme="majorHAnsi"/>
          <w:lang w:val="en-GB" w:eastAsia="en-US"/>
        </w:rPr>
        <w:t>fitting</w:t>
      </w:r>
      <w:r w:rsidRPr="00366DD5">
        <w:rPr>
          <w:rFonts w:asciiTheme="majorHAnsi" w:hAnsiTheme="majorHAnsi"/>
          <w:lang w:val="en-GB" w:eastAsia="en-US"/>
        </w:rPr>
        <w:t xml:space="preserve"> the first phase of the project.</w:t>
      </w:r>
    </w:p>
    <w:p w:rsidR="004C6671" w:rsidRPr="00366DD5" w:rsidRDefault="004C6671" w:rsidP="004C6671">
      <w:pPr>
        <w:autoSpaceDE w:val="0"/>
        <w:autoSpaceDN w:val="0"/>
        <w:adjustRightInd w:val="0"/>
        <w:jc w:val="both"/>
        <w:rPr>
          <w:rFonts w:asciiTheme="majorHAnsi" w:hAnsiTheme="majorHAnsi"/>
          <w:lang w:val="en-GB" w:eastAsia="en-US"/>
        </w:rPr>
      </w:pPr>
    </w:p>
    <w:p w:rsidR="004751D1" w:rsidRPr="00366DD5" w:rsidRDefault="004C6671" w:rsidP="004C6671">
      <w:pPr>
        <w:autoSpaceDE w:val="0"/>
        <w:autoSpaceDN w:val="0"/>
        <w:adjustRightInd w:val="0"/>
        <w:jc w:val="both"/>
        <w:rPr>
          <w:rFonts w:asciiTheme="majorHAnsi" w:eastAsiaTheme="minorHAnsi" w:hAnsiTheme="majorHAnsi" w:cs="ArialMT"/>
          <w:b/>
          <w:sz w:val="16"/>
          <w:szCs w:val="16"/>
          <w:lang w:val="en-GB" w:eastAsia="en-US"/>
        </w:rPr>
      </w:pPr>
      <w:r w:rsidRPr="00366DD5">
        <w:rPr>
          <w:rFonts w:asciiTheme="majorHAnsi" w:hAnsiTheme="majorHAnsi"/>
          <w:lang w:val="en-GB" w:eastAsia="en-US"/>
        </w:rPr>
        <w:t xml:space="preserve">INCDT </w:t>
      </w:r>
      <w:r w:rsidR="00F866E8" w:rsidRPr="00366DD5">
        <w:rPr>
          <w:rFonts w:asciiTheme="majorHAnsi" w:hAnsiTheme="majorHAnsi"/>
          <w:lang w:val="en-GB" w:eastAsia="en-US"/>
        </w:rPr>
        <w:t>has chosen</w:t>
      </w:r>
      <w:r w:rsidRPr="00366DD5">
        <w:rPr>
          <w:rFonts w:asciiTheme="majorHAnsi" w:hAnsiTheme="majorHAnsi"/>
          <w:lang w:val="en-GB" w:eastAsia="en-US"/>
        </w:rPr>
        <w:t xml:space="preserve"> Suceava County as the venue for this event. This choice </w:t>
      </w:r>
      <w:r w:rsidR="00A24E41" w:rsidRPr="00366DD5">
        <w:rPr>
          <w:rFonts w:asciiTheme="majorHAnsi" w:hAnsiTheme="majorHAnsi"/>
          <w:lang w:val="en-GB" w:eastAsia="en-US"/>
        </w:rPr>
        <w:t>has been</w:t>
      </w:r>
      <w:r w:rsidRPr="00366DD5">
        <w:rPr>
          <w:rFonts w:asciiTheme="majorHAnsi" w:hAnsiTheme="majorHAnsi"/>
          <w:lang w:val="en-GB" w:eastAsia="en-US"/>
        </w:rPr>
        <w:t xml:space="preserve"> substantiated by the richness and value of the religious heritage in this area, </w:t>
      </w:r>
      <w:r w:rsidR="00A24E41" w:rsidRPr="00366DD5">
        <w:rPr>
          <w:rFonts w:asciiTheme="majorHAnsi" w:hAnsiTheme="majorHAnsi"/>
          <w:lang w:val="en-GB" w:eastAsia="en-US"/>
        </w:rPr>
        <w:t xml:space="preserve">the </w:t>
      </w:r>
      <w:r w:rsidRPr="00366DD5">
        <w:rPr>
          <w:rFonts w:asciiTheme="majorHAnsi" w:hAnsiTheme="majorHAnsi"/>
          <w:lang w:val="en-GB" w:eastAsia="en-US"/>
        </w:rPr>
        <w:t xml:space="preserve">resources </w:t>
      </w:r>
      <w:r w:rsidR="00A24E41" w:rsidRPr="00366DD5">
        <w:rPr>
          <w:rFonts w:asciiTheme="majorHAnsi" w:hAnsiTheme="majorHAnsi"/>
          <w:lang w:val="en-GB" w:eastAsia="en-US"/>
        </w:rPr>
        <w:t xml:space="preserve">being </w:t>
      </w:r>
      <w:r w:rsidRPr="00366DD5">
        <w:rPr>
          <w:rFonts w:asciiTheme="majorHAnsi" w:hAnsiTheme="majorHAnsi"/>
          <w:lang w:val="en-GB" w:eastAsia="en-US"/>
        </w:rPr>
        <w:t>in the process of touristic capitalization, but also by the existence of traditional pilgrimages here, involving various religious confessions and different ethnic groups.</w:t>
      </w:r>
    </w:p>
    <w:p w:rsidR="00CF0D58" w:rsidRPr="00366DD5" w:rsidRDefault="00CF0D58" w:rsidP="00BB7099">
      <w:pPr>
        <w:autoSpaceDE w:val="0"/>
        <w:autoSpaceDN w:val="0"/>
        <w:adjustRightInd w:val="0"/>
        <w:jc w:val="both"/>
        <w:rPr>
          <w:rFonts w:asciiTheme="majorHAnsi" w:eastAsiaTheme="minorHAnsi" w:hAnsiTheme="majorHAnsi" w:cs="ArialMT"/>
          <w:b/>
          <w:sz w:val="16"/>
          <w:szCs w:val="16"/>
          <w:lang w:val="en-GB" w:eastAsia="en-US"/>
        </w:rPr>
      </w:pPr>
    </w:p>
    <w:p w:rsidR="00CF0D58" w:rsidRPr="00366DD5" w:rsidRDefault="00CF0D58" w:rsidP="00BB7099">
      <w:pPr>
        <w:autoSpaceDE w:val="0"/>
        <w:autoSpaceDN w:val="0"/>
        <w:adjustRightInd w:val="0"/>
        <w:jc w:val="both"/>
        <w:rPr>
          <w:rFonts w:asciiTheme="majorHAnsi" w:eastAsiaTheme="minorHAnsi" w:hAnsiTheme="majorHAnsi" w:cs="ArialMT"/>
          <w:b/>
          <w:sz w:val="16"/>
          <w:szCs w:val="16"/>
          <w:lang w:val="en-GB" w:eastAsia="en-US"/>
        </w:rPr>
      </w:pPr>
    </w:p>
    <w:p w:rsidR="00CF0D58" w:rsidRPr="00366DD5" w:rsidRDefault="00CF0D58" w:rsidP="00BB7099">
      <w:pPr>
        <w:autoSpaceDE w:val="0"/>
        <w:autoSpaceDN w:val="0"/>
        <w:adjustRightInd w:val="0"/>
        <w:jc w:val="both"/>
        <w:rPr>
          <w:rFonts w:asciiTheme="majorHAnsi" w:eastAsiaTheme="minorHAnsi" w:hAnsiTheme="majorHAnsi" w:cs="ArialMT"/>
          <w:b/>
          <w:sz w:val="16"/>
          <w:szCs w:val="16"/>
          <w:lang w:val="en-GB" w:eastAsia="en-US"/>
        </w:rPr>
      </w:pPr>
    </w:p>
    <w:p w:rsidR="00810F5D" w:rsidRPr="00366DD5" w:rsidRDefault="00810F5D" w:rsidP="00532DE8">
      <w:pPr>
        <w:autoSpaceDE w:val="0"/>
        <w:autoSpaceDN w:val="0"/>
        <w:adjustRightInd w:val="0"/>
        <w:jc w:val="both"/>
        <w:rPr>
          <w:rFonts w:asciiTheme="majorHAnsi" w:eastAsiaTheme="minorHAnsi" w:hAnsiTheme="majorHAnsi" w:cs="Georgia"/>
          <w:b/>
          <w:sz w:val="28"/>
          <w:szCs w:val="28"/>
          <w:lang w:val="en-GB" w:eastAsia="en-US"/>
        </w:rPr>
      </w:pPr>
      <w:r w:rsidRPr="00366DD5">
        <w:rPr>
          <w:rFonts w:asciiTheme="majorHAnsi" w:eastAsiaTheme="minorHAnsi" w:hAnsiTheme="majorHAnsi" w:cs="Georgia"/>
          <w:b/>
          <w:sz w:val="28"/>
          <w:szCs w:val="28"/>
          <w:lang w:val="en-GB" w:eastAsia="en-US"/>
        </w:rPr>
        <w:lastRenderedPageBreak/>
        <w:t xml:space="preserve">2. Format of the </w:t>
      </w:r>
      <w:r w:rsidR="008855D7" w:rsidRPr="00366DD5">
        <w:rPr>
          <w:rFonts w:asciiTheme="majorHAnsi" w:eastAsiaTheme="minorHAnsi" w:hAnsiTheme="majorHAnsi" w:cs="Georgia"/>
          <w:b/>
          <w:sz w:val="28"/>
          <w:szCs w:val="28"/>
          <w:lang w:val="en-GB" w:eastAsia="en-US"/>
        </w:rPr>
        <w:t>event</w:t>
      </w:r>
    </w:p>
    <w:p w:rsidR="00810F5D" w:rsidRPr="00366DD5" w:rsidRDefault="00810F5D" w:rsidP="008855D7">
      <w:pPr>
        <w:autoSpaceDE w:val="0"/>
        <w:autoSpaceDN w:val="0"/>
        <w:adjustRightInd w:val="0"/>
        <w:jc w:val="both"/>
        <w:rPr>
          <w:rFonts w:asciiTheme="majorHAnsi" w:eastAsiaTheme="minorHAnsi" w:hAnsiTheme="majorHAnsi" w:cs="Georgia"/>
          <w:lang w:val="en-GB" w:eastAsia="en-US"/>
        </w:rPr>
      </w:pPr>
    </w:p>
    <w:p w:rsidR="003F473C" w:rsidRPr="00366DD5" w:rsidRDefault="003F473C" w:rsidP="008855D7">
      <w:pPr>
        <w:autoSpaceDE w:val="0"/>
        <w:autoSpaceDN w:val="0"/>
        <w:adjustRightInd w:val="0"/>
        <w:jc w:val="both"/>
        <w:rPr>
          <w:rFonts w:asciiTheme="majorHAnsi" w:eastAsiaTheme="minorHAnsi" w:hAnsiTheme="majorHAnsi" w:cs="Georgia"/>
          <w:lang w:val="en-GB" w:eastAsia="en-US"/>
        </w:rPr>
      </w:pPr>
    </w:p>
    <w:p w:rsidR="008855D7" w:rsidRPr="00366DD5" w:rsidRDefault="008855D7" w:rsidP="00820398">
      <w:pPr>
        <w:pStyle w:val="ListParagraph"/>
        <w:numPr>
          <w:ilvl w:val="0"/>
          <w:numId w:val="9"/>
        </w:numPr>
        <w:autoSpaceDE w:val="0"/>
        <w:autoSpaceDN w:val="0"/>
        <w:adjustRightInd w:val="0"/>
        <w:jc w:val="both"/>
        <w:rPr>
          <w:rFonts w:asciiTheme="majorHAnsi" w:eastAsiaTheme="minorHAnsi" w:hAnsiTheme="majorHAnsi" w:cs="Georgia"/>
          <w:lang w:val="en-GB" w:eastAsia="en-US"/>
        </w:rPr>
      </w:pPr>
      <w:r w:rsidRPr="00366DD5">
        <w:rPr>
          <w:rFonts w:asciiTheme="majorHAnsi" w:eastAsiaTheme="minorHAnsi" w:hAnsiTheme="majorHAnsi" w:cs="Georgia"/>
          <w:lang w:val="en-GB" w:eastAsia="en-US"/>
        </w:rPr>
        <w:t>International Confer</w:t>
      </w:r>
      <w:r w:rsidR="00DE6154" w:rsidRPr="00366DD5">
        <w:rPr>
          <w:rFonts w:asciiTheme="majorHAnsi" w:eastAsiaTheme="minorHAnsi" w:hAnsiTheme="majorHAnsi" w:cs="Georgia"/>
          <w:lang w:val="en-GB" w:eastAsia="en-US"/>
        </w:rPr>
        <w:t>e</w:t>
      </w:r>
      <w:r w:rsidRPr="00366DD5">
        <w:rPr>
          <w:rFonts w:asciiTheme="majorHAnsi" w:eastAsiaTheme="minorHAnsi" w:hAnsiTheme="majorHAnsi" w:cs="Georgia"/>
          <w:lang w:val="en-GB" w:eastAsia="en-US"/>
        </w:rPr>
        <w:t>nce, with 3 sessions:</w:t>
      </w:r>
    </w:p>
    <w:p w:rsidR="008855D7" w:rsidRPr="00366DD5" w:rsidRDefault="008855D7" w:rsidP="008855D7">
      <w:pPr>
        <w:pStyle w:val="ListParagraph"/>
        <w:autoSpaceDE w:val="0"/>
        <w:autoSpaceDN w:val="0"/>
        <w:adjustRightInd w:val="0"/>
        <w:jc w:val="both"/>
        <w:rPr>
          <w:rFonts w:asciiTheme="majorHAnsi" w:eastAsiaTheme="minorHAnsi" w:hAnsiTheme="majorHAnsi" w:cs="Georgia"/>
          <w:lang w:val="en-GB" w:eastAsia="en-US"/>
        </w:rPr>
      </w:pPr>
    </w:p>
    <w:p w:rsidR="008855D7" w:rsidRPr="00366DD5" w:rsidRDefault="008855D7" w:rsidP="008855D7">
      <w:pPr>
        <w:ind w:left="708"/>
        <w:jc w:val="both"/>
        <w:rPr>
          <w:rFonts w:asciiTheme="majorHAnsi" w:hAnsiTheme="majorHAnsi"/>
          <w:lang w:val="en-GB"/>
        </w:rPr>
      </w:pPr>
      <w:r w:rsidRPr="00366DD5">
        <w:rPr>
          <w:rFonts w:asciiTheme="majorHAnsi" w:eastAsiaTheme="minorHAnsi" w:hAnsiTheme="majorHAnsi" w:cs="Georgia-Italic"/>
          <w:iCs/>
          <w:lang w:val="en-GB" w:eastAsia="en-US"/>
        </w:rPr>
        <w:t xml:space="preserve">Session 1:  </w:t>
      </w:r>
      <w:r w:rsidRPr="00366DD5">
        <w:rPr>
          <w:rFonts w:asciiTheme="majorHAnsi" w:hAnsiTheme="majorHAnsi"/>
          <w:lang w:val="en-GB"/>
        </w:rPr>
        <w:t xml:space="preserve">Introduction </w:t>
      </w:r>
      <w:r w:rsidR="004A6F02" w:rsidRPr="00366DD5">
        <w:rPr>
          <w:rFonts w:asciiTheme="majorHAnsi" w:hAnsiTheme="majorHAnsi"/>
          <w:lang w:val="en-GB"/>
        </w:rPr>
        <w:t>to</w:t>
      </w:r>
      <w:r w:rsidRPr="00366DD5">
        <w:rPr>
          <w:rFonts w:asciiTheme="majorHAnsi" w:hAnsiTheme="majorHAnsi"/>
          <w:lang w:val="en-GB"/>
        </w:rPr>
        <w:t xml:space="preserve"> religious tourism and pilgrimage</w:t>
      </w:r>
      <w:r w:rsidR="004A6F02" w:rsidRPr="00366DD5">
        <w:rPr>
          <w:rFonts w:asciiTheme="majorHAnsi" w:hAnsiTheme="majorHAnsi"/>
          <w:lang w:val="en-GB"/>
        </w:rPr>
        <w:t>s</w:t>
      </w:r>
    </w:p>
    <w:p w:rsidR="008855D7" w:rsidRPr="00366DD5" w:rsidRDefault="008855D7" w:rsidP="008855D7">
      <w:pPr>
        <w:ind w:left="708"/>
        <w:rPr>
          <w:rFonts w:ascii="Comic Sans MS" w:hAnsi="Comic Sans MS"/>
          <w:lang w:val="en-GB"/>
        </w:rPr>
      </w:pPr>
      <w:r w:rsidRPr="00366DD5">
        <w:rPr>
          <w:rFonts w:asciiTheme="majorHAnsi" w:eastAsiaTheme="minorHAnsi" w:hAnsiTheme="majorHAnsi" w:cs="Georgia-Italic"/>
          <w:iCs/>
          <w:lang w:val="en-GB" w:eastAsia="en-US"/>
        </w:rPr>
        <w:t xml:space="preserve">Session 2: </w:t>
      </w:r>
      <w:r w:rsidRPr="00366DD5">
        <w:rPr>
          <w:rFonts w:asciiTheme="majorHAnsi" w:hAnsiTheme="majorHAnsi"/>
          <w:lang w:val="en-GB"/>
        </w:rPr>
        <w:t>Good Practices in Romania</w:t>
      </w:r>
    </w:p>
    <w:p w:rsidR="008855D7" w:rsidRPr="00366DD5" w:rsidRDefault="008855D7" w:rsidP="008855D7">
      <w:pPr>
        <w:pStyle w:val="m6801673766322163806msolistparagraph"/>
        <w:spacing w:before="0" w:beforeAutospacing="0" w:after="0" w:afterAutospacing="0"/>
        <w:ind w:left="708"/>
        <w:rPr>
          <w:rFonts w:asciiTheme="majorHAnsi" w:hAnsiTheme="majorHAnsi"/>
          <w:lang w:val="en-GB"/>
        </w:rPr>
      </w:pPr>
      <w:r w:rsidRPr="00366DD5">
        <w:rPr>
          <w:rFonts w:asciiTheme="majorHAnsi" w:eastAsiaTheme="minorHAnsi" w:hAnsiTheme="majorHAnsi" w:cs="Georgia-Italic"/>
          <w:iCs/>
          <w:lang w:val="en-GB"/>
        </w:rPr>
        <w:t xml:space="preserve">Session 3: </w:t>
      </w:r>
      <w:r w:rsidRPr="00366DD5">
        <w:rPr>
          <w:rFonts w:asciiTheme="majorHAnsi" w:hAnsiTheme="majorHAnsi"/>
          <w:lang w:val="en-GB"/>
        </w:rPr>
        <w:t xml:space="preserve">External </w:t>
      </w:r>
      <w:r w:rsidR="00F522A9" w:rsidRPr="00366DD5">
        <w:rPr>
          <w:rFonts w:asciiTheme="majorHAnsi" w:hAnsiTheme="majorHAnsi"/>
          <w:lang w:val="en-GB"/>
        </w:rPr>
        <w:t>stakeholders’</w:t>
      </w:r>
      <w:r w:rsidRPr="00366DD5">
        <w:rPr>
          <w:rFonts w:asciiTheme="majorHAnsi" w:hAnsiTheme="majorHAnsi"/>
          <w:lang w:val="en-GB"/>
        </w:rPr>
        <w:t xml:space="preserve"> presentations </w:t>
      </w:r>
    </w:p>
    <w:p w:rsidR="008855D7" w:rsidRPr="00366DD5" w:rsidRDefault="008855D7" w:rsidP="008855D7">
      <w:pPr>
        <w:pStyle w:val="ListParagraph"/>
        <w:autoSpaceDE w:val="0"/>
        <w:autoSpaceDN w:val="0"/>
        <w:adjustRightInd w:val="0"/>
        <w:jc w:val="both"/>
        <w:rPr>
          <w:rFonts w:asciiTheme="majorHAnsi" w:eastAsiaTheme="minorHAnsi" w:hAnsiTheme="majorHAnsi" w:cs="Georgia"/>
          <w:lang w:val="en-GB" w:eastAsia="en-US"/>
        </w:rPr>
      </w:pPr>
    </w:p>
    <w:p w:rsidR="008855D7" w:rsidRPr="00366DD5" w:rsidRDefault="008855D7" w:rsidP="00820398">
      <w:pPr>
        <w:pStyle w:val="ListParagraph"/>
        <w:numPr>
          <w:ilvl w:val="0"/>
          <w:numId w:val="9"/>
        </w:numPr>
        <w:autoSpaceDE w:val="0"/>
        <w:autoSpaceDN w:val="0"/>
        <w:adjustRightInd w:val="0"/>
        <w:jc w:val="both"/>
        <w:rPr>
          <w:rFonts w:asciiTheme="majorHAnsi" w:eastAsiaTheme="minorHAnsi" w:hAnsiTheme="majorHAnsi" w:cs="Georgia"/>
          <w:lang w:val="en-GB" w:eastAsia="en-US"/>
        </w:rPr>
      </w:pPr>
      <w:r w:rsidRPr="00366DD5">
        <w:rPr>
          <w:rFonts w:asciiTheme="majorHAnsi" w:hAnsiTheme="majorHAnsi"/>
          <w:lang w:val="en-GB"/>
        </w:rPr>
        <w:t xml:space="preserve">Steering </w:t>
      </w:r>
      <w:r w:rsidR="00F522A9" w:rsidRPr="00366DD5">
        <w:rPr>
          <w:rFonts w:asciiTheme="majorHAnsi" w:hAnsiTheme="majorHAnsi"/>
          <w:lang w:val="en-GB"/>
        </w:rPr>
        <w:t>Committee</w:t>
      </w:r>
    </w:p>
    <w:p w:rsidR="00741909" w:rsidRPr="00366DD5" w:rsidRDefault="00741909" w:rsidP="00741909">
      <w:pPr>
        <w:pStyle w:val="ListParagraph"/>
        <w:autoSpaceDE w:val="0"/>
        <w:autoSpaceDN w:val="0"/>
        <w:adjustRightInd w:val="0"/>
        <w:jc w:val="both"/>
        <w:rPr>
          <w:rFonts w:asciiTheme="majorHAnsi" w:eastAsiaTheme="minorHAnsi" w:hAnsiTheme="majorHAnsi" w:cs="Georgia"/>
          <w:lang w:val="en-GB" w:eastAsia="en-US"/>
        </w:rPr>
      </w:pPr>
    </w:p>
    <w:p w:rsidR="008855D7" w:rsidRPr="00366DD5" w:rsidRDefault="008855D7" w:rsidP="00820398">
      <w:pPr>
        <w:pStyle w:val="ListParagraph"/>
        <w:numPr>
          <w:ilvl w:val="0"/>
          <w:numId w:val="9"/>
        </w:numPr>
        <w:autoSpaceDE w:val="0"/>
        <w:autoSpaceDN w:val="0"/>
        <w:adjustRightInd w:val="0"/>
        <w:jc w:val="both"/>
        <w:rPr>
          <w:rFonts w:asciiTheme="majorHAnsi" w:eastAsiaTheme="minorHAnsi" w:hAnsiTheme="majorHAnsi" w:cs="Georgia"/>
          <w:lang w:val="en-GB" w:eastAsia="en-US"/>
        </w:rPr>
      </w:pPr>
      <w:r w:rsidRPr="00366DD5">
        <w:rPr>
          <w:rFonts w:asciiTheme="majorHAnsi" w:hAnsiTheme="majorHAnsi"/>
          <w:lang w:val="en-GB"/>
        </w:rPr>
        <w:t xml:space="preserve">Study </w:t>
      </w:r>
      <w:r w:rsidR="004A6F02" w:rsidRPr="00366DD5">
        <w:rPr>
          <w:rFonts w:asciiTheme="majorHAnsi" w:hAnsiTheme="majorHAnsi"/>
          <w:lang w:val="en-GB"/>
        </w:rPr>
        <w:t>V</w:t>
      </w:r>
      <w:r w:rsidRPr="00366DD5">
        <w:rPr>
          <w:rFonts w:asciiTheme="majorHAnsi" w:hAnsiTheme="majorHAnsi"/>
          <w:lang w:val="en-GB"/>
        </w:rPr>
        <w:t xml:space="preserve">isits </w:t>
      </w:r>
    </w:p>
    <w:p w:rsidR="009B101D" w:rsidRPr="00366DD5" w:rsidRDefault="009B101D" w:rsidP="00532DE8">
      <w:pPr>
        <w:autoSpaceDE w:val="0"/>
        <w:autoSpaceDN w:val="0"/>
        <w:adjustRightInd w:val="0"/>
        <w:jc w:val="both"/>
        <w:rPr>
          <w:rFonts w:asciiTheme="majorHAnsi" w:eastAsiaTheme="minorHAnsi" w:hAnsiTheme="majorHAnsi" w:cs="Georgia"/>
          <w:lang w:val="en-GB" w:eastAsia="en-US"/>
        </w:rPr>
      </w:pPr>
    </w:p>
    <w:p w:rsidR="00954D50" w:rsidRPr="00366DD5" w:rsidRDefault="00954D50" w:rsidP="00532DE8">
      <w:pPr>
        <w:autoSpaceDE w:val="0"/>
        <w:autoSpaceDN w:val="0"/>
        <w:adjustRightInd w:val="0"/>
        <w:jc w:val="both"/>
        <w:rPr>
          <w:rFonts w:asciiTheme="majorHAnsi" w:eastAsiaTheme="minorHAnsi" w:hAnsiTheme="majorHAnsi" w:cs="Georgia"/>
          <w:lang w:val="en-GB" w:eastAsia="en-US"/>
        </w:rPr>
      </w:pPr>
    </w:p>
    <w:p w:rsidR="00C61517" w:rsidRPr="00366DD5" w:rsidRDefault="00C61517" w:rsidP="00532DE8">
      <w:pPr>
        <w:autoSpaceDE w:val="0"/>
        <w:autoSpaceDN w:val="0"/>
        <w:adjustRightInd w:val="0"/>
        <w:jc w:val="both"/>
        <w:rPr>
          <w:rFonts w:asciiTheme="majorHAnsi" w:eastAsiaTheme="minorHAnsi" w:hAnsiTheme="majorHAnsi" w:cs="Georgia"/>
          <w:lang w:val="en-GB" w:eastAsia="en-US"/>
        </w:rPr>
      </w:pPr>
    </w:p>
    <w:p w:rsidR="00741909" w:rsidRPr="00366DD5" w:rsidRDefault="00C61517" w:rsidP="00532DE8">
      <w:pPr>
        <w:autoSpaceDE w:val="0"/>
        <w:autoSpaceDN w:val="0"/>
        <w:adjustRightInd w:val="0"/>
        <w:jc w:val="both"/>
        <w:rPr>
          <w:rFonts w:asciiTheme="majorHAnsi" w:eastAsiaTheme="minorHAnsi" w:hAnsiTheme="majorHAnsi" w:cs="Georgia"/>
          <w:b/>
          <w:sz w:val="28"/>
          <w:szCs w:val="28"/>
          <w:lang w:val="en-GB" w:eastAsia="en-US"/>
        </w:rPr>
      </w:pPr>
      <w:r w:rsidRPr="00366DD5">
        <w:rPr>
          <w:rFonts w:asciiTheme="majorHAnsi" w:eastAsiaTheme="minorHAnsi" w:hAnsiTheme="majorHAnsi" w:cs="Georgia"/>
          <w:b/>
          <w:sz w:val="28"/>
          <w:szCs w:val="28"/>
          <w:lang w:val="en-GB" w:eastAsia="en-US"/>
        </w:rPr>
        <w:t>3</w:t>
      </w:r>
      <w:r w:rsidR="00954D50" w:rsidRPr="00366DD5">
        <w:rPr>
          <w:rFonts w:asciiTheme="majorHAnsi" w:eastAsiaTheme="minorHAnsi" w:hAnsiTheme="majorHAnsi" w:cs="Georgia"/>
          <w:b/>
          <w:sz w:val="28"/>
          <w:szCs w:val="28"/>
          <w:lang w:val="en-GB" w:eastAsia="en-US"/>
        </w:rPr>
        <w:t xml:space="preserve">. Event </w:t>
      </w:r>
      <w:r w:rsidR="004A6F02" w:rsidRPr="00366DD5">
        <w:rPr>
          <w:rFonts w:asciiTheme="majorHAnsi" w:eastAsiaTheme="minorHAnsi" w:hAnsiTheme="majorHAnsi" w:cs="Georgia"/>
          <w:b/>
          <w:sz w:val="28"/>
          <w:szCs w:val="28"/>
          <w:lang w:val="en-GB" w:eastAsia="en-US"/>
        </w:rPr>
        <w:t>D</w:t>
      </w:r>
      <w:r w:rsidR="00954D50" w:rsidRPr="00366DD5">
        <w:rPr>
          <w:rFonts w:asciiTheme="majorHAnsi" w:eastAsiaTheme="minorHAnsi" w:hAnsiTheme="majorHAnsi" w:cs="Georgia"/>
          <w:b/>
          <w:sz w:val="28"/>
          <w:szCs w:val="28"/>
          <w:lang w:val="en-GB" w:eastAsia="en-US"/>
        </w:rPr>
        <w:t>escription</w:t>
      </w:r>
    </w:p>
    <w:p w:rsidR="00532DE8" w:rsidRPr="00366DD5" w:rsidRDefault="00532DE8" w:rsidP="00810F5D">
      <w:pPr>
        <w:autoSpaceDE w:val="0"/>
        <w:autoSpaceDN w:val="0"/>
        <w:adjustRightInd w:val="0"/>
        <w:jc w:val="both"/>
        <w:rPr>
          <w:rFonts w:asciiTheme="majorHAnsi" w:eastAsiaTheme="minorHAnsi" w:hAnsiTheme="majorHAnsi" w:cs="Georgia-Italic"/>
          <w:i/>
          <w:iCs/>
          <w:lang w:val="en-GB" w:eastAsia="en-US"/>
        </w:rPr>
      </w:pPr>
    </w:p>
    <w:p w:rsidR="00440CDA" w:rsidRPr="00366DD5" w:rsidRDefault="00440CDA" w:rsidP="00810F5D">
      <w:pPr>
        <w:autoSpaceDE w:val="0"/>
        <w:autoSpaceDN w:val="0"/>
        <w:adjustRightInd w:val="0"/>
        <w:jc w:val="both"/>
        <w:rPr>
          <w:rFonts w:asciiTheme="majorHAnsi" w:eastAsiaTheme="minorHAnsi" w:hAnsiTheme="majorHAnsi" w:cs="Georgia-Italic"/>
          <w:i/>
          <w:iCs/>
          <w:lang w:val="en-GB" w:eastAsia="en-US"/>
        </w:rPr>
      </w:pPr>
    </w:p>
    <w:p w:rsidR="009A5075" w:rsidRPr="00366DD5" w:rsidRDefault="00C61517" w:rsidP="00810F5D">
      <w:pPr>
        <w:autoSpaceDE w:val="0"/>
        <w:autoSpaceDN w:val="0"/>
        <w:adjustRightInd w:val="0"/>
        <w:jc w:val="both"/>
        <w:rPr>
          <w:rFonts w:asciiTheme="majorHAnsi" w:eastAsiaTheme="minorHAnsi" w:hAnsiTheme="majorHAnsi" w:cs="Georgia-Italic"/>
          <w:b/>
          <w:i/>
          <w:iCs/>
          <w:lang w:val="en-GB" w:eastAsia="en-US"/>
        </w:rPr>
      </w:pPr>
      <w:r w:rsidRPr="00366DD5">
        <w:rPr>
          <w:rFonts w:asciiTheme="majorHAnsi" w:eastAsiaTheme="minorHAnsi" w:hAnsiTheme="majorHAnsi" w:cs="Georgia-Italic"/>
          <w:b/>
          <w:i/>
          <w:iCs/>
          <w:lang w:val="en-GB" w:eastAsia="en-US"/>
        </w:rPr>
        <w:t>3</w:t>
      </w:r>
      <w:r w:rsidR="00C41312" w:rsidRPr="00366DD5">
        <w:rPr>
          <w:rFonts w:asciiTheme="majorHAnsi" w:eastAsiaTheme="minorHAnsi" w:hAnsiTheme="majorHAnsi" w:cs="Georgia-Italic"/>
          <w:b/>
          <w:i/>
          <w:iCs/>
          <w:lang w:val="en-GB" w:eastAsia="en-US"/>
        </w:rPr>
        <w:t>.1</w:t>
      </w:r>
      <w:r w:rsidR="00A56425" w:rsidRPr="00366DD5">
        <w:rPr>
          <w:rFonts w:asciiTheme="majorHAnsi" w:eastAsiaTheme="minorHAnsi" w:hAnsiTheme="majorHAnsi" w:cs="Georgia-Italic"/>
          <w:b/>
          <w:i/>
          <w:iCs/>
          <w:lang w:val="en-GB" w:eastAsia="en-US"/>
        </w:rPr>
        <w:t>. INTERNATIONAL CONFERENCE</w:t>
      </w:r>
    </w:p>
    <w:p w:rsidR="009A5075" w:rsidRPr="00366DD5" w:rsidRDefault="009A5075" w:rsidP="00810F5D">
      <w:pPr>
        <w:autoSpaceDE w:val="0"/>
        <w:autoSpaceDN w:val="0"/>
        <w:adjustRightInd w:val="0"/>
        <w:jc w:val="both"/>
        <w:rPr>
          <w:rFonts w:asciiTheme="majorHAnsi" w:eastAsiaTheme="minorHAnsi" w:hAnsiTheme="majorHAnsi" w:cs="Georgia-Italic"/>
          <w:b/>
          <w:i/>
          <w:iCs/>
          <w:lang w:val="en-GB" w:eastAsia="en-US"/>
        </w:rPr>
      </w:pPr>
      <w:r w:rsidRPr="00366DD5">
        <w:rPr>
          <w:rFonts w:asciiTheme="majorHAnsi" w:eastAsiaTheme="minorHAnsi" w:hAnsiTheme="majorHAnsi" w:cs="Georgia-Italic"/>
          <w:b/>
          <w:i/>
          <w:iCs/>
          <w:lang w:val="en-GB" w:eastAsia="en-US"/>
        </w:rPr>
        <w:t xml:space="preserve"> </w:t>
      </w:r>
    </w:p>
    <w:p w:rsidR="00DE6154" w:rsidRPr="00366DD5" w:rsidRDefault="00DE6154" w:rsidP="00DE6154">
      <w:pPr>
        <w:pStyle w:val="NoSpacing"/>
        <w:jc w:val="both"/>
        <w:rPr>
          <w:rFonts w:asciiTheme="majorHAnsi" w:eastAsia="Times New Roman" w:hAnsiTheme="majorHAnsi" w:cs="Calibri"/>
          <w:bCs/>
          <w:sz w:val="24"/>
          <w:szCs w:val="24"/>
          <w:lang w:val="en-GB" w:eastAsia="nl-NL"/>
        </w:rPr>
      </w:pPr>
      <w:r w:rsidRPr="00366DD5">
        <w:rPr>
          <w:rFonts w:asciiTheme="majorHAnsi" w:eastAsia="Times New Roman" w:hAnsiTheme="majorHAnsi" w:cs="Calibri"/>
          <w:b/>
          <w:bCs/>
          <w:i/>
          <w:sz w:val="24"/>
          <w:szCs w:val="24"/>
          <w:lang w:val="en-GB" w:eastAsia="nl-NL"/>
        </w:rPr>
        <w:t xml:space="preserve">The purpose of the conference </w:t>
      </w:r>
      <w:r w:rsidRPr="00366DD5">
        <w:rPr>
          <w:rFonts w:asciiTheme="majorHAnsi" w:eastAsia="Times New Roman" w:hAnsiTheme="majorHAnsi" w:cs="Calibri"/>
          <w:bCs/>
          <w:sz w:val="24"/>
          <w:szCs w:val="24"/>
          <w:lang w:val="en-GB" w:eastAsia="nl-NL"/>
        </w:rPr>
        <w:t xml:space="preserve">was to increase the </w:t>
      </w:r>
      <w:r w:rsidR="00666861" w:rsidRPr="00366DD5">
        <w:rPr>
          <w:rFonts w:asciiTheme="majorHAnsi" w:eastAsia="Times New Roman" w:hAnsiTheme="majorHAnsi" w:cs="Calibri"/>
          <w:bCs/>
          <w:sz w:val="24"/>
          <w:szCs w:val="24"/>
          <w:lang w:val="en-GB" w:eastAsia="nl-NL"/>
        </w:rPr>
        <w:t>information</w:t>
      </w:r>
      <w:r w:rsidRPr="00366DD5">
        <w:rPr>
          <w:rFonts w:asciiTheme="majorHAnsi" w:eastAsia="Times New Roman" w:hAnsiTheme="majorHAnsi" w:cs="Calibri"/>
          <w:bCs/>
          <w:sz w:val="24"/>
          <w:szCs w:val="24"/>
          <w:lang w:val="en-GB" w:eastAsia="nl-NL"/>
        </w:rPr>
        <w:t xml:space="preserve"> and awareness of the target group (ministries, regional and local public authorities, associations</w:t>
      </w:r>
      <w:r w:rsidR="00666861" w:rsidRPr="00366DD5">
        <w:rPr>
          <w:rFonts w:asciiTheme="majorHAnsi" w:eastAsia="Times New Roman" w:hAnsiTheme="majorHAnsi" w:cs="Calibri"/>
          <w:bCs/>
          <w:sz w:val="24"/>
          <w:szCs w:val="24"/>
          <w:lang w:val="en-GB" w:eastAsia="nl-NL"/>
        </w:rPr>
        <w:t>,</w:t>
      </w:r>
      <w:r w:rsidRPr="00366DD5">
        <w:rPr>
          <w:rFonts w:asciiTheme="majorHAnsi" w:eastAsia="Times New Roman" w:hAnsiTheme="majorHAnsi" w:cs="Calibri"/>
          <w:bCs/>
          <w:sz w:val="24"/>
          <w:szCs w:val="24"/>
          <w:lang w:val="en-GB" w:eastAsia="nl-NL"/>
        </w:rPr>
        <w:t xml:space="preserve"> and organizations with an active role in the development and promotion of religious tourism in Romania, universities, etc.) on the importance of pilgrimage tourism, and the regional economic impact of this form of tourism, as well as the importance of developing a pilgrimage route in the </w:t>
      </w:r>
      <w:r w:rsidR="00664B25" w:rsidRPr="00366DD5">
        <w:rPr>
          <w:rFonts w:asciiTheme="majorHAnsi" w:eastAsia="Times New Roman" w:hAnsiTheme="majorHAnsi" w:cs="Calibri"/>
          <w:bCs/>
          <w:sz w:val="24"/>
          <w:szCs w:val="24"/>
          <w:lang w:val="en-GB" w:eastAsia="nl-NL"/>
        </w:rPr>
        <w:t>Bukovina</w:t>
      </w:r>
      <w:r w:rsidRPr="00366DD5">
        <w:rPr>
          <w:rFonts w:asciiTheme="majorHAnsi" w:eastAsia="Times New Roman" w:hAnsiTheme="majorHAnsi" w:cs="Calibri"/>
          <w:bCs/>
          <w:sz w:val="24"/>
          <w:szCs w:val="24"/>
          <w:lang w:val="en-GB" w:eastAsia="nl-NL"/>
        </w:rPr>
        <w:t xml:space="preserve"> region.</w:t>
      </w:r>
    </w:p>
    <w:p w:rsidR="00DE6154" w:rsidRPr="00366DD5" w:rsidRDefault="00DE6154" w:rsidP="00DE6154">
      <w:pPr>
        <w:pStyle w:val="NoSpacing"/>
        <w:jc w:val="both"/>
        <w:rPr>
          <w:rFonts w:asciiTheme="majorHAnsi" w:eastAsia="Times New Roman" w:hAnsiTheme="majorHAnsi" w:cs="Calibri"/>
          <w:b/>
          <w:bCs/>
          <w:sz w:val="24"/>
          <w:szCs w:val="24"/>
          <w:lang w:val="en-GB" w:eastAsia="nl-NL"/>
        </w:rPr>
      </w:pPr>
    </w:p>
    <w:p w:rsidR="00DE6154" w:rsidRPr="00366DD5" w:rsidRDefault="00DE6154" w:rsidP="00DE6154">
      <w:pPr>
        <w:pStyle w:val="NoSpacing"/>
        <w:jc w:val="both"/>
        <w:rPr>
          <w:rFonts w:asciiTheme="majorHAnsi" w:eastAsia="Times New Roman" w:hAnsiTheme="majorHAnsi" w:cs="Calibri"/>
          <w:b/>
          <w:bCs/>
          <w:i/>
          <w:sz w:val="24"/>
          <w:szCs w:val="24"/>
          <w:lang w:val="en-GB" w:eastAsia="nl-NL"/>
        </w:rPr>
      </w:pPr>
    </w:p>
    <w:p w:rsidR="00DE6154" w:rsidRPr="00366DD5" w:rsidRDefault="00DE6154" w:rsidP="00DE6154">
      <w:pPr>
        <w:pStyle w:val="NoSpacing"/>
        <w:jc w:val="both"/>
        <w:rPr>
          <w:rFonts w:asciiTheme="majorHAnsi" w:eastAsia="Times New Roman" w:hAnsiTheme="majorHAnsi" w:cs="Calibri"/>
          <w:b/>
          <w:bCs/>
          <w:i/>
          <w:sz w:val="24"/>
          <w:szCs w:val="24"/>
          <w:lang w:val="en-GB" w:eastAsia="nl-NL"/>
        </w:rPr>
      </w:pPr>
      <w:r w:rsidRPr="00366DD5">
        <w:rPr>
          <w:rFonts w:asciiTheme="majorHAnsi" w:eastAsia="Times New Roman" w:hAnsiTheme="majorHAnsi" w:cs="Calibri"/>
          <w:b/>
          <w:bCs/>
          <w:i/>
          <w:sz w:val="24"/>
          <w:szCs w:val="24"/>
          <w:lang w:val="en-GB" w:eastAsia="nl-NL"/>
        </w:rPr>
        <w:t xml:space="preserve">Target group </w:t>
      </w:r>
      <w:r w:rsidRPr="00366DD5">
        <w:rPr>
          <w:rFonts w:asciiTheme="majorHAnsi" w:eastAsia="Times New Roman" w:hAnsiTheme="majorHAnsi" w:cs="Calibri"/>
          <w:bCs/>
          <w:sz w:val="24"/>
          <w:szCs w:val="24"/>
          <w:lang w:val="en-GB" w:eastAsia="nl-NL"/>
        </w:rPr>
        <w:t>of the event:</w:t>
      </w:r>
    </w:p>
    <w:p w:rsidR="00DE6154" w:rsidRPr="00366DD5" w:rsidRDefault="00DE6154" w:rsidP="00DE6154">
      <w:pPr>
        <w:pStyle w:val="NoSpacing"/>
        <w:jc w:val="both"/>
        <w:rPr>
          <w:rFonts w:asciiTheme="majorHAnsi" w:eastAsia="Times New Roman" w:hAnsiTheme="majorHAnsi" w:cs="Calibri"/>
          <w:bCs/>
          <w:sz w:val="24"/>
          <w:szCs w:val="24"/>
          <w:lang w:val="en-GB" w:eastAsia="nl-NL"/>
        </w:rPr>
      </w:pPr>
      <w:r w:rsidRPr="00366DD5">
        <w:rPr>
          <w:rFonts w:asciiTheme="majorHAnsi" w:eastAsia="Times New Roman" w:hAnsiTheme="majorHAnsi" w:cs="Calibri"/>
          <w:bCs/>
          <w:sz w:val="24"/>
          <w:szCs w:val="24"/>
          <w:lang w:val="en-GB" w:eastAsia="nl-NL"/>
        </w:rPr>
        <w:t xml:space="preserve">- partners in the Green Pilgrimage project and their stakeholders, </w:t>
      </w:r>
      <w:r w:rsidR="00666861" w:rsidRPr="00366DD5">
        <w:rPr>
          <w:rFonts w:asciiTheme="majorHAnsi" w:eastAsia="Times New Roman" w:hAnsiTheme="majorHAnsi" w:cs="Calibri"/>
          <w:bCs/>
          <w:sz w:val="24"/>
          <w:szCs w:val="24"/>
          <w:lang w:val="en-GB" w:eastAsia="nl-NL"/>
        </w:rPr>
        <w:t>to whom good practices in Romania will be presented</w:t>
      </w:r>
      <w:r w:rsidRPr="00366DD5">
        <w:rPr>
          <w:rFonts w:asciiTheme="majorHAnsi" w:eastAsia="Times New Roman" w:hAnsiTheme="majorHAnsi" w:cs="Calibri"/>
          <w:bCs/>
          <w:sz w:val="24"/>
          <w:szCs w:val="24"/>
          <w:lang w:val="en-GB" w:eastAsia="nl-NL"/>
        </w:rPr>
        <w:t>;</w:t>
      </w:r>
    </w:p>
    <w:p w:rsidR="00DE6154" w:rsidRPr="00366DD5" w:rsidRDefault="00666861" w:rsidP="00DE6154">
      <w:pPr>
        <w:pStyle w:val="NoSpacing"/>
        <w:jc w:val="both"/>
        <w:rPr>
          <w:rFonts w:asciiTheme="majorHAnsi" w:eastAsia="Times New Roman" w:hAnsiTheme="majorHAnsi" w:cs="Calibri"/>
          <w:bCs/>
          <w:sz w:val="24"/>
          <w:szCs w:val="24"/>
          <w:lang w:val="en-GB" w:eastAsia="nl-NL"/>
        </w:rPr>
      </w:pPr>
      <w:r w:rsidRPr="00366DD5">
        <w:rPr>
          <w:rFonts w:asciiTheme="majorHAnsi" w:eastAsia="Times New Roman" w:hAnsiTheme="majorHAnsi" w:cs="Calibri"/>
          <w:bCs/>
          <w:sz w:val="24"/>
          <w:szCs w:val="24"/>
          <w:lang w:val="en-GB" w:eastAsia="nl-NL"/>
        </w:rPr>
        <w:t xml:space="preserve">- </w:t>
      </w:r>
      <w:r w:rsidR="00DE6154" w:rsidRPr="00366DD5">
        <w:rPr>
          <w:rFonts w:asciiTheme="majorHAnsi" w:eastAsia="Times New Roman" w:hAnsiTheme="majorHAnsi" w:cs="Calibri"/>
          <w:bCs/>
          <w:sz w:val="24"/>
          <w:szCs w:val="24"/>
          <w:lang w:val="en-GB" w:eastAsia="nl-NL"/>
        </w:rPr>
        <w:t xml:space="preserve">Romanian stakeholders in the project, namely the representatives of the Ministry of Tourism, </w:t>
      </w:r>
      <w:r w:rsidRPr="00366DD5">
        <w:rPr>
          <w:rFonts w:asciiTheme="majorHAnsi" w:eastAsia="Times New Roman" w:hAnsiTheme="majorHAnsi" w:cs="Calibri"/>
          <w:bCs/>
          <w:sz w:val="24"/>
          <w:szCs w:val="24"/>
          <w:lang w:val="en-GB" w:eastAsia="nl-NL"/>
        </w:rPr>
        <w:t xml:space="preserve">of </w:t>
      </w:r>
      <w:r w:rsidR="00DE6154" w:rsidRPr="00366DD5">
        <w:rPr>
          <w:rFonts w:asciiTheme="majorHAnsi" w:eastAsia="Times New Roman" w:hAnsiTheme="majorHAnsi" w:cs="Calibri"/>
          <w:bCs/>
          <w:sz w:val="24"/>
          <w:szCs w:val="24"/>
          <w:lang w:val="en-GB" w:eastAsia="nl-NL"/>
        </w:rPr>
        <w:t xml:space="preserve">the Suceava County Council, the Suceava County Mayors, the local churches, professional associations in the field of tourism, the </w:t>
      </w:r>
      <w:r w:rsidR="00F522A9" w:rsidRPr="00366DD5">
        <w:rPr>
          <w:rFonts w:asciiTheme="majorHAnsi" w:eastAsia="Times New Roman" w:hAnsiTheme="majorHAnsi" w:cs="Calibri"/>
          <w:bCs/>
          <w:sz w:val="24"/>
          <w:szCs w:val="24"/>
          <w:lang w:val="en-GB" w:eastAsia="nl-NL"/>
        </w:rPr>
        <w:t>Mountain Rescue</w:t>
      </w:r>
      <w:r w:rsidR="00DE6154" w:rsidRPr="00366DD5">
        <w:rPr>
          <w:rFonts w:asciiTheme="majorHAnsi" w:eastAsia="Times New Roman" w:hAnsiTheme="majorHAnsi" w:cs="Calibri"/>
          <w:bCs/>
          <w:sz w:val="24"/>
          <w:szCs w:val="24"/>
          <w:lang w:val="en-GB" w:eastAsia="nl-NL"/>
        </w:rPr>
        <w:t xml:space="preserve"> Cou</w:t>
      </w:r>
      <w:r w:rsidR="00EF3BAF" w:rsidRPr="00366DD5">
        <w:rPr>
          <w:rFonts w:asciiTheme="majorHAnsi" w:eastAsia="Times New Roman" w:hAnsiTheme="majorHAnsi" w:cs="Calibri"/>
          <w:bCs/>
          <w:sz w:val="24"/>
          <w:szCs w:val="24"/>
          <w:lang w:val="en-GB" w:eastAsia="nl-NL"/>
        </w:rPr>
        <w:t>nty Service, "</w:t>
      </w:r>
      <w:proofErr w:type="spellStart"/>
      <w:r w:rsidR="00DE6154" w:rsidRPr="00366DD5">
        <w:rPr>
          <w:rFonts w:asciiTheme="majorHAnsi" w:eastAsia="Times New Roman" w:hAnsiTheme="majorHAnsi" w:cs="Calibri"/>
          <w:bCs/>
          <w:sz w:val="24"/>
          <w:szCs w:val="24"/>
          <w:lang w:val="en-GB" w:eastAsia="nl-NL"/>
        </w:rPr>
        <w:t>Ştefan</w:t>
      </w:r>
      <w:proofErr w:type="spellEnd"/>
      <w:r w:rsidR="00DE6154" w:rsidRPr="00366DD5">
        <w:rPr>
          <w:rFonts w:asciiTheme="majorHAnsi" w:eastAsia="Times New Roman" w:hAnsiTheme="majorHAnsi" w:cs="Calibri"/>
          <w:bCs/>
          <w:sz w:val="24"/>
          <w:szCs w:val="24"/>
          <w:lang w:val="en-GB" w:eastAsia="nl-NL"/>
        </w:rPr>
        <w:t xml:space="preserve"> </w:t>
      </w:r>
      <w:proofErr w:type="spellStart"/>
      <w:r w:rsidR="00DE6154" w:rsidRPr="00366DD5">
        <w:rPr>
          <w:rFonts w:asciiTheme="majorHAnsi" w:eastAsia="Times New Roman" w:hAnsiTheme="majorHAnsi" w:cs="Calibri"/>
          <w:bCs/>
          <w:sz w:val="24"/>
          <w:szCs w:val="24"/>
          <w:lang w:val="en-GB" w:eastAsia="nl-NL"/>
        </w:rPr>
        <w:t>cel</w:t>
      </w:r>
      <w:proofErr w:type="spellEnd"/>
      <w:r w:rsidR="00DE6154" w:rsidRPr="00366DD5">
        <w:rPr>
          <w:rFonts w:asciiTheme="majorHAnsi" w:eastAsia="Times New Roman" w:hAnsiTheme="majorHAnsi" w:cs="Calibri"/>
          <w:bCs/>
          <w:sz w:val="24"/>
          <w:szCs w:val="24"/>
          <w:lang w:val="en-GB" w:eastAsia="nl-NL"/>
        </w:rPr>
        <w:t xml:space="preserve"> Mare</w:t>
      </w:r>
      <w:r w:rsidR="00EF3BAF" w:rsidRPr="00366DD5">
        <w:rPr>
          <w:rFonts w:asciiTheme="majorHAnsi" w:eastAsia="Times New Roman" w:hAnsiTheme="majorHAnsi" w:cs="Calibri"/>
          <w:bCs/>
          <w:sz w:val="24"/>
          <w:szCs w:val="24"/>
          <w:lang w:val="en-GB" w:eastAsia="nl-NL"/>
        </w:rPr>
        <w:t>"</w:t>
      </w:r>
      <w:r w:rsidR="00DE6154" w:rsidRPr="00366DD5">
        <w:rPr>
          <w:rFonts w:asciiTheme="majorHAnsi" w:eastAsia="Times New Roman" w:hAnsiTheme="majorHAnsi" w:cs="Calibri"/>
          <w:bCs/>
          <w:sz w:val="24"/>
          <w:szCs w:val="24"/>
          <w:lang w:val="en-GB" w:eastAsia="nl-NL"/>
        </w:rPr>
        <w:t xml:space="preserve"> University in Suceava, tourist information </w:t>
      </w:r>
      <w:r w:rsidR="00F522A9" w:rsidRPr="00366DD5">
        <w:rPr>
          <w:rFonts w:asciiTheme="majorHAnsi" w:eastAsia="Times New Roman" w:hAnsiTheme="majorHAnsi" w:cs="Calibri"/>
          <w:bCs/>
          <w:sz w:val="24"/>
          <w:szCs w:val="24"/>
          <w:lang w:val="en-GB" w:eastAsia="nl-NL"/>
        </w:rPr>
        <w:t>centres</w:t>
      </w:r>
      <w:r w:rsidR="00DE6154" w:rsidRPr="00366DD5">
        <w:rPr>
          <w:rFonts w:asciiTheme="majorHAnsi" w:eastAsia="Times New Roman" w:hAnsiTheme="majorHAnsi" w:cs="Calibri"/>
          <w:bCs/>
          <w:sz w:val="24"/>
          <w:szCs w:val="24"/>
          <w:lang w:val="en-GB" w:eastAsia="nl-NL"/>
        </w:rPr>
        <w:t xml:space="preserve"> county, etc.</w:t>
      </w:r>
    </w:p>
    <w:p w:rsidR="00DE6154" w:rsidRPr="00366DD5" w:rsidRDefault="00DE6154" w:rsidP="00DE6154">
      <w:pPr>
        <w:pStyle w:val="NoSpacing"/>
        <w:jc w:val="both"/>
        <w:rPr>
          <w:rFonts w:asciiTheme="majorHAnsi" w:eastAsia="Times New Roman" w:hAnsiTheme="majorHAnsi" w:cs="Calibri"/>
          <w:b/>
          <w:bCs/>
          <w:i/>
          <w:sz w:val="24"/>
          <w:szCs w:val="24"/>
          <w:lang w:val="en-GB" w:eastAsia="nl-NL"/>
        </w:rPr>
      </w:pPr>
    </w:p>
    <w:p w:rsidR="00DE6154" w:rsidRPr="00366DD5" w:rsidRDefault="00DE6154" w:rsidP="00DE6154">
      <w:pPr>
        <w:pStyle w:val="NoSpacing"/>
        <w:jc w:val="both"/>
        <w:rPr>
          <w:rFonts w:asciiTheme="majorHAnsi" w:eastAsia="Times New Roman" w:hAnsiTheme="majorHAnsi" w:cs="Calibri"/>
          <w:b/>
          <w:bCs/>
          <w:i/>
          <w:sz w:val="24"/>
          <w:szCs w:val="24"/>
          <w:lang w:val="en-GB" w:eastAsia="nl-NL"/>
        </w:rPr>
      </w:pPr>
    </w:p>
    <w:p w:rsidR="00DE6154" w:rsidRPr="00366DD5" w:rsidRDefault="00EF3BAF" w:rsidP="00DE6154">
      <w:pPr>
        <w:pStyle w:val="NoSpacing"/>
        <w:jc w:val="both"/>
        <w:rPr>
          <w:rFonts w:asciiTheme="majorHAnsi" w:eastAsia="Times New Roman" w:hAnsiTheme="majorHAnsi" w:cs="Calibri"/>
          <w:b/>
          <w:bCs/>
          <w:i/>
          <w:sz w:val="24"/>
          <w:szCs w:val="24"/>
          <w:lang w:val="en-GB" w:eastAsia="nl-NL"/>
        </w:rPr>
      </w:pPr>
      <w:r w:rsidRPr="00366DD5">
        <w:rPr>
          <w:rFonts w:asciiTheme="majorHAnsi" w:eastAsia="Times New Roman" w:hAnsiTheme="majorHAnsi" w:cs="Calibri"/>
          <w:b/>
          <w:bCs/>
          <w:i/>
          <w:sz w:val="24"/>
          <w:szCs w:val="24"/>
          <w:lang w:val="en-GB" w:eastAsia="nl-NL"/>
        </w:rPr>
        <w:t>The unfolding of</w:t>
      </w:r>
      <w:r w:rsidR="00DE6154" w:rsidRPr="00366DD5">
        <w:rPr>
          <w:rFonts w:asciiTheme="majorHAnsi" w:eastAsia="Times New Roman" w:hAnsiTheme="majorHAnsi" w:cs="Calibri"/>
          <w:b/>
          <w:bCs/>
          <w:i/>
          <w:sz w:val="24"/>
          <w:szCs w:val="24"/>
          <w:lang w:val="en-GB" w:eastAsia="nl-NL"/>
        </w:rPr>
        <w:t xml:space="preserve"> the conference:</w:t>
      </w:r>
    </w:p>
    <w:p w:rsidR="00DE6154" w:rsidRPr="00366DD5" w:rsidRDefault="00DE6154" w:rsidP="00DE6154">
      <w:pPr>
        <w:pStyle w:val="NoSpacing"/>
        <w:jc w:val="both"/>
        <w:rPr>
          <w:rFonts w:asciiTheme="majorHAnsi" w:eastAsia="Times New Roman" w:hAnsiTheme="majorHAnsi" w:cs="Calibri"/>
          <w:bCs/>
          <w:sz w:val="24"/>
          <w:szCs w:val="24"/>
          <w:lang w:val="en-GB" w:eastAsia="nl-NL"/>
        </w:rPr>
      </w:pPr>
      <w:r w:rsidRPr="00366DD5">
        <w:rPr>
          <w:rFonts w:asciiTheme="majorHAnsi" w:eastAsia="Times New Roman" w:hAnsiTheme="majorHAnsi" w:cs="Calibri"/>
          <w:bCs/>
          <w:sz w:val="24"/>
          <w:szCs w:val="24"/>
          <w:lang w:val="en-GB" w:eastAsia="nl-NL"/>
        </w:rPr>
        <w:t xml:space="preserve">The conference was opened by Ms. Alina </w:t>
      </w:r>
      <w:proofErr w:type="spellStart"/>
      <w:r w:rsidR="00EF3BAF" w:rsidRPr="00366DD5">
        <w:rPr>
          <w:rFonts w:asciiTheme="majorHAnsi" w:eastAsia="Times New Roman" w:hAnsiTheme="majorHAnsi" w:cs="Calibri"/>
          <w:bCs/>
          <w:sz w:val="24"/>
          <w:szCs w:val="24"/>
          <w:lang w:val="en-GB" w:eastAsia="nl-NL"/>
        </w:rPr>
        <w:t>Cârlogea</w:t>
      </w:r>
      <w:proofErr w:type="spellEnd"/>
      <w:r w:rsidRPr="00366DD5">
        <w:rPr>
          <w:rFonts w:asciiTheme="majorHAnsi" w:eastAsia="Times New Roman" w:hAnsiTheme="majorHAnsi" w:cs="Calibri"/>
          <w:bCs/>
          <w:sz w:val="24"/>
          <w:szCs w:val="24"/>
          <w:lang w:val="en-GB" w:eastAsia="nl-NL"/>
        </w:rPr>
        <w:t xml:space="preserve">, </w:t>
      </w:r>
      <w:r w:rsidRPr="00366DD5">
        <w:rPr>
          <w:rFonts w:asciiTheme="majorHAnsi" w:eastAsia="Times New Roman" w:hAnsiTheme="majorHAnsi" w:cs="Calibri"/>
          <w:bCs/>
          <w:i/>
          <w:sz w:val="24"/>
          <w:szCs w:val="24"/>
          <w:lang w:val="en-GB" w:eastAsia="nl-NL"/>
        </w:rPr>
        <w:t>INCDT</w:t>
      </w:r>
      <w:r w:rsidRPr="00366DD5">
        <w:rPr>
          <w:rFonts w:asciiTheme="majorHAnsi" w:eastAsia="Times New Roman" w:hAnsiTheme="majorHAnsi" w:cs="Calibri"/>
          <w:bCs/>
          <w:sz w:val="24"/>
          <w:szCs w:val="24"/>
          <w:lang w:val="en-GB" w:eastAsia="nl-NL"/>
        </w:rPr>
        <w:t>, who welcomed all the partners and participants on behalf of the organizers.</w:t>
      </w:r>
    </w:p>
    <w:p w:rsidR="00A56425" w:rsidRPr="00366DD5" w:rsidRDefault="00DE6154" w:rsidP="00DE6154">
      <w:pPr>
        <w:pStyle w:val="NoSpacing"/>
        <w:jc w:val="both"/>
        <w:rPr>
          <w:rFonts w:asciiTheme="majorHAnsi" w:hAnsiTheme="majorHAnsi" w:cs="Arial"/>
          <w:i/>
          <w:lang w:val="en-GB"/>
        </w:rPr>
      </w:pPr>
      <w:r w:rsidRPr="00366DD5">
        <w:rPr>
          <w:rFonts w:asciiTheme="majorHAnsi" w:eastAsia="Times New Roman" w:hAnsiTheme="majorHAnsi" w:cs="Calibri"/>
          <w:bCs/>
          <w:sz w:val="24"/>
          <w:szCs w:val="24"/>
          <w:lang w:val="en-GB" w:eastAsia="nl-NL"/>
        </w:rPr>
        <w:t xml:space="preserve">During this plenary session, welcome remarks were also expressed by Ms. Laura </w:t>
      </w:r>
      <w:proofErr w:type="spellStart"/>
      <w:r w:rsidRPr="00366DD5">
        <w:rPr>
          <w:rFonts w:asciiTheme="majorHAnsi" w:eastAsia="Times New Roman" w:hAnsiTheme="majorHAnsi" w:cs="Calibri"/>
          <w:bCs/>
          <w:sz w:val="24"/>
          <w:szCs w:val="24"/>
          <w:lang w:val="en-GB" w:eastAsia="nl-NL"/>
        </w:rPr>
        <w:t>Ursu</w:t>
      </w:r>
      <w:proofErr w:type="spellEnd"/>
      <w:r w:rsidRPr="00366DD5">
        <w:rPr>
          <w:rFonts w:asciiTheme="majorHAnsi" w:eastAsia="Times New Roman" w:hAnsiTheme="majorHAnsi" w:cs="Calibri"/>
          <w:bCs/>
          <w:sz w:val="24"/>
          <w:szCs w:val="24"/>
          <w:lang w:val="en-GB" w:eastAsia="nl-NL"/>
        </w:rPr>
        <w:t xml:space="preserve"> </w:t>
      </w:r>
      <w:r w:rsidRPr="00366DD5">
        <w:rPr>
          <w:rFonts w:asciiTheme="majorHAnsi" w:eastAsia="Times New Roman" w:hAnsiTheme="majorHAnsi" w:cs="Calibri"/>
          <w:bCs/>
          <w:i/>
          <w:sz w:val="24"/>
          <w:szCs w:val="24"/>
          <w:lang w:val="en-GB" w:eastAsia="nl-NL"/>
        </w:rPr>
        <w:t>from Suceava County Council.</w:t>
      </w:r>
    </w:p>
    <w:p w:rsidR="00A56425" w:rsidRPr="00366DD5" w:rsidRDefault="00A56425" w:rsidP="00DA5EFC">
      <w:pPr>
        <w:jc w:val="both"/>
        <w:rPr>
          <w:rFonts w:asciiTheme="majorHAnsi" w:eastAsiaTheme="minorHAnsi" w:hAnsiTheme="majorHAnsi" w:cs="Georgia-Italic"/>
          <w:b/>
          <w:i/>
          <w:iCs/>
          <w:u w:val="single"/>
          <w:lang w:val="en-GB" w:eastAsia="en-US"/>
        </w:rPr>
      </w:pPr>
    </w:p>
    <w:p w:rsidR="00954D50" w:rsidRPr="00366DD5" w:rsidRDefault="00954D50" w:rsidP="00DA5EFC">
      <w:pPr>
        <w:jc w:val="both"/>
        <w:rPr>
          <w:rFonts w:asciiTheme="majorHAnsi" w:eastAsiaTheme="minorHAnsi" w:hAnsiTheme="majorHAnsi" w:cs="Georgia-Italic"/>
          <w:b/>
          <w:iCs/>
          <w:u w:val="single"/>
          <w:lang w:val="en-GB" w:eastAsia="en-US"/>
        </w:rPr>
      </w:pPr>
    </w:p>
    <w:p w:rsidR="00EF3BAF" w:rsidRPr="00366DD5" w:rsidRDefault="00EF3BAF" w:rsidP="00DA5EFC">
      <w:pPr>
        <w:jc w:val="both"/>
        <w:rPr>
          <w:rFonts w:asciiTheme="majorHAnsi" w:eastAsiaTheme="minorHAnsi" w:hAnsiTheme="majorHAnsi" w:cs="Georgia-Italic"/>
          <w:b/>
          <w:iCs/>
          <w:u w:val="single"/>
          <w:lang w:val="en-GB" w:eastAsia="en-US"/>
        </w:rPr>
      </w:pPr>
    </w:p>
    <w:p w:rsidR="00EF3BAF" w:rsidRPr="00366DD5" w:rsidRDefault="00EF3BAF" w:rsidP="00DA5EFC">
      <w:pPr>
        <w:jc w:val="both"/>
        <w:rPr>
          <w:rFonts w:asciiTheme="majorHAnsi" w:eastAsiaTheme="minorHAnsi" w:hAnsiTheme="majorHAnsi" w:cs="Georgia-Italic"/>
          <w:b/>
          <w:iCs/>
          <w:u w:val="single"/>
          <w:lang w:val="en-GB" w:eastAsia="en-US"/>
        </w:rPr>
      </w:pPr>
    </w:p>
    <w:p w:rsidR="008C3CAE" w:rsidRPr="00366DD5" w:rsidRDefault="008C3CAE" w:rsidP="00DA5EFC">
      <w:pPr>
        <w:jc w:val="both"/>
        <w:rPr>
          <w:rFonts w:asciiTheme="majorHAnsi" w:eastAsiaTheme="minorHAnsi" w:hAnsiTheme="majorHAnsi" w:cs="Georgia-Italic"/>
          <w:b/>
          <w:iCs/>
          <w:u w:val="single"/>
          <w:lang w:val="en-GB" w:eastAsia="en-US"/>
        </w:rPr>
      </w:pPr>
    </w:p>
    <w:p w:rsidR="00954D50" w:rsidRPr="00366DD5" w:rsidRDefault="00954D50" w:rsidP="00DA5EFC">
      <w:pPr>
        <w:jc w:val="both"/>
        <w:rPr>
          <w:rFonts w:asciiTheme="majorHAnsi" w:eastAsiaTheme="minorHAnsi" w:hAnsiTheme="majorHAnsi" w:cs="Georgia-Italic"/>
          <w:b/>
          <w:iCs/>
          <w:u w:val="single"/>
          <w:lang w:val="en-GB" w:eastAsia="en-US"/>
        </w:rPr>
      </w:pPr>
    </w:p>
    <w:p w:rsidR="00DA5EFC" w:rsidRPr="00366DD5" w:rsidRDefault="003032EB" w:rsidP="00DA5EFC">
      <w:pPr>
        <w:jc w:val="both"/>
        <w:rPr>
          <w:rFonts w:asciiTheme="majorHAnsi" w:hAnsiTheme="majorHAnsi"/>
          <w:b/>
          <w:u w:val="single"/>
          <w:lang w:val="en-GB"/>
        </w:rPr>
      </w:pPr>
      <w:r w:rsidRPr="00366DD5">
        <w:rPr>
          <w:rFonts w:asciiTheme="majorHAnsi" w:eastAsiaTheme="minorHAnsi" w:hAnsiTheme="majorHAnsi" w:cs="Georgia-Italic"/>
          <w:b/>
          <w:iCs/>
          <w:u w:val="single"/>
          <w:lang w:val="en-GB" w:eastAsia="en-US"/>
        </w:rPr>
        <w:lastRenderedPageBreak/>
        <w:t xml:space="preserve">Session 1:  </w:t>
      </w:r>
      <w:r w:rsidR="00DA5EFC" w:rsidRPr="00366DD5">
        <w:rPr>
          <w:rFonts w:asciiTheme="majorHAnsi" w:hAnsiTheme="majorHAnsi"/>
          <w:b/>
          <w:u w:val="single"/>
          <w:lang w:val="en-GB"/>
        </w:rPr>
        <w:t xml:space="preserve">Introduction </w:t>
      </w:r>
      <w:r w:rsidR="00EF3BAF" w:rsidRPr="00366DD5">
        <w:rPr>
          <w:rFonts w:asciiTheme="majorHAnsi" w:hAnsiTheme="majorHAnsi"/>
          <w:b/>
          <w:u w:val="single"/>
          <w:lang w:val="en-GB"/>
        </w:rPr>
        <w:t>to</w:t>
      </w:r>
      <w:r w:rsidR="00DA5EFC" w:rsidRPr="00366DD5">
        <w:rPr>
          <w:rFonts w:asciiTheme="majorHAnsi" w:hAnsiTheme="majorHAnsi"/>
          <w:b/>
          <w:u w:val="single"/>
          <w:lang w:val="en-GB"/>
        </w:rPr>
        <w:t xml:space="preserve"> religious tourism and pilgrimage</w:t>
      </w:r>
      <w:r w:rsidR="00EF3BAF" w:rsidRPr="00366DD5">
        <w:rPr>
          <w:rFonts w:asciiTheme="majorHAnsi" w:hAnsiTheme="majorHAnsi"/>
          <w:b/>
          <w:u w:val="single"/>
          <w:lang w:val="en-GB"/>
        </w:rPr>
        <w:t>s</w:t>
      </w:r>
    </w:p>
    <w:p w:rsidR="00810F5D" w:rsidRPr="00366DD5" w:rsidRDefault="00810F5D" w:rsidP="00810F5D">
      <w:pPr>
        <w:autoSpaceDE w:val="0"/>
        <w:autoSpaceDN w:val="0"/>
        <w:adjustRightInd w:val="0"/>
        <w:jc w:val="both"/>
        <w:rPr>
          <w:rFonts w:asciiTheme="majorHAnsi" w:eastAsiaTheme="minorHAnsi" w:hAnsiTheme="majorHAnsi" w:cs="Georgia-Italic"/>
          <w:b/>
          <w:iCs/>
          <w:u w:val="single"/>
          <w:lang w:val="en-GB" w:eastAsia="en-US"/>
        </w:rPr>
      </w:pPr>
    </w:p>
    <w:p w:rsidR="00FB4BE8" w:rsidRPr="00366DD5" w:rsidRDefault="00DE2253" w:rsidP="00BB7099">
      <w:pPr>
        <w:autoSpaceDE w:val="0"/>
        <w:autoSpaceDN w:val="0"/>
        <w:adjustRightInd w:val="0"/>
        <w:jc w:val="both"/>
        <w:rPr>
          <w:rFonts w:ascii="Georgia" w:eastAsiaTheme="minorHAnsi" w:hAnsi="Georgia" w:cs="Georgia"/>
          <w:sz w:val="20"/>
          <w:szCs w:val="20"/>
          <w:u w:val="single"/>
          <w:lang w:val="en-GB" w:eastAsia="en-US"/>
        </w:rPr>
      </w:pPr>
      <w:r>
        <w:rPr>
          <w:rFonts w:ascii="Georgia" w:eastAsiaTheme="minorHAnsi" w:hAnsi="Georgia" w:cs="Georgia"/>
          <w:noProof/>
          <w:sz w:val="20"/>
          <w:szCs w:val="20"/>
          <w:u w:val="single"/>
          <w:lang w:val="en-GB" w:eastAsia="en-GB"/>
        </w:rPr>
        <mc:AlternateContent>
          <mc:Choice Requires="wps">
            <w:drawing>
              <wp:anchor distT="0" distB="0" distL="114300" distR="114300" simplePos="0" relativeHeight="251664896" behindDoc="0" locked="0" layoutInCell="1" allowOverlap="1">
                <wp:simplePos x="0" y="0"/>
                <wp:positionH relativeFrom="column">
                  <wp:posOffset>19685</wp:posOffset>
                </wp:positionH>
                <wp:positionV relativeFrom="paragraph">
                  <wp:posOffset>24130</wp:posOffset>
                </wp:positionV>
                <wp:extent cx="6217920" cy="1736090"/>
                <wp:effectExtent l="10160" t="14605" r="20320" b="30480"/>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173609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7B743D" w:rsidRPr="00DA5EFC" w:rsidRDefault="007B743D">
                            <w:pPr>
                              <w:rPr>
                                <w:rFonts w:asciiTheme="majorHAnsi" w:hAnsiTheme="majorHAnsi"/>
                                <w:b/>
                                <w:color w:val="365F91" w:themeColor="accent1" w:themeShade="BF"/>
                                <w:sz w:val="22"/>
                                <w:szCs w:val="22"/>
                                <w:lang w:val="ro-RO"/>
                              </w:rPr>
                            </w:pPr>
                            <w:r w:rsidRPr="00DA5EFC">
                              <w:rPr>
                                <w:rFonts w:asciiTheme="majorHAnsi" w:hAnsiTheme="majorHAnsi"/>
                                <w:b/>
                                <w:color w:val="365F91" w:themeColor="accent1" w:themeShade="BF"/>
                                <w:sz w:val="22"/>
                                <w:szCs w:val="22"/>
                                <w:lang w:val="ro-RO"/>
                              </w:rPr>
                              <w:t>Speakers:</w:t>
                            </w:r>
                          </w:p>
                          <w:p w:rsidR="007B743D" w:rsidRPr="00DE2253" w:rsidRDefault="007B743D" w:rsidP="00DA5EFC">
                            <w:pPr>
                              <w:rPr>
                                <w:rFonts w:asciiTheme="majorHAnsi" w:hAnsiTheme="majorHAnsi"/>
                                <w:lang w:val="en-GB"/>
                              </w:rPr>
                            </w:pPr>
                            <w:r>
                              <w:rPr>
                                <w:rFonts w:asciiTheme="majorHAnsi" w:hAnsiTheme="majorHAnsi"/>
                                <w:b/>
                                <w:bCs/>
                                <w:lang w:val="en-US"/>
                              </w:rPr>
                              <w:t>Mr</w:t>
                            </w:r>
                            <w:r w:rsidRPr="00DA5EFC">
                              <w:rPr>
                                <w:rFonts w:asciiTheme="majorHAnsi" w:hAnsiTheme="majorHAnsi"/>
                                <w:b/>
                                <w:bCs/>
                                <w:lang w:val="en-US"/>
                              </w:rPr>
                              <w:t>s. Catherine Brady</w:t>
                            </w:r>
                            <w:r w:rsidRPr="00DA5EFC">
                              <w:rPr>
                                <w:rFonts w:asciiTheme="majorHAnsi" w:hAnsiTheme="majorHAnsi"/>
                                <w:bCs/>
                                <w:lang w:val="en-US"/>
                              </w:rPr>
                              <w:t>, Project manager Kent County Council, United Kingdom</w:t>
                            </w:r>
                          </w:p>
                          <w:p w:rsidR="007B743D" w:rsidRPr="00DE2253" w:rsidRDefault="007B743D" w:rsidP="00DA5EFC">
                            <w:pPr>
                              <w:rPr>
                                <w:rFonts w:asciiTheme="majorHAnsi" w:hAnsiTheme="majorHAnsi"/>
                                <w:lang w:val="en-GB"/>
                              </w:rPr>
                            </w:pPr>
                            <w:r w:rsidRPr="00DA5EFC">
                              <w:rPr>
                                <w:rFonts w:asciiTheme="majorHAnsi" w:hAnsiTheme="majorHAnsi"/>
                                <w:b/>
                                <w:lang w:val="en-US"/>
                              </w:rPr>
                              <w:t xml:space="preserve">Mr. Octavian </w:t>
                            </w:r>
                            <w:proofErr w:type="spellStart"/>
                            <w:r w:rsidRPr="00DA5EFC">
                              <w:rPr>
                                <w:rFonts w:asciiTheme="majorHAnsi" w:hAnsiTheme="majorHAnsi"/>
                                <w:b/>
                                <w:lang w:val="en-US"/>
                              </w:rPr>
                              <w:t>Arsene</w:t>
                            </w:r>
                            <w:proofErr w:type="spellEnd"/>
                            <w:r w:rsidRPr="00DA5EFC">
                              <w:rPr>
                                <w:rFonts w:asciiTheme="majorHAnsi" w:hAnsiTheme="majorHAnsi"/>
                                <w:lang w:val="en-US"/>
                              </w:rPr>
                              <w:t xml:space="preserve">, Ministry of Tourism </w:t>
                            </w:r>
                          </w:p>
                          <w:p w:rsidR="007B743D" w:rsidRPr="00DE2253" w:rsidRDefault="007B743D" w:rsidP="00DA5EFC">
                            <w:pPr>
                              <w:rPr>
                                <w:rFonts w:asciiTheme="majorHAnsi" w:hAnsiTheme="majorHAnsi"/>
                                <w:lang w:val="en-GB"/>
                              </w:rPr>
                            </w:pPr>
                            <w:r>
                              <w:rPr>
                                <w:rFonts w:asciiTheme="majorHAnsi" w:hAnsiTheme="majorHAnsi"/>
                                <w:b/>
                                <w:lang w:val="en-US"/>
                              </w:rPr>
                              <w:t>Mr</w:t>
                            </w:r>
                            <w:r w:rsidRPr="00DA5EFC">
                              <w:rPr>
                                <w:rFonts w:asciiTheme="majorHAnsi" w:hAnsiTheme="majorHAnsi"/>
                                <w:b/>
                                <w:lang w:val="en-US"/>
                              </w:rPr>
                              <w:t xml:space="preserve">s. </w:t>
                            </w:r>
                            <w:proofErr w:type="spellStart"/>
                            <w:r w:rsidRPr="00DE2253">
                              <w:rPr>
                                <w:rFonts w:asciiTheme="majorHAnsi" w:hAnsiTheme="majorHAnsi"/>
                                <w:b/>
                                <w:lang w:val="en-GB"/>
                              </w:rPr>
                              <w:t>Lăcrămioara</w:t>
                            </w:r>
                            <w:proofErr w:type="spellEnd"/>
                            <w:r w:rsidRPr="00DE2253">
                              <w:rPr>
                                <w:rFonts w:asciiTheme="majorHAnsi" w:hAnsiTheme="majorHAnsi"/>
                                <w:b/>
                                <w:lang w:val="en-GB"/>
                              </w:rPr>
                              <w:t xml:space="preserve"> </w:t>
                            </w:r>
                            <w:proofErr w:type="spellStart"/>
                            <w:r w:rsidRPr="00DE2253">
                              <w:rPr>
                                <w:rFonts w:asciiTheme="majorHAnsi" w:hAnsiTheme="majorHAnsi"/>
                                <w:b/>
                                <w:lang w:val="en-GB"/>
                              </w:rPr>
                              <w:t>Beilic</w:t>
                            </w:r>
                            <w:proofErr w:type="spellEnd"/>
                            <w:r w:rsidRPr="00DE2253">
                              <w:rPr>
                                <w:rFonts w:asciiTheme="majorHAnsi" w:hAnsiTheme="majorHAnsi"/>
                                <w:lang w:val="en-GB"/>
                              </w:rPr>
                              <w:t xml:space="preserve">, </w:t>
                            </w:r>
                            <w:r w:rsidRPr="00DA5EFC">
                              <w:rPr>
                                <w:rFonts w:asciiTheme="majorHAnsi" w:hAnsiTheme="majorHAnsi"/>
                                <w:lang w:val="en-US"/>
                              </w:rPr>
                              <w:t xml:space="preserve">Association for Tourism Bucovina </w:t>
                            </w:r>
                          </w:p>
                          <w:p w:rsidR="007B743D" w:rsidRPr="00DA5EFC" w:rsidRDefault="007B743D" w:rsidP="00DA5EFC">
                            <w:pPr>
                              <w:rPr>
                                <w:rFonts w:asciiTheme="majorHAnsi" w:hAnsiTheme="majorHAnsi"/>
                                <w:lang w:val="en-US"/>
                              </w:rPr>
                            </w:pPr>
                            <w:r w:rsidRPr="00DA5EFC">
                              <w:rPr>
                                <w:rFonts w:asciiTheme="majorHAnsi" w:hAnsiTheme="majorHAnsi"/>
                                <w:b/>
                                <w:lang w:val="en-US"/>
                              </w:rPr>
                              <w:t xml:space="preserve">Mr. </w:t>
                            </w:r>
                            <w:proofErr w:type="spellStart"/>
                            <w:r w:rsidRPr="00DA5EFC">
                              <w:rPr>
                                <w:rFonts w:asciiTheme="majorHAnsi" w:hAnsiTheme="majorHAnsi"/>
                                <w:b/>
                                <w:lang w:val="en-US"/>
                              </w:rPr>
                              <w:t>Petr</w:t>
                            </w:r>
                            <w:r>
                              <w:rPr>
                                <w:rFonts w:asciiTheme="majorHAnsi" w:hAnsiTheme="majorHAnsi"/>
                                <w:b/>
                                <w:lang w:val="en-US"/>
                              </w:rPr>
                              <w:t>e</w:t>
                            </w:r>
                            <w:proofErr w:type="spellEnd"/>
                            <w:r w:rsidRPr="00DA5EFC">
                              <w:rPr>
                                <w:rFonts w:asciiTheme="majorHAnsi" w:hAnsiTheme="majorHAnsi"/>
                                <w:b/>
                                <w:lang w:val="en-US"/>
                              </w:rPr>
                              <w:t xml:space="preserve"> </w:t>
                            </w:r>
                            <w:proofErr w:type="spellStart"/>
                            <w:r w:rsidRPr="00DA5EFC">
                              <w:rPr>
                                <w:rFonts w:asciiTheme="majorHAnsi" w:hAnsiTheme="majorHAnsi"/>
                                <w:b/>
                                <w:lang w:val="en-US"/>
                              </w:rPr>
                              <w:t>Ariciuc</w:t>
                            </w:r>
                            <w:proofErr w:type="spellEnd"/>
                            <w:r w:rsidRPr="00DA5EFC">
                              <w:rPr>
                                <w:rFonts w:asciiTheme="majorHAnsi" w:hAnsiTheme="majorHAnsi"/>
                                <w:lang w:val="en-US"/>
                              </w:rPr>
                              <w:t>, Mountain Rescue Association</w:t>
                            </w:r>
                          </w:p>
                          <w:p w:rsidR="007B743D" w:rsidRPr="00DA5EFC" w:rsidRDefault="007B743D" w:rsidP="00DA5EFC">
                            <w:pPr>
                              <w:rPr>
                                <w:rFonts w:asciiTheme="majorHAnsi" w:hAnsiTheme="majorHAnsi"/>
                                <w:lang w:val="en-US"/>
                              </w:rPr>
                            </w:pPr>
                          </w:p>
                          <w:p w:rsidR="007B743D" w:rsidRPr="00DA5EFC" w:rsidRDefault="007B743D" w:rsidP="00DA5EFC">
                            <w:pPr>
                              <w:rPr>
                                <w:rFonts w:asciiTheme="majorHAnsi" w:hAnsiTheme="majorHAnsi"/>
                                <w:b/>
                                <w:color w:val="365F91" w:themeColor="accent1" w:themeShade="BF"/>
                                <w:lang w:val="en-US"/>
                              </w:rPr>
                            </w:pPr>
                            <w:r w:rsidRPr="00DA5EFC">
                              <w:rPr>
                                <w:rFonts w:asciiTheme="majorHAnsi" w:hAnsiTheme="majorHAnsi"/>
                                <w:b/>
                                <w:color w:val="365F91" w:themeColor="accent1" w:themeShade="BF"/>
                                <w:lang w:val="en-US"/>
                              </w:rPr>
                              <w:t>Moderator:</w:t>
                            </w:r>
                          </w:p>
                          <w:p w:rsidR="007B743D" w:rsidRPr="00DE2253" w:rsidRDefault="007B743D" w:rsidP="00DA5EFC">
                            <w:pPr>
                              <w:rPr>
                                <w:rFonts w:asciiTheme="majorHAnsi" w:hAnsiTheme="majorHAnsi"/>
                                <w:lang w:val="en-GB"/>
                              </w:rPr>
                            </w:pPr>
                            <w:r w:rsidRPr="00DA5EFC">
                              <w:rPr>
                                <w:rFonts w:asciiTheme="majorHAnsi" w:hAnsiTheme="majorHAnsi"/>
                                <w:b/>
                                <w:lang w:val="en-US"/>
                              </w:rPr>
                              <w:t xml:space="preserve">Mrs. </w:t>
                            </w:r>
                            <w:proofErr w:type="spellStart"/>
                            <w:r w:rsidRPr="00DA5EFC">
                              <w:rPr>
                                <w:rFonts w:asciiTheme="majorHAnsi" w:hAnsiTheme="majorHAnsi"/>
                                <w:b/>
                                <w:lang w:val="en-US"/>
                              </w:rPr>
                              <w:t>Rodica</w:t>
                            </w:r>
                            <w:proofErr w:type="spellEnd"/>
                            <w:r w:rsidRPr="00DA5EFC">
                              <w:rPr>
                                <w:rFonts w:asciiTheme="majorHAnsi" w:hAnsiTheme="majorHAnsi"/>
                                <w:b/>
                                <w:lang w:val="en-US"/>
                              </w:rPr>
                              <w:t xml:space="preserve"> </w:t>
                            </w:r>
                            <w:proofErr w:type="spellStart"/>
                            <w:r w:rsidRPr="00DA5EFC">
                              <w:rPr>
                                <w:rFonts w:asciiTheme="majorHAnsi" w:hAnsiTheme="majorHAnsi"/>
                                <w:b/>
                                <w:lang w:val="en-US"/>
                              </w:rPr>
                              <w:t>Trifănescu</w:t>
                            </w:r>
                            <w:proofErr w:type="spellEnd"/>
                            <w:r w:rsidRPr="00DA5EFC">
                              <w:rPr>
                                <w:rFonts w:asciiTheme="majorHAnsi" w:hAnsiTheme="majorHAnsi"/>
                                <w:lang w:val="en-US"/>
                              </w:rPr>
                              <w:t>, National Institute of Research and Development in Tourism</w:t>
                            </w:r>
                          </w:p>
                          <w:p w:rsidR="007B743D" w:rsidRPr="00F520F5" w:rsidRDefault="007B743D">
                            <w:pPr>
                              <w:rPr>
                                <w:rFonts w:asciiTheme="majorHAnsi" w:hAnsiTheme="majorHAnsi"/>
                                <w:b/>
                                <w:color w:val="1F497D"/>
                                <w:sz w:val="22"/>
                                <w:szCs w:val="22"/>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7" style="position:absolute;left:0;text-align:left;margin-left:1.55pt;margin-top:1.9pt;width:489.6pt;height:13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" fillcolor="#95b3d7 [1940]" strokecolor="#95b3d7 [1940]" strokeweight="1pt">
                <v:fill color2="#dbe5f1 [660]" angle="135" focus="50%" type="gradient"/>
                <v:shadow on="t" color="#243f60 [1604]" opacity=".5" offset="1pt"/>
                <v:textbox>
                  <w:txbxContent>
                    <w:p w:rsidR="007B743D" w:rsidRPr="00DA5EFC" w:rsidRDefault="007B743D">
                      <w:pPr>
                        <w:rPr>
                          <w:rFonts w:asciiTheme="majorHAnsi" w:hAnsiTheme="majorHAnsi"/>
                          <w:b/>
                          <w:color w:val="365F91" w:themeColor="accent1" w:themeShade="BF"/>
                          <w:sz w:val="22"/>
                          <w:szCs w:val="22"/>
                          <w:lang w:val="ro-RO"/>
                        </w:rPr>
                      </w:pPr>
                      <w:r w:rsidRPr="00DA5EFC">
                        <w:rPr>
                          <w:rFonts w:asciiTheme="majorHAnsi" w:hAnsiTheme="majorHAnsi"/>
                          <w:b/>
                          <w:color w:val="365F91" w:themeColor="accent1" w:themeShade="BF"/>
                          <w:sz w:val="22"/>
                          <w:szCs w:val="22"/>
                          <w:lang w:val="ro-RO"/>
                        </w:rPr>
                        <w:t>Speakers:</w:t>
                      </w:r>
                    </w:p>
                    <w:p w:rsidR="007B743D" w:rsidRPr="00DE2253" w:rsidRDefault="007B743D" w:rsidP="00DA5EFC">
                      <w:pPr>
                        <w:rPr>
                          <w:rFonts w:asciiTheme="majorHAnsi" w:hAnsiTheme="majorHAnsi"/>
                          <w:lang w:val="en-GB"/>
                        </w:rPr>
                      </w:pPr>
                      <w:r>
                        <w:rPr>
                          <w:rFonts w:asciiTheme="majorHAnsi" w:hAnsiTheme="majorHAnsi"/>
                          <w:b/>
                          <w:bCs/>
                          <w:lang w:val="en-US"/>
                        </w:rPr>
                        <w:t>Mr</w:t>
                      </w:r>
                      <w:r w:rsidRPr="00DA5EFC">
                        <w:rPr>
                          <w:rFonts w:asciiTheme="majorHAnsi" w:hAnsiTheme="majorHAnsi"/>
                          <w:b/>
                          <w:bCs/>
                          <w:lang w:val="en-US"/>
                        </w:rPr>
                        <w:t>s. Catherine Brady</w:t>
                      </w:r>
                      <w:r w:rsidRPr="00DA5EFC">
                        <w:rPr>
                          <w:rFonts w:asciiTheme="majorHAnsi" w:hAnsiTheme="majorHAnsi"/>
                          <w:bCs/>
                          <w:lang w:val="en-US"/>
                        </w:rPr>
                        <w:t>, Project manager Kent County Council, United Kingdom</w:t>
                      </w:r>
                    </w:p>
                    <w:p w:rsidR="007B743D" w:rsidRPr="00DE2253" w:rsidRDefault="007B743D" w:rsidP="00DA5EFC">
                      <w:pPr>
                        <w:rPr>
                          <w:rFonts w:asciiTheme="majorHAnsi" w:hAnsiTheme="majorHAnsi"/>
                          <w:lang w:val="en-GB"/>
                        </w:rPr>
                      </w:pPr>
                      <w:r w:rsidRPr="00DA5EFC">
                        <w:rPr>
                          <w:rFonts w:asciiTheme="majorHAnsi" w:hAnsiTheme="majorHAnsi"/>
                          <w:b/>
                          <w:lang w:val="en-US"/>
                        </w:rPr>
                        <w:t xml:space="preserve">Mr. Octavian </w:t>
                      </w:r>
                      <w:proofErr w:type="spellStart"/>
                      <w:r w:rsidRPr="00DA5EFC">
                        <w:rPr>
                          <w:rFonts w:asciiTheme="majorHAnsi" w:hAnsiTheme="majorHAnsi"/>
                          <w:b/>
                          <w:lang w:val="en-US"/>
                        </w:rPr>
                        <w:t>Arsene</w:t>
                      </w:r>
                      <w:proofErr w:type="spellEnd"/>
                      <w:r w:rsidRPr="00DA5EFC">
                        <w:rPr>
                          <w:rFonts w:asciiTheme="majorHAnsi" w:hAnsiTheme="majorHAnsi"/>
                          <w:lang w:val="en-US"/>
                        </w:rPr>
                        <w:t xml:space="preserve">, Ministry of Tourism </w:t>
                      </w:r>
                    </w:p>
                    <w:p w:rsidR="007B743D" w:rsidRPr="00DE2253" w:rsidRDefault="007B743D" w:rsidP="00DA5EFC">
                      <w:pPr>
                        <w:rPr>
                          <w:rFonts w:asciiTheme="majorHAnsi" w:hAnsiTheme="majorHAnsi"/>
                          <w:lang w:val="en-GB"/>
                        </w:rPr>
                      </w:pPr>
                      <w:r>
                        <w:rPr>
                          <w:rFonts w:asciiTheme="majorHAnsi" w:hAnsiTheme="majorHAnsi"/>
                          <w:b/>
                          <w:lang w:val="en-US"/>
                        </w:rPr>
                        <w:t>Mr</w:t>
                      </w:r>
                      <w:r w:rsidRPr="00DA5EFC">
                        <w:rPr>
                          <w:rFonts w:asciiTheme="majorHAnsi" w:hAnsiTheme="majorHAnsi"/>
                          <w:b/>
                          <w:lang w:val="en-US"/>
                        </w:rPr>
                        <w:t xml:space="preserve">s. </w:t>
                      </w:r>
                      <w:proofErr w:type="spellStart"/>
                      <w:r w:rsidRPr="00DE2253">
                        <w:rPr>
                          <w:rFonts w:asciiTheme="majorHAnsi" w:hAnsiTheme="majorHAnsi"/>
                          <w:b/>
                          <w:lang w:val="en-GB"/>
                        </w:rPr>
                        <w:t>Lăcrămioara</w:t>
                      </w:r>
                      <w:proofErr w:type="spellEnd"/>
                      <w:r w:rsidRPr="00DE2253">
                        <w:rPr>
                          <w:rFonts w:asciiTheme="majorHAnsi" w:hAnsiTheme="majorHAnsi"/>
                          <w:b/>
                          <w:lang w:val="en-GB"/>
                        </w:rPr>
                        <w:t xml:space="preserve"> </w:t>
                      </w:r>
                      <w:proofErr w:type="spellStart"/>
                      <w:r w:rsidRPr="00DE2253">
                        <w:rPr>
                          <w:rFonts w:asciiTheme="majorHAnsi" w:hAnsiTheme="majorHAnsi"/>
                          <w:b/>
                          <w:lang w:val="en-GB"/>
                        </w:rPr>
                        <w:t>Beilic</w:t>
                      </w:r>
                      <w:proofErr w:type="spellEnd"/>
                      <w:r w:rsidRPr="00DE2253">
                        <w:rPr>
                          <w:rFonts w:asciiTheme="majorHAnsi" w:hAnsiTheme="majorHAnsi"/>
                          <w:lang w:val="en-GB"/>
                        </w:rPr>
                        <w:t xml:space="preserve">, </w:t>
                      </w:r>
                      <w:r w:rsidRPr="00DA5EFC">
                        <w:rPr>
                          <w:rFonts w:asciiTheme="majorHAnsi" w:hAnsiTheme="majorHAnsi"/>
                          <w:lang w:val="en-US"/>
                        </w:rPr>
                        <w:t xml:space="preserve">Association for Tourism Bucovina </w:t>
                      </w:r>
                    </w:p>
                    <w:p w:rsidR="007B743D" w:rsidRPr="00DA5EFC" w:rsidRDefault="007B743D" w:rsidP="00DA5EFC">
                      <w:pPr>
                        <w:rPr>
                          <w:rFonts w:asciiTheme="majorHAnsi" w:hAnsiTheme="majorHAnsi"/>
                          <w:lang w:val="en-US"/>
                        </w:rPr>
                      </w:pPr>
                      <w:r w:rsidRPr="00DA5EFC">
                        <w:rPr>
                          <w:rFonts w:asciiTheme="majorHAnsi" w:hAnsiTheme="majorHAnsi"/>
                          <w:b/>
                          <w:lang w:val="en-US"/>
                        </w:rPr>
                        <w:t xml:space="preserve">Mr. </w:t>
                      </w:r>
                      <w:proofErr w:type="spellStart"/>
                      <w:r w:rsidRPr="00DA5EFC">
                        <w:rPr>
                          <w:rFonts w:asciiTheme="majorHAnsi" w:hAnsiTheme="majorHAnsi"/>
                          <w:b/>
                          <w:lang w:val="en-US"/>
                        </w:rPr>
                        <w:t>Petr</w:t>
                      </w:r>
                      <w:r>
                        <w:rPr>
                          <w:rFonts w:asciiTheme="majorHAnsi" w:hAnsiTheme="majorHAnsi"/>
                          <w:b/>
                          <w:lang w:val="en-US"/>
                        </w:rPr>
                        <w:t>e</w:t>
                      </w:r>
                      <w:proofErr w:type="spellEnd"/>
                      <w:r w:rsidRPr="00DA5EFC">
                        <w:rPr>
                          <w:rFonts w:asciiTheme="majorHAnsi" w:hAnsiTheme="majorHAnsi"/>
                          <w:b/>
                          <w:lang w:val="en-US"/>
                        </w:rPr>
                        <w:t xml:space="preserve"> </w:t>
                      </w:r>
                      <w:proofErr w:type="spellStart"/>
                      <w:r w:rsidRPr="00DA5EFC">
                        <w:rPr>
                          <w:rFonts w:asciiTheme="majorHAnsi" w:hAnsiTheme="majorHAnsi"/>
                          <w:b/>
                          <w:lang w:val="en-US"/>
                        </w:rPr>
                        <w:t>Ariciuc</w:t>
                      </w:r>
                      <w:proofErr w:type="spellEnd"/>
                      <w:r w:rsidRPr="00DA5EFC">
                        <w:rPr>
                          <w:rFonts w:asciiTheme="majorHAnsi" w:hAnsiTheme="majorHAnsi"/>
                          <w:lang w:val="en-US"/>
                        </w:rPr>
                        <w:t>, Mountain Rescue Association</w:t>
                      </w:r>
                    </w:p>
                    <w:p w:rsidR="007B743D" w:rsidRPr="00DA5EFC" w:rsidRDefault="007B743D" w:rsidP="00DA5EFC">
                      <w:pPr>
                        <w:rPr>
                          <w:rFonts w:asciiTheme="majorHAnsi" w:hAnsiTheme="majorHAnsi"/>
                          <w:lang w:val="en-US"/>
                        </w:rPr>
                      </w:pPr>
                    </w:p>
                    <w:p w:rsidR="007B743D" w:rsidRPr="00DA5EFC" w:rsidRDefault="007B743D" w:rsidP="00DA5EFC">
                      <w:pPr>
                        <w:rPr>
                          <w:rFonts w:asciiTheme="majorHAnsi" w:hAnsiTheme="majorHAnsi"/>
                          <w:b/>
                          <w:color w:val="365F91" w:themeColor="accent1" w:themeShade="BF"/>
                          <w:lang w:val="en-US"/>
                        </w:rPr>
                      </w:pPr>
                      <w:r w:rsidRPr="00DA5EFC">
                        <w:rPr>
                          <w:rFonts w:asciiTheme="majorHAnsi" w:hAnsiTheme="majorHAnsi"/>
                          <w:b/>
                          <w:color w:val="365F91" w:themeColor="accent1" w:themeShade="BF"/>
                          <w:lang w:val="en-US"/>
                        </w:rPr>
                        <w:t>Moderator:</w:t>
                      </w:r>
                    </w:p>
                    <w:p w:rsidR="007B743D" w:rsidRPr="00DE2253" w:rsidRDefault="007B743D" w:rsidP="00DA5EFC">
                      <w:pPr>
                        <w:rPr>
                          <w:rFonts w:asciiTheme="majorHAnsi" w:hAnsiTheme="majorHAnsi"/>
                          <w:lang w:val="en-GB"/>
                        </w:rPr>
                      </w:pPr>
                      <w:r w:rsidRPr="00DA5EFC">
                        <w:rPr>
                          <w:rFonts w:asciiTheme="majorHAnsi" w:hAnsiTheme="majorHAnsi"/>
                          <w:b/>
                          <w:lang w:val="en-US"/>
                        </w:rPr>
                        <w:t xml:space="preserve">Mrs. </w:t>
                      </w:r>
                      <w:proofErr w:type="spellStart"/>
                      <w:r w:rsidRPr="00DA5EFC">
                        <w:rPr>
                          <w:rFonts w:asciiTheme="majorHAnsi" w:hAnsiTheme="majorHAnsi"/>
                          <w:b/>
                          <w:lang w:val="en-US"/>
                        </w:rPr>
                        <w:t>Rodica</w:t>
                      </w:r>
                      <w:proofErr w:type="spellEnd"/>
                      <w:r w:rsidRPr="00DA5EFC">
                        <w:rPr>
                          <w:rFonts w:asciiTheme="majorHAnsi" w:hAnsiTheme="majorHAnsi"/>
                          <w:b/>
                          <w:lang w:val="en-US"/>
                        </w:rPr>
                        <w:t xml:space="preserve"> </w:t>
                      </w:r>
                      <w:proofErr w:type="spellStart"/>
                      <w:r w:rsidRPr="00DA5EFC">
                        <w:rPr>
                          <w:rFonts w:asciiTheme="majorHAnsi" w:hAnsiTheme="majorHAnsi"/>
                          <w:b/>
                          <w:lang w:val="en-US"/>
                        </w:rPr>
                        <w:t>Trifănescu</w:t>
                      </w:r>
                      <w:proofErr w:type="spellEnd"/>
                      <w:r w:rsidRPr="00DA5EFC">
                        <w:rPr>
                          <w:rFonts w:asciiTheme="majorHAnsi" w:hAnsiTheme="majorHAnsi"/>
                          <w:lang w:val="en-US"/>
                        </w:rPr>
                        <w:t>, National Institute of Research and Development in Tourism</w:t>
                      </w:r>
                    </w:p>
                    <w:p w:rsidR="007B743D" w:rsidRPr="00F520F5" w:rsidRDefault="007B743D">
                      <w:pPr>
                        <w:rPr>
                          <w:rFonts w:asciiTheme="majorHAnsi" w:hAnsiTheme="majorHAnsi"/>
                          <w:b/>
                          <w:color w:val="1F497D"/>
                          <w:sz w:val="22"/>
                          <w:szCs w:val="22"/>
                          <w:lang w:val="ro-RO"/>
                        </w:rPr>
                      </w:pPr>
                    </w:p>
                  </w:txbxContent>
                </v:textbox>
              </v:roundrect>
            </w:pict>
          </mc:Fallback>
        </mc:AlternateContent>
      </w: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AA1E91" w:rsidRPr="00366DD5" w:rsidRDefault="00AA1E91" w:rsidP="00BB7099">
      <w:pPr>
        <w:autoSpaceDE w:val="0"/>
        <w:autoSpaceDN w:val="0"/>
        <w:adjustRightInd w:val="0"/>
        <w:jc w:val="both"/>
        <w:rPr>
          <w:rFonts w:ascii="Georgia" w:eastAsiaTheme="minorHAnsi" w:hAnsi="Georgia" w:cs="Georgia"/>
          <w:sz w:val="20"/>
          <w:szCs w:val="20"/>
          <w:u w:val="single"/>
          <w:lang w:val="en-GB" w:eastAsia="en-US"/>
        </w:rPr>
      </w:pPr>
    </w:p>
    <w:p w:rsidR="004751D1" w:rsidRPr="00366DD5" w:rsidRDefault="004751D1" w:rsidP="000B57CB">
      <w:pPr>
        <w:autoSpaceDE w:val="0"/>
        <w:autoSpaceDN w:val="0"/>
        <w:adjustRightInd w:val="0"/>
        <w:ind w:firstLine="567"/>
        <w:jc w:val="both"/>
        <w:rPr>
          <w:rFonts w:asciiTheme="majorHAnsi" w:eastAsiaTheme="minorHAnsi" w:hAnsiTheme="majorHAnsi" w:cs="ArialMT"/>
          <w:lang w:val="en-GB" w:eastAsia="en-US"/>
        </w:rPr>
      </w:pPr>
    </w:p>
    <w:p w:rsidR="004751D1" w:rsidRPr="00366DD5" w:rsidRDefault="004751D1" w:rsidP="000B57CB">
      <w:pPr>
        <w:autoSpaceDE w:val="0"/>
        <w:autoSpaceDN w:val="0"/>
        <w:adjustRightInd w:val="0"/>
        <w:ind w:firstLine="567"/>
        <w:jc w:val="both"/>
        <w:rPr>
          <w:rFonts w:asciiTheme="majorHAnsi" w:eastAsiaTheme="minorHAnsi" w:hAnsiTheme="majorHAnsi" w:cs="ArialMT"/>
          <w:lang w:val="en-GB" w:eastAsia="en-US"/>
        </w:rPr>
      </w:pPr>
    </w:p>
    <w:p w:rsidR="005C6BD8" w:rsidRPr="00366DD5" w:rsidRDefault="005C6BD8" w:rsidP="000B57CB">
      <w:pPr>
        <w:autoSpaceDE w:val="0"/>
        <w:autoSpaceDN w:val="0"/>
        <w:adjustRightInd w:val="0"/>
        <w:ind w:firstLine="567"/>
        <w:jc w:val="both"/>
        <w:rPr>
          <w:rFonts w:asciiTheme="majorHAnsi" w:eastAsiaTheme="minorHAnsi" w:hAnsiTheme="majorHAnsi" w:cs="ArialMT"/>
          <w:lang w:val="en-GB" w:eastAsia="en-US"/>
        </w:rPr>
      </w:pPr>
    </w:p>
    <w:p w:rsidR="005C6BD8" w:rsidRPr="00366DD5" w:rsidRDefault="005C6BD8" w:rsidP="000B57CB">
      <w:pPr>
        <w:autoSpaceDE w:val="0"/>
        <w:autoSpaceDN w:val="0"/>
        <w:adjustRightInd w:val="0"/>
        <w:ind w:firstLine="567"/>
        <w:jc w:val="both"/>
        <w:rPr>
          <w:rFonts w:asciiTheme="majorHAnsi" w:eastAsiaTheme="minorHAnsi" w:hAnsiTheme="majorHAnsi" w:cs="ArialMT"/>
          <w:lang w:val="en-GB" w:eastAsia="en-US"/>
        </w:rPr>
      </w:pPr>
    </w:p>
    <w:p w:rsidR="00151332" w:rsidRPr="00366DD5" w:rsidRDefault="00EF2F78" w:rsidP="00DE6154">
      <w:pPr>
        <w:autoSpaceDE w:val="0"/>
        <w:autoSpaceDN w:val="0"/>
        <w:adjustRightInd w:val="0"/>
        <w:jc w:val="both"/>
        <w:rPr>
          <w:rFonts w:asciiTheme="majorHAnsi" w:hAnsiTheme="majorHAnsi"/>
          <w:bCs/>
          <w:lang w:val="en-GB"/>
        </w:rPr>
      </w:pPr>
      <w:r w:rsidRPr="00366DD5">
        <w:rPr>
          <w:rFonts w:asciiTheme="majorHAnsi" w:hAnsiTheme="majorHAnsi"/>
          <w:bCs/>
          <w:noProof/>
          <w:lang w:val="en-GB" w:eastAsia="en-GB"/>
        </w:rPr>
        <w:drawing>
          <wp:anchor distT="0" distB="0" distL="114300" distR="114300" simplePos="0" relativeHeight="251655168" behindDoc="0" locked="0" layoutInCell="1" allowOverlap="1">
            <wp:simplePos x="0" y="0"/>
            <wp:positionH relativeFrom="column">
              <wp:posOffset>3401695</wp:posOffset>
            </wp:positionH>
            <wp:positionV relativeFrom="paragraph">
              <wp:posOffset>505460</wp:posOffset>
            </wp:positionV>
            <wp:extent cx="2907665" cy="1923415"/>
            <wp:effectExtent l="19050" t="0" r="6985" b="0"/>
            <wp:wrapThrough wrapText="bothSides">
              <wp:wrapPolygon edited="0">
                <wp:start x="-142" y="0"/>
                <wp:lineTo x="-142" y="21393"/>
                <wp:lineTo x="21652" y="21393"/>
                <wp:lineTo x="21652" y="0"/>
                <wp:lineTo x="-142" y="0"/>
              </wp:wrapPolygon>
            </wp:wrapThrough>
            <wp:docPr id="46" name="Picture 1" descr="\\SERVER\Backup\+++ POZE delegatii\+++ 2017\Bucovina_GP sept 2017\DSC_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Backup\+++ POZE delegatii\+++ 2017\Bucovina_GP sept 2017\DSC_4991.JPG"/>
                    <pic:cNvPicPr>
                      <a:picLocks noChangeAspect="1" noChangeArrowheads="1"/>
                    </pic:cNvPicPr>
                  </pic:nvPicPr>
                  <pic:blipFill>
                    <a:blip r:embed="rId12" cstate="print"/>
                    <a:srcRect/>
                    <a:stretch>
                      <a:fillRect/>
                    </a:stretch>
                  </pic:blipFill>
                  <pic:spPr bwMode="auto">
                    <a:xfrm>
                      <a:off x="0" y="0"/>
                      <a:ext cx="2907665" cy="1923415"/>
                    </a:xfrm>
                    <a:prstGeom prst="rect">
                      <a:avLst/>
                    </a:prstGeom>
                    <a:noFill/>
                    <a:ln w="9525">
                      <a:noFill/>
                      <a:miter lim="800000"/>
                      <a:headEnd/>
                      <a:tailEnd/>
                    </a:ln>
                  </pic:spPr>
                </pic:pic>
              </a:graphicData>
            </a:graphic>
          </wp:anchor>
        </w:drawing>
      </w:r>
      <w:r w:rsidR="00DE6154" w:rsidRPr="00366DD5">
        <w:rPr>
          <w:rFonts w:asciiTheme="majorHAnsi" w:hAnsiTheme="majorHAnsi"/>
          <w:bCs/>
          <w:lang w:val="en-GB"/>
        </w:rPr>
        <w:t>In</w:t>
      </w:r>
      <w:r w:rsidR="00EF3BAF" w:rsidRPr="00366DD5">
        <w:rPr>
          <w:rFonts w:asciiTheme="majorHAnsi" w:hAnsiTheme="majorHAnsi"/>
          <w:bCs/>
          <w:lang w:val="en-GB"/>
        </w:rPr>
        <w:t xml:space="preserve"> the</w:t>
      </w:r>
      <w:r w:rsidR="00DE6154" w:rsidRPr="00366DD5">
        <w:rPr>
          <w:rFonts w:asciiTheme="majorHAnsi" w:hAnsiTheme="majorHAnsi"/>
          <w:bCs/>
          <w:lang w:val="en-GB"/>
        </w:rPr>
        <w:t xml:space="preserve"> opening </w:t>
      </w:r>
      <w:r w:rsidR="003B7A6A" w:rsidRPr="00366DD5">
        <w:rPr>
          <w:rFonts w:asciiTheme="majorHAnsi" w:hAnsiTheme="majorHAnsi"/>
          <w:bCs/>
          <w:lang w:val="en-GB"/>
        </w:rPr>
        <w:t xml:space="preserve">of </w:t>
      </w:r>
      <w:r w:rsidR="00DE6154" w:rsidRPr="00366DD5">
        <w:rPr>
          <w:rFonts w:asciiTheme="majorHAnsi" w:hAnsiTheme="majorHAnsi"/>
          <w:bCs/>
          <w:lang w:val="en-GB"/>
        </w:rPr>
        <w:t xml:space="preserve">the first section, </w:t>
      </w:r>
      <w:r w:rsidR="00DE6154" w:rsidRPr="00366DD5">
        <w:rPr>
          <w:rFonts w:asciiTheme="majorHAnsi" w:hAnsiTheme="majorHAnsi"/>
          <w:b/>
          <w:bCs/>
          <w:lang w:val="en-GB"/>
        </w:rPr>
        <w:t>Mrs. Catherine Brady</w:t>
      </w:r>
      <w:r w:rsidR="00DE6154" w:rsidRPr="00366DD5">
        <w:rPr>
          <w:rFonts w:asciiTheme="majorHAnsi" w:hAnsiTheme="majorHAnsi"/>
          <w:bCs/>
          <w:lang w:val="en-GB"/>
        </w:rPr>
        <w:t xml:space="preserve">, project manager from the leading partner - Kent County Council (UK) </w:t>
      </w:r>
      <w:r w:rsidR="00DB7948" w:rsidRPr="00366DD5">
        <w:rPr>
          <w:rFonts w:asciiTheme="majorHAnsi" w:hAnsiTheme="majorHAnsi"/>
          <w:bCs/>
          <w:lang w:val="en-GB"/>
        </w:rPr>
        <w:t xml:space="preserve">- </w:t>
      </w:r>
      <w:r w:rsidR="00DE6154" w:rsidRPr="00366DD5">
        <w:rPr>
          <w:rFonts w:asciiTheme="majorHAnsi" w:hAnsiTheme="majorHAnsi"/>
          <w:bCs/>
          <w:lang w:val="en-GB"/>
        </w:rPr>
        <w:t xml:space="preserve">made a short description of the Green Pilgrimage project. In this presentation, </w:t>
      </w:r>
      <w:r w:rsidR="00151332" w:rsidRPr="00366DD5">
        <w:rPr>
          <w:rFonts w:asciiTheme="majorHAnsi" w:hAnsiTheme="majorHAnsi"/>
          <w:bCs/>
          <w:lang w:val="en-GB"/>
        </w:rPr>
        <w:t>s</w:t>
      </w:r>
      <w:r w:rsidR="00DE6154" w:rsidRPr="00366DD5">
        <w:rPr>
          <w:rFonts w:asciiTheme="majorHAnsi" w:hAnsiTheme="majorHAnsi"/>
          <w:bCs/>
          <w:lang w:val="en-GB"/>
        </w:rPr>
        <w:t xml:space="preserve">he emphasized the place of pilgrimage tourism in the context of the global tourism industry, stating that </w:t>
      </w:r>
      <w:r w:rsidR="00151332" w:rsidRPr="00366DD5">
        <w:rPr>
          <w:rFonts w:asciiTheme="majorHAnsi" w:hAnsiTheme="majorHAnsi"/>
          <w:bCs/>
          <w:lang w:val="en-GB"/>
        </w:rPr>
        <w:t>approximately</w:t>
      </w:r>
      <w:r w:rsidR="00DE6154" w:rsidRPr="00366DD5">
        <w:rPr>
          <w:rFonts w:asciiTheme="majorHAnsi" w:hAnsiTheme="majorHAnsi"/>
          <w:bCs/>
          <w:lang w:val="en-GB"/>
        </w:rPr>
        <w:t xml:space="preserve"> 330 million people go on world pilgrimage</w:t>
      </w:r>
      <w:r w:rsidR="00151332" w:rsidRPr="00366DD5">
        <w:rPr>
          <w:rFonts w:asciiTheme="majorHAnsi" w:hAnsiTheme="majorHAnsi"/>
          <w:bCs/>
          <w:lang w:val="en-GB"/>
        </w:rPr>
        <w:t>s</w:t>
      </w:r>
      <w:r w:rsidR="00DE6154" w:rsidRPr="00366DD5">
        <w:rPr>
          <w:rFonts w:asciiTheme="majorHAnsi" w:hAnsiTheme="majorHAnsi"/>
          <w:bCs/>
          <w:lang w:val="en-GB"/>
        </w:rPr>
        <w:t xml:space="preserve"> annually (about </w:t>
      </w:r>
      <w:r w:rsidR="00151332" w:rsidRPr="00366DD5">
        <w:rPr>
          <w:rFonts w:asciiTheme="majorHAnsi" w:hAnsiTheme="majorHAnsi"/>
          <w:bCs/>
          <w:lang w:val="en-GB"/>
        </w:rPr>
        <w:t>one third</w:t>
      </w:r>
      <w:r w:rsidR="00DE6154" w:rsidRPr="00366DD5">
        <w:rPr>
          <w:rFonts w:asciiTheme="majorHAnsi" w:hAnsiTheme="majorHAnsi"/>
          <w:bCs/>
          <w:lang w:val="en-GB"/>
        </w:rPr>
        <w:t xml:space="preserve"> of tourists, according to UNWTO).</w:t>
      </w:r>
      <w:r w:rsidR="00151332" w:rsidRPr="00366DD5">
        <w:rPr>
          <w:rFonts w:asciiTheme="majorHAnsi" w:hAnsiTheme="majorHAnsi"/>
          <w:bCs/>
          <w:lang w:val="en-GB"/>
        </w:rPr>
        <w:t xml:space="preserve"> </w:t>
      </w:r>
    </w:p>
    <w:p w:rsidR="00C4606F" w:rsidRPr="00366DD5" w:rsidRDefault="00DE6154" w:rsidP="00DE6154">
      <w:pPr>
        <w:autoSpaceDE w:val="0"/>
        <w:autoSpaceDN w:val="0"/>
        <w:adjustRightInd w:val="0"/>
        <w:jc w:val="both"/>
        <w:rPr>
          <w:rFonts w:asciiTheme="majorHAnsi" w:hAnsiTheme="majorHAnsi"/>
          <w:lang w:val="en-GB"/>
        </w:rPr>
      </w:pPr>
      <w:r w:rsidRPr="00366DD5">
        <w:rPr>
          <w:rFonts w:asciiTheme="majorHAnsi" w:hAnsiTheme="majorHAnsi"/>
          <w:bCs/>
          <w:lang w:val="en-GB"/>
        </w:rPr>
        <w:t>To highlight the role that sustainable development of pilgrimages has in a particular region</w:t>
      </w:r>
      <w:r w:rsidR="00151332" w:rsidRPr="00366DD5">
        <w:rPr>
          <w:rFonts w:asciiTheme="majorHAnsi" w:hAnsiTheme="majorHAnsi"/>
          <w:bCs/>
          <w:lang w:val="en-GB"/>
        </w:rPr>
        <w:t>, she gave</w:t>
      </w:r>
      <w:r w:rsidRPr="00366DD5">
        <w:rPr>
          <w:rFonts w:asciiTheme="majorHAnsi" w:hAnsiTheme="majorHAnsi"/>
          <w:bCs/>
          <w:lang w:val="en-GB"/>
        </w:rPr>
        <w:t xml:space="preserve"> the example of the pilgrimage </w:t>
      </w:r>
      <w:r w:rsidR="00151332" w:rsidRPr="00366DD5">
        <w:rPr>
          <w:rFonts w:asciiTheme="majorHAnsi" w:hAnsiTheme="majorHAnsi"/>
          <w:bCs/>
          <w:lang w:val="en-GB"/>
        </w:rPr>
        <w:t xml:space="preserve">taking place </w:t>
      </w:r>
      <w:r w:rsidRPr="00366DD5">
        <w:rPr>
          <w:rFonts w:asciiTheme="majorHAnsi" w:hAnsiTheme="majorHAnsi"/>
          <w:bCs/>
          <w:lang w:val="en-GB"/>
        </w:rPr>
        <w:t xml:space="preserve">at Santiago de </w:t>
      </w:r>
      <w:r w:rsidR="00DB7948" w:rsidRPr="00366DD5">
        <w:rPr>
          <w:rFonts w:asciiTheme="majorHAnsi" w:hAnsiTheme="majorHAnsi"/>
          <w:bCs/>
          <w:lang w:val="en-GB"/>
        </w:rPr>
        <w:t>Compostela</w:t>
      </w:r>
      <w:r w:rsidRPr="00366DD5">
        <w:rPr>
          <w:rFonts w:asciiTheme="majorHAnsi" w:hAnsiTheme="majorHAnsi"/>
          <w:bCs/>
          <w:lang w:val="en-GB"/>
        </w:rPr>
        <w:t xml:space="preserve">. The number of pilgrims on this route increased </w:t>
      </w:r>
      <w:r w:rsidR="00BC096F" w:rsidRPr="00366DD5">
        <w:rPr>
          <w:rFonts w:asciiTheme="majorHAnsi" w:hAnsiTheme="majorHAnsi"/>
          <w:bCs/>
          <w:lang w:val="en-GB"/>
        </w:rPr>
        <w:t>during</w:t>
      </w:r>
      <w:r w:rsidRPr="00366DD5">
        <w:rPr>
          <w:rFonts w:asciiTheme="majorHAnsi" w:hAnsiTheme="majorHAnsi"/>
          <w:bCs/>
          <w:lang w:val="en-GB"/>
        </w:rPr>
        <w:t xml:space="preserve"> 1</w:t>
      </w:r>
      <w:r w:rsidR="00BC096F" w:rsidRPr="00366DD5">
        <w:rPr>
          <w:rFonts w:asciiTheme="majorHAnsi" w:hAnsiTheme="majorHAnsi"/>
          <w:bCs/>
          <w:lang w:val="en-GB"/>
        </w:rPr>
        <w:t>985-</w:t>
      </w:r>
      <w:r w:rsidRPr="00366DD5">
        <w:rPr>
          <w:rFonts w:asciiTheme="majorHAnsi" w:hAnsiTheme="majorHAnsi"/>
          <w:bCs/>
          <w:lang w:val="en-GB"/>
        </w:rPr>
        <w:t xml:space="preserve">2009 from 3,000 </w:t>
      </w:r>
      <w:r w:rsidR="00151332" w:rsidRPr="00366DD5">
        <w:rPr>
          <w:rFonts w:asciiTheme="majorHAnsi" w:hAnsiTheme="majorHAnsi"/>
          <w:bCs/>
          <w:lang w:val="en-GB"/>
        </w:rPr>
        <w:t xml:space="preserve">people </w:t>
      </w:r>
      <w:r w:rsidRPr="00366DD5">
        <w:rPr>
          <w:rFonts w:asciiTheme="majorHAnsi" w:hAnsiTheme="majorHAnsi"/>
          <w:bCs/>
          <w:lang w:val="en-GB"/>
        </w:rPr>
        <w:t xml:space="preserve">to nearly 300,000 </w:t>
      </w:r>
      <w:r w:rsidR="00151332" w:rsidRPr="00366DD5">
        <w:rPr>
          <w:rFonts w:asciiTheme="majorHAnsi" w:hAnsiTheme="majorHAnsi"/>
          <w:bCs/>
          <w:lang w:val="en-GB"/>
        </w:rPr>
        <w:t>persons each year</w:t>
      </w:r>
      <w:r w:rsidRPr="00366DD5">
        <w:rPr>
          <w:rFonts w:asciiTheme="majorHAnsi" w:hAnsiTheme="majorHAnsi"/>
          <w:bCs/>
          <w:lang w:val="en-GB"/>
        </w:rPr>
        <w:t>. More factors have contributed to increasing the notoriety of this pilgrimage route, among which</w:t>
      </w:r>
      <w:r w:rsidR="00C4606F" w:rsidRPr="00366DD5">
        <w:rPr>
          <w:rFonts w:asciiTheme="majorHAnsi" w:hAnsiTheme="majorHAnsi"/>
          <w:lang w:val="en-GB"/>
        </w:rPr>
        <w:t>:</w:t>
      </w:r>
    </w:p>
    <w:p w:rsidR="00C4606F" w:rsidRPr="00366DD5" w:rsidRDefault="00C4606F" w:rsidP="00820398">
      <w:pPr>
        <w:pStyle w:val="ListParagraph"/>
        <w:numPr>
          <w:ilvl w:val="0"/>
          <w:numId w:val="5"/>
        </w:numPr>
        <w:spacing w:after="200" w:line="276" w:lineRule="auto"/>
        <w:jc w:val="both"/>
        <w:rPr>
          <w:rFonts w:asciiTheme="majorHAnsi" w:hAnsiTheme="majorHAnsi"/>
          <w:lang w:val="en-GB"/>
        </w:rPr>
      </w:pPr>
      <w:r w:rsidRPr="00366DD5">
        <w:rPr>
          <w:rFonts w:asciiTheme="majorHAnsi" w:hAnsiTheme="majorHAnsi"/>
          <w:lang w:val="en-GB"/>
        </w:rPr>
        <w:t>Visits of Pope John Paul II in 1982 and 1989;</w:t>
      </w:r>
    </w:p>
    <w:p w:rsidR="00C4606F" w:rsidRPr="00366DD5" w:rsidRDefault="00C4606F" w:rsidP="00820398">
      <w:pPr>
        <w:pStyle w:val="ListParagraph"/>
        <w:numPr>
          <w:ilvl w:val="0"/>
          <w:numId w:val="5"/>
        </w:numPr>
        <w:spacing w:after="200" w:line="276" w:lineRule="auto"/>
        <w:jc w:val="both"/>
        <w:rPr>
          <w:rFonts w:asciiTheme="majorHAnsi" w:hAnsiTheme="majorHAnsi"/>
          <w:lang w:val="en-GB"/>
        </w:rPr>
      </w:pPr>
      <w:r w:rsidRPr="00366DD5">
        <w:rPr>
          <w:rFonts w:asciiTheme="majorHAnsi" w:hAnsiTheme="majorHAnsi"/>
          <w:lang w:val="en-GB"/>
        </w:rPr>
        <w:t>Designation of Way of St. James as the First European Cultural Route of the Council of Europe in 1987;</w:t>
      </w:r>
    </w:p>
    <w:p w:rsidR="00DE6154" w:rsidRPr="00366DD5" w:rsidRDefault="00151332" w:rsidP="00DE6154">
      <w:pPr>
        <w:pStyle w:val="ListParagraph"/>
        <w:numPr>
          <w:ilvl w:val="0"/>
          <w:numId w:val="5"/>
        </w:numPr>
        <w:spacing w:after="200" w:line="276" w:lineRule="auto"/>
        <w:jc w:val="both"/>
        <w:rPr>
          <w:rFonts w:asciiTheme="majorHAnsi" w:hAnsiTheme="majorHAnsi"/>
          <w:lang w:val="en-GB"/>
        </w:rPr>
      </w:pPr>
      <w:r w:rsidRPr="00366DD5">
        <w:rPr>
          <w:rFonts w:asciiTheme="majorHAnsi" w:hAnsiTheme="majorHAnsi"/>
          <w:lang w:val="en-GB"/>
        </w:rPr>
        <w:t>Investments of 120 million E</w:t>
      </w:r>
      <w:r w:rsidR="00DE6154" w:rsidRPr="00366DD5">
        <w:rPr>
          <w:rFonts w:asciiTheme="majorHAnsi" w:hAnsiTheme="majorHAnsi"/>
          <w:lang w:val="en-GB"/>
        </w:rPr>
        <w:t xml:space="preserve">uros on infrastructure, cultural and socio-economic activities, realized through the </w:t>
      </w:r>
      <w:proofErr w:type="spellStart"/>
      <w:r w:rsidR="00DE6154" w:rsidRPr="00366DD5">
        <w:rPr>
          <w:rFonts w:asciiTheme="majorHAnsi" w:hAnsiTheme="majorHAnsi"/>
          <w:lang w:val="en-GB"/>
        </w:rPr>
        <w:t>Xacobeo</w:t>
      </w:r>
      <w:proofErr w:type="spellEnd"/>
      <w:r w:rsidR="00DE6154" w:rsidRPr="00366DD5">
        <w:rPr>
          <w:rFonts w:asciiTheme="majorHAnsi" w:hAnsiTheme="majorHAnsi"/>
          <w:lang w:val="en-GB"/>
        </w:rPr>
        <w:t xml:space="preserve"> 1993 Plan;</w:t>
      </w:r>
    </w:p>
    <w:p w:rsidR="00DE6154" w:rsidRPr="00366DD5" w:rsidRDefault="00DE6154" w:rsidP="00DE6154">
      <w:pPr>
        <w:pStyle w:val="ListParagraph"/>
        <w:numPr>
          <w:ilvl w:val="0"/>
          <w:numId w:val="5"/>
        </w:numPr>
        <w:spacing w:after="200" w:line="276" w:lineRule="auto"/>
        <w:jc w:val="both"/>
        <w:rPr>
          <w:rFonts w:asciiTheme="majorHAnsi" w:hAnsiTheme="majorHAnsi"/>
          <w:lang w:val="en-GB"/>
        </w:rPr>
      </w:pPr>
      <w:r w:rsidRPr="00366DD5">
        <w:rPr>
          <w:rFonts w:asciiTheme="majorHAnsi" w:hAnsiTheme="majorHAnsi"/>
          <w:lang w:val="en-GB"/>
        </w:rPr>
        <w:t>Creating a route brand with specific markings</w:t>
      </w:r>
    </w:p>
    <w:p w:rsidR="00EF2F78" w:rsidRPr="00366DD5" w:rsidRDefault="00EF2F78" w:rsidP="00EF2F78">
      <w:pPr>
        <w:pStyle w:val="ListParagraph"/>
        <w:spacing w:after="200" w:line="276" w:lineRule="auto"/>
        <w:jc w:val="both"/>
        <w:rPr>
          <w:rFonts w:asciiTheme="majorHAnsi" w:hAnsiTheme="majorHAnsi"/>
          <w:bCs/>
          <w:lang w:val="en-GB"/>
        </w:rPr>
      </w:pPr>
      <w:r w:rsidRPr="00366DD5">
        <w:rPr>
          <w:rFonts w:asciiTheme="majorHAnsi" w:hAnsiTheme="majorHAnsi"/>
          <w:noProof/>
          <w:lang w:val="en-GB" w:eastAsia="en-GB"/>
        </w:rPr>
        <w:drawing>
          <wp:anchor distT="0" distB="0" distL="114300" distR="114300" simplePos="0" relativeHeight="251669504" behindDoc="0" locked="0" layoutInCell="1" allowOverlap="1">
            <wp:simplePos x="0" y="0"/>
            <wp:positionH relativeFrom="column">
              <wp:posOffset>89535</wp:posOffset>
            </wp:positionH>
            <wp:positionV relativeFrom="paragraph">
              <wp:posOffset>3810</wp:posOffset>
            </wp:positionV>
            <wp:extent cx="2816860" cy="1931035"/>
            <wp:effectExtent l="19050" t="0" r="2540" b="0"/>
            <wp:wrapThrough wrapText="bothSides">
              <wp:wrapPolygon edited="0">
                <wp:start x="-146" y="0"/>
                <wp:lineTo x="-146" y="21309"/>
                <wp:lineTo x="21619" y="21309"/>
                <wp:lineTo x="21619" y="0"/>
                <wp:lineTo x="-146" y="0"/>
              </wp:wrapPolygon>
            </wp:wrapThrough>
            <wp:docPr id="47" name="Picture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860" cy="19310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EF2F78" w:rsidRPr="00366DD5" w:rsidRDefault="00EF2F78" w:rsidP="00EF2F78">
      <w:pPr>
        <w:pStyle w:val="ListParagraph"/>
        <w:spacing w:after="200" w:line="276" w:lineRule="auto"/>
        <w:jc w:val="both"/>
        <w:rPr>
          <w:rFonts w:asciiTheme="majorHAnsi" w:hAnsiTheme="majorHAnsi"/>
          <w:bCs/>
          <w:lang w:val="en-GB"/>
        </w:rPr>
      </w:pPr>
      <w:r w:rsidRPr="00366DD5">
        <w:rPr>
          <w:rFonts w:asciiTheme="majorHAnsi" w:hAnsiTheme="majorHAnsi"/>
          <w:bCs/>
          <w:lang w:val="en-GB"/>
        </w:rPr>
        <w:t>O</w:t>
      </w:r>
      <w:r w:rsidR="00C4606F" w:rsidRPr="00366DD5">
        <w:rPr>
          <w:rFonts w:asciiTheme="majorHAnsi" w:hAnsiTheme="majorHAnsi"/>
          <w:bCs/>
          <w:lang w:val="en-GB"/>
        </w:rPr>
        <w:t xml:space="preserve">ver the next 25 years, the Authorities in Galicia are planning further investment of 65 Million Euros and they foresee a return to </w:t>
      </w:r>
      <w:r w:rsidRPr="00366DD5">
        <w:rPr>
          <w:rFonts w:asciiTheme="majorHAnsi" w:hAnsiTheme="majorHAnsi"/>
          <w:bCs/>
          <w:lang w:val="en-GB"/>
        </w:rPr>
        <w:t xml:space="preserve">a </w:t>
      </w:r>
      <w:r w:rsidR="00C4606F" w:rsidRPr="00366DD5">
        <w:rPr>
          <w:rFonts w:asciiTheme="majorHAnsi" w:hAnsiTheme="majorHAnsi"/>
          <w:bCs/>
          <w:lang w:val="en-GB"/>
        </w:rPr>
        <w:t xml:space="preserve">regional income of 650 million </w:t>
      </w:r>
      <w:r w:rsidRPr="00366DD5">
        <w:rPr>
          <w:rFonts w:asciiTheme="majorHAnsi" w:hAnsiTheme="majorHAnsi"/>
          <w:bCs/>
          <w:lang w:val="en-GB"/>
        </w:rPr>
        <w:t>E</w:t>
      </w:r>
      <w:r w:rsidR="00C4606F" w:rsidRPr="00366DD5">
        <w:rPr>
          <w:rFonts w:asciiTheme="majorHAnsi" w:hAnsiTheme="majorHAnsi"/>
          <w:bCs/>
          <w:lang w:val="en-GB"/>
        </w:rPr>
        <w:t xml:space="preserve">uros. </w:t>
      </w:r>
    </w:p>
    <w:p w:rsidR="00CB4B78" w:rsidRPr="00366DD5" w:rsidRDefault="00CB4B78" w:rsidP="00EF2F78">
      <w:pPr>
        <w:pStyle w:val="ListParagraph"/>
        <w:spacing w:after="200" w:line="276" w:lineRule="auto"/>
        <w:jc w:val="both"/>
        <w:rPr>
          <w:rFonts w:asciiTheme="majorHAnsi" w:hAnsiTheme="majorHAnsi"/>
          <w:lang w:val="en-GB"/>
        </w:rPr>
      </w:pPr>
      <w:r w:rsidRPr="00366DD5">
        <w:rPr>
          <w:rFonts w:asciiTheme="majorHAnsi" w:hAnsiTheme="majorHAnsi"/>
          <w:lang w:val="en-GB"/>
        </w:rPr>
        <w:t xml:space="preserve">Drawing on this example of good practice, Mrs. Catherine Brady emphasized the potential of </w:t>
      </w:r>
      <w:r w:rsidR="00664B25" w:rsidRPr="00366DD5">
        <w:rPr>
          <w:rFonts w:asciiTheme="majorHAnsi" w:hAnsiTheme="majorHAnsi"/>
          <w:lang w:val="en-GB"/>
        </w:rPr>
        <w:t>Bukovina</w:t>
      </w:r>
      <w:r w:rsidRPr="00366DD5">
        <w:rPr>
          <w:rFonts w:asciiTheme="majorHAnsi" w:hAnsiTheme="majorHAnsi"/>
          <w:lang w:val="en-GB"/>
        </w:rPr>
        <w:t xml:space="preserve"> for the development of pilgrimage tourism. In this respect, based on the experience of the other partners in the project, </w:t>
      </w:r>
      <w:r w:rsidR="00D2508F" w:rsidRPr="00366DD5">
        <w:rPr>
          <w:rFonts w:asciiTheme="majorHAnsi" w:hAnsiTheme="majorHAnsi"/>
          <w:lang w:val="en-GB"/>
        </w:rPr>
        <w:t>s</w:t>
      </w:r>
      <w:r w:rsidRPr="00366DD5">
        <w:rPr>
          <w:rFonts w:asciiTheme="majorHAnsi" w:hAnsiTheme="majorHAnsi"/>
          <w:lang w:val="en-GB"/>
        </w:rPr>
        <w:t xml:space="preserve">he outlined </w:t>
      </w:r>
      <w:r w:rsidRPr="00366DD5">
        <w:rPr>
          <w:rFonts w:asciiTheme="majorHAnsi" w:hAnsiTheme="majorHAnsi"/>
          <w:lang w:val="en-GB"/>
        </w:rPr>
        <w:lastRenderedPageBreak/>
        <w:t>some investment ideas that could be made to facilitate the pilgrims' access to the area:</w:t>
      </w:r>
    </w:p>
    <w:p w:rsidR="00CB4B78" w:rsidRPr="00366DD5" w:rsidRDefault="00CB4B78" w:rsidP="00CB4B78">
      <w:pPr>
        <w:ind w:firstLine="567"/>
        <w:jc w:val="both"/>
        <w:rPr>
          <w:rFonts w:asciiTheme="majorHAnsi" w:hAnsiTheme="majorHAnsi"/>
          <w:lang w:val="en-GB"/>
        </w:rPr>
      </w:pPr>
      <w:r w:rsidRPr="00366DD5">
        <w:rPr>
          <w:rFonts w:asciiTheme="majorHAnsi" w:hAnsiTheme="majorHAnsi"/>
          <w:lang w:val="en-GB"/>
        </w:rPr>
        <w:t xml:space="preserve">- creating a Pilgrimage </w:t>
      </w:r>
      <w:r w:rsidR="00A514FB" w:rsidRPr="00366DD5">
        <w:rPr>
          <w:rFonts w:asciiTheme="majorHAnsi" w:hAnsiTheme="majorHAnsi"/>
          <w:lang w:val="en-GB"/>
        </w:rPr>
        <w:t>Centre</w:t>
      </w:r>
      <w:r w:rsidRPr="00366DD5">
        <w:rPr>
          <w:rFonts w:asciiTheme="majorHAnsi" w:hAnsiTheme="majorHAnsi"/>
          <w:lang w:val="en-GB"/>
        </w:rPr>
        <w:t>;</w:t>
      </w:r>
    </w:p>
    <w:p w:rsidR="00CB4B78" w:rsidRPr="00366DD5" w:rsidRDefault="00CB4B78" w:rsidP="00CB4B78">
      <w:pPr>
        <w:ind w:firstLine="567"/>
        <w:jc w:val="both"/>
        <w:rPr>
          <w:rFonts w:asciiTheme="majorHAnsi" w:hAnsiTheme="majorHAnsi"/>
          <w:lang w:val="en-GB"/>
        </w:rPr>
      </w:pPr>
      <w:r w:rsidRPr="00366DD5">
        <w:rPr>
          <w:rFonts w:asciiTheme="majorHAnsi" w:hAnsiTheme="majorHAnsi"/>
          <w:lang w:val="en-GB"/>
        </w:rPr>
        <w:t>- activities</w:t>
      </w:r>
      <w:r w:rsidR="00BC096F" w:rsidRPr="00366DD5">
        <w:rPr>
          <w:rFonts w:asciiTheme="majorHAnsi" w:hAnsiTheme="majorHAnsi"/>
          <w:lang w:val="en-GB"/>
        </w:rPr>
        <w:t xml:space="preserve"> focused on</w:t>
      </w:r>
      <w:r w:rsidRPr="00366DD5">
        <w:rPr>
          <w:rFonts w:asciiTheme="majorHAnsi" w:hAnsiTheme="majorHAnsi"/>
          <w:lang w:val="en-GB"/>
        </w:rPr>
        <w:t xml:space="preserve"> promot</w:t>
      </w:r>
      <w:r w:rsidR="00BC096F" w:rsidRPr="00366DD5">
        <w:rPr>
          <w:rFonts w:asciiTheme="majorHAnsi" w:hAnsiTheme="majorHAnsi"/>
          <w:lang w:val="en-GB"/>
        </w:rPr>
        <w:t>ing</w:t>
      </w:r>
      <w:r w:rsidRPr="00366DD5">
        <w:rPr>
          <w:rFonts w:asciiTheme="majorHAnsi" w:hAnsiTheme="majorHAnsi"/>
          <w:lang w:val="en-GB"/>
        </w:rPr>
        <w:t xml:space="preserve"> the pilgrimage route;</w:t>
      </w:r>
    </w:p>
    <w:p w:rsidR="00CB4B78" w:rsidRPr="00366DD5" w:rsidRDefault="00CB4B78" w:rsidP="00CB4B78">
      <w:pPr>
        <w:ind w:firstLine="567"/>
        <w:jc w:val="both"/>
        <w:rPr>
          <w:rFonts w:asciiTheme="majorHAnsi" w:hAnsiTheme="majorHAnsi"/>
          <w:lang w:val="en-GB"/>
        </w:rPr>
      </w:pPr>
      <w:r w:rsidRPr="00366DD5">
        <w:rPr>
          <w:rFonts w:asciiTheme="majorHAnsi" w:hAnsiTheme="majorHAnsi"/>
          <w:lang w:val="en-GB"/>
        </w:rPr>
        <w:t>- the development of accommodation and catering facilities for pilgrims;</w:t>
      </w:r>
    </w:p>
    <w:p w:rsidR="00CB4B78" w:rsidRPr="00366DD5" w:rsidRDefault="00CB4B78" w:rsidP="00CB4B78">
      <w:pPr>
        <w:ind w:firstLine="567"/>
        <w:jc w:val="both"/>
        <w:rPr>
          <w:rFonts w:asciiTheme="majorHAnsi" w:hAnsiTheme="majorHAnsi"/>
          <w:lang w:val="en-GB"/>
        </w:rPr>
      </w:pPr>
      <w:r w:rsidRPr="00366DD5">
        <w:rPr>
          <w:rFonts w:asciiTheme="majorHAnsi" w:hAnsiTheme="majorHAnsi"/>
          <w:lang w:val="en-GB"/>
        </w:rPr>
        <w:t xml:space="preserve">- </w:t>
      </w:r>
      <w:r w:rsidR="00747E87" w:rsidRPr="00366DD5">
        <w:rPr>
          <w:rFonts w:asciiTheme="majorHAnsi" w:hAnsiTheme="majorHAnsi"/>
          <w:lang w:val="en-GB"/>
        </w:rPr>
        <w:t>the creation of</w:t>
      </w:r>
      <w:r w:rsidRPr="00366DD5">
        <w:rPr>
          <w:rFonts w:asciiTheme="majorHAnsi" w:hAnsiTheme="majorHAnsi"/>
          <w:lang w:val="en-GB"/>
        </w:rPr>
        <w:t xml:space="preserve"> a Pilgrimage Festival;</w:t>
      </w:r>
    </w:p>
    <w:p w:rsidR="00CB4B78" w:rsidRPr="00366DD5" w:rsidRDefault="00747E87" w:rsidP="00CB4B78">
      <w:pPr>
        <w:ind w:firstLine="567"/>
        <w:jc w:val="both"/>
        <w:rPr>
          <w:rFonts w:asciiTheme="majorHAnsi" w:hAnsiTheme="majorHAnsi"/>
          <w:lang w:val="en-GB"/>
        </w:rPr>
      </w:pPr>
      <w:r w:rsidRPr="00366DD5">
        <w:rPr>
          <w:rFonts w:asciiTheme="majorHAnsi" w:hAnsiTheme="majorHAnsi"/>
          <w:lang w:val="en-GB"/>
        </w:rPr>
        <w:t>- on spot signalling of routes</w:t>
      </w:r>
      <w:r w:rsidR="00CB4B78" w:rsidRPr="00366DD5">
        <w:rPr>
          <w:rFonts w:asciiTheme="majorHAnsi" w:hAnsiTheme="majorHAnsi"/>
          <w:lang w:val="en-GB"/>
        </w:rPr>
        <w:t>;</w:t>
      </w:r>
    </w:p>
    <w:p w:rsidR="00CB4B78" w:rsidRPr="00366DD5" w:rsidRDefault="00CB4B78" w:rsidP="00CB4B78">
      <w:pPr>
        <w:ind w:firstLine="567"/>
        <w:jc w:val="both"/>
        <w:rPr>
          <w:rFonts w:asciiTheme="majorHAnsi" w:hAnsiTheme="majorHAnsi"/>
          <w:lang w:val="en-GB"/>
        </w:rPr>
      </w:pPr>
      <w:r w:rsidRPr="00366DD5">
        <w:rPr>
          <w:rFonts w:asciiTheme="majorHAnsi" w:hAnsiTheme="majorHAnsi"/>
          <w:lang w:val="en-GB"/>
        </w:rPr>
        <w:t xml:space="preserve">- </w:t>
      </w:r>
      <w:r w:rsidR="00747E87" w:rsidRPr="00366DD5">
        <w:rPr>
          <w:rFonts w:asciiTheme="majorHAnsi" w:hAnsiTheme="majorHAnsi"/>
          <w:lang w:val="en-GB"/>
        </w:rPr>
        <w:t>creation of</w:t>
      </w:r>
      <w:r w:rsidRPr="00366DD5">
        <w:rPr>
          <w:rFonts w:asciiTheme="majorHAnsi" w:hAnsiTheme="majorHAnsi"/>
          <w:lang w:val="en-GB"/>
        </w:rPr>
        <w:t xml:space="preserve"> </w:t>
      </w:r>
      <w:r w:rsidR="00747E87" w:rsidRPr="00366DD5">
        <w:rPr>
          <w:rFonts w:asciiTheme="majorHAnsi" w:hAnsiTheme="majorHAnsi"/>
          <w:lang w:val="en-GB"/>
        </w:rPr>
        <w:t>both physical (printed)</w:t>
      </w:r>
      <w:r w:rsidRPr="00366DD5">
        <w:rPr>
          <w:rFonts w:asciiTheme="majorHAnsi" w:hAnsiTheme="majorHAnsi"/>
          <w:lang w:val="en-GB"/>
        </w:rPr>
        <w:t xml:space="preserve"> and </w:t>
      </w:r>
      <w:r w:rsidR="00747E87" w:rsidRPr="00366DD5">
        <w:rPr>
          <w:rFonts w:asciiTheme="majorHAnsi" w:hAnsiTheme="majorHAnsi"/>
          <w:lang w:val="en-GB"/>
        </w:rPr>
        <w:t>digital maps</w:t>
      </w:r>
      <w:r w:rsidRPr="00366DD5">
        <w:rPr>
          <w:rFonts w:asciiTheme="majorHAnsi" w:hAnsiTheme="majorHAnsi"/>
          <w:lang w:val="en-GB"/>
        </w:rPr>
        <w:t>;</w:t>
      </w:r>
    </w:p>
    <w:p w:rsidR="00C4606F" w:rsidRPr="00366DD5" w:rsidRDefault="00CB4B78" w:rsidP="00CB4B78">
      <w:pPr>
        <w:ind w:firstLine="567"/>
        <w:jc w:val="both"/>
        <w:rPr>
          <w:rFonts w:asciiTheme="majorHAnsi" w:hAnsiTheme="majorHAnsi"/>
          <w:lang w:val="en-GB"/>
        </w:rPr>
      </w:pPr>
      <w:r w:rsidRPr="00366DD5">
        <w:rPr>
          <w:rFonts w:asciiTheme="majorHAnsi" w:hAnsiTheme="majorHAnsi"/>
          <w:lang w:val="en-GB"/>
        </w:rPr>
        <w:t>-</w:t>
      </w:r>
      <w:r w:rsidR="00747E87" w:rsidRPr="00366DD5">
        <w:rPr>
          <w:rFonts w:asciiTheme="majorHAnsi" w:hAnsiTheme="majorHAnsi"/>
          <w:lang w:val="en-GB"/>
        </w:rPr>
        <w:t xml:space="preserve"> </w:t>
      </w:r>
      <w:r w:rsidRPr="00366DD5">
        <w:rPr>
          <w:rFonts w:asciiTheme="majorHAnsi" w:hAnsiTheme="majorHAnsi"/>
          <w:lang w:val="en-GB"/>
        </w:rPr>
        <w:t xml:space="preserve">creating an on-line journey planner </w:t>
      </w:r>
      <w:r w:rsidR="00747E87" w:rsidRPr="00366DD5">
        <w:rPr>
          <w:rFonts w:asciiTheme="majorHAnsi" w:hAnsiTheme="majorHAnsi"/>
          <w:lang w:val="en-GB"/>
        </w:rPr>
        <w:t xml:space="preserve">application </w:t>
      </w:r>
      <w:r w:rsidRPr="00366DD5">
        <w:rPr>
          <w:rFonts w:asciiTheme="majorHAnsi" w:hAnsiTheme="majorHAnsi"/>
          <w:lang w:val="en-GB"/>
        </w:rPr>
        <w:t>(distance calculator, travel planner, accommodation</w:t>
      </w:r>
      <w:r w:rsidR="00747E87" w:rsidRPr="00366DD5">
        <w:rPr>
          <w:rFonts w:asciiTheme="majorHAnsi" w:hAnsiTheme="majorHAnsi"/>
          <w:lang w:val="en-GB"/>
        </w:rPr>
        <w:t xml:space="preserve"> planner</w:t>
      </w:r>
      <w:r w:rsidRPr="00366DD5">
        <w:rPr>
          <w:rFonts w:asciiTheme="majorHAnsi" w:hAnsiTheme="majorHAnsi"/>
          <w:lang w:val="en-GB"/>
        </w:rPr>
        <w:t>, food &amp; drink</w:t>
      </w:r>
      <w:r w:rsidR="00747E87" w:rsidRPr="00366DD5">
        <w:rPr>
          <w:rFonts w:asciiTheme="majorHAnsi" w:hAnsiTheme="majorHAnsi"/>
          <w:lang w:val="en-GB"/>
        </w:rPr>
        <w:t xml:space="preserve"> app</w:t>
      </w:r>
      <w:r w:rsidRPr="00366DD5">
        <w:rPr>
          <w:rFonts w:asciiTheme="majorHAnsi" w:hAnsiTheme="majorHAnsi"/>
          <w:lang w:val="en-GB"/>
        </w:rPr>
        <w:t>, heritage information</w:t>
      </w:r>
      <w:r w:rsidR="00747E87" w:rsidRPr="00366DD5">
        <w:rPr>
          <w:rFonts w:asciiTheme="majorHAnsi" w:hAnsiTheme="majorHAnsi"/>
          <w:lang w:val="en-GB"/>
        </w:rPr>
        <w:t xml:space="preserve"> app</w:t>
      </w:r>
      <w:r w:rsidRPr="00366DD5">
        <w:rPr>
          <w:rFonts w:asciiTheme="majorHAnsi" w:hAnsiTheme="majorHAnsi"/>
          <w:lang w:val="en-GB"/>
        </w:rPr>
        <w:t>).</w:t>
      </w:r>
    </w:p>
    <w:p w:rsidR="003C7A5F" w:rsidRPr="00366DD5" w:rsidRDefault="003C7A5F" w:rsidP="00CB4B78">
      <w:pPr>
        <w:ind w:firstLine="567"/>
        <w:jc w:val="both"/>
        <w:rPr>
          <w:rFonts w:asciiTheme="majorHAnsi" w:hAnsiTheme="majorHAnsi" w:cs="Arial"/>
          <w:lang w:val="en-GB"/>
        </w:rPr>
      </w:pPr>
    </w:p>
    <w:p w:rsidR="00C4606F" w:rsidRPr="00366DD5" w:rsidRDefault="00EB53C9" w:rsidP="008737B3">
      <w:pPr>
        <w:jc w:val="both"/>
        <w:rPr>
          <w:rFonts w:asciiTheme="majorHAnsi" w:hAnsiTheme="majorHAnsi" w:cs="Arial"/>
          <w:lang w:val="en-GB"/>
        </w:rPr>
      </w:pPr>
      <w:r w:rsidRPr="00366DD5">
        <w:rPr>
          <w:rFonts w:asciiTheme="majorHAnsi" w:hAnsiTheme="majorHAnsi" w:cs="Arial"/>
          <w:noProof/>
          <w:lang w:val="en-GB" w:eastAsia="en-GB"/>
        </w:rPr>
        <w:drawing>
          <wp:anchor distT="0" distB="0" distL="114300" distR="114300" simplePos="0" relativeHeight="251653120" behindDoc="0" locked="0" layoutInCell="1" allowOverlap="1">
            <wp:simplePos x="0" y="0"/>
            <wp:positionH relativeFrom="column">
              <wp:posOffset>-1270</wp:posOffset>
            </wp:positionH>
            <wp:positionV relativeFrom="paragraph">
              <wp:posOffset>259080</wp:posOffset>
            </wp:positionV>
            <wp:extent cx="3391535" cy="2242185"/>
            <wp:effectExtent l="19050" t="0" r="0" b="0"/>
            <wp:wrapThrough wrapText="bothSides">
              <wp:wrapPolygon edited="0">
                <wp:start x="-121" y="0"/>
                <wp:lineTo x="-121" y="21472"/>
                <wp:lineTo x="21596" y="21472"/>
                <wp:lineTo x="21596" y="0"/>
                <wp:lineTo x="-121" y="0"/>
              </wp:wrapPolygon>
            </wp:wrapThrough>
            <wp:docPr id="59" name="Picture 4" descr="D:\Green Pilgrimage\stiri SM\poze sv sept 2017\DSC_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reen Pilgrimage\stiri SM\poze sv sept 2017\DSC_5009.JPG"/>
                    <pic:cNvPicPr>
                      <a:picLocks noChangeAspect="1" noChangeArrowheads="1"/>
                    </pic:cNvPicPr>
                  </pic:nvPicPr>
                  <pic:blipFill>
                    <a:blip r:embed="rId14" cstate="print"/>
                    <a:srcRect/>
                    <a:stretch>
                      <a:fillRect/>
                    </a:stretch>
                  </pic:blipFill>
                  <pic:spPr bwMode="auto">
                    <a:xfrm>
                      <a:off x="0" y="0"/>
                      <a:ext cx="3391535" cy="2242185"/>
                    </a:xfrm>
                    <a:prstGeom prst="rect">
                      <a:avLst/>
                    </a:prstGeom>
                    <a:noFill/>
                    <a:ln w="9525">
                      <a:noFill/>
                      <a:miter lim="800000"/>
                      <a:headEnd/>
                      <a:tailEnd/>
                    </a:ln>
                  </pic:spPr>
                </pic:pic>
              </a:graphicData>
            </a:graphic>
          </wp:anchor>
        </w:drawing>
      </w:r>
      <w:r w:rsidR="001338CE" w:rsidRPr="00366DD5">
        <w:rPr>
          <w:rFonts w:asciiTheme="majorHAnsi" w:hAnsiTheme="majorHAnsi" w:cs="Arial"/>
          <w:lang w:val="en-GB"/>
        </w:rPr>
        <w:t xml:space="preserve">Within the same section, a second presentation was made by </w:t>
      </w:r>
      <w:r w:rsidR="001338CE" w:rsidRPr="00366DD5">
        <w:rPr>
          <w:rFonts w:asciiTheme="majorHAnsi" w:hAnsiTheme="majorHAnsi" w:cs="Arial"/>
          <w:b/>
          <w:lang w:val="en-GB"/>
        </w:rPr>
        <w:t xml:space="preserve">Mr. Octavian </w:t>
      </w:r>
      <w:proofErr w:type="spellStart"/>
      <w:r w:rsidR="001338CE" w:rsidRPr="00366DD5">
        <w:rPr>
          <w:rFonts w:asciiTheme="majorHAnsi" w:hAnsiTheme="majorHAnsi" w:cs="Arial"/>
          <w:b/>
          <w:lang w:val="en-GB"/>
        </w:rPr>
        <w:t>Arsene</w:t>
      </w:r>
      <w:proofErr w:type="spellEnd"/>
      <w:r w:rsidR="001338CE" w:rsidRPr="00366DD5">
        <w:rPr>
          <w:rFonts w:asciiTheme="majorHAnsi" w:hAnsiTheme="majorHAnsi" w:cs="Arial"/>
          <w:lang w:val="en-GB"/>
        </w:rPr>
        <w:t xml:space="preserve">, the Ministry of Tourism (Romania). In the first part of the presentation, Mr. </w:t>
      </w:r>
      <w:proofErr w:type="spellStart"/>
      <w:r w:rsidR="001338CE" w:rsidRPr="00366DD5">
        <w:rPr>
          <w:rFonts w:asciiTheme="majorHAnsi" w:hAnsiTheme="majorHAnsi" w:cs="Arial"/>
          <w:lang w:val="en-GB"/>
        </w:rPr>
        <w:t>Arsene</w:t>
      </w:r>
      <w:proofErr w:type="spellEnd"/>
      <w:r w:rsidR="001338CE" w:rsidRPr="00366DD5">
        <w:rPr>
          <w:rFonts w:asciiTheme="majorHAnsi" w:hAnsiTheme="majorHAnsi" w:cs="Arial"/>
          <w:lang w:val="en-GB"/>
        </w:rPr>
        <w:t xml:space="preserve"> made a review of existing definitions for key terms such as </w:t>
      </w:r>
      <w:r w:rsidR="00747E87" w:rsidRPr="00366DD5">
        <w:rPr>
          <w:rFonts w:asciiTheme="majorHAnsi" w:hAnsiTheme="majorHAnsi" w:cs="Arial"/>
          <w:lang w:val="en-GB"/>
        </w:rPr>
        <w:t>"</w:t>
      </w:r>
      <w:r w:rsidR="001338CE" w:rsidRPr="00366DD5">
        <w:rPr>
          <w:rFonts w:asciiTheme="majorHAnsi" w:hAnsiTheme="majorHAnsi" w:cs="Arial"/>
          <w:lang w:val="en-GB"/>
        </w:rPr>
        <w:t>culture</w:t>
      </w:r>
      <w:r w:rsidR="00747E87" w:rsidRPr="00366DD5">
        <w:rPr>
          <w:rFonts w:asciiTheme="majorHAnsi" w:hAnsiTheme="majorHAnsi" w:cs="Arial"/>
          <w:lang w:val="en-GB"/>
        </w:rPr>
        <w:t>"</w:t>
      </w:r>
      <w:r w:rsidR="001338CE" w:rsidRPr="00366DD5">
        <w:rPr>
          <w:rFonts w:asciiTheme="majorHAnsi" w:hAnsiTheme="majorHAnsi" w:cs="Arial"/>
          <w:lang w:val="en-GB"/>
        </w:rPr>
        <w:t xml:space="preserve"> - </w:t>
      </w:r>
      <w:r w:rsidR="00747E87" w:rsidRPr="00366DD5">
        <w:rPr>
          <w:rFonts w:asciiTheme="majorHAnsi" w:hAnsiTheme="majorHAnsi" w:cs="Arial"/>
          <w:lang w:val="en-GB"/>
        </w:rPr>
        <w:t>"</w:t>
      </w:r>
      <w:r w:rsidR="001338CE" w:rsidRPr="00366DD5">
        <w:rPr>
          <w:rFonts w:asciiTheme="majorHAnsi" w:hAnsiTheme="majorHAnsi" w:cs="Arial"/>
          <w:lang w:val="en-GB"/>
        </w:rPr>
        <w:t>religion</w:t>
      </w:r>
      <w:r w:rsidR="00747E87" w:rsidRPr="00366DD5">
        <w:rPr>
          <w:rFonts w:asciiTheme="majorHAnsi" w:hAnsiTheme="majorHAnsi" w:cs="Arial"/>
          <w:lang w:val="en-GB"/>
        </w:rPr>
        <w:t>"</w:t>
      </w:r>
      <w:r w:rsidR="001338CE" w:rsidRPr="00366DD5">
        <w:rPr>
          <w:rFonts w:asciiTheme="majorHAnsi" w:hAnsiTheme="majorHAnsi" w:cs="Arial"/>
          <w:lang w:val="en-GB"/>
        </w:rPr>
        <w:t xml:space="preserve"> - </w:t>
      </w:r>
      <w:r w:rsidR="00747E87" w:rsidRPr="00366DD5">
        <w:rPr>
          <w:rFonts w:asciiTheme="majorHAnsi" w:hAnsiTheme="majorHAnsi" w:cs="Arial"/>
          <w:lang w:val="en-GB"/>
        </w:rPr>
        <w:t>"</w:t>
      </w:r>
      <w:r w:rsidR="001338CE" w:rsidRPr="00366DD5">
        <w:rPr>
          <w:rFonts w:asciiTheme="majorHAnsi" w:hAnsiTheme="majorHAnsi" w:cs="Arial"/>
          <w:lang w:val="en-GB"/>
        </w:rPr>
        <w:t>pilgrimage</w:t>
      </w:r>
      <w:r w:rsidR="00747E87" w:rsidRPr="00366DD5">
        <w:rPr>
          <w:rFonts w:asciiTheme="majorHAnsi" w:hAnsiTheme="majorHAnsi" w:cs="Arial"/>
          <w:lang w:val="en-GB"/>
        </w:rPr>
        <w:t>"</w:t>
      </w:r>
      <w:r w:rsidR="001338CE" w:rsidRPr="00366DD5">
        <w:rPr>
          <w:rFonts w:asciiTheme="majorHAnsi" w:hAnsiTheme="majorHAnsi" w:cs="Arial"/>
          <w:lang w:val="en-GB"/>
        </w:rPr>
        <w:t xml:space="preserve"> - </w:t>
      </w:r>
      <w:r w:rsidR="00747E87" w:rsidRPr="00366DD5">
        <w:rPr>
          <w:rFonts w:asciiTheme="majorHAnsi" w:hAnsiTheme="majorHAnsi" w:cs="Arial"/>
          <w:lang w:val="en-GB"/>
        </w:rPr>
        <w:t>"</w:t>
      </w:r>
      <w:r w:rsidR="001338CE" w:rsidRPr="00366DD5">
        <w:rPr>
          <w:rFonts w:asciiTheme="majorHAnsi" w:hAnsiTheme="majorHAnsi" w:cs="Arial"/>
          <w:lang w:val="en-GB"/>
        </w:rPr>
        <w:t>pilgrim</w:t>
      </w:r>
      <w:r w:rsidR="00747E87" w:rsidRPr="00366DD5">
        <w:rPr>
          <w:rFonts w:asciiTheme="majorHAnsi" w:hAnsiTheme="majorHAnsi" w:cs="Arial"/>
          <w:lang w:val="en-GB"/>
        </w:rPr>
        <w:t>"</w:t>
      </w:r>
      <w:r w:rsidR="001338CE" w:rsidRPr="00366DD5">
        <w:rPr>
          <w:rFonts w:asciiTheme="majorHAnsi" w:hAnsiTheme="majorHAnsi" w:cs="Arial"/>
          <w:lang w:val="en-GB"/>
        </w:rPr>
        <w:t xml:space="preserve"> - </w:t>
      </w:r>
      <w:r w:rsidR="00747E87" w:rsidRPr="00366DD5">
        <w:rPr>
          <w:rFonts w:asciiTheme="majorHAnsi" w:hAnsiTheme="majorHAnsi" w:cs="Arial"/>
          <w:lang w:val="en-GB"/>
        </w:rPr>
        <w:t>"</w:t>
      </w:r>
      <w:r w:rsidR="001338CE" w:rsidRPr="00366DD5">
        <w:rPr>
          <w:rFonts w:asciiTheme="majorHAnsi" w:hAnsiTheme="majorHAnsi" w:cs="Arial"/>
          <w:lang w:val="en-GB"/>
        </w:rPr>
        <w:t>tourism</w:t>
      </w:r>
      <w:r w:rsidR="00747E87" w:rsidRPr="00366DD5">
        <w:rPr>
          <w:rFonts w:asciiTheme="majorHAnsi" w:hAnsiTheme="majorHAnsi" w:cs="Arial"/>
          <w:lang w:val="en-GB"/>
        </w:rPr>
        <w:t>"</w:t>
      </w:r>
      <w:r w:rsidR="001338CE" w:rsidRPr="00366DD5">
        <w:rPr>
          <w:rFonts w:asciiTheme="majorHAnsi" w:hAnsiTheme="majorHAnsi" w:cs="Arial"/>
          <w:lang w:val="en-GB"/>
        </w:rPr>
        <w:t xml:space="preserve"> - </w:t>
      </w:r>
      <w:r w:rsidR="00747E87" w:rsidRPr="00366DD5">
        <w:rPr>
          <w:rFonts w:asciiTheme="majorHAnsi" w:hAnsiTheme="majorHAnsi" w:cs="Arial"/>
          <w:lang w:val="en-GB"/>
        </w:rPr>
        <w:t>"</w:t>
      </w:r>
      <w:r w:rsidR="001338CE" w:rsidRPr="00366DD5">
        <w:rPr>
          <w:rFonts w:asciiTheme="majorHAnsi" w:hAnsiTheme="majorHAnsi" w:cs="Arial"/>
          <w:lang w:val="en-GB"/>
        </w:rPr>
        <w:t>cultural tourism</w:t>
      </w:r>
      <w:r w:rsidR="00747E87" w:rsidRPr="00366DD5">
        <w:rPr>
          <w:rFonts w:asciiTheme="majorHAnsi" w:hAnsiTheme="majorHAnsi" w:cs="Arial"/>
          <w:lang w:val="en-GB"/>
        </w:rPr>
        <w:t>"</w:t>
      </w:r>
      <w:r w:rsidR="001338CE" w:rsidRPr="00366DD5">
        <w:rPr>
          <w:rFonts w:asciiTheme="majorHAnsi" w:hAnsiTheme="majorHAnsi" w:cs="Arial"/>
          <w:lang w:val="en-GB"/>
        </w:rPr>
        <w:t xml:space="preserve"> - </w:t>
      </w:r>
      <w:r w:rsidR="00747E87" w:rsidRPr="00366DD5">
        <w:rPr>
          <w:rFonts w:asciiTheme="majorHAnsi" w:hAnsiTheme="majorHAnsi" w:cs="Arial"/>
          <w:lang w:val="en-GB"/>
        </w:rPr>
        <w:t>"</w:t>
      </w:r>
      <w:r w:rsidR="001338CE" w:rsidRPr="00366DD5">
        <w:rPr>
          <w:rFonts w:asciiTheme="majorHAnsi" w:hAnsiTheme="majorHAnsi" w:cs="Arial"/>
          <w:lang w:val="en-GB"/>
        </w:rPr>
        <w:t>religious</w:t>
      </w:r>
      <w:r w:rsidR="00747E87" w:rsidRPr="00366DD5">
        <w:rPr>
          <w:rFonts w:asciiTheme="majorHAnsi" w:hAnsiTheme="majorHAnsi" w:cs="Arial"/>
          <w:lang w:val="en-GB"/>
        </w:rPr>
        <w:t>"</w:t>
      </w:r>
      <w:r w:rsidR="001338CE" w:rsidRPr="00366DD5">
        <w:rPr>
          <w:rFonts w:asciiTheme="majorHAnsi" w:hAnsiTheme="majorHAnsi" w:cs="Arial"/>
          <w:lang w:val="en-GB"/>
        </w:rPr>
        <w:t xml:space="preserve"> tourism. A first conclusion was that </w:t>
      </w:r>
      <w:r w:rsidR="00485043" w:rsidRPr="00366DD5">
        <w:rPr>
          <w:rFonts w:asciiTheme="majorHAnsi" w:hAnsiTheme="majorHAnsi" w:cs="Arial"/>
          <w:lang w:val="en-GB"/>
        </w:rPr>
        <w:t>from the point of view of the</w:t>
      </w:r>
      <w:r w:rsidR="001338CE" w:rsidRPr="00366DD5">
        <w:rPr>
          <w:rFonts w:asciiTheme="majorHAnsi" w:hAnsiTheme="majorHAnsi" w:cs="Arial"/>
          <w:lang w:val="en-GB"/>
        </w:rPr>
        <w:t xml:space="preserve"> UNWTO concept, religion and pilgrimage are the main motivations of tourism, and religious cultural objectives can be very well capitalized on by integrating them into the European Cultural Routes. In the second part of his exhibition, Mr. </w:t>
      </w:r>
      <w:proofErr w:type="spellStart"/>
      <w:r w:rsidR="001338CE" w:rsidRPr="00366DD5">
        <w:rPr>
          <w:rFonts w:asciiTheme="majorHAnsi" w:hAnsiTheme="majorHAnsi" w:cs="Arial"/>
          <w:lang w:val="en-GB"/>
        </w:rPr>
        <w:t>Arsene</w:t>
      </w:r>
      <w:proofErr w:type="spellEnd"/>
      <w:r w:rsidR="001338CE" w:rsidRPr="00366DD5">
        <w:rPr>
          <w:rFonts w:asciiTheme="majorHAnsi" w:hAnsiTheme="majorHAnsi" w:cs="Arial"/>
          <w:lang w:val="en-GB"/>
        </w:rPr>
        <w:t xml:space="preserve"> presented the strengths of Romania </w:t>
      </w:r>
      <w:r w:rsidR="00485043" w:rsidRPr="00366DD5">
        <w:rPr>
          <w:rFonts w:asciiTheme="majorHAnsi" w:hAnsiTheme="majorHAnsi" w:cs="Arial"/>
          <w:lang w:val="en-GB"/>
        </w:rPr>
        <w:t>in the view of the inclusion to</w:t>
      </w:r>
      <w:r w:rsidR="001338CE" w:rsidRPr="00366DD5">
        <w:rPr>
          <w:rFonts w:asciiTheme="majorHAnsi" w:hAnsiTheme="majorHAnsi" w:cs="Arial"/>
          <w:lang w:val="en-GB"/>
        </w:rPr>
        <w:t xml:space="preserve"> European Cultural Routes, stressing </w:t>
      </w:r>
      <w:r w:rsidR="00485043" w:rsidRPr="00366DD5">
        <w:rPr>
          <w:rFonts w:asciiTheme="majorHAnsi" w:hAnsiTheme="majorHAnsi" w:cs="Arial"/>
          <w:lang w:val="en-GB"/>
        </w:rPr>
        <w:t xml:space="preserve">out </w:t>
      </w:r>
      <w:r w:rsidR="001338CE" w:rsidRPr="00366DD5">
        <w:rPr>
          <w:rFonts w:asciiTheme="majorHAnsi" w:hAnsiTheme="majorHAnsi" w:cs="Arial"/>
          <w:lang w:val="en-GB"/>
        </w:rPr>
        <w:t xml:space="preserve">that </w:t>
      </w:r>
      <w:r w:rsidR="006E247A" w:rsidRPr="00366DD5">
        <w:rPr>
          <w:rFonts w:asciiTheme="majorHAnsi" w:hAnsiTheme="majorHAnsi" w:cs="Arial"/>
          <w:lang w:val="en-GB"/>
        </w:rPr>
        <w:t>Romania</w:t>
      </w:r>
      <w:r w:rsidR="001338CE" w:rsidRPr="00366DD5">
        <w:rPr>
          <w:rFonts w:asciiTheme="majorHAnsi" w:hAnsiTheme="majorHAnsi" w:cs="Arial"/>
          <w:lang w:val="en-GB"/>
        </w:rPr>
        <w:t xml:space="preserve"> could participate in </w:t>
      </w:r>
      <w:r w:rsidR="00485043" w:rsidRPr="00366DD5">
        <w:rPr>
          <w:rFonts w:asciiTheme="majorHAnsi" w:hAnsiTheme="majorHAnsi" w:cs="Arial"/>
          <w:lang w:val="en-GB"/>
        </w:rPr>
        <w:t xml:space="preserve">up </w:t>
      </w:r>
      <w:r w:rsidR="001338CE" w:rsidRPr="00366DD5">
        <w:rPr>
          <w:rFonts w:asciiTheme="majorHAnsi" w:hAnsiTheme="majorHAnsi" w:cs="Arial"/>
          <w:lang w:val="en-GB"/>
        </w:rPr>
        <w:t>15 to 18 routes.</w:t>
      </w:r>
    </w:p>
    <w:p w:rsidR="00C4606F" w:rsidRPr="00366DD5" w:rsidRDefault="00C4606F" w:rsidP="00B57B59">
      <w:pPr>
        <w:ind w:firstLine="567"/>
        <w:jc w:val="both"/>
        <w:rPr>
          <w:rFonts w:asciiTheme="majorHAnsi" w:hAnsiTheme="majorHAnsi" w:cs="Arial"/>
          <w:lang w:val="en-GB"/>
        </w:rPr>
      </w:pPr>
    </w:p>
    <w:p w:rsidR="001338CE" w:rsidRPr="00366DD5" w:rsidRDefault="001338CE" w:rsidP="001338CE">
      <w:pPr>
        <w:jc w:val="both"/>
        <w:rPr>
          <w:rFonts w:asciiTheme="majorHAnsi" w:hAnsiTheme="majorHAnsi" w:cs="Arial"/>
          <w:bCs/>
          <w:lang w:val="en-GB"/>
        </w:rPr>
      </w:pPr>
      <w:r w:rsidRPr="00366DD5">
        <w:rPr>
          <w:rFonts w:asciiTheme="majorHAnsi" w:hAnsiTheme="majorHAnsi" w:cs="Arial"/>
          <w:b/>
          <w:bCs/>
          <w:lang w:val="en-GB"/>
        </w:rPr>
        <w:t xml:space="preserve">Mrs. </w:t>
      </w:r>
      <w:proofErr w:type="spellStart"/>
      <w:r w:rsidRPr="00366DD5">
        <w:rPr>
          <w:rFonts w:asciiTheme="majorHAnsi" w:hAnsiTheme="majorHAnsi" w:cs="Arial"/>
          <w:b/>
          <w:bCs/>
          <w:lang w:val="en-GB"/>
        </w:rPr>
        <w:t>Lăcrămioara</w:t>
      </w:r>
      <w:proofErr w:type="spellEnd"/>
      <w:r w:rsidRPr="00366DD5">
        <w:rPr>
          <w:rFonts w:asciiTheme="majorHAnsi" w:hAnsiTheme="majorHAnsi" w:cs="Arial"/>
          <w:b/>
          <w:bCs/>
          <w:lang w:val="en-GB"/>
        </w:rPr>
        <w:t xml:space="preserve"> </w:t>
      </w:r>
      <w:proofErr w:type="spellStart"/>
      <w:r w:rsidRPr="00366DD5">
        <w:rPr>
          <w:rFonts w:asciiTheme="majorHAnsi" w:hAnsiTheme="majorHAnsi" w:cs="Arial"/>
          <w:b/>
          <w:bCs/>
          <w:lang w:val="en-GB"/>
        </w:rPr>
        <w:t>Beilic</w:t>
      </w:r>
      <w:proofErr w:type="spellEnd"/>
      <w:r w:rsidRPr="00366DD5">
        <w:rPr>
          <w:rFonts w:asciiTheme="majorHAnsi" w:hAnsiTheme="majorHAnsi" w:cs="Arial"/>
          <w:bCs/>
          <w:lang w:val="en-GB"/>
        </w:rPr>
        <w:t xml:space="preserve">, </w:t>
      </w:r>
      <w:r w:rsidR="00664B25" w:rsidRPr="00366DD5">
        <w:rPr>
          <w:rFonts w:asciiTheme="majorHAnsi" w:hAnsiTheme="majorHAnsi" w:cs="Arial"/>
          <w:bCs/>
          <w:lang w:val="en-GB"/>
        </w:rPr>
        <w:t>Bukovina</w:t>
      </w:r>
      <w:r w:rsidRPr="00366DD5">
        <w:rPr>
          <w:rFonts w:asciiTheme="majorHAnsi" w:hAnsiTheme="majorHAnsi" w:cs="Arial"/>
          <w:bCs/>
          <w:lang w:val="en-GB"/>
        </w:rPr>
        <w:t xml:space="preserve"> Tourism Association, present</w:t>
      </w:r>
      <w:r w:rsidR="006E247A" w:rsidRPr="00366DD5">
        <w:rPr>
          <w:rFonts w:asciiTheme="majorHAnsi" w:hAnsiTheme="majorHAnsi" w:cs="Arial"/>
          <w:bCs/>
          <w:lang w:val="en-GB"/>
        </w:rPr>
        <w:t>ed</w:t>
      </w:r>
      <w:r w:rsidRPr="00366DD5">
        <w:rPr>
          <w:rFonts w:asciiTheme="majorHAnsi" w:hAnsiTheme="majorHAnsi" w:cs="Arial"/>
          <w:bCs/>
          <w:lang w:val="en-GB"/>
        </w:rPr>
        <w:t xml:space="preserve"> </w:t>
      </w:r>
      <w:r w:rsidR="00664B25" w:rsidRPr="00366DD5">
        <w:rPr>
          <w:rFonts w:asciiTheme="majorHAnsi" w:hAnsiTheme="majorHAnsi" w:cs="Arial"/>
          <w:bCs/>
          <w:lang w:val="en-GB"/>
        </w:rPr>
        <w:t>Bukovina</w:t>
      </w:r>
      <w:r w:rsidRPr="00366DD5">
        <w:rPr>
          <w:rFonts w:asciiTheme="majorHAnsi" w:hAnsiTheme="majorHAnsi" w:cs="Arial"/>
          <w:bCs/>
          <w:lang w:val="en-GB"/>
        </w:rPr>
        <w:t xml:space="preserve"> as a unique tourist destination in Romania, well-known for monasteries and churches with exterior frescoes, included in the UNESCO World</w:t>
      </w:r>
      <w:r w:rsidR="006E247A" w:rsidRPr="00366DD5">
        <w:rPr>
          <w:rFonts w:asciiTheme="majorHAnsi" w:hAnsiTheme="majorHAnsi" w:cs="Arial"/>
          <w:bCs/>
          <w:lang w:val="en-GB"/>
        </w:rPr>
        <w:t xml:space="preserve"> Heritage List</w:t>
      </w:r>
      <w:r w:rsidRPr="00366DD5">
        <w:rPr>
          <w:rFonts w:asciiTheme="majorHAnsi" w:hAnsiTheme="majorHAnsi" w:cs="Arial"/>
          <w:bCs/>
          <w:lang w:val="en-GB"/>
        </w:rPr>
        <w:t>.</w:t>
      </w:r>
    </w:p>
    <w:p w:rsidR="001338CE" w:rsidRPr="00366DD5" w:rsidRDefault="00E24707" w:rsidP="001338CE">
      <w:pPr>
        <w:jc w:val="both"/>
        <w:rPr>
          <w:rFonts w:asciiTheme="majorHAnsi" w:hAnsiTheme="majorHAnsi" w:cs="Arial"/>
          <w:bCs/>
          <w:lang w:val="en-GB"/>
        </w:rPr>
      </w:pPr>
      <w:r w:rsidRPr="00366DD5">
        <w:rPr>
          <w:rFonts w:asciiTheme="majorHAnsi" w:hAnsiTheme="majorHAnsi" w:cs="Arial"/>
          <w:noProof/>
          <w:lang w:val="en-GB" w:eastAsia="en-GB"/>
        </w:rPr>
        <w:drawing>
          <wp:anchor distT="0" distB="0" distL="114300" distR="114300" simplePos="0" relativeHeight="251663360" behindDoc="0" locked="0" layoutInCell="1" allowOverlap="1">
            <wp:simplePos x="0" y="0"/>
            <wp:positionH relativeFrom="column">
              <wp:posOffset>2853055</wp:posOffset>
            </wp:positionH>
            <wp:positionV relativeFrom="paragraph">
              <wp:posOffset>356235</wp:posOffset>
            </wp:positionV>
            <wp:extent cx="3407410" cy="2258060"/>
            <wp:effectExtent l="19050" t="0" r="2540" b="0"/>
            <wp:wrapThrough wrapText="bothSides">
              <wp:wrapPolygon edited="0">
                <wp:start x="-121" y="0"/>
                <wp:lineTo x="-121" y="21503"/>
                <wp:lineTo x="21616" y="21503"/>
                <wp:lineTo x="21616" y="0"/>
                <wp:lineTo x="-121" y="0"/>
              </wp:wrapPolygon>
            </wp:wrapThrough>
            <wp:docPr id="61" name="Picture 5" descr="D:\Green Pilgrimage\stiri SM\poze sv sept 2017\DSC_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reen Pilgrimage\stiri SM\poze sv sept 2017\DSC_5015.JPG"/>
                    <pic:cNvPicPr>
                      <a:picLocks noChangeAspect="1" noChangeArrowheads="1"/>
                    </pic:cNvPicPr>
                  </pic:nvPicPr>
                  <pic:blipFill>
                    <a:blip r:embed="rId15" cstate="print"/>
                    <a:srcRect/>
                    <a:stretch>
                      <a:fillRect/>
                    </a:stretch>
                  </pic:blipFill>
                  <pic:spPr bwMode="auto">
                    <a:xfrm>
                      <a:off x="0" y="0"/>
                      <a:ext cx="3407410" cy="2258060"/>
                    </a:xfrm>
                    <a:prstGeom prst="rect">
                      <a:avLst/>
                    </a:prstGeom>
                    <a:noFill/>
                    <a:ln w="9525">
                      <a:noFill/>
                      <a:miter lim="800000"/>
                      <a:headEnd/>
                      <a:tailEnd/>
                    </a:ln>
                  </pic:spPr>
                </pic:pic>
              </a:graphicData>
            </a:graphic>
          </wp:anchor>
        </w:drawing>
      </w:r>
      <w:r w:rsidR="001338CE" w:rsidRPr="00366DD5">
        <w:rPr>
          <w:rFonts w:asciiTheme="majorHAnsi" w:hAnsiTheme="majorHAnsi" w:cs="Arial"/>
          <w:bCs/>
          <w:lang w:val="en-GB"/>
        </w:rPr>
        <w:t xml:space="preserve">In </w:t>
      </w:r>
      <w:r w:rsidR="00664B25" w:rsidRPr="00366DD5">
        <w:rPr>
          <w:rFonts w:asciiTheme="majorHAnsi" w:hAnsiTheme="majorHAnsi" w:cs="Arial"/>
          <w:bCs/>
          <w:lang w:val="en-GB"/>
        </w:rPr>
        <w:t>her</w:t>
      </w:r>
      <w:r w:rsidR="001338CE" w:rsidRPr="00366DD5">
        <w:rPr>
          <w:rFonts w:asciiTheme="majorHAnsi" w:hAnsiTheme="majorHAnsi" w:cs="Arial"/>
          <w:bCs/>
          <w:lang w:val="en-GB"/>
        </w:rPr>
        <w:t xml:space="preserve"> view, religious tourism </w:t>
      </w:r>
      <w:r w:rsidR="006E247A" w:rsidRPr="00366DD5">
        <w:rPr>
          <w:rFonts w:asciiTheme="majorHAnsi" w:hAnsiTheme="majorHAnsi" w:cs="Arial"/>
          <w:bCs/>
          <w:lang w:val="en-GB"/>
        </w:rPr>
        <w:t>wa</w:t>
      </w:r>
      <w:r w:rsidR="001338CE" w:rsidRPr="00366DD5">
        <w:rPr>
          <w:rFonts w:asciiTheme="majorHAnsi" w:hAnsiTheme="majorHAnsi" w:cs="Arial"/>
          <w:bCs/>
          <w:lang w:val="en-GB"/>
        </w:rPr>
        <w:t xml:space="preserve">s becoming more and more important, as a tourist branch, </w:t>
      </w:r>
      <w:r w:rsidR="00664B25" w:rsidRPr="00366DD5">
        <w:rPr>
          <w:rFonts w:asciiTheme="majorHAnsi" w:hAnsiTheme="majorHAnsi" w:cs="Arial"/>
          <w:bCs/>
          <w:lang w:val="en-GB"/>
        </w:rPr>
        <w:t xml:space="preserve">as </w:t>
      </w:r>
      <w:r w:rsidR="001338CE" w:rsidRPr="00366DD5">
        <w:rPr>
          <w:rFonts w:asciiTheme="majorHAnsi" w:hAnsiTheme="majorHAnsi" w:cs="Arial"/>
          <w:bCs/>
          <w:lang w:val="en-GB"/>
        </w:rPr>
        <w:t xml:space="preserve">many religious sites </w:t>
      </w:r>
      <w:r w:rsidR="006E247A" w:rsidRPr="00366DD5">
        <w:rPr>
          <w:rFonts w:asciiTheme="majorHAnsi" w:hAnsiTheme="majorHAnsi" w:cs="Arial"/>
          <w:bCs/>
          <w:lang w:val="en-GB"/>
        </w:rPr>
        <w:t>we</w:t>
      </w:r>
      <w:r w:rsidR="001338CE" w:rsidRPr="00366DD5">
        <w:rPr>
          <w:rFonts w:asciiTheme="majorHAnsi" w:hAnsiTheme="majorHAnsi" w:cs="Arial"/>
          <w:bCs/>
          <w:lang w:val="en-GB"/>
        </w:rPr>
        <w:t xml:space="preserve">re visited as heritage sites, and visitors </w:t>
      </w:r>
      <w:r w:rsidR="006E247A" w:rsidRPr="00366DD5">
        <w:rPr>
          <w:rFonts w:asciiTheme="majorHAnsi" w:hAnsiTheme="majorHAnsi" w:cs="Arial"/>
          <w:bCs/>
          <w:lang w:val="en-GB"/>
        </w:rPr>
        <w:t>we</w:t>
      </w:r>
      <w:r w:rsidR="001338CE" w:rsidRPr="00366DD5">
        <w:rPr>
          <w:rFonts w:asciiTheme="majorHAnsi" w:hAnsiTheme="majorHAnsi" w:cs="Arial"/>
          <w:bCs/>
          <w:lang w:val="en-GB"/>
        </w:rPr>
        <w:t>re expected to be treated as guests or tourists rather than believers.</w:t>
      </w:r>
    </w:p>
    <w:p w:rsidR="001338CE" w:rsidRPr="00366DD5" w:rsidRDefault="001338CE" w:rsidP="001338CE">
      <w:pPr>
        <w:jc w:val="both"/>
        <w:rPr>
          <w:rFonts w:asciiTheme="majorHAnsi" w:hAnsiTheme="majorHAnsi" w:cs="Arial"/>
          <w:bCs/>
          <w:lang w:val="en-GB"/>
        </w:rPr>
      </w:pPr>
      <w:r w:rsidRPr="00366DD5">
        <w:rPr>
          <w:rFonts w:asciiTheme="majorHAnsi" w:hAnsiTheme="majorHAnsi" w:cs="Arial"/>
          <w:bCs/>
          <w:lang w:val="en-GB"/>
        </w:rPr>
        <w:t xml:space="preserve">Mrs. </w:t>
      </w:r>
      <w:proofErr w:type="spellStart"/>
      <w:r w:rsidRPr="00366DD5">
        <w:rPr>
          <w:rFonts w:asciiTheme="majorHAnsi" w:hAnsiTheme="majorHAnsi" w:cs="Arial"/>
          <w:bCs/>
          <w:lang w:val="en-GB"/>
        </w:rPr>
        <w:t>Beilic</w:t>
      </w:r>
      <w:proofErr w:type="spellEnd"/>
      <w:r w:rsidRPr="00366DD5">
        <w:rPr>
          <w:rFonts w:asciiTheme="majorHAnsi" w:hAnsiTheme="majorHAnsi" w:cs="Arial"/>
          <w:bCs/>
          <w:lang w:val="en-GB"/>
        </w:rPr>
        <w:t xml:space="preserve"> made a short description of the main pilgrimages in Bukovina:</w:t>
      </w:r>
    </w:p>
    <w:p w:rsidR="007546EE" w:rsidRPr="00366DD5" w:rsidRDefault="00552AB0" w:rsidP="001338CE">
      <w:pPr>
        <w:jc w:val="both"/>
        <w:rPr>
          <w:rFonts w:asciiTheme="majorHAnsi" w:hAnsiTheme="majorHAnsi" w:cs="Arial"/>
          <w:lang w:val="en-GB"/>
        </w:rPr>
      </w:pPr>
      <w:r w:rsidRPr="00366DD5">
        <w:rPr>
          <w:rFonts w:asciiTheme="majorHAnsi" w:hAnsiTheme="majorHAnsi" w:cs="Arial"/>
          <w:b/>
          <w:bCs/>
          <w:lang w:val="en-GB"/>
        </w:rPr>
        <w:t>Mr</w:t>
      </w:r>
      <w:r w:rsidR="00C07D9A" w:rsidRPr="00366DD5">
        <w:rPr>
          <w:rFonts w:asciiTheme="majorHAnsi" w:hAnsiTheme="majorHAnsi" w:cs="Arial"/>
          <w:b/>
          <w:bCs/>
          <w:lang w:val="en-GB"/>
        </w:rPr>
        <w:t>s</w:t>
      </w:r>
      <w:r w:rsidR="002F36B5" w:rsidRPr="00366DD5">
        <w:rPr>
          <w:rFonts w:asciiTheme="majorHAnsi" w:hAnsiTheme="majorHAnsi" w:cs="Arial"/>
          <w:b/>
          <w:bCs/>
          <w:lang w:val="en-GB"/>
        </w:rPr>
        <w:t xml:space="preserve">. </w:t>
      </w:r>
      <w:proofErr w:type="spellStart"/>
      <w:r w:rsidR="002F36B5" w:rsidRPr="00366DD5">
        <w:rPr>
          <w:rFonts w:asciiTheme="majorHAnsi" w:hAnsiTheme="majorHAnsi" w:cs="Arial"/>
          <w:b/>
          <w:bCs/>
          <w:lang w:val="en-GB"/>
        </w:rPr>
        <w:t>Lăcrămioara</w:t>
      </w:r>
      <w:proofErr w:type="spellEnd"/>
      <w:r w:rsidR="002F36B5" w:rsidRPr="00366DD5">
        <w:rPr>
          <w:rFonts w:asciiTheme="majorHAnsi" w:hAnsiTheme="majorHAnsi" w:cs="Arial"/>
          <w:b/>
          <w:bCs/>
          <w:lang w:val="en-GB"/>
        </w:rPr>
        <w:t xml:space="preserve"> </w:t>
      </w:r>
      <w:proofErr w:type="spellStart"/>
      <w:r w:rsidR="002F36B5" w:rsidRPr="00366DD5">
        <w:rPr>
          <w:rFonts w:asciiTheme="majorHAnsi" w:hAnsiTheme="majorHAnsi" w:cs="Arial"/>
          <w:b/>
          <w:bCs/>
          <w:lang w:val="en-GB"/>
        </w:rPr>
        <w:t>Beilic</w:t>
      </w:r>
      <w:proofErr w:type="spellEnd"/>
      <w:r w:rsidR="002F36B5" w:rsidRPr="00366DD5">
        <w:rPr>
          <w:rFonts w:asciiTheme="majorHAnsi" w:hAnsiTheme="majorHAnsi" w:cs="Arial"/>
          <w:bCs/>
          <w:lang w:val="en-GB"/>
        </w:rPr>
        <w:t xml:space="preserve">, </w:t>
      </w:r>
      <w:r w:rsidR="00664B25" w:rsidRPr="00366DD5">
        <w:rPr>
          <w:rFonts w:asciiTheme="majorHAnsi" w:hAnsiTheme="majorHAnsi" w:cs="Arial"/>
          <w:bCs/>
          <w:lang w:val="en-GB"/>
        </w:rPr>
        <w:t>Bukovina</w:t>
      </w:r>
      <w:r w:rsidR="002F36B5" w:rsidRPr="00366DD5">
        <w:rPr>
          <w:rFonts w:asciiTheme="majorHAnsi" w:hAnsiTheme="majorHAnsi" w:cs="Arial"/>
          <w:bCs/>
          <w:lang w:val="en-GB"/>
        </w:rPr>
        <w:t xml:space="preserve"> Tourism Association</w:t>
      </w:r>
      <w:r w:rsidR="0012520D" w:rsidRPr="00366DD5">
        <w:rPr>
          <w:rFonts w:asciiTheme="majorHAnsi" w:hAnsiTheme="majorHAnsi" w:cs="Arial"/>
          <w:bCs/>
          <w:lang w:val="en-GB"/>
        </w:rPr>
        <w:t>,</w:t>
      </w:r>
      <w:r w:rsidR="0012520D" w:rsidRPr="00366DD5">
        <w:rPr>
          <w:rFonts w:asciiTheme="majorHAnsi" w:hAnsiTheme="majorHAnsi" w:cs="Arial"/>
          <w:b/>
          <w:bCs/>
          <w:lang w:val="en-GB"/>
        </w:rPr>
        <w:t xml:space="preserve"> </w:t>
      </w:r>
      <w:r w:rsidR="007546EE" w:rsidRPr="00366DD5">
        <w:rPr>
          <w:rFonts w:asciiTheme="majorHAnsi" w:hAnsiTheme="majorHAnsi" w:cs="Arial"/>
          <w:lang w:val="en-GB"/>
        </w:rPr>
        <w:t>pre</w:t>
      </w:r>
      <w:r w:rsidR="00664B25" w:rsidRPr="00366DD5">
        <w:rPr>
          <w:rFonts w:asciiTheme="majorHAnsi" w:hAnsiTheme="majorHAnsi" w:cs="Arial"/>
          <w:lang w:val="en-GB"/>
        </w:rPr>
        <w:t>sents</w:t>
      </w:r>
      <w:r w:rsidR="007546EE" w:rsidRPr="00366DD5">
        <w:rPr>
          <w:rFonts w:asciiTheme="majorHAnsi" w:hAnsiTheme="majorHAnsi" w:cs="Arial"/>
          <w:lang w:val="en-GB"/>
        </w:rPr>
        <w:t xml:space="preserve"> </w:t>
      </w:r>
      <w:r w:rsidR="00664B25" w:rsidRPr="00366DD5">
        <w:rPr>
          <w:rFonts w:asciiTheme="majorHAnsi" w:hAnsiTheme="majorHAnsi" w:cs="Arial"/>
          <w:lang w:val="en-GB"/>
        </w:rPr>
        <w:t>Bukovina</w:t>
      </w:r>
      <w:r w:rsidR="007546EE" w:rsidRPr="00366DD5">
        <w:rPr>
          <w:rFonts w:asciiTheme="majorHAnsi" w:hAnsiTheme="majorHAnsi" w:cs="Arial"/>
          <w:lang w:val="en-GB"/>
        </w:rPr>
        <w:t xml:space="preserve"> </w:t>
      </w:r>
      <w:r w:rsidR="00664B25" w:rsidRPr="00366DD5">
        <w:rPr>
          <w:rFonts w:asciiTheme="majorHAnsi" w:hAnsiTheme="majorHAnsi" w:cs="Arial"/>
          <w:lang w:val="en-GB"/>
        </w:rPr>
        <w:t xml:space="preserve">as a unique tourist destination in </w:t>
      </w:r>
      <w:r w:rsidR="007546EE" w:rsidRPr="00366DD5">
        <w:rPr>
          <w:rFonts w:asciiTheme="majorHAnsi" w:hAnsiTheme="majorHAnsi" w:cs="Arial"/>
          <w:lang w:val="en-GB"/>
        </w:rPr>
        <w:t>Romania, well-known for the monasteries and churches with exterior frescoes, included in the UNESCO World</w:t>
      </w:r>
      <w:r w:rsidR="00664B25" w:rsidRPr="00366DD5">
        <w:rPr>
          <w:rFonts w:asciiTheme="majorHAnsi" w:hAnsiTheme="majorHAnsi" w:cs="Arial"/>
          <w:lang w:val="en-GB"/>
        </w:rPr>
        <w:t xml:space="preserve"> Heritage list</w:t>
      </w:r>
      <w:r w:rsidR="007546EE" w:rsidRPr="00366DD5">
        <w:rPr>
          <w:rFonts w:asciiTheme="majorHAnsi" w:hAnsiTheme="majorHAnsi" w:cs="Arial"/>
          <w:lang w:val="en-GB"/>
        </w:rPr>
        <w:t>.</w:t>
      </w:r>
    </w:p>
    <w:p w:rsidR="00F36E38" w:rsidRPr="00366DD5" w:rsidRDefault="00664B25" w:rsidP="001338CE">
      <w:pPr>
        <w:jc w:val="both"/>
        <w:rPr>
          <w:rFonts w:asciiTheme="majorHAnsi" w:hAnsiTheme="majorHAnsi" w:cs="Arial"/>
          <w:lang w:val="en-GB"/>
        </w:rPr>
      </w:pPr>
      <w:r w:rsidRPr="00366DD5">
        <w:rPr>
          <w:rFonts w:asciiTheme="majorHAnsi" w:hAnsiTheme="majorHAnsi" w:cs="Arial"/>
          <w:bCs/>
          <w:lang w:val="en-GB"/>
        </w:rPr>
        <w:t xml:space="preserve">Mrs. </w:t>
      </w:r>
      <w:proofErr w:type="spellStart"/>
      <w:r w:rsidRPr="00366DD5">
        <w:rPr>
          <w:rFonts w:asciiTheme="majorHAnsi" w:hAnsiTheme="majorHAnsi" w:cs="Arial"/>
          <w:bCs/>
          <w:lang w:val="en-GB"/>
        </w:rPr>
        <w:t>Lăcrămioara</w:t>
      </w:r>
      <w:proofErr w:type="spellEnd"/>
      <w:r w:rsidRPr="00366DD5">
        <w:rPr>
          <w:rFonts w:asciiTheme="majorHAnsi" w:hAnsiTheme="majorHAnsi" w:cs="Arial"/>
          <w:bCs/>
          <w:lang w:val="en-GB"/>
        </w:rPr>
        <w:t xml:space="preserve"> </w:t>
      </w:r>
      <w:proofErr w:type="spellStart"/>
      <w:r w:rsidRPr="00366DD5">
        <w:rPr>
          <w:rFonts w:asciiTheme="majorHAnsi" w:hAnsiTheme="majorHAnsi" w:cs="Arial"/>
          <w:bCs/>
          <w:lang w:val="en-GB"/>
        </w:rPr>
        <w:t>Beilic</w:t>
      </w:r>
      <w:proofErr w:type="spellEnd"/>
      <w:r w:rsidRPr="00366DD5">
        <w:rPr>
          <w:rFonts w:asciiTheme="majorHAnsi" w:hAnsiTheme="majorHAnsi" w:cs="Arial"/>
          <w:lang w:val="en-GB" w:eastAsia="en-US"/>
        </w:rPr>
        <w:t xml:space="preserve"> has made a brief description of the main pilgrimages that take place in Bukovina: </w:t>
      </w:r>
    </w:p>
    <w:p w:rsidR="00664B25" w:rsidRPr="00366DD5" w:rsidRDefault="00664B25" w:rsidP="00820398">
      <w:pPr>
        <w:pStyle w:val="ListParagraph"/>
        <w:numPr>
          <w:ilvl w:val="0"/>
          <w:numId w:val="6"/>
        </w:numPr>
        <w:jc w:val="both"/>
        <w:rPr>
          <w:rFonts w:asciiTheme="majorHAnsi" w:hAnsiTheme="majorHAnsi" w:cs="Arial"/>
          <w:lang w:val="en-GB"/>
        </w:rPr>
      </w:pPr>
      <w:r w:rsidRPr="00366DD5">
        <w:rPr>
          <w:rFonts w:asciiTheme="majorHAnsi" w:hAnsiTheme="majorHAnsi" w:cs="Arial"/>
          <w:bCs/>
          <w:i/>
          <w:lang w:val="en-GB"/>
        </w:rPr>
        <w:t>Saint John the New</w:t>
      </w:r>
      <w:r w:rsidR="006E247A" w:rsidRPr="00366DD5">
        <w:rPr>
          <w:rFonts w:asciiTheme="majorHAnsi" w:hAnsiTheme="majorHAnsi" w:cs="Arial"/>
          <w:bCs/>
          <w:i/>
          <w:lang w:val="en-GB"/>
        </w:rPr>
        <w:t>,</w:t>
      </w:r>
      <w:r w:rsidRPr="00366DD5">
        <w:rPr>
          <w:rFonts w:asciiTheme="majorHAnsi" w:hAnsiTheme="majorHAnsi" w:cs="Arial"/>
          <w:bCs/>
          <w:i/>
          <w:lang w:val="en-GB"/>
        </w:rPr>
        <w:t xml:space="preserve"> of Suceava</w:t>
      </w:r>
      <w:r w:rsidRPr="00366DD5">
        <w:rPr>
          <w:rFonts w:asciiTheme="majorHAnsi" w:hAnsiTheme="majorHAnsi" w:cs="Arial"/>
          <w:b/>
          <w:bCs/>
          <w:lang w:val="en-GB"/>
        </w:rPr>
        <w:t xml:space="preserve"> </w:t>
      </w:r>
      <w:r w:rsidRPr="00366DD5">
        <w:rPr>
          <w:rFonts w:asciiTheme="majorHAnsi" w:hAnsiTheme="majorHAnsi" w:cs="Arial"/>
          <w:bCs/>
          <w:lang w:val="en-GB"/>
        </w:rPr>
        <w:t>(24</w:t>
      </w:r>
      <w:r w:rsidRPr="00366DD5">
        <w:rPr>
          <w:rFonts w:asciiTheme="majorHAnsi" w:hAnsiTheme="majorHAnsi" w:cs="Arial"/>
          <w:bCs/>
          <w:vertAlign w:val="superscript"/>
          <w:lang w:val="en-GB"/>
        </w:rPr>
        <w:t>th</w:t>
      </w:r>
      <w:r w:rsidRPr="00366DD5">
        <w:rPr>
          <w:rFonts w:asciiTheme="majorHAnsi" w:hAnsiTheme="majorHAnsi" w:cs="Arial"/>
          <w:bCs/>
          <w:lang w:val="en-GB"/>
        </w:rPr>
        <w:t xml:space="preserve"> of June)</w:t>
      </w:r>
    </w:p>
    <w:p w:rsidR="00F36E38" w:rsidRPr="00366DD5" w:rsidRDefault="00F36E38" w:rsidP="00820398">
      <w:pPr>
        <w:pStyle w:val="ListParagraph"/>
        <w:numPr>
          <w:ilvl w:val="0"/>
          <w:numId w:val="6"/>
        </w:numPr>
        <w:jc w:val="both"/>
        <w:rPr>
          <w:rFonts w:asciiTheme="majorHAnsi" w:hAnsiTheme="majorHAnsi" w:cs="Arial"/>
          <w:lang w:val="en-GB"/>
        </w:rPr>
      </w:pPr>
      <w:r w:rsidRPr="00366DD5">
        <w:rPr>
          <w:rFonts w:asciiTheme="majorHAnsi" w:hAnsiTheme="majorHAnsi" w:cs="Arial"/>
          <w:bCs/>
          <w:i/>
          <w:lang w:val="en-GB"/>
        </w:rPr>
        <w:lastRenderedPageBreak/>
        <w:t>Assumption of the Virgin Mary</w:t>
      </w:r>
      <w:r w:rsidRPr="00366DD5">
        <w:rPr>
          <w:rFonts w:asciiTheme="majorHAnsi" w:hAnsiTheme="majorHAnsi" w:cs="Arial"/>
          <w:lang w:val="en-GB"/>
        </w:rPr>
        <w:t xml:space="preserve"> (</w:t>
      </w:r>
      <w:r w:rsidR="006E247A" w:rsidRPr="00366DD5">
        <w:rPr>
          <w:rFonts w:asciiTheme="majorHAnsi" w:hAnsiTheme="majorHAnsi" w:cs="Arial"/>
          <w:lang w:val="en-GB"/>
        </w:rPr>
        <w:t xml:space="preserve">the </w:t>
      </w:r>
      <w:r w:rsidRPr="00366DD5">
        <w:rPr>
          <w:rFonts w:asciiTheme="majorHAnsi" w:hAnsiTheme="majorHAnsi" w:cs="Arial"/>
          <w:lang w:val="en-GB"/>
        </w:rPr>
        <w:t>15</w:t>
      </w:r>
      <w:r w:rsidRPr="00366DD5">
        <w:rPr>
          <w:rFonts w:asciiTheme="majorHAnsi" w:hAnsiTheme="majorHAnsi" w:cs="Arial"/>
          <w:vertAlign w:val="superscript"/>
          <w:lang w:val="en-GB"/>
        </w:rPr>
        <w:t>th</w:t>
      </w:r>
      <w:r w:rsidRPr="00366DD5">
        <w:rPr>
          <w:rFonts w:asciiTheme="majorHAnsi" w:hAnsiTheme="majorHAnsi" w:cs="Arial"/>
          <w:lang w:val="en-GB"/>
        </w:rPr>
        <w:t xml:space="preserve"> of August) - is celebrated in many churches, but </w:t>
      </w:r>
      <w:r w:rsidR="006E247A" w:rsidRPr="00366DD5">
        <w:rPr>
          <w:rFonts w:asciiTheme="majorHAnsi" w:hAnsiTheme="majorHAnsi" w:cs="Arial"/>
          <w:lang w:val="en-GB"/>
        </w:rPr>
        <w:t>most important pilgrimages related to it are those that take place at</w:t>
      </w:r>
      <w:r w:rsidRPr="00366DD5">
        <w:rPr>
          <w:rFonts w:asciiTheme="majorHAnsi" w:hAnsiTheme="majorHAnsi" w:cs="Arial"/>
          <w:lang w:val="en-GB"/>
        </w:rPr>
        <w:t>:</w:t>
      </w:r>
    </w:p>
    <w:p w:rsidR="00F36E38" w:rsidRPr="00366DD5" w:rsidRDefault="00F36E38" w:rsidP="00820398">
      <w:pPr>
        <w:pStyle w:val="ListParagraph"/>
        <w:numPr>
          <w:ilvl w:val="1"/>
          <w:numId w:val="6"/>
        </w:numPr>
        <w:ind w:left="990"/>
        <w:jc w:val="both"/>
        <w:rPr>
          <w:rFonts w:asciiTheme="majorHAnsi" w:hAnsiTheme="majorHAnsi" w:cs="Arial"/>
          <w:lang w:val="en-GB"/>
        </w:rPr>
      </w:pPr>
      <w:proofErr w:type="spellStart"/>
      <w:r w:rsidRPr="00366DD5">
        <w:rPr>
          <w:rFonts w:asciiTheme="majorHAnsi" w:hAnsiTheme="majorHAnsi" w:cs="Arial"/>
          <w:lang w:val="en-GB"/>
        </w:rPr>
        <w:t>Putna</w:t>
      </w:r>
      <w:proofErr w:type="spellEnd"/>
      <w:r w:rsidRPr="00366DD5">
        <w:rPr>
          <w:rFonts w:asciiTheme="majorHAnsi" w:hAnsiTheme="majorHAnsi" w:cs="Arial"/>
          <w:lang w:val="en-GB"/>
        </w:rPr>
        <w:t xml:space="preserve"> monastery (</w:t>
      </w:r>
      <w:r w:rsidR="00083660" w:rsidRPr="00366DD5">
        <w:rPr>
          <w:rFonts w:asciiTheme="majorHAnsi" w:hAnsiTheme="majorHAnsi" w:cs="Arial"/>
          <w:lang w:val="en-GB"/>
        </w:rPr>
        <w:t>a Romanian Orthodox monastery</w:t>
      </w:r>
      <w:r w:rsidRPr="00366DD5">
        <w:rPr>
          <w:rFonts w:asciiTheme="majorHAnsi" w:hAnsiTheme="majorHAnsi" w:cs="Arial"/>
          <w:lang w:val="en-GB"/>
        </w:rPr>
        <w:t xml:space="preserve">, one of the most important cultural, religious and artistic </w:t>
      </w:r>
      <w:r w:rsidR="00A514FB" w:rsidRPr="00366DD5">
        <w:rPr>
          <w:rFonts w:asciiTheme="majorHAnsi" w:hAnsiTheme="majorHAnsi" w:cs="Arial"/>
          <w:lang w:val="en-GB"/>
        </w:rPr>
        <w:t>centre</w:t>
      </w:r>
      <w:r w:rsidRPr="00366DD5">
        <w:rPr>
          <w:rFonts w:asciiTheme="majorHAnsi" w:hAnsiTheme="majorHAnsi" w:cs="Arial"/>
          <w:lang w:val="en-GB"/>
        </w:rPr>
        <w:t xml:space="preserve"> from Middle Age and</w:t>
      </w:r>
      <w:r w:rsidR="006E247A" w:rsidRPr="00366DD5">
        <w:rPr>
          <w:rFonts w:asciiTheme="majorHAnsi" w:hAnsiTheme="majorHAnsi" w:cs="Arial"/>
          <w:lang w:val="en-GB"/>
        </w:rPr>
        <w:t xml:space="preserve"> that</w:t>
      </w:r>
      <w:r w:rsidRPr="00366DD5">
        <w:rPr>
          <w:rFonts w:asciiTheme="majorHAnsi" w:hAnsiTheme="majorHAnsi" w:cs="Arial"/>
          <w:lang w:val="en-GB"/>
        </w:rPr>
        <w:t xml:space="preserve"> houses the tomb of Stephen the Great and his family</w:t>
      </w:r>
      <w:r w:rsidR="00864E32" w:rsidRPr="00366DD5">
        <w:rPr>
          <w:rFonts w:asciiTheme="majorHAnsi" w:hAnsiTheme="majorHAnsi" w:cs="Arial"/>
          <w:lang w:val="en-GB"/>
        </w:rPr>
        <w:t>)</w:t>
      </w:r>
      <w:r w:rsidR="001F437D" w:rsidRPr="00366DD5">
        <w:rPr>
          <w:rFonts w:asciiTheme="majorHAnsi" w:hAnsiTheme="majorHAnsi" w:cs="Arial"/>
          <w:lang w:val="en-GB"/>
        </w:rPr>
        <w:t>;</w:t>
      </w:r>
    </w:p>
    <w:p w:rsidR="00F36E38" w:rsidRPr="00366DD5" w:rsidRDefault="00F36E38" w:rsidP="00820398">
      <w:pPr>
        <w:pStyle w:val="ListParagraph"/>
        <w:numPr>
          <w:ilvl w:val="1"/>
          <w:numId w:val="6"/>
        </w:numPr>
        <w:ind w:left="990"/>
        <w:jc w:val="both"/>
        <w:rPr>
          <w:rFonts w:asciiTheme="majorHAnsi" w:hAnsiTheme="majorHAnsi" w:cs="Arial"/>
          <w:lang w:val="en-GB"/>
        </w:rPr>
      </w:pPr>
      <w:r w:rsidRPr="00366DD5">
        <w:rPr>
          <w:rFonts w:asciiTheme="majorHAnsi" w:hAnsiTheme="majorHAnsi" w:cs="Arial"/>
          <w:lang w:val="en-GB"/>
        </w:rPr>
        <w:t xml:space="preserve">Basilica Minor from </w:t>
      </w:r>
      <w:proofErr w:type="spellStart"/>
      <w:r w:rsidRPr="00366DD5">
        <w:rPr>
          <w:rFonts w:asciiTheme="majorHAnsi" w:hAnsiTheme="majorHAnsi" w:cs="Arial"/>
          <w:lang w:val="en-GB"/>
        </w:rPr>
        <w:t>Cacica</w:t>
      </w:r>
      <w:proofErr w:type="spellEnd"/>
      <w:r w:rsidRPr="00366DD5">
        <w:rPr>
          <w:rFonts w:asciiTheme="majorHAnsi" w:hAnsiTheme="majorHAnsi" w:cs="Arial"/>
          <w:lang w:val="en-GB"/>
        </w:rPr>
        <w:t xml:space="preserve"> (a place of pilgrimage for Catholics across Europe, who used to come to bow before the </w:t>
      </w:r>
      <w:r w:rsidRPr="00366DD5">
        <w:rPr>
          <w:rFonts w:asciiTheme="majorHAnsi" w:hAnsiTheme="majorHAnsi" w:cs="Arial"/>
          <w:i/>
          <w:iCs/>
          <w:lang w:val="en-GB"/>
        </w:rPr>
        <w:t>Miracle-working Icon </w:t>
      </w:r>
      <w:r w:rsidRPr="00366DD5">
        <w:rPr>
          <w:rFonts w:asciiTheme="majorHAnsi" w:hAnsiTheme="majorHAnsi" w:cs="Arial"/>
          <w:lang w:val="en-GB"/>
        </w:rPr>
        <w:t xml:space="preserve">in </w:t>
      </w:r>
      <w:proofErr w:type="spellStart"/>
      <w:r w:rsidRPr="00366DD5">
        <w:rPr>
          <w:rFonts w:asciiTheme="majorHAnsi" w:hAnsiTheme="majorHAnsi" w:cs="Arial"/>
          <w:lang w:val="en-GB"/>
        </w:rPr>
        <w:t>Cacica</w:t>
      </w:r>
      <w:proofErr w:type="spellEnd"/>
      <w:r w:rsidRPr="00366DD5">
        <w:rPr>
          <w:rFonts w:asciiTheme="majorHAnsi" w:hAnsiTheme="majorHAnsi" w:cs="Arial"/>
          <w:lang w:val="en-GB"/>
        </w:rPr>
        <w:t xml:space="preserve">, a copy of the miraculous Icon of the Virgin Mary, the “Black Madonna” from the Church of </w:t>
      </w:r>
      <w:proofErr w:type="spellStart"/>
      <w:r w:rsidRPr="00366DD5">
        <w:rPr>
          <w:rFonts w:asciiTheme="majorHAnsi" w:hAnsiTheme="majorHAnsi" w:cs="Arial"/>
          <w:lang w:val="en-GB"/>
        </w:rPr>
        <w:t>Jasna</w:t>
      </w:r>
      <w:proofErr w:type="spellEnd"/>
      <w:r w:rsidRPr="00366DD5">
        <w:rPr>
          <w:rFonts w:asciiTheme="majorHAnsi" w:hAnsiTheme="majorHAnsi" w:cs="Arial"/>
          <w:lang w:val="en-GB"/>
        </w:rPr>
        <w:t xml:space="preserve"> Gora in Czestochowa, Poland)</w:t>
      </w:r>
      <w:r w:rsidR="001F437D" w:rsidRPr="00366DD5">
        <w:rPr>
          <w:rFonts w:asciiTheme="majorHAnsi" w:hAnsiTheme="majorHAnsi" w:cs="Arial"/>
          <w:lang w:val="en-GB"/>
        </w:rPr>
        <w:t>;</w:t>
      </w:r>
      <w:r w:rsidRPr="00366DD5">
        <w:rPr>
          <w:rFonts w:asciiTheme="majorHAnsi" w:hAnsiTheme="majorHAnsi" w:cs="Arial"/>
          <w:lang w:val="en-GB"/>
        </w:rPr>
        <w:t xml:space="preserve"> </w:t>
      </w:r>
    </w:p>
    <w:p w:rsidR="00F36E38" w:rsidRPr="00366DD5" w:rsidRDefault="00F36E38" w:rsidP="00820398">
      <w:pPr>
        <w:pStyle w:val="ListParagraph"/>
        <w:numPr>
          <w:ilvl w:val="1"/>
          <w:numId w:val="6"/>
        </w:numPr>
        <w:ind w:left="990"/>
        <w:jc w:val="both"/>
        <w:rPr>
          <w:rFonts w:asciiTheme="majorHAnsi" w:hAnsiTheme="majorHAnsi" w:cs="Arial"/>
          <w:lang w:val="en-GB"/>
        </w:rPr>
      </w:pPr>
      <w:proofErr w:type="spellStart"/>
      <w:r w:rsidRPr="00366DD5">
        <w:rPr>
          <w:rFonts w:asciiTheme="majorHAnsi" w:hAnsiTheme="majorHAnsi" w:cs="Arial"/>
          <w:lang w:val="en-GB"/>
        </w:rPr>
        <w:t>Hagigadar</w:t>
      </w:r>
      <w:proofErr w:type="spellEnd"/>
      <w:r w:rsidRPr="00366DD5">
        <w:rPr>
          <w:rFonts w:asciiTheme="majorHAnsi" w:hAnsiTheme="majorHAnsi" w:cs="Arial"/>
          <w:lang w:val="en-GB"/>
        </w:rPr>
        <w:t xml:space="preserve"> monastery (</w:t>
      </w:r>
      <w:r w:rsidR="00083660" w:rsidRPr="00366DD5">
        <w:rPr>
          <w:rFonts w:asciiTheme="majorHAnsi" w:hAnsiTheme="majorHAnsi" w:cs="Arial"/>
          <w:lang w:val="en-GB"/>
        </w:rPr>
        <w:t>the most famous place of pilgrimage for Armenians from everywhere</w:t>
      </w:r>
      <w:r w:rsidRPr="00366DD5">
        <w:rPr>
          <w:rFonts w:asciiTheme="majorHAnsi" w:hAnsiTheme="majorHAnsi" w:cs="Arial"/>
          <w:lang w:val="en-GB"/>
        </w:rPr>
        <w:t>).</w:t>
      </w:r>
    </w:p>
    <w:p w:rsidR="00C4606F" w:rsidRPr="00366DD5" w:rsidRDefault="00C4606F" w:rsidP="00B57B59">
      <w:pPr>
        <w:ind w:firstLine="567"/>
        <w:jc w:val="both"/>
        <w:rPr>
          <w:rFonts w:asciiTheme="majorHAnsi" w:hAnsiTheme="majorHAnsi" w:cs="Arial"/>
          <w:lang w:val="en-GB"/>
        </w:rPr>
      </w:pPr>
    </w:p>
    <w:p w:rsidR="00C625DC" w:rsidRPr="00366DD5" w:rsidRDefault="001338CE" w:rsidP="001338CE">
      <w:pPr>
        <w:jc w:val="both"/>
        <w:rPr>
          <w:rFonts w:asciiTheme="majorHAnsi" w:hAnsiTheme="majorHAnsi" w:cs="Arial"/>
          <w:lang w:val="en-GB"/>
        </w:rPr>
      </w:pPr>
      <w:r w:rsidRPr="00366DD5">
        <w:rPr>
          <w:rFonts w:asciiTheme="majorHAnsi" w:hAnsiTheme="majorHAnsi" w:cs="Arial"/>
          <w:lang w:val="en-GB"/>
        </w:rPr>
        <w:t xml:space="preserve">Mrs. </w:t>
      </w:r>
      <w:proofErr w:type="spellStart"/>
      <w:r w:rsidRPr="00366DD5">
        <w:rPr>
          <w:rFonts w:asciiTheme="majorHAnsi" w:hAnsiTheme="majorHAnsi" w:cs="Arial"/>
          <w:lang w:val="en-GB"/>
        </w:rPr>
        <w:t>Beilic</w:t>
      </w:r>
      <w:proofErr w:type="spellEnd"/>
      <w:r w:rsidRPr="00366DD5">
        <w:rPr>
          <w:rFonts w:asciiTheme="majorHAnsi" w:hAnsiTheme="majorHAnsi" w:cs="Arial"/>
          <w:lang w:val="en-GB"/>
        </w:rPr>
        <w:t xml:space="preserve"> </w:t>
      </w:r>
      <w:r w:rsidR="00561931" w:rsidRPr="00366DD5">
        <w:rPr>
          <w:rFonts w:asciiTheme="majorHAnsi" w:hAnsiTheme="majorHAnsi" w:cs="Arial"/>
          <w:lang w:val="en-GB"/>
        </w:rPr>
        <w:t xml:space="preserve">has noted the fact that many times there could be a real gap between tourist / pilgrim expectations and services offered to them </w:t>
      </w:r>
      <w:r w:rsidR="00A514FB" w:rsidRPr="00366DD5">
        <w:rPr>
          <w:rFonts w:asciiTheme="majorHAnsi" w:hAnsiTheme="majorHAnsi" w:cs="Arial"/>
          <w:lang w:val="en-GB"/>
        </w:rPr>
        <w:t>at</w:t>
      </w:r>
      <w:r w:rsidR="00C625DC" w:rsidRPr="00366DD5">
        <w:rPr>
          <w:rFonts w:asciiTheme="majorHAnsi" w:hAnsiTheme="majorHAnsi" w:cs="Arial"/>
          <w:lang w:val="en-GB"/>
        </w:rPr>
        <w:t xml:space="preserve"> places with a rich religious signification.</w:t>
      </w:r>
    </w:p>
    <w:p w:rsidR="00C4606F" w:rsidRPr="00366DD5" w:rsidRDefault="00C625DC" w:rsidP="001338CE">
      <w:pPr>
        <w:jc w:val="both"/>
        <w:rPr>
          <w:rFonts w:asciiTheme="majorHAnsi" w:hAnsiTheme="majorHAnsi" w:cs="Arial"/>
          <w:lang w:val="en-GB"/>
        </w:rPr>
      </w:pPr>
      <w:r w:rsidRPr="00366DD5">
        <w:rPr>
          <w:rFonts w:asciiTheme="majorHAnsi" w:hAnsiTheme="majorHAnsi" w:cs="Arial"/>
          <w:lang w:val="en-GB"/>
        </w:rPr>
        <w:t xml:space="preserve">Tourists / pilgrims who come to the area </w:t>
      </w:r>
      <w:r w:rsidRPr="00366DD5">
        <w:rPr>
          <w:rFonts w:asciiTheme="majorHAnsi" w:hAnsiTheme="majorHAnsi" w:cs="Arial"/>
          <w:i/>
          <w:lang w:val="en-GB"/>
        </w:rPr>
        <w:t>expect</w:t>
      </w:r>
      <w:r w:rsidR="001338CE" w:rsidRPr="00366DD5">
        <w:rPr>
          <w:rFonts w:asciiTheme="majorHAnsi" w:hAnsiTheme="majorHAnsi" w:cs="Arial"/>
          <w:lang w:val="en-GB"/>
        </w:rPr>
        <w:t>:</w:t>
      </w:r>
    </w:p>
    <w:p w:rsidR="00E04F34" w:rsidRPr="00366DD5" w:rsidRDefault="00786A80" w:rsidP="00820398">
      <w:pPr>
        <w:numPr>
          <w:ilvl w:val="0"/>
          <w:numId w:val="7"/>
        </w:numPr>
        <w:jc w:val="both"/>
        <w:rPr>
          <w:rFonts w:asciiTheme="majorHAnsi" w:hAnsiTheme="majorHAnsi" w:cs="Arial"/>
          <w:lang w:val="en-GB"/>
        </w:rPr>
      </w:pPr>
      <w:r w:rsidRPr="00366DD5">
        <w:rPr>
          <w:rFonts w:asciiTheme="majorHAnsi" w:hAnsiTheme="majorHAnsi" w:cs="Arial"/>
          <w:lang w:val="en-GB"/>
        </w:rPr>
        <w:t>t</w:t>
      </w:r>
      <w:r w:rsidR="00083660" w:rsidRPr="00366DD5">
        <w:rPr>
          <w:rFonts w:asciiTheme="majorHAnsi" w:hAnsiTheme="majorHAnsi" w:cs="Arial"/>
          <w:lang w:val="en-GB"/>
        </w:rPr>
        <w:t>o discover impressive architecture and to explore the local traditions</w:t>
      </w:r>
      <w:r w:rsidR="001F437D" w:rsidRPr="00366DD5">
        <w:rPr>
          <w:rFonts w:asciiTheme="majorHAnsi" w:hAnsiTheme="majorHAnsi" w:cs="Arial"/>
          <w:lang w:val="en-GB"/>
        </w:rPr>
        <w:t>;</w:t>
      </w:r>
    </w:p>
    <w:p w:rsidR="00E04F34" w:rsidRPr="00366DD5" w:rsidRDefault="00786A80" w:rsidP="00820398">
      <w:pPr>
        <w:numPr>
          <w:ilvl w:val="0"/>
          <w:numId w:val="7"/>
        </w:numPr>
        <w:jc w:val="both"/>
        <w:rPr>
          <w:rFonts w:asciiTheme="majorHAnsi" w:hAnsiTheme="majorHAnsi" w:cs="Arial"/>
          <w:lang w:val="en-GB"/>
        </w:rPr>
      </w:pPr>
      <w:r w:rsidRPr="00366DD5">
        <w:rPr>
          <w:rFonts w:asciiTheme="majorHAnsi" w:hAnsiTheme="majorHAnsi" w:cs="Arial"/>
          <w:lang w:val="en-GB"/>
        </w:rPr>
        <w:t>t</w:t>
      </w:r>
      <w:r w:rsidR="00083660" w:rsidRPr="00366DD5">
        <w:rPr>
          <w:rFonts w:asciiTheme="majorHAnsi" w:hAnsiTheme="majorHAnsi" w:cs="Arial"/>
          <w:lang w:val="en-GB"/>
        </w:rPr>
        <w:t>o find a place which supports reflection and meditation</w:t>
      </w:r>
      <w:r w:rsidR="001F437D" w:rsidRPr="00366DD5">
        <w:rPr>
          <w:rFonts w:asciiTheme="majorHAnsi" w:hAnsiTheme="majorHAnsi" w:cs="Arial"/>
          <w:lang w:val="en-GB"/>
        </w:rPr>
        <w:t>;</w:t>
      </w:r>
    </w:p>
    <w:p w:rsidR="00E04F34" w:rsidRPr="00366DD5" w:rsidRDefault="00786A80" w:rsidP="00820398">
      <w:pPr>
        <w:numPr>
          <w:ilvl w:val="0"/>
          <w:numId w:val="7"/>
        </w:numPr>
        <w:jc w:val="both"/>
        <w:rPr>
          <w:rFonts w:asciiTheme="majorHAnsi" w:hAnsiTheme="majorHAnsi" w:cs="Arial"/>
          <w:lang w:val="en-GB"/>
        </w:rPr>
      </w:pPr>
      <w:r w:rsidRPr="00366DD5">
        <w:rPr>
          <w:rFonts w:asciiTheme="majorHAnsi" w:hAnsiTheme="majorHAnsi" w:cs="Arial"/>
          <w:lang w:val="en-GB"/>
        </w:rPr>
        <w:t>t</w:t>
      </w:r>
      <w:r w:rsidR="00083660" w:rsidRPr="00366DD5">
        <w:rPr>
          <w:rFonts w:asciiTheme="majorHAnsi" w:hAnsiTheme="majorHAnsi" w:cs="Arial"/>
          <w:lang w:val="en-GB"/>
        </w:rPr>
        <w:t>o experience a special atmosphere (candles, bells, music, smells, chilliness)</w:t>
      </w:r>
      <w:r w:rsidR="001F437D" w:rsidRPr="00366DD5">
        <w:rPr>
          <w:rFonts w:asciiTheme="majorHAnsi" w:hAnsiTheme="majorHAnsi" w:cs="Arial"/>
          <w:lang w:val="en-GB"/>
        </w:rPr>
        <w:t>;</w:t>
      </w:r>
    </w:p>
    <w:p w:rsidR="00E04F34" w:rsidRPr="00366DD5" w:rsidRDefault="00786A80" w:rsidP="00820398">
      <w:pPr>
        <w:numPr>
          <w:ilvl w:val="0"/>
          <w:numId w:val="7"/>
        </w:numPr>
        <w:jc w:val="both"/>
        <w:rPr>
          <w:rFonts w:asciiTheme="majorHAnsi" w:hAnsiTheme="majorHAnsi" w:cs="Arial"/>
          <w:lang w:val="en-GB"/>
        </w:rPr>
      </w:pPr>
      <w:r w:rsidRPr="00366DD5">
        <w:rPr>
          <w:rFonts w:asciiTheme="majorHAnsi" w:hAnsiTheme="majorHAnsi" w:cs="Arial"/>
          <w:lang w:val="en-GB"/>
        </w:rPr>
        <w:t>t</w:t>
      </w:r>
      <w:r w:rsidR="00083660" w:rsidRPr="00366DD5">
        <w:rPr>
          <w:rFonts w:asciiTheme="majorHAnsi" w:hAnsiTheme="majorHAnsi" w:cs="Arial"/>
          <w:lang w:val="en-GB"/>
        </w:rPr>
        <w:t>o gain a spiritual added value during their travel</w:t>
      </w:r>
      <w:r w:rsidR="001F437D" w:rsidRPr="00366DD5">
        <w:rPr>
          <w:rFonts w:asciiTheme="majorHAnsi" w:hAnsiTheme="majorHAnsi" w:cs="Arial"/>
          <w:lang w:val="en-GB"/>
        </w:rPr>
        <w:t>.</w:t>
      </w:r>
    </w:p>
    <w:p w:rsidR="00C4606F" w:rsidRPr="00366DD5" w:rsidRDefault="00C4606F" w:rsidP="00B57B59">
      <w:pPr>
        <w:ind w:firstLine="567"/>
        <w:jc w:val="both"/>
        <w:rPr>
          <w:rFonts w:asciiTheme="majorHAnsi" w:hAnsiTheme="majorHAnsi" w:cs="Arial"/>
          <w:i/>
          <w:lang w:val="en-GB"/>
        </w:rPr>
      </w:pPr>
    </w:p>
    <w:p w:rsidR="00000796" w:rsidRPr="00366DD5" w:rsidRDefault="00000796" w:rsidP="00000796">
      <w:pPr>
        <w:jc w:val="both"/>
        <w:rPr>
          <w:rFonts w:asciiTheme="majorHAnsi" w:hAnsiTheme="majorHAnsi" w:cs="Arial"/>
          <w:lang w:val="en-GB"/>
        </w:rPr>
      </w:pPr>
      <w:r w:rsidRPr="00366DD5">
        <w:rPr>
          <w:rFonts w:asciiTheme="majorHAnsi" w:hAnsiTheme="majorHAnsi" w:cs="Arial"/>
          <w:i/>
          <w:lang w:val="en-GB"/>
        </w:rPr>
        <w:t>Problems identified</w:t>
      </w:r>
      <w:r w:rsidRPr="00366DD5">
        <w:rPr>
          <w:rFonts w:asciiTheme="majorHAnsi" w:hAnsiTheme="majorHAnsi" w:cs="Arial"/>
          <w:lang w:val="en-GB"/>
        </w:rPr>
        <w:t xml:space="preserve"> at the monasteries in </w:t>
      </w:r>
      <w:r w:rsidR="00664B25" w:rsidRPr="00366DD5">
        <w:rPr>
          <w:rFonts w:asciiTheme="majorHAnsi" w:hAnsiTheme="majorHAnsi" w:cs="Arial"/>
          <w:lang w:val="en-GB"/>
        </w:rPr>
        <w:t>Bukovina</w:t>
      </w:r>
      <w:r w:rsidRPr="00366DD5">
        <w:rPr>
          <w:rFonts w:asciiTheme="majorHAnsi" w:hAnsiTheme="majorHAnsi" w:cs="Arial"/>
          <w:lang w:val="en-GB"/>
        </w:rPr>
        <w:t xml:space="preserve"> are generally related to the lack of adequate infrastructure (accommodation for pilgrims, toilets, hiking and cycling routes, recreational opportunities for children, WIFI hotspots, phone charging possibilities), lack of information on the </w:t>
      </w:r>
      <w:r w:rsidR="00C625DC" w:rsidRPr="00366DD5">
        <w:rPr>
          <w:rFonts w:asciiTheme="majorHAnsi" w:hAnsiTheme="majorHAnsi" w:cs="Arial"/>
          <w:lang w:val="en-GB"/>
        </w:rPr>
        <w:t>schedule</w:t>
      </w:r>
      <w:r w:rsidRPr="00366DD5">
        <w:rPr>
          <w:rFonts w:asciiTheme="majorHAnsi" w:hAnsiTheme="majorHAnsi" w:cs="Arial"/>
          <w:lang w:val="en-GB"/>
        </w:rPr>
        <w:t xml:space="preserve"> of various services, </w:t>
      </w:r>
      <w:r w:rsidR="00C625DC" w:rsidRPr="00366DD5">
        <w:rPr>
          <w:rFonts w:asciiTheme="majorHAnsi" w:hAnsiTheme="majorHAnsi" w:cs="Arial"/>
          <w:lang w:val="en-GB"/>
        </w:rPr>
        <w:t>lack of information on</w:t>
      </w:r>
      <w:r w:rsidRPr="00366DD5">
        <w:rPr>
          <w:rFonts w:asciiTheme="majorHAnsi" w:hAnsiTheme="majorHAnsi" w:cs="Arial"/>
          <w:lang w:val="en-GB"/>
        </w:rPr>
        <w:t xml:space="preserve"> nearby objectives, </w:t>
      </w:r>
      <w:r w:rsidR="00C625DC" w:rsidRPr="00366DD5">
        <w:rPr>
          <w:rFonts w:asciiTheme="majorHAnsi" w:hAnsiTheme="majorHAnsi" w:cs="Arial"/>
          <w:lang w:val="en-GB"/>
        </w:rPr>
        <w:t xml:space="preserve">lack of information on </w:t>
      </w:r>
      <w:r w:rsidRPr="00366DD5">
        <w:rPr>
          <w:rFonts w:asciiTheme="majorHAnsi" w:hAnsiTheme="majorHAnsi" w:cs="Arial"/>
          <w:lang w:val="en-GB"/>
        </w:rPr>
        <w:t>the existence of online and offline promotional materials.</w:t>
      </w:r>
    </w:p>
    <w:p w:rsidR="00786A80" w:rsidRPr="00366DD5" w:rsidRDefault="00000796" w:rsidP="00000796">
      <w:pPr>
        <w:jc w:val="both"/>
        <w:rPr>
          <w:rFonts w:asciiTheme="majorHAnsi" w:hAnsiTheme="majorHAnsi" w:cs="Arial"/>
          <w:lang w:val="en-GB"/>
        </w:rPr>
      </w:pPr>
      <w:r w:rsidRPr="00366DD5">
        <w:rPr>
          <w:rFonts w:asciiTheme="majorHAnsi" w:hAnsiTheme="majorHAnsi" w:cs="Arial"/>
          <w:lang w:val="en-GB"/>
        </w:rPr>
        <w:t xml:space="preserve">Among the identified </w:t>
      </w:r>
      <w:r w:rsidRPr="00366DD5">
        <w:rPr>
          <w:rFonts w:asciiTheme="majorHAnsi" w:hAnsiTheme="majorHAnsi" w:cs="Arial"/>
          <w:i/>
          <w:lang w:val="en-GB"/>
        </w:rPr>
        <w:t>improvement directions</w:t>
      </w:r>
      <w:r w:rsidRPr="00366DD5">
        <w:rPr>
          <w:rFonts w:asciiTheme="majorHAnsi" w:hAnsiTheme="majorHAnsi" w:cs="Arial"/>
          <w:lang w:val="en-GB"/>
        </w:rPr>
        <w:t xml:space="preserve"> are: </w:t>
      </w:r>
      <w:r w:rsidRPr="00366DD5">
        <w:rPr>
          <w:rFonts w:asciiTheme="majorHAnsi" w:hAnsiTheme="majorHAnsi" w:cs="Arial"/>
          <w:i/>
          <w:lang w:val="en-GB"/>
        </w:rPr>
        <w:t>preserving authenticity</w:t>
      </w:r>
      <w:r w:rsidRPr="00366DD5">
        <w:rPr>
          <w:rFonts w:asciiTheme="majorHAnsi" w:hAnsiTheme="majorHAnsi" w:cs="Arial"/>
          <w:lang w:val="en-GB"/>
        </w:rPr>
        <w:t xml:space="preserve"> (</w:t>
      </w:r>
      <w:r w:rsidR="0091762E" w:rsidRPr="00366DD5">
        <w:rPr>
          <w:rFonts w:asciiTheme="majorHAnsi" w:hAnsiTheme="majorHAnsi" w:cs="Arial"/>
          <w:lang w:val="en-GB"/>
        </w:rPr>
        <w:t xml:space="preserve">define how to sustain the dignity of a religious site); </w:t>
      </w:r>
      <w:r w:rsidR="0091762E" w:rsidRPr="00366DD5">
        <w:rPr>
          <w:rFonts w:asciiTheme="majorHAnsi" w:hAnsiTheme="majorHAnsi" w:cs="Arial"/>
          <w:bCs/>
          <w:i/>
          <w:iCs/>
          <w:lang w:val="en-GB"/>
        </w:rPr>
        <w:t>staff training</w:t>
      </w:r>
      <w:r w:rsidR="0091762E" w:rsidRPr="00366DD5">
        <w:rPr>
          <w:rFonts w:asciiTheme="majorHAnsi" w:hAnsiTheme="majorHAnsi" w:cs="Arial"/>
          <w:b/>
          <w:bCs/>
          <w:i/>
          <w:iCs/>
          <w:lang w:val="en-GB"/>
        </w:rPr>
        <w:t xml:space="preserve"> </w:t>
      </w:r>
      <w:r w:rsidR="0091762E" w:rsidRPr="00366DD5">
        <w:rPr>
          <w:rFonts w:asciiTheme="majorHAnsi" w:hAnsiTheme="majorHAnsi" w:cs="Arial"/>
          <w:bCs/>
          <w:iCs/>
          <w:lang w:val="en-GB"/>
        </w:rPr>
        <w:t>(</w:t>
      </w:r>
      <w:r w:rsidR="0091762E" w:rsidRPr="00366DD5">
        <w:rPr>
          <w:rFonts w:asciiTheme="majorHAnsi" w:hAnsiTheme="majorHAnsi" w:cs="Arial"/>
          <w:lang w:val="en-GB"/>
        </w:rPr>
        <w:t xml:space="preserve">improve the skills in marketing and public relations); </w:t>
      </w:r>
      <w:r w:rsidR="0091762E" w:rsidRPr="00366DD5">
        <w:rPr>
          <w:rFonts w:asciiTheme="majorHAnsi" w:hAnsiTheme="majorHAnsi" w:cs="Arial"/>
          <w:i/>
          <w:lang w:val="en-GB"/>
        </w:rPr>
        <w:t>cooperate</w:t>
      </w:r>
      <w:r w:rsidR="0091762E" w:rsidRPr="00366DD5">
        <w:rPr>
          <w:rFonts w:asciiTheme="majorHAnsi" w:hAnsiTheme="majorHAnsi" w:cs="Arial"/>
          <w:lang w:val="en-GB"/>
        </w:rPr>
        <w:t xml:space="preserve"> with other religious sites, travel agencies, cultural routes, religious and cultural networks; </w:t>
      </w:r>
      <w:r w:rsidR="0091762E" w:rsidRPr="00366DD5">
        <w:rPr>
          <w:rFonts w:asciiTheme="majorHAnsi" w:hAnsiTheme="majorHAnsi" w:cs="Arial"/>
          <w:bCs/>
          <w:i/>
          <w:iCs/>
          <w:lang w:val="en-GB"/>
        </w:rPr>
        <w:t>visibility improvement</w:t>
      </w:r>
      <w:r w:rsidR="0091762E" w:rsidRPr="00366DD5">
        <w:rPr>
          <w:rFonts w:asciiTheme="majorHAnsi" w:hAnsiTheme="majorHAnsi" w:cs="Arial"/>
          <w:lang w:val="en-GB"/>
        </w:rPr>
        <w:t xml:space="preserve"> (interactive websites, blogs, activities in social media).</w:t>
      </w:r>
    </w:p>
    <w:p w:rsidR="00000796" w:rsidRPr="00366DD5" w:rsidRDefault="00000796" w:rsidP="00000796">
      <w:pPr>
        <w:ind w:firstLine="567"/>
        <w:jc w:val="both"/>
        <w:rPr>
          <w:rFonts w:asciiTheme="majorHAnsi" w:hAnsiTheme="majorHAnsi" w:cs="Arial"/>
          <w:lang w:val="en-GB"/>
        </w:rPr>
      </w:pPr>
    </w:p>
    <w:p w:rsidR="00041645" w:rsidRPr="00366DD5" w:rsidRDefault="00041645" w:rsidP="00041645">
      <w:pPr>
        <w:jc w:val="both"/>
        <w:rPr>
          <w:rFonts w:asciiTheme="majorHAnsi" w:hAnsiTheme="majorHAnsi" w:cs="Arial"/>
          <w:lang w:val="en-GB"/>
        </w:rPr>
      </w:pPr>
      <w:r w:rsidRPr="00366DD5">
        <w:rPr>
          <w:rFonts w:asciiTheme="majorHAnsi" w:hAnsiTheme="majorHAnsi" w:cs="Arial"/>
          <w:noProof/>
          <w:lang w:val="en-GB" w:eastAsia="en-GB"/>
        </w:rPr>
        <w:drawing>
          <wp:anchor distT="0" distB="0" distL="114300" distR="114300" simplePos="0" relativeHeight="251644928" behindDoc="0" locked="0" layoutInCell="1" allowOverlap="1">
            <wp:simplePos x="0" y="0"/>
            <wp:positionH relativeFrom="column">
              <wp:posOffset>2867660</wp:posOffset>
            </wp:positionH>
            <wp:positionV relativeFrom="paragraph">
              <wp:posOffset>349250</wp:posOffset>
            </wp:positionV>
            <wp:extent cx="3185160" cy="2106930"/>
            <wp:effectExtent l="19050" t="0" r="0" b="0"/>
            <wp:wrapThrough wrapText="bothSides">
              <wp:wrapPolygon edited="0">
                <wp:start x="-129" y="0"/>
                <wp:lineTo x="-129" y="21483"/>
                <wp:lineTo x="21574" y="21483"/>
                <wp:lineTo x="21574" y="0"/>
                <wp:lineTo x="-129" y="0"/>
              </wp:wrapPolygon>
            </wp:wrapThrough>
            <wp:docPr id="70" name="Picture 6" descr="D:\Green Pilgrimage\stiri SM\poze sv sept 2017\DSC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reen Pilgrimage\stiri SM\poze sv sept 2017\DSC_5029.JPG"/>
                    <pic:cNvPicPr>
                      <a:picLocks noChangeAspect="1" noChangeArrowheads="1"/>
                    </pic:cNvPicPr>
                  </pic:nvPicPr>
                  <pic:blipFill>
                    <a:blip r:embed="rId16" cstate="print"/>
                    <a:srcRect/>
                    <a:stretch>
                      <a:fillRect/>
                    </a:stretch>
                  </pic:blipFill>
                  <pic:spPr bwMode="auto">
                    <a:xfrm>
                      <a:off x="0" y="0"/>
                      <a:ext cx="3185160" cy="2106930"/>
                    </a:xfrm>
                    <a:prstGeom prst="rect">
                      <a:avLst/>
                    </a:prstGeom>
                    <a:noFill/>
                    <a:ln w="9525">
                      <a:noFill/>
                      <a:miter lim="800000"/>
                      <a:headEnd/>
                      <a:tailEnd/>
                    </a:ln>
                  </pic:spPr>
                </pic:pic>
              </a:graphicData>
            </a:graphic>
          </wp:anchor>
        </w:drawing>
      </w:r>
      <w:r w:rsidRPr="00366DD5">
        <w:rPr>
          <w:rFonts w:asciiTheme="majorHAnsi" w:hAnsiTheme="majorHAnsi" w:cs="Arial"/>
          <w:lang w:val="en-GB"/>
        </w:rPr>
        <w:t xml:space="preserve">The </w:t>
      </w:r>
      <w:r w:rsidR="0091762E" w:rsidRPr="00366DD5">
        <w:rPr>
          <w:rFonts w:asciiTheme="majorHAnsi" w:hAnsiTheme="majorHAnsi" w:cs="Arial"/>
          <w:lang w:val="en-GB"/>
        </w:rPr>
        <w:t>final</w:t>
      </w:r>
      <w:r w:rsidRPr="00366DD5">
        <w:rPr>
          <w:rFonts w:asciiTheme="majorHAnsi" w:hAnsiTheme="majorHAnsi" w:cs="Arial"/>
          <w:lang w:val="en-GB"/>
        </w:rPr>
        <w:t xml:space="preserve"> presentation in this first section was made by </w:t>
      </w:r>
      <w:r w:rsidRPr="00366DD5">
        <w:rPr>
          <w:rFonts w:asciiTheme="majorHAnsi" w:hAnsiTheme="majorHAnsi" w:cs="Arial"/>
          <w:b/>
          <w:lang w:val="en-GB"/>
        </w:rPr>
        <w:t xml:space="preserve">Mr. </w:t>
      </w:r>
      <w:proofErr w:type="spellStart"/>
      <w:r w:rsidRPr="00366DD5">
        <w:rPr>
          <w:rFonts w:asciiTheme="majorHAnsi" w:hAnsiTheme="majorHAnsi" w:cs="Arial"/>
          <w:b/>
          <w:lang w:val="en-GB"/>
        </w:rPr>
        <w:t>Petre</w:t>
      </w:r>
      <w:proofErr w:type="spellEnd"/>
      <w:r w:rsidRPr="00366DD5">
        <w:rPr>
          <w:rFonts w:asciiTheme="majorHAnsi" w:hAnsiTheme="majorHAnsi" w:cs="Arial"/>
          <w:b/>
          <w:lang w:val="en-GB"/>
        </w:rPr>
        <w:t xml:space="preserve"> </w:t>
      </w:r>
      <w:proofErr w:type="spellStart"/>
      <w:r w:rsidRPr="00366DD5">
        <w:rPr>
          <w:rFonts w:asciiTheme="majorHAnsi" w:hAnsiTheme="majorHAnsi" w:cs="Arial"/>
          <w:b/>
          <w:lang w:val="en-GB"/>
        </w:rPr>
        <w:t>Ariciuc</w:t>
      </w:r>
      <w:proofErr w:type="spellEnd"/>
      <w:r w:rsidRPr="00366DD5">
        <w:rPr>
          <w:rFonts w:asciiTheme="majorHAnsi" w:hAnsiTheme="majorHAnsi" w:cs="Arial"/>
          <w:lang w:val="en-GB"/>
        </w:rPr>
        <w:t xml:space="preserve">, </w:t>
      </w:r>
      <w:r w:rsidR="002B70A0" w:rsidRPr="00366DD5">
        <w:rPr>
          <w:rFonts w:asciiTheme="majorHAnsi" w:hAnsiTheme="majorHAnsi" w:cs="Arial"/>
          <w:lang w:val="en-GB"/>
        </w:rPr>
        <w:t xml:space="preserve">from the </w:t>
      </w:r>
      <w:r w:rsidRPr="00366DD5">
        <w:rPr>
          <w:rFonts w:asciiTheme="majorHAnsi" w:hAnsiTheme="majorHAnsi" w:cs="Arial"/>
          <w:lang w:val="en-GB"/>
        </w:rPr>
        <w:t xml:space="preserve">Mountain Rescue Association. After a brief presentation of the tourist activities in the </w:t>
      </w:r>
      <w:proofErr w:type="spellStart"/>
      <w:r w:rsidRPr="00366DD5">
        <w:rPr>
          <w:rFonts w:asciiTheme="majorHAnsi" w:hAnsiTheme="majorHAnsi" w:cs="Arial"/>
          <w:lang w:val="en-GB"/>
        </w:rPr>
        <w:t>Vatra</w:t>
      </w:r>
      <w:proofErr w:type="spellEnd"/>
      <w:r w:rsidRPr="00366DD5">
        <w:rPr>
          <w:rFonts w:asciiTheme="majorHAnsi" w:hAnsiTheme="majorHAnsi" w:cs="Arial"/>
          <w:lang w:val="en-GB"/>
        </w:rPr>
        <w:t xml:space="preserve"> </w:t>
      </w:r>
      <w:proofErr w:type="spellStart"/>
      <w:r w:rsidRPr="00366DD5">
        <w:rPr>
          <w:rFonts w:asciiTheme="majorHAnsi" w:hAnsiTheme="majorHAnsi" w:cs="Arial"/>
          <w:lang w:val="en-GB"/>
        </w:rPr>
        <w:t>Dornei</w:t>
      </w:r>
      <w:proofErr w:type="spellEnd"/>
      <w:r w:rsidRPr="00366DD5">
        <w:rPr>
          <w:rFonts w:asciiTheme="majorHAnsi" w:hAnsiTheme="majorHAnsi" w:cs="Arial"/>
          <w:lang w:val="en-GB"/>
        </w:rPr>
        <w:t xml:space="preserve"> area and a statistical analysis of the tourist activity in </w:t>
      </w:r>
      <w:proofErr w:type="spellStart"/>
      <w:r w:rsidRPr="00366DD5">
        <w:rPr>
          <w:rFonts w:asciiTheme="majorHAnsi" w:hAnsiTheme="majorHAnsi" w:cs="Arial"/>
          <w:lang w:val="en-GB"/>
        </w:rPr>
        <w:t>Vatra</w:t>
      </w:r>
      <w:proofErr w:type="spellEnd"/>
      <w:r w:rsidRPr="00366DD5">
        <w:rPr>
          <w:rFonts w:asciiTheme="majorHAnsi" w:hAnsiTheme="majorHAnsi" w:cs="Arial"/>
          <w:lang w:val="en-GB"/>
        </w:rPr>
        <w:t xml:space="preserve"> </w:t>
      </w:r>
      <w:proofErr w:type="spellStart"/>
      <w:r w:rsidRPr="00366DD5">
        <w:rPr>
          <w:rFonts w:asciiTheme="majorHAnsi" w:hAnsiTheme="majorHAnsi" w:cs="Arial"/>
          <w:lang w:val="en-GB"/>
        </w:rPr>
        <w:t>Dornei</w:t>
      </w:r>
      <w:proofErr w:type="spellEnd"/>
      <w:r w:rsidRPr="00366DD5">
        <w:rPr>
          <w:rFonts w:asciiTheme="majorHAnsi" w:hAnsiTheme="majorHAnsi" w:cs="Arial"/>
          <w:lang w:val="en-GB"/>
        </w:rPr>
        <w:t xml:space="preserve"> (area based on active tourism, winter sports and </w:t>
      </w:r>
      <w:proofErr w:type="spellStart"/>
      <w:r w:rsidRPr="00366DD5">
        <w:rPr>
          <w:rFonts w:asciiTheme="majorHAnsi" w:hAnsiTheme="majorHAnsi" w:cs="Arial"/>
          <w:lang w:val="en-GB"/>
        </w:rPr>
        <w:t>balneary</w:t>
      </w:r>
      <w:proofErr w:type="spellEnd"/>
      <w:r w:rsidRPr="00366DD5">
        <w:rPr>
          <w:rFonts w:asciiTheme="majorHAnsi" w:hAnsiTheme="majorHAnsi" w:cs="Arial"/>
          <w:lang w:val="en-GB"/>
        </w:rPr>
        <w:t xml:space="preserve"> treatment) compared to Gura Humorului (a region based on religious tourism and of the pilgrimage) it was concluded that for the extension of the tourists' stay, a connection should be created between the two areas. In this respect, the organization </w:t>
      </w:r>
      <w:r w:rsidR="002B70A0" w:rsidRPr="00366DD5">
        <w:rPr>
          <w:rFonts w:asciiTheme="majorHAnsi" w:hAnsiTheme="majorHAnsi" w:cs="Arial"/>
          <w:lang w:val="en-GB"/>
        </w:rPr>
        <w:t>he</w:t>
      </w:r>
      <w:r w:rsidRPr="00366DD5">
        <w:rPr>
          <w:rFonts w:asciiTheme="majorHAnsi" w:hAnsiTheme="majorHAnsi" w:cs="Arial"/>
          <w:lang w:val="en-GB"/>
        </w:rPr>
        <w:t xml:space="preserve"> represents is currently working on the marking of pedestrian and </w:t>
      </w:r>
      <w:proofErr w:type="spellStart"/>
      <w:r w:rsidRPr="00366DD5">
        <w:rPr>
          <w:rFonts w:asciiTheme="majorHAnsi" w:hAnsiTheme="majorHAnsi" w:cs="Arial"/>
          <w:lang w:val="en-GB"/>
        </w:rPr>
        <w:t>cyclo</w:t>
      </w:r>
      <w:proofErr w:type="spellEnd"/>
      <w:r w:rsidR="00A514FB" w:rsidRPr="00366DD5">
        <w:rPr>
          <w:rFonts w:asciiTheme="majorHAnsi" w:hAnsiTheme="majorHAnsi" w:cs="Arial"/>
          <w:lang w:val="en-GB"/>
        </w:rPr>
        <w:t>-</w:t>
      </w:r>
      <w:r w:rsidRPr="00366DD5">
        <w:rPr>
          <w:rFonts w:asciiTheme="majorHAnsi" w:hAnsiTheme="majorHAnsi" w:cs="Arial"/>
          <w:lang w:val="en-GB"/>
        </w:rPr>
        <w:t xml:space="preserve">tourism tourist routes through which a connection will be made between </w:t>
      </w:r>
      <w:proofErr w:type="spellStart"/>
      <w:r w:rsidRPr="00366DD5">
        <w:rPr>
          <w:rFonts w:asciiTheme="majorHAnsi" w:hAnsiTheme="majorHAnsi" w:cs="Arial"/>
          <w:lang w:val="en-GB"/>
        </w:rPr>
        <w:t>Vatra</w:t>
      </w:r>
      <w:proofErr w:type="spellEnd"/>
      <w:r w:rsidRPr="00366DD5">
        <w:rPr>
          <w:rFonts w:asciiTheme="majorHAnsi" w:hAnsiTheme="majorHAnsi" w:cs="Arial"/>
          <w:lang w:val="en-GB"/>
        </w:rPr>
        <w:t xml:space="preserve"> </w:t>
      </w:r>
      <w:proofErr w:type="spellStart"/>
      <w:r w:rsidRPr="00366DD5">
        <w:rPr>
          <w:rFonts w:asciiTheme="majorHAnsi" w:hAnsiTheme="majorHAnsi" w:cs="Arial"/>
          <w:lang w:val="en-GB"/>
        </w:rPr>
        <w:t>Dornei</w:t>
      </w:r>
      <w:proofErr w:type="spellEnd"/>
      <w:r w:rsidRPr="00366DD5">
        <w:rPr>
          <w:rFonts w:asciiTheme="majorHAnsi" w:hAnsiTheme="majorHAnsi" w:cs="Arial"/>
          <w:lang w:val="en-GB"/>
        </w:rPr>
        <w:t xml:space="preserve"> resort and the painted monasteries of </w:t>
      </w:r>
      <w:r w:rsidR="00664B25" w:rsidRPr="00366DD5">
        <w:rPr>
          <w:rFonts w:asciiTheme="majorHAnsi" w:hAnsiTheme="majorHAnsi" w:cs="Arial"/>
          <w:lang w:val="en-GB"/>
        </w:rPr>
        <w:t>Bukovina</w:t>
      </w:r>
      <w:r w:rsidRPr="00366DD5">
        <w:rPr>
          <w:rFonts w:asciiTheme="majorHAnsi" w:hAnsiTheme="majorHAnsi" w:cs="Arial"/>
          <w:lang w:val="en-GB"/>
        </w:rPr>
        <w:t xml:space="preserve">. It is estimated that this route network and </w:t>
      </w:r>
      <w:r w:rsidR="00BE340D" w:rsidRPr="00366DD5">
        <w:rPr>
          <w:rFonts w:asciiTheme="majorHAnsi" w:hAnsiTheme="majorHAnsi" w:cs="Arial"/>
          <w:lang w:val="en-GB"/>
        </w:rPr>
        <w:t>its subsequent</w:t>
      </w:r>
      <w:r w:rsidRPr="00366DD5">
        <w:rPr>
          <w:rFonts w:asciiTheme="majorHAnsi" w:hAnsiTheme="majorHAnsi" w:cs="Arial"/>
          <w:lang w:val="en-GB"/>
        </w:rPr>
        <w:t xml:space="preserve"> map will be ready </w:t>
      </w:r>
      <w:r w:rsidR="002B70A0" w:rsidRPr="00366DD5">
        <w:rPr>
          <w:rFonts w:asciiTheme="majorHAnsi" w:hAnsiTheme="majorHAnsi" w:cs="Arial"/>
          <w:lang w:val="en-GB"/>
        </w:rPr>
        <w:t>by</w:t>
      </w:r>
      <w:r w:rsidRPr="00366DD5">
        <w:rPr>
          <w:rFonts w:asciiTheme="majorHAnsi" w:hAnsiTheme="majorHAnsi" w:cs="Arial"/>
          <w:lang w:val="en-GB"/>
        </w:rPr>
        <w:t xml:space="preserve"> 2018.</w:t>
      </w:r>
    </w:p>
    <w:p w:rsidR="00786A80" w:rsidRPr="00366DD5" w:rsidRDefault="00786A80" w:rsidP="00B57B59">
      <w:pPr>
        <w:ind w:firstLine="567"/>
        <w:jc w:val="both"/>
        <w:rPr>
          <w:rFonts w:asciiTheme="majorHAnsi" w:hAnsiTheme="majorHAnsi" w:cs="Arial"/>
          <w:lang w:val="en-GB"/>
        </w:rPr>
      </w:pPr>
    </w:p>
    <w:p w:rsidR="003C6EE7" w:rsidRPr="00366DD5" w:rsidRDefault="00915C91" w:rsidP="003A1134">
      <w:pPr>
        <w:jc w:val="center"/>
        <w:rPr>
          <w:rFonts w:asciiTheme="majorHAnsi" w:hAnsiTheme="majorHAnsi" w:cs="Arial"/>
          <w:lang w:val="en-GB"/>
        </w:rPr>
      </w:pPr>
      <w:r w:rsidRPr="00366DD5">
        <w:rPr>
          <w:rFonts w:asciiTheme="majorHAnsi" w:hAnsiTheme="majorHAnsi" w:cs="Arial"/>
          <w:noProof/>
          <w:lang w:val="en-GB" w:eastAsia="en-GB"/>
        </w:rPr>
        <w:drawing>
          <wp:inline distT="0" distB="0" distL="0" distR="0">
            <wp:extent cx="5445953" cy="8332967"/>
            <wp:effectExtent l="19050" t="0" r="2347" b="0"/>
            <wp:docPr id="62" name="Picture 6" descr="SCHITA TRASEE manstiri propuse.jpg"/>
            <wp:cNvGraphicFramePr/>
            <a:graphic xmlns:a="http://schemas.openxmlformats.org/drawingml/2006/main">
              <a:graphicData uri="http://schemas.openxmlformats.org/drawingml/2006/picture">
                <pic:pic xmlns:pic="http://schemas.openxmlformats.org/drawingml/2006/picture">
                  <pic:nvPicPr>
                    <pic:cNvPr id="9220" name="Picture 12" descr="SCHITA TRASEE manstiri propuse.jpg"/>
                    <pic:cNvPicPr>
                      <a:picLocks noChangeAspect="1"/>
                    </pic:cNvPicPr>
                  </pic:nvPicPr>
                  <pic:blipFill>
                    <a:blip r:embed="rId17" cstate="print"/>
                    <a:srcRect/>
                    <a:stretch>
                      <a:fillRect/>
                    </a:stretch>
                  </pic:blipFill>
                  <pic:spPr bwMode="auto">
                    <a:xfrm>
                      <a:off x="0" y="0"/>
                      <a:ext cx="5457808" cy="8351107"/>
                    </a:xfrm>
                    <a:prstGeom prst="rect">
                      <a:avLst/>
                    </a:prstGeom>
                    <a:noFill/>
                    <a:ln w="9525">
                      <a:noFill/>
                      <a:miter lim="800000"/>
                      <a:headEnd/>
                      <a:tailEnd/>
                    </a:ln>
                  </pic:spPr>
                </pic:pic>
              </a:graphicData>
            </a:graphic>
          </wp:inline>
        </w:drawing>
      </w:r>
    </w:p>
    <w:p w:rsidR="00C4606F" w:rsidRPr="00366DD5" w:rsidRDefault="00C4606F" w:rsidP="00B57B59">
      <w:pPr>
        <w:ind w:firstLine="567"/>
        <w:jc w:val="both"/>
        <w:rPr>
          <w:rFonts w:asciiTheme="majorHAnsi" w:hAnsiTheme="majorHAnsi" w:cs="Arial"/>
          <w:lang w:val="en-GB"/>
        </w:rPr>
      </w:pPr>
    </w:p>
    <w:p w:rsidR="00C75017" w:rsidRPr="00366DD5" w:rsidRDefault="00C75017" w:rsidP="00B57B59">
      <w:pPr>
        <w:ind w:firstLine="567"/>
        <w:jc w:val="both"/>
        <w:rPr>
          <w:rFonts w:asciiTheme="majorHAnsi" w:hAnsiTheme="majorHAnsi" w:cs="Arial"/>
          <w:lang w:val="en-GB"/>
        </w:rPr>
      </w:pPr>
    </w:p>
    <w:p w:rsidR="00C4606F" w:rsidRPr="00366DD5" w:rsidRDefault="003032EB" w:rsidP="00C4606F">
      <w:pPr>
        <w:rPr>
          <w:rFonts w:ascii="Comic Sans MS" w:hAnsi="Comic Sans MS"/>
          <w:b/>
          <w:lang w:val="en-GB"/>
        </w:rPr>
      </w:pPr>
      <w:r w:rsidRPr="00366DD5">
        <w:rPr>
          <w:rFonts w:asciiTheme="majorHAnsi" w:eastAsiaTheme="minorHAnsi" w:hAnsiTheme="majorHAnsi" w:cs="Georgia-Italic"/>
          <w:b/>
          <w:iCs/>
          <w:u w:val="single"/>
          <w:lang w:val="en-GB" w:eastAsia="en-US"/>
        </w:rPr>
        <w:t xml:space="preserve">Session 2: </w:t>
      </w:r>
      <w:r w:rsidR="00C4606F" w:rsidRPr="00366DD5">
        <w:rPr>
          <w:rFonts w:asciiTheme="majorHAnsi" w:hAnsiTheme="majorHAnsi"/>
          <w:b/>
          <w:u w:val="single"/>
          <w:lang w:val="en-GB"/>
        </w:rPr>
        <w:t>Good Practices in Romania</w:t>
      </w:r>
    </w:p>
    <w:p w:rsidR="00532DE8" w:rsidRPr="00366DD5" w:rsidRDefault="00532DE8" w:rsidP="000E1BA1">
      <w:pPr>
        <w:autoSpaceDE w:val="0"/>
        <w:autoSpaceDN w:val="0"/>
        <w:adjustRightInd w:val="0"/>
        <w:jc w:val="both"/>
        <w:rPr>
          <w:rFonts w:asciiTheme="majorHAnsi" w:hAnsiTheme="majorHAnsi" w:cs="Calibri"/>
          <w:b/>
          <w:bCs/>
          <w:u w:val="single"/>
          <w:lang w:val="en-GB"/>
        </w:rPr>
      </w:pPr>
    </w:p>
    <w:p w:rsidR="00FE5B77" w:rsidRPr="00366DD5" w:rsidRDefault="00FE5B77" w:rsidP="00214470">
      <w:pPr>
        <w:autoSpaceDE w:val="0"/>
        <w:autoSpaceDN w:val="0"/>
        <w:adjustRightInd w:val="0"/>
        <w:jc w:val="both"/>
        <w:rPr>
          <w:rFonts w:asciiTheme="majorHAnsi" w:eastAsiaTheme="minorHAnsi" w:hAnsiTheme="majorHAnsi" w:cs="Georgia"/>
          <w:lang w:val="en-GB" w:eastAsia="en-US"/>
        </w:rPr>
      </w:pPr>
      <w:r w:rsidRPr="00366DD5">
        <w:rPr>
          <w:rFonts w:asciiTheme="majorHAnsi" w:eastAsiaTheme="minorHAnsi" w:hAnsiTheme="majorHAnsi" w:cs="Georgia"/>
          <w:lang w:val="en-GB" w:eastAsia="en-US"/>
        </w:rPr>
        <w:t>The session included the presentation of experiences with good practices by participants.</w:t>
      </w:r>
    </w:p>
    <w:p w:rsidR="00D809C3" w:rsidRPr="00366DD5" w:rsidRDefault="00DE2253" w:rsidP="00D70D8C">
      <w:pPr>
        <w:pStyle w:val="ListParagraph"/>
        <w:autoSpaceDE w:val="0"/>
        <w:autoSpaceDN w:val="0"/>
        <w:adjustRightInd w:val="0"/>
        <w:jc w:val="both"/>
        <w:rPr>
          <w:rFonts w:asciiTheme="majorHAnsi" w:hAnsiTheme="majorHAnsi" w:cstheme="minorHAnsi"/>
          <w:lang w:val="en-GB"/>
        </w:rPr>
      </w:pPr>
      <w:r>
        <w:rPr>
          <w:rFonts w:asciiTheme="majorHAnsi" w:hAnsiTheme="majorHAnsi" w:cstheme="minorHAnsi"/>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20320</wp:posOffset>
                </wp:positionH>
                <wp:positionV relativeFrom="paragraph">
                  <wp:posOffset>148590</wp:posOffset>
                </wp:positionV>
                <wp:extent cx="6232525" cy="1866265"/>
                <wp:effectExtent l="10795" t="15240" r="14605" b="3302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2525" cy="186626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7B743D" w:rsidRPr="00C4606F" w:rsidRDefault="007B743D" w:rsidP="00D809C3">
                            <w:pPr>
                              <w:rPr>
                                <w:rFonts w:asciiTheme="majorHAnsi" w:hAnsiTheme="majorHAnsi"/>
                                <w:b/>
                                <w:color w:val="1F497D"/>
                                <w:lang w:val="ro-RO"/>
                              </w:rPr>
                            </w:pPr>
                            <w:r w:rsidRPr="00C4606F">
                              <w:rPr>
                                <w:rFonts w:asciiTheme="majorHAnsi" w:hAnsiTheme="majorHAnsi"/>
                                <w:b/>
                                <w:color w:val="1F497D"/>
                                <w:lang w:val="ro-RO"/>
                              </w:rPr>
                              <w:t>Speakers:</w:t>
                            </w:r>
                          </w:p>
                          <w:p w:rsidR="007B743D" w:rsidRPr="00050364" w:rsidRDefault="007B743D" w:rsidP="00C4606F">
                            <w:pPr>
                              <w:tabs>
                                <w:tab w:val="left" w:pos="1197"/>
                              </w:tabs>
                              <w:jc w:val="both"/>
                              <w:rPr>
                                <w:rFonts w:asciiTheme="majorHAnsi" w:hAnsiTheme="majorHAnsi"/>
                                <w:lang w:val="en-US"/>
                              </w:rPr>
                            </w:pPr>
                            <w:r w:rsidRPr="00050364">
                              <w:rPr>
                                <w:rFonts w:asciiTheme="majorHAnsi" w:hAnsiTheme="majorHAnsi"/>
                                <w:b/>
                                <w:lang w:val="en-US"/>
                              </w:rPr>
                              <w:t xml:space="preserve">Pr. Paul </w:t>
                            </w:r>
                            <w:proofErr w:type="spellStart"/>
                            <w:r w:rsidRPr="00050364">
                              <w:rPr>
                                <w:rFonts w:asciiTheme="majorHAnsi" w:hAnsiTheme="majorHAnsi"/>
                                <w:b/>
                                <w:lang w:val="en-US"/>
                              </w:rPr>
                              <w:t>Valenciuc</w:t>
                            </w:r>
                            <w:proofErr w:type="spellEnd"/>
                            <w:r w:rsidRPr="00050364">
                              <w:rPr>
                                <w:rFonts w:asciiTheme="majorHAnsi" w:hAnsiTheme="majorHAnsi"/>
                                <w:lang w:val="en-US"/>
                              </w:rPr>
                              <w:t xml:space="preserve">, Romanian Orthodox Church </w:t>
                            </w:r>
                          </w:p>
                          <w:p w:rsidR="007B743D" w:rsidRPr="00DE2253" w:rsidRDefault="007B743D" w:rsidP="00C4606F">
                            <w:pPr>
                              <w:tabs>
                                <w:tab w:val="left" w:pos="1197"/>
                              </w:tabs>
                              <w:jc w:val="both"/>
                              <w:rPr>
                                <w:rFonts w:asciiTheme="majorHAnsi" w:hAnsiTheme="majorHAnsi"/>
                                <w:lang w:val="es-AR"/>
                              </w:rPr>
                            </w:pPr>
                            <w:r w:rsidRPr="00DE2253">
                              <w:rPr>
                                <w:rFonts w:asciiTheme="majorHAnsi" w:hAnsiTheme="majorHAnsi"/>
                                <w:b/>
                                <w:lang w:val="es-AR"/>
                              </w:rPr>
                              <w:t xml:space="preserve">Pr. Cristian </w:t>
                            </w:r>
                            <w:proofErr w:type="spellStart"/>
                            <w:r w:rsidRPr="00DE2253">
                              <w:rPr>
                                <w:rFonts w:asciiTheme="majorHAnsi" w:hAnsiTheme="majorHAnsi"/>
                                <w:b/>
                                <w:lang w:val="es-AR"/>
                              </w:rPr>
                              <w:t>Blăjuț</w:t>
                            </w:r>
                            <w:proofErr w:type="spellEnd"/>
                            <w:r w:rsidRPr="00DE2253">
                              <w:rPr>
                                <w:rFonts w:asciiTheme="majorHAnsi" w:hAnsiTheme="majorHAnsi"/>
                                <w:lang w:val="es-AR"/>
                              </w:rPr>
                              <w:t xml:space="preserve">, </w:t>
                            </w:r>
                            <w:proofErr w:type="spellStart"/>
                            <w:r w:rsidRPr="00DE2253">
                              <w:rPr>
                                <w:rFonts w:asciiTheme="majorHAnsi" w:hAnsiTheme="majorHAnsi"/>
                                <w:lang w:val="es-AR"/>
                              </w:rPr>
                              <w:t>Basilica</w:t>
                            </w:r>
                            <w:proofErr w:type="spellEnd"/>
                            <w:r w:rsidRPr="00DE2253">
                              <w:rPr>
                                <w:rFonts w:asciiTheme="majorHAnsi" w:hAnsiTheme="majorHAnsi"/>
                                <w:lang w:val="es-AR"/>
                              </w:rPr>
                              <w:t xml:space="preserve"> </w:t>
                            </w:r>
                            <w:proofErr w:type="spellStart"/>
                            <w:r w:rsidRPr="00DE2253">
                              <w:rPr>
                                <w:rFonts w:asciiTheme="majorHAnsi" w:hAnsiTheme="majorHAnsi"/>
                                <w:lang w:val="es-AR"/>
                              </w:rPr>
                              <w:t>Minor</w:t>
                            </w:r>
                            <w:proofErr w:type="spellEnd"/>
                            <w:r w:rsidRPr="00DE2253">
                              <w:rPr>
                                <w:rFonts w:asciiTheme="majorHAnsi" w:hAnsiTheme="majorHAnsi"/>
                                <w:lang w:val="es-AR"/>
                              </w:rPr>
                              <w:t xml:space="preserve"> </w:t>
                            </w:r>
                            <w:proofErr w:type="spellStart"/>
                            <w:r w:rsidRPr="00DE2253">
                              <w:rPr>
                                <w:rFonts w:asciiTheme="majorHAnsi" w:hAnsiTheme="majorHAnsi"/>
                                <w:lang w:val="es-AR"/>
                              </w:rPr>
                              <w:t>from</w:t>
                            </w:r>
                            <w:proofErr w:type="spellEnd"/>
                            <w:r w:rsidRPr="00DE2253">
                              <w:rPr>
                                <w:rFonts w:asciiTheme="majorHAnsi" w:hAnsiTheme="majorHAnsi"/>
                                <w:lang w:val="es-AR"/>
                              </w:rPr>
                              <w:t xml:space="preserve"> Cacica </w:t>
                            </w:r>
                          </w:p>
                          <w:p w:rsidR="007B743D" w:rsidRPr="00DE2253" w:rsidRDefault="007B743D" w:rsidP="00C4606F">
                            <w:pPr>
                              <w:tabs>
                                <w:tab w:val="left" w:pos="1197"/>
                              </w:tabs>
                              <w:jc w:val="both"/>
                              <w:rPr>
                                <w:rFonts w:asciiTheme="majorHAnsi" w:hAnsiTheme="majorHAnsi"/>
                                <w:spacing w:val="-8"/>
                                <w:lang w:val="es-AR"/>
                              </w:rPr>
                            </w:pPr>
                            <w:r w:rsidRPr="00DE2253">
                              <w:rPr>
                                <w:rFonts w:asciiTheme="majorHAnsi" w:hAnsiTheme="majorHAnsi"/>
                                <w:b/>
                                <w:spacing w:val="-8"/>
                                <w:lang w:val="es-AR"/>
                              </w:rPr>
                              <w:t xml:space="preserve">Pr. </w:t>
                            </w:r>
                            <w:proofErr w:type="spellStart"/>
                            <w:r w:rsidRPr="00DE2253">
                              <w:rPr>
                                <w:rFonts w:asciiTheme="majorHAnsi" w:hAnsiTheme="majorHAnsi"/>
                                <w:b/>
                                <w:spacing w:val="-8"/>
                                <w:lang w:val="es-AR"/>
                              </w:rPr>
                              <w:t>Azad</w:t>
                            </w:r>
                            <w:proofErr w:type="spellEnd"/>
                            <w:r w:rsidRPr="00DE2253">
                              <w:rPr>
                                <w:rFonts w:asciiTheme="majorHAnsi" w:hAnsiTheme="majorHAnsi"/>
                                <w:b/>
                                <w:spacing w:val="-8"/>
                                <w:lang w:val="es-AR"/>
                              </w:rPr>
                              <w:t xml:space="preserve"> </w:t>
                            </w:r>
                            <w:proofErr w:type="spellStart"/>
                            <w:r w:rsidRPr="00DE2253">
                              <w:rPr>
                                <w:rFonts w:asciiTheme="majorHAnsi" w:hAnsiTheme="majorHAnsi"/>
                                <w:b/>
                                <w:spacing w:val="-8"/>
                                <w:lang w:val="es-AR"/>
                              </w:rPr>
                              <w:t>Mandalian</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Hagigadar</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Armenian</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Orthodox</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Monastery</w:t>
                            </w:r>
                            <w:proofErr w:type="spellEnd"/>
                          </w:p>
                          <w:p w:rsidR="007B743D" w:rsidRPr="00DE2253" w:rsidRDefault="007B743D" w:rsidP="00C4606F">
                            <w:pPr>
                              <w:rPr>
                                <w:rFonts w:asciiTheme="majorHAnsi" w:hAnsiTheme="majorHAnsi"/>
                                <w:lang w:val="en-GB"/>
                              </w:rPr>
                            </w:pPr>
                            <w:r w:rsidRPr="00DE2253">
                              <w:rPr>
                                <w:rFonts w:asciiTheme="majorHAnsi" w:hAnsiTheme="majorHAnsi"/>
                                <w:b/>
                                <w:lang w:val="en-GB"/>
                              </w:rPr>
                              <w:t xml:space="preserve">Mrs. Laura </w:t>
                            </w:r>
                            <w:proofErr w:type="spellStart"/>
                            <w:r w:rsidRPr="00DE2253">
                              <w:rPr>
                                <w:rFonts w:asciiTheme="majorHAnsi" w:hAnsiTheme="majorHAnsi"/>
                                <w:b/>
                                <w:lang w:val="en-GB"/>
                              </w:rPr>
                              <w:t>Ursu</w:t>
                            </w:r>
                            <w:proofErr w:type="spellEnd"/>
                            <w:r w:rsidRPr="00DE2253">
                              <w:rPr>
                                <w:rFonts w:asciiTheme="majorHAnsi" w:hAnsiTheme="majorHAnsi"/>
                                <w:lang w:val="en-GB"/>
                              </w:rPr>
                              <w:t xml:space="preserve">, </w:t>
                            </w:r>
                            <w:r w:rsidRPr="00C4606F">
                              <w:rPr>
                                <w:rFonts w:asciiTheme="majorHAnsi" w:hAnsiTheme="majorHAnsi"/>
                                <w:lang w:val="en-US"/>
                              </w:rPr>
                              <w:t>Suceava County Council, Tourist Information Center</w:t>
                            </w:r>
                          </w:p>
                          <w:p w:rsidR="007B743D" w:rsidRPr="00DE2253" w:rsidRDefault="007B743D" w:rsidP="00C4606F">
                            <w:pPr>
                              <w:rPr>
                                <w:rFonts w:asciiTheme="majorHAnsi" w:hAnsiTheme="majorHAnsi"/>
                                <w:lang w:val="en-GB"/>
                              </w:rPr>
                            </w:pPr>
                            <w:r w:rsidRPr="00DE2253">
                              <w:rPr>
                                <w:rStyle w:val="Strong"/>
                                <w:rFonts w:asciiTheme="majorHAnsi" w:hAnsiTheme="majorHAnsi"/>
                                <w:lang w:val="en-GB"/>
                              </w:rPr>
                              <w:t xml:space="preserve">Mr. </w:t>
                            </w:r>
                            <w:proofErr w:type="spellStart"/>
                            <w:r w:rsidRPr="00DE2253">
                              <w:rPr>
                                <w:rStyle w:val="Strong"/>
                                <w:rFonts w:asciiTheme="majorHAnsi" w:hAnsiTheme="majorHAnsi"/>
                                <w:lang w:val="en-GB"/>
                              </w:rPr>
                              <w:t>Molnár</w:t>
                            </w:r>
                            <w:proofErr w:type="spellEnd"/>
                            <w:r w:rsidRPr="00DE2253">
                              <w:rPr>
                                <w:rStyle w:val="Strong"/>
                                <w:rFonts w:asciiTheme="majorHAnsi" w:hAnsiTheme="majorHAnsi"/>
                                <w:lang w:val="en-GB"/>
                              </w:rPr>
                              <w:t xml:space="preserve"> </w:t>
                            </w:r>
                            <w:proofErr w:type="spellStart"/>
                            <w:r w:rsidRPr="00DE2253">
                              <w:rPr>
                                <w:rStyle w:val="Strong"/>
                                <w:rFonts w:asciiTheme="majorHAnsi" w:hAnsiTheme="majorHAnsi"/>
                                <w:lang w:val="en-GB"/>
                              </w:rPr>
                              <w:t>Sándor</w:t>
                            </w:r>
                            <w:proofErr w:type="spellEnd"/>
                            <w:r w:rsidRPr="00DE2253">
                              <w:rPr>
                                <w:rStyle w:val="Strong"/>
                                <w:rFonts w:asciiTheme="majorHAnsi" w:hAnsiTheme="majorHAnsi"/>
                                <w:lang w:val="en-GB"/>
                              </w:rPr>
                              <w:t xml:space="preserve"> and Mrs. </w:t>
                            </w:r>
                            <w:proofErr w:type="spellStart"/>
                            <w:r w:rsidRPr="00DE2253">
                              <w:rPr>
                                <w:rStyle w:val="Strong"/>
                                <w:rFonts w:asciiTheme="majorHAnsi" w:hAnsiTheme="majorHAnsi"/>
                                <w:lang w:val="en-GB"/>
                              </w:rPr>
                              <w:t>Koszta</w:t>
                            </w:r>
                            <w:proofErr w:type="spellEnd"/>
                            <w:r w:rsidRPr="00DE2253">
                              <w:rPr>
                                <w:rStyle w:val="Strong"/>
                                <w:rFonts w:asciiTheme="majorHAnsi" w:hAnsiTheme="majorHAnsi"/>
                                <w:lang w:val="en-GB"/>
                              </w:rPr>
                              <w:t xml:space="preserve"> </w:t>
                            </w:r>
                            <w:proofErr w:type="spellStart"/>
                            <w:r w:rsidRPr="00DE2253">
                              <w:rPr>
                                <w:rStyle w:val="Strong"/>
                                <w:rFonts w:asciiTheme="majorHAnsi" w:hAnsiTheme="majorHAnsi"/>
                                <w:lang w:val="en-GB"/>
                              </w:rPr>
                              <w:t>Csaba</w:t>
                            </w:r>
                            <w:proofErr w:type="spellEnd"/>
                            <w:r w:rsidRPr="00DE2253">
                              <w:rPr>
                                <w:rStyle w:val="Strong"/>
                                <w:rFonts w:asciiTheme="majorHAnsi" w:hAnsiTheme="majorHAnsi"/>
                                <w:lang w:val="en-GB"/>
                              </w:rPr>
                              <w:t xml:space="preserve"> </w:t>
                            </w:r>
                            <w:proofErr w:type="spellStart"/>
                            <w:r w:rsidRPr="00DE2253">
                              <w:rPr>
                                <w:rStyle w:val="Strong"/>
                                <w:rFonts w:asciiTheme="majorHAnsi" w:hAnsiTheme="majorHAnsi"/>
                                <w:lang w:val="en-GB"/>
                              </w:rPr>
                              <w:t>János</w:t>
                            </w:r>
                            <w:proofErr w:type="spellEnd"/>
                            <w:r w:rsidRPr="00DE2253">
                              <w:rPr>
                                <w:rStyle w:val="Strong"/>
                                <w:rFonts w:asciiTheme="majorHAnsi" w:hAnsiTheme="majorHAnsi"/>
                                <w:lang w:val="en-GB"/>
                              </w:rPr>
                              <w:t xml:space="preserve">, </w:t>
                            </w:r>
                            <w:r w:rsidRPr="00C4606F">
                              <w:rPr>
                                <w:rFonts w:asciiTheme="majorHAnsi" w:hAnsiTheme="majorHAnsi"/>
                                <w:lang w:val="en-US"/>
                              </w:rPr>
                              <w:t xml:space="preserve">Via </w:t>
                            </w:r>
                            <w:proofErr w:type="spellStart"/>
                            <w:r w:rsidRPr="00C4606F">
                              <w:rPr>
                                <w:rFonts w:asciiTheme="majorHAnsi" w:hAnsiTheme="majorHAnsi"/>
                                <w:lang w:val="en-US"/>
                              </w:rPr>
                              <w:t>Mariae</w:t>
                            </w:r>
                            <w:proofErr w:type="spellEnd"/>
                            <w:r w:rsidRPr="00C4606F">
                              <w:rPr>
                                <w:rFonts w:asciiTheme="majorHAnsi" w:hAnsiTheme="majorHAnsi"/>
                                <w:lang w:val="en-US"/>
                              </w:rPr>
                              <w:t xml:space="preserve"> Association  </w:t>
                            </w:r>
                          </w:p>
                          <w:p w:rsidR="007B743D" w:rsidRPr="00DE2253" w:rsidRDefault="007B743D" w:rsidP="00C4606F">
                            <w:pPr>
                              <w:rPr>
                                <w:rFonts w:asciiTheme="majorHAnsi" w:hAnsiTheme="majorHAnsi"/>
                                <w:color w:val="1F497D"/>
                                <w:lang w:val="en-GB"/>
                              </w:rPr>
                            </w:pPr>
                          </w:p>
                          <w:p w:rsidR="007B743D" w:rsidRPr="00DE2253" w:rsidRDefault="007B743D" w:rsidP="00C4606F">
                            <w:pPr>
                              <w:rPr>
                                <w:rFonts w:asciiTheme="majorHAnsi" w:hAnsiTheme="majorHAnsi"/>
                                <w:b/>
                                <w:color w:val="1F497D"/>
                                <w:lang w:val="en-GB"/>
                              </w:rPr>
                            </w:pPr>
                            <w:r w:rsidRPr="00DE2253">
                              <w:rPr>
                                <w:rFonts w:asciiTheme="majorHAnsi" w:hAnsiTheme="majorHAnsi"/>
                                <w:b/>
                                <w:color w:val="1F497D"/>
                                <w:lang w:val="en-GB"/>
                              </w:rPr>
                              <w:t>Moderator:</w:t>
                            </w:r>
                          </w:p>
                          <w:p w:rsidR="007B743D" w:rsidRPr="00DE2253" w:rsidRDefault="007B743D" w:rsidP="00C4606F">
                            <w:pPr>
                              <w:rPr>
                                <w:rFonts w:asciiTheme="majorHAnsi" w:hAnsiTheme="majorHAnsi"/>
                                <w:lang w:val="en-GB"/>
                              </w:rPr>
                            </w:pPr>
                            <w:r w:rsidRPr="00DE2253">
                              <w:rPr>
                                <w:rFonts w:asciiTheme="majorHAnsi" w:hAnsiTheme="majorHAnsi"/>
                                <w:b/>
                                <w:lang w:val="en-GB"/>
                              </w:rPr>
                              <w:t xml:space="preserve">Mr. Octavian </w:t>
                            </w:r>
                            <w:proofErr w:type="spellStart"/>
                            <w:r w:rsidRPr="00DE2253">
                              <w:rPr>
                                <w:rFonts w:asciiTheme="majorHAnsi" w:hAnsiTheme="majorHAnsi"/>
                                <w:b/>
                                <w:lang w:val="en-GB"/>
                              </w:rPr>
                              <w:t>Arsene</w:t>
                            </w:r>
                            <w:proofErr w:type="spellEnd"/>
                            <w:r w:rsidRPr="00DE2253">
                              <w:rPr>
                                <w:rFonts w:asciiTheme="majorHAnsi" w:hAnsiTheme="majorHAnsi"/>
                                <w:lang w:val="en-GB"/>
                              </w:rPr>
                              <w:t>, Ministry of Tourism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8" style="position:absolute;left:0;text-align:left;margin-left:1.6pt;margin-top:11.7pt;width:490.75pt;height:14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" fillcolor="#95b3d7 [1940]" strokecolor="#95b3d7 [1940]" strokeweight="1pt">
                <v:fill color2="#dbe5f1 [660]" angle="135" focus="50%" type="gradient"/>
                <v:shadow on="t" color="#243f60 [1604]" opacity=".5" offset="1pt"/>
                <v:textbox>
                  <w:txbxContent>
                    <w:p w:rsidR="007B743D" w:rsidRPr="00C4606F" w:rsidRDefault="007B743D" w:rsidP="00D809C3">
                      <w:pPr>
                        <w:rPr>
                          <w:rFonts w:asciiTheme="majorHAnsi" w:hAnsiTheme="majorHAnsi"/>
                          <w:b/>
                          <w:color w:val="1F497D"/>
                          <w:lang w:val="ro-RO"/>
                        </w:rPr>
                      </w:pPr>
                      <w:r w:rsidRPr="00C4606F">
                        <w:rPr>
                          <w:rFonts w:asciiTheme="majorHAnsi" w:hAnsiTheme="majorHAnsi"/>
                          <w:b/>
                          <w:color w:val="1F497D"/>
                          <w:lang w:val="ro-RO"/>
                        </w:rPr>
                        <w:t>Speakers:</w:t>
                      </w:r>
                    </w:p>
                    <w:p w:rsidR="007B743D" w:rsidRPr="00050364" w:rsidRDefault="007B743D" w:rsidP="00C4606F">
                      <w:pPr>
                        <w:tabs>
                          <w:tab w:val="left" w:pos="1197"/>
                        </w:tabs>
                        <w:jc w:val="both"/>
                        <w:rPr>
                          <w:rFonts w:asciiTheme="majorHAnsi" w:hAnsiTheme="majorHAnsi"/>
                          <w:lang w:val="en-US"/>
                        </w:rPr>
                      </w:pPr>
                      <w:r w:rsidRPr="00050364">
                        <w:rPr>
                          <w:rFonts w:asciiTheme="majorHAnsi" w:hAnsiTheme="majorHAnsi"/>
                          <w:b/>
                          <w:lang w:val="en-US"/>
                        </w:rPr>
                        <w:t xml:space="preserve">Pr. Paul </w:t>
                      </w:r>
                      <w:proofErr w:type="spellStart"/>
                      <w:r w:rsidRPr="00050364">
                        <w:rPr>
                          <w:rFonts w:asciiTheme="majorHAnsi" w:hAnsiTheme="majorHAnsi"/>
                          <w:b/>
                          <w:lang w:val="en-US"/>
                        </w:rPr>
                        <w:t>Valenciuc</w:t>
                      </w:r>
                      <w:proofErr w:type="spellEnd"/>
                      <w:r w:rsidRPr="00050364">
                        <w:rPr>
                          <w:rFonts w:asciiTheme="majorHAnsi" w:hAnsiTheme="majorHAnsi"/>
                          <w:lang w:val="en-US"/>
                        </w:rPr>
                        <w:t xml:space="preserve">, Romanian Orthodox Church </w:t>
                      </w:r>
                    </w:p>
                    <w:p w:rsidR="007B743D" w:rsidRPr="00DE2253" w:rsidRDefault="007B743D" w:rsidP="00C4606F">
                      <w:pPr>
                        <w:tabs>
                          <w:tab w:val="left" w:pos="1197"/>
                        </w:tabs>
                        <w:jc w:val="both"/>
                        <w:rPr>
                          <w:rFonts w:asciiTheme="majorHAnsi" w:hAnsiTheme="majorHAnsi"/>
                          <w:lang w:val="es-AR"/>
                        </w:rPr>
                      </w:pPr>
                      <w:r w:rsidRPr="00DE2253">
                        <w:rPr>
                          <w:rFonts w:asciiTheme="majorHAnsi" w:hAnsiTheme="majorHAnsi"/>
                          <w:b/>
                          <w:lang w:val="es-AR"/>
                        </w:rPr>
                        <w:t xml:space="preserve">Pr. Cristian </w:t>
                      </w:r>
                      <w:proofErr w:type="spellStart"/>
                      <w:r w:rsidRPr="00DE2253">
                        <w:rPr>
                          <w:rFonts w:asciiTheme="majorHAnsi" w:hAnsiTheme="majorHAnsi"/>
                          <w:b/>
                          <w:lang w:val="es-AR"/>
                        </w:rPr>
                        <w:t>Blăjuț</w:t>
                      </w:r>
                      <w:proofErr w:type="spellEnd"/>
                      <w:r w:rsidRPr="00DE2253">
                        <w:rPr>
                          <w:rFonts w:asciiTheme="majorHAnsi" w:hAnsiTheme="majorHAnsi"/>
                          <w:lang w:val="es-AR"/>
                        </w:rPr>
                        <w:t xml:space="preserve">, </w:t>
                      </w:r>
                      <w:proofErr w:type="spellStart"/>
                      <w:r w:rsidRPr="00DE2253">
                        <w:rPr>
                          <w:rFonts w:asciiTheme="majorHAnsi" w:hAnsiTheme="majorHAnsi"/>
                          <w:lang w:val="es-AR"/>
                        </w:rPr>
                        <w:t>Basilica</w:t>
                      </w:r>
                      <w:proofErr w:type="spellEnd"/>
                      <w:r w:rsidRPr="00DE2253">
                        <w:rPr>
                          <w:rFonts w:asciiTheme="majorHAnsi" w:hAnsiTheme="majorHAnsi"/>
                          <w:lang w:val="es-AR"/>
                        </w:rPr>
                        <w:t xml:space="preserve"> </w:t>
                      </w:r>
                      <w:proofErr w:type="spellStart"/>
                      <w:r w:rsidRPr="00DE2253">
                        <w:rPr>
                          <w:rFonts w:asciiTheme="majorHAnsi" w:hAnsiTheme="majorHAnsi"/>
                          <w:lang w:val="es-AR"/>
                        </w:rPr>
                        <w:t>Minor</w:t>
                      </w:r>
                      <w:proofErr w:type="spellEnd"/>
                      <w:r w:rsidRPr="00DE2253">
                        <w:rPr>
                          <w:rFonts w:asciiTheme="majorHAnsi" w:hAnsiTheme="majorHAnsi"/>
                          <w:lang w:val="es-AR"/>
                        </w:rPr>
                        <w:t xml:space="preserve"> </w:t>
                      </w:r>
                      <w:proofErr w:type="spellStart"/>
                      <w:r w:rsidRPr="00DE2253">
                        <w:rPr>
                          <w:rFonts w:asciiTheme="majorHAnsi" w:hAnsiTheme="majorHAnsi"/>
                          <w:lang w:val="es-AR"/>
                        </w:rPr>
                        <w:t>from</w:t>
                      </w:r>
                      <w:proofErr w:type="spellEnd"/>
                      <w:r w:rsidRPr="00DE2253">
                        <w:rPr>
                          <w:rFonts w:asciiTheme="majorHAnsi" w:hAnsiTheme="majorHAnsi"/>
                          <w:lang w:val="es-AR"/>
                        </w:rPr>
                        <w:t xml:space="preserve"> Cacica </w:t>
                      </w:r>
                    </w:p>
                    <w:p w:rsidR="007B743D" w:rsidRPr="00DE2253" w:rsidRDefault="007B743D" w:rsidP="00C4606F">
                      <w:pPr>
                        <w:tabs>
                          <w:tab w:val="left" w:pos="1197"/>
                        </w:tabs>
                        <w:jc w:val="both"/>
                        <w:rPr>
                          <w:rFonts w:asciiTheme="majorHAnsi" w:hAnsiTheme="majorHAnsi"/>
                          <w:spacing w:val="-8"/>
                          <w:lang w:val="es-AR"/>
                        </w:rPr>
                      </w:pPr>
                      <w:r w:rsidRPr="00DE2253">
                        <w:rPr>
                          <w:rFonts w:asciiTheme="majorHAnsi" w:hAnsiTheme="majorHAnsi"/>
                          <w:b/>
                          <w:spacing w:val="-8"/>
                          <w:lang w:val="es-AR"/>
                        </w:rPr>
                        <w:t xml:space="preserve">Pr. </w:t>
                      </w:r>
                      <w:proofErr w:type="spellStart"/>
                      <w:r w:rsidRPr="00DE2253">
                        <w:rPr>
                          <w:rFonts w:asciiTheme="majorHAnsi" w:hAnsiTheme="majorHAnsi"/>
                          <w:b/>
                          <w:spacing w:val="-8"/>
                          <w:lang w:val="es-AR"/>
                        </w:rPr>
                        <w:t>Azad</w:t>
                      </w:r>
                      <w:proofErr w:type="spellEnd"/>
                      <w:r w:rsidRPr="00DE2253">
                        <w:rPr>
                          <w:rFonts w:asciiTheme="majorHAnsi" w:hAnsiTheme="majorHAnsi"/>
                          <w:b/>
                          <w:spacing w:val="-8"/>
                          <w:lang w:val="es-AR"/>
                        </w:rPr>
                        <w:t xml:space="preserve"> </w:t>
                      </w:r>
                      <w:proofErr w:type="spellStart"/>
                      <w:r w:rsidRPr="00DE2253">
                        <w:rPr>
                          <w:rFonts w:asciiTheme="majorHAnsi" w:hAnsiTheme="majorHAnsi"/>
                          <w:b/>
                          <w:spacing w:val="-8"/>
                          <w:lang w:val="es-AR"/>
                        </w:rPr>
                        <w:t>Mandalian</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Hagigadar</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Armenian</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Orthodox</w:t>
                      </w:r>
                      <w:proofErr w:type="spellEnd"/>
                      <w:r w:rsidRPr="00DE2253">
                        <w:rPr>
                          <w:rFonts w:asciiTheme="majorHAnsi" w:hAnsiTheme="majorHAnsi"/>
                          <w:spacing w:val="-8"/>
                          <w:lang w:val="es-AR"/>
                        </w:rPr>
                        <w:t xml:space="preserve"> </w:t>
                      </w:r>
                      <w:proofErr w:type="spellStart"/>
                      <w:r w:rsidRPr="00DE2253">
                        <w:rPr>
                          <w:rFonts w:asciiTheme="majorHAnsi" w:hAnsiTheme="majorHAnsi"/>
                          <w:spacing w:val="-8"/>
                          <w:lang w:val="es-AR"/>
                        </w:rPr>
                        <w:t>Monastery</w:t>
                      </w:r>
                      <w:proofErr w:type="spellEnd"/>
                    </w:p>
                    <w:p w:rsidR="007B743D" w:rsidRPr="00DE2253" w:rsidRDefault="007B743D" w:rsidP="00C4606F">
                      <w:pPr>
                        <w:rPr>
                          <w:rFonts w:asciiTheme="majorHAnsi" w:hAnsiTheme="majorHAnsi"/>
                          <w:lang w:val="en-GB"/>
                        </w:rPr>
                      </w:pPr>
                      <w:r w:rsidRPr="00DE2253">
                        <w:rPr>
                          <w:rFonts w:asciiTheme="majorHAnsi" w:hAnsiTheme="majorHAnsi"/>
                          <w:b/>
                          <w:lang w:val="en-GB"/>
                        </w:rPr>
                        <w:t xml:space="preserve">Mrs. Laura </w:t>
                      </w:r>
                      <w:proofErr w:type="spellStart"/>
                      <w:r w:rsidRPr="00DE2253">
                        <w:rPr>
                          <w:rFonts w:asciiTheme="majorHAnsi" w:hAnsiTheme="majorHAnsi"/>
                          <w:b/>
                          <w:lang w:val="en-GB"/>
                        </w:rPr>
                        <w:t>Ursu</w:t>
                      </w:r>
                      <w:proofErr w:type="spellEnd"/>
                      <w:r w:rsidRPr="00DE2253">
                        <w:rPr>
                          <w:rFonts w:asciiTheme="majorHAnsi" w:hAnsiTheme="majorHAnsi"/>
                          <w:lang w:val="en-GB"/>
                        </w:rPr>
                        <w:t xml:space="preserve">, </w:t>
                      </w:r>
                      <w:r w:rsidRPr="00C4606F">
                        <w:rPr>
                          <w:rFonts w:asciiTheme="majorHAnsi" w:hAnsiTheme="majorHAnsi"/>
                          <w:lang w:val="en-US"/>
                        </w:rPr>
                        <w:t>Suceava County Council, Tourist Information Center</w:t>
                      </w:r>
                    </w:p>
                    <w:p w:rsidR="007B743D" w:rsidRPr="00DE2253" w:rsidRDefault="007B743D" w:rsidP="00C4606F">
                      <w:pPr>
                        <w:rPr>
                          <w:rFonts w:asciiTheme="majorHAnsi" w:hAnsiTheme="majorHAnsi"/>
                          <w:lang w:val="en-GB"/>
                        </w:rPr>
                      </w:pPr>
                      <w:r w:rsidRPr="00DE2253">
                        <w:rPr>
                          <w:rStyle w:val="Strong"/>
                          <w:rFonts w:asciiTheme="majorHAnsi" w:hAnsiTheme="majorHAnsi"/>
                          <w:lang w:val="en-GB"/>
                        </w:rPr>
                        <w:t xml:space="preserve">Mr. </w:t>
                      </w:r>
                      <w:proofErr w:type="spellStart"/>
                      <w:r w:rsidRPr="00DE2253">
                        <w:rPr>
                          <w:rStyle w:val="Strong"/>
                          <w:rFonts w:asciiTheme="majorHAnsi" w:hAnsiTheme="majorHAnsi"/>
                          <w:lang w:val="en-GB"/>
                        </w:rPr>
                        <w:t>Molnár</w:t>
                      </w:r>
                      <w:proofErr w:type="spellEnd"/>
                      <w:r w:rsidRPr="00DE2253">
                        <w:rPr>
                          <w:rStyle w:val="Strong"/>
                          <w:rFonts w:asciiTheme="majorHAnsi" w:hAnsiTheme="majorHAnsi"/>
                          <w:lang w:val="en-GB"/>
                        </w:rPr>
                        <w:t xml:space="preserve"> </w:t>
                      </w:r>
                      <w:proofErr w:type="spellStart"/>
                      <w:r w:rsidRPr="00DE2253">
                        <w:rPr>
                          <w:rStyle w:val="Strong"/>
                          <w:rFonts w:asciiTheme="majorHAnsi" w:hAnsiTheme="majorHAnsi"/>
                          <w:lang w:val="en-GB"/>
                        </w:rPr>
                        <w:t>Sándor</w:t>
                      </w:r>
                      <w:proofErr w:type="spellEnd"/>
                      <w:r w:rsidRPr="00DE2253">
                        <w:rPr>
                          <w:rStyle w:val="Strong"/>
                          <w:rFonts w:asciiTheme="majorHAnsi" w:hAnsiTheme="majorHAnsi"/>
                          <w:lang w:val="en-GB"/>
                        </w:rPr>
                        <w:t xml:space="preserve"> and Mrs. </w:t>
                      </w:r>
                      <w:proofErr w:type="spellStart"/>
                      <w:r w:rsidRPr="00DE2253">
                        <w:rPr>
                          <w:rStyle w:val="Strong"/>
                          <w:rFonts w:asciiTheme="majorHAnsi" w:hAnsiTheme="majorHAnsi"/>
                          <w:lang w:val="en-GB"/>
                        </w:rPr>
                        <w:t>Koszta</w:t>
                      </w:r>
                      <w:proofErr w:type="spellEnd"/>
                      <w:r w:rsidRPr="00DE2253">
                        <w:rPr>
                          <w:rStyle w:val="Strong"/>
                          <w:rFonts w:asciiTheme="majorHAnsi" w:hAnsiTheme="majorHAnsi"/>
                          <w:lang w:val="en-GB"/>
                        </w:rPr>
                        <w:t xml:space="preserve"> </w:t>
                      </w:r>
                      <w:proofErr w:type="spellStart"/>
                      <w:r w:rsidRPr="00DE2253">
                        <w:rPr>
                          <w:rStyle w:val="Strong"/>
                          <w:rFonts w:asciiTheme="majorHAnsi" w:hAnsiTheme="majorHAnsi"/>
                          <w:lang w:val="en-GB"/>
                        </w:rPr>
                        <w:t>Csaba</w:t>
                      </w:r>
                      <w:proofErr w:type="spellEnd"/>
                      <w:r w:rsidRPr="00DE2253">
                        <w:rPr>
                          <w:rStyle w:val="Strong"/>
                          <w:rFonts w:asciiTheme="majorHAnsi" w:hAnsiTheme="majorHAnsi"/>
                          <w:lang w:val="en-GB"/>
                        </w:rPr>
                        <w:t xml:space="preserve"> </w:t>
                      </w:r>
                      <w:proofErr w:type="spellStart"/>
                      <w:r w:rsidRPr="00DE2253">
                        <w:rPr>
                          <w:rStyle w:val="Strong"/>
                          <w:rFonts w:asciiTheme="majorHAnsi" w:hAnsiTheme="majorHAnsi"/>
                          <w:lang w:val="en-GB"/>
                        </w:rPr>
                        <w:t>János</w:t>
                      </w:r>
                      <w:proofErr w:type="spellEnd"/>
                      <w:r w:rsidRPr="00DE2253">
                        <w:rPr>
                          <w:rStyle w:val="Strong"/>
                          <w:rFonts w:asciiTheme="majorHAnsi" w:hAnsiTheme="majorHAnsi"/>
                          <w:lang w:val="en-GB"/>
                        </w:rPr>
                        <w:t xml:space="preserve">, </w:t>
                      </w:r>
                      <w:r w:rsidRPr="00C4606F">
                        <w:rPr>
                          <w:rFonts w:asciiTheme="majorHAnsi" w:hAnsiTheme="majorHAnsi"/>
                          <w:lang w:val="en-US"/>
                        </w:rPr>
                        <w:t xml:space="preserve">Via </w:t>
                      </w:r>
                      <w:proofErr w:type="spellStart"/>
                      <w:r w:rsidRPr="00C4606F">
                        <w:rPr>
                          <w:rFonts w:asciiTheme="majorHAnsi" w:hAnsiTheme="majorHAnsi"/>
                          <w:lang w:val="en-US"/>
                        </w:rPr>
                        <w:t>Mariae</w:t>
                      </w:r>
                      <w:proofErr w:type="spellEnd"/>
                      <w:r w:rsidRPr="00C4606F">
                        <w:rPr>
                          <w:rFonts w:asciiTheme="majorHAnsi" w:hAnsiTheme="majorHAnsi"/>
                          <w:lang w:val="en-US"/>
                        </w:rPr>
                        <w:t xml:space="preserve"> Association  </w:t>
                      </w:r>
                    </w:p>
                    <w:p w:rsidR="007B743D" w:rsidRPr="00DE2253" w:rsidRDefault="007B743D" w:rsidP="00C4606F">
                      <w:pPr>
                        <w:rPr>
                          <w:rFonts w:asciiTheme="majorHAnsi" w:hAnsiTheme="majorHAnsi"/>
                          <w:color w:val="1F497D"/>
                          <w:lang w:val="en-GB"/>
                        </w:rPr>
                      </w:pPr>
                    </w:p>
                    <w:p w:rsidR="007B743D" w:rsidRPr="00DE2253" w:rsidRDefault="007B743D" w:rsidP="00C4606F">
                      <w:pPr>
                        <w:rPr>
                          <w:rFonts w:asciiTheme="majorHAnsi" w:hAnsiTheme="majorHAnsi"/>
                          <w:b/>
                          <w:color w:val="1F497D"/>
                          <w:lang w:val="en-GB"/>
                        </w:rPr>
                      </w:pPr>
                      <w:r w:rsidRPr="00DE2253">
                        <w:rPr>
                          <w:rFonts w:asciiTheme="majorHAnsi" w:hAnsiTheme="majorHAnsi"/>
                          <w:b/>
                          <w:color w:val="1F497D"/>
                          <w:lang w:val="en-GB"/>
                        </w:rPr>
                        <w:t>Moderator:</w:t>
                      </w:r>
                    </w:p>
                    <w:p w:rsidR="007B743D" w:rsidRPr="00DE2253" w:rsidRDefault="007B743D" w:rsidP="00C4606F">
                      <w:pPr>
                        <w:rPr>
                          <w:rFonts w:asciiTheme="majorHAnsi" w:hAnsiTheme="majorHAnsi"/>
                          <w:lang w:val="en-GB"/>
                        </w:rPr>
                      </w:pPr>
                      <w:r w:rsidRPr="00DE2253">
                        <w:rPr>
                          <w:rFonts w:asciiTheme="majorHAnsi" w:hAnsiTheme="majorHAnsi"/>
                          <w:b/>
                          <w:lang w:val="en-GB"/>
                        </w:rPr>
                        <w:t xml:space="preserve">Mr. Octavian </w:t>
                      </w:r>
                      <w:proofErr w:type="spellStart"/>
                      <w:r w:rsidRPr="00DE2253">
                        <w:rPr>
                          <w:rFonts w:asciiTheme="majorHAnsi" w:hAnsiTheme="majorHAnsi"/>
                          <w:b/>
                          <w:lang w:val="en-GB"/>
                        </w:rPr>
                        <w:t>Arsene</w:t>
                      </w:r>
                      <w:proofErr w:type="spellEnd"/>
                      <w:r w:rsidRPr="00DE2253">
                        <w:rPr>
                          <w:rFonts w:asciiTheme="majorHAnsi" w:hAnsiTheme="majorHAnsi"/>
                          <w:lang w:val="en-GB"/>
                        </w:rPr>
                        <w:t>, Ministry of Tourism</w:t>
                      </w:r>
                    </w:p>
                  </w:txbxContent>
                </v:textbox>
              </v:roundrect>
            </w:pict>
          </mc:Fallback>
        </mc:AlternateContent>
      </w: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D809C3" w:rsidRPr="00366DD5" w:rsidRDefault="00D809C3" w:rsidP="00D70D8C">
      <w:pPr>
        <w:pStyle w:val="ListParagraph"/>
        <w:autoSpaceDE w:val="0"/>
        <w:autoSpaceDN w:val="0"/>
        <w:adjustRightInd w:val="0"/>
        <w:jc w:val="both"/>
        <w:rPr>
          <w:rFonts w:asciiTheme="majorHAnsi" w:hAnsiTheme="majorHAnsi" w:cstheme="minorHAnsi"/>
          <w:lang w:val="en-GB"/>
        </w:rPr>
      </w:pPr>
    </w:p>
    <w:p w:rsidR="007105AB" w:rsidRPr="00366DD5" w:rsidRDefault="007105AB" w:rsidP="00D70D8C">
      <w:pPr>
        <w:pStyle w:val="ListParagraph"/>
        <w:autoSpaceDE w:val="0"/>
        <w:autoSpaceDN w:val="0"/>
        <w:adjustRightInd w:val="0"/>
        <w:jc w:val="both"/>
        <w:rPr>
          <w:rFonts w:asciiTheme="majorHAnsi" w:hAnsiTheme="majorHAnsi" w:cstheme="minorHAnsi"/>
          <w:lang w:val="en-GB"/>
        </w:rPr>
      </w:pPr>
    </w:p>
    <w:p w:rsidR="007105AB" w:rsidRPr="00366DD5" w:rsidRDefault="007105AB" w:rsidP="00D70D8C">
      <w:pPr>
        <w:pStyle w:val="ListParagraph"/>
        <w:autoSpaceDE w:val="0"/>
        <w:autoSpaceDN w:val="0"/>
        <w:adjustRightInd w:val="0"/>
        <w:jc w:val="both"/>
        <w:rPr>
          <w:rFonts w:asciiTheme="majorHAnsi" w:hAnsiTheme="majorHAnsi" w:cstheme="minorHAnsi"/>
          <w:lang w:val="en-GB"/>
        </w:rPr>
      </w:pPr>
    </w:p>
    <w:p w:rsidR="00041645" w:rsidRPr="00366DD5" w:rsidRDefault="00041645"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b/>
          <w:i/>
          <w:noProof/>
          <w:lang w:val="en-GB" w:eastAsia="en-GB"/>
        </w:rPr>
        <w:drawing>
          <wp:anchor distT="0" distB="0" distL="114300" distR="114300" simplePos="0" relativeHeight="251659264" behindDoc="0" locked="0" layoutInCell="1" allowOverlap="1">
            <wp:simplePos x="0" y="0"/>
            <wp:positionH relativeFrom="column">
              <wp:posOffset>2862580</wp:posOffset>
            </wp:positionH>
            <wp:positionV relativeFrom="paragraph">
              <wp:posOffset>73660</wp:posOffset>
            </wp:positionV>
            <wp:extent cx="3426460" cy="2265680"/>
            <wp:effectExtent l="19050" t="0" r="2540" b="0"/>
            <wp:wrapThrough wrapText="bothSides">
              <wp:wrapPolygon edited="0">
                <wp:start x="-120" y="0"/>
                <wp:lineTo x="-120" y="21430"/>
                <wp:lineTo x="21616" y="21430"/>
                <wp:lineTo x="21616" y="0"/>
                <wp:lineTo x="-120" y="0"/>
              </wp:wrapPolygon>
            </wp:wrapThrough>
            <wp:docPr id="26" name="Picture 1" descr="D:\Green Pilgrimage\COMUNICARE\stiri SM\poze sv sept 2017\DSC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een Pilgrimage\COMUNICARE\stiri SM\poze sv sept 2017\DSC_5042.JPG"/>
                    <pic:cNvPicPr>
                      <a:picLocks noChangeAspect="1" noChangeArrowheads="1"/>
                    </pic:cNvPicPr>
                  </pic:nvPicPr>
                  <pic:blipFill>
                    <a:blip r:embed="rId18" cstate="print"/>
                    <a:srcRect/>
                    <a:stretch>
                      <a:fillRect/>
                    </a:stretch>
                  </pic:blipFill>
                  <pic:spPr bwMode="auto">
                    <a:xfrm>
                      <a:off x="0" y="0"/>
                      <a:ext cx="3426460" cy="2265680"/>
                    </a:xfrm>
                    <a:prstGeom prst="rect">
                      <a:avLst/>
                    </a:prstGeom>
                    <a:noFill/>
                    <a:ln w="9525">
                      <a:noFill/>
                      <a:miter lim="800000"/>
                      <a:headEnd/>
                      <a:tailEnd/>
                    </a:ln>
                  </pic:spPr>
                </pic:pic>
              </a:graphicData>
            </a:graphic>
          </wp:anchor>
        </w:drawing>
      </w:r>
      <w:r w:rsidRPr="00366DD5">
        <w:rPr>
          <w:rFonts w:asciiTheme="majorHAnsi" w:hAnsiTheme="majorHAnsi" w:cstheme="minorHAnsi"/>
          <w:b/>
          <w:i/>
          <w:lang w:val="en-GB"/>
        </w:rPr>
        <w:t xml:space="preserve">Father Paul </w:t>
      </w:r>
      <w:proofErr w:type="spellStart"/>
      <w:r w:rsidRPr="00366DD5">
        <w:rPr>
          <w:rFonts w:asciiTheme="majorHAnsi" w:hAnsiTheme="majorHAnsi" w:cstheme="minorHAnsi"/>
          <w:b/>
          <w:i/>
          <w:lang w:val="en-GB"/>
        </w:rPr>
        <w:t>Valenciuc</w:t>
      </w:r>
      <w:proofErr w:type="spellEnd"/>
      <w:r w:rsidRPr="00366DD5">
        <w:rPr>
          <w:rFonts w:asciiTheme="majorHAnsi" w:hAnsiTheme="majorHAnsi" w:cstheme="minorHAnsi"/>
          <w:lang w:val="en-GB"/>
        </w:rPr>
        <w:t xml:space="preserve">, the representative of the Romanian Orthodox Church, made an account of the pilgrimage history at the relics of Saint John the New in Suceava, while emphasizing the difference between the terms </w:t>
      </w:r>
      <w:r w:rsidR="00707351" w:rsidRPr="00366DD5">
        <w:rPr>
          <w:rFonts w:asciiTheme="majorHAnsi" w:hAnsiTheme="majorHAnsi" w:cstheme="minorHAnsi"/>
          <w:lang w:val="en-GB"/>
        </w:rPr>
        <w:t>"</w:t>
      </w:r>
      <w:r w:rsidRPr="00366DD5">
        <w:rPr>
          <w:rFonts w:asciiTheme="majorHAnsi" w:hAnsiTheme="majorHAnsi" w:cstheme="minorHAnsi"/>
          <w:lang w:val="en-GB"/>
        </w:rPr>
        <w:t>tourist</w:t>
      </w:r>
      <w:r w:rsidR="00707351" w:rsidRPr="00366DD5">
        <w:rPr>
          <w:rFonts w:asciiTheme="majorHAnsi" w:hAnsiTheme="majorHAnsi" w:cstheme="minorHAnsi"/>
          <w:lang w:val="en-GB"/>
        </w:rPr>
        <w:t>"</w:t>
      </w:r>
      <w:r w:rsidRPr="00366DD5">
        <w:rPr>
          <w:rFonts w:asciiTheme="majorHAnsi" w:hAnsiTheme="majorHAnsi" w:cstheme="minorHAnsi"/>
          <w:lang w:val="en-GB"/>
        </w:rPr>
        <w:t xml:space="preserve"> and </w:t>
      </w:r>
      <w:r w:rsidR="00707351" w:rsidRPr="00366DD5">
        <w:rPr>
          <w:rFonts w:asciiTheme="majorHAnsi" w:hAnsiTheme="majorHAnsi" w:cstheme="minorHAnsi"/>
          <w:lang w:val="en-GB"/>
        </w:rPr>
        <w:t>"</w:t>
      </w:r>
      <w:r w:rsidRPr="00366DD5">
        <w:rPr>
          <w:rFonts w:asciiTheme="majorHAnsi" w:hAnsiTheme="majorHAnsi" w:cstheme="minorHAnsi"/>
          <w:lang w:val="en-GB"/>
        </w:rPr>
        <w:t>pilgrim</w:t>
      </w:r>
      <w:r w:rsidR="00707351" w:rsidRPr="00366DD5">
        <w:rPr>
          <w:rFonts w:asciiTheme="majorHAnsi" w:hAnsiTheme="majorHAnsi" w:cstheme="minorHAnsi"/>
          <w:lang w:val="en-GB"/>
        </w:rPr>
        <w:t>"</w:t>
      </w:r>
      <w:r w:rsidRPr="00366DD5">
        <w:rPr>
          <w:rFonts w:asciiTheme="majorHAnsi" w:hAnsiTheme="majorHAnsi" w:cstheme="minorHAnsi"/>
          <w:lang w:val="en-GB"/>
        </w:rPr>
        <w:t xml:space="preserve"> (the pilgrim is a person seeking God).</w:t>
      </w:r>
    </w:p>
    <w:p w:rsidR="00041645" w:rsidRPr="00366DD5" w:rsidRDefault="00041645"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cstheme="minorHAnsi"/>
          <w:lang w:val="en-GB"/>
        </w:rPr>
        <w:t xml:space="preserve">The first procession (with a pre-established program, with hymns and Christian songs) was organized in 1889 by priest </w:t>
      </w:r>
      <w:proofErr w:type="spellStart"/>
      <w:r w:rsidRPr="00366DD5">
        <w:rPr>
          <w:rFonts w:asciiTheme="majorHAnsi" w:hAnsiTheme="majorHAnsi" w:cstheme="minorHAnsi"/>
          <w:lang w:val="en-GB"/>
        </w:rPr>
        <w:t>Nichitovici</w:t>
      </w:r>
      <w:proofErr w:type="spellEnd"/>
      <w:r w:rsidRPr="00366DD5">
        <w:rPr>
          <w:rFonts w:asciiTheme="majorHAnsi" w:hAnsiTheme="majorHAnsi" w:cstheme="minorHAnsi"/>
          <w:lang w:val="en-GB"/>
        </w:rPr>
        <w:t xml:space="preserve">, a parish priest </w:t>
      </w:r>
      <w:r w:rsidR="00A44C90" w:rsidRPr="00366DD5">
        <w:rPr>
          <w:rFonts w:asciiTheme="majorHAnsi" w:hAnsiTheme="majorHAnsi" w:cstheme="minorHAnsi"/>
          <w:lang w:val="en-GB"/>
        </w:rPr>
        <w:t>from</w:t>
      </w:r>
      <w:r w:rsidRPr="00366DD5">
        <w:rPr>
          <w:rFonts w:asciiTheme="majorHAnsi" w:hAnsiTheme="majorHAnsi" w:cstheme="minorHAnsi"/>
          <w:lang w:val="en-GB"/>
        </w:rPr>
        <w:t xml:space="preserve"> the village of </w:t>
      </w:r>
      <w:r w:rsidR="00A44C90" w:rsidRPr="00366DD5">
        <w:rPr>
          <w:rFonts w:asciiTheme="majorHAnsi" w:hAnsiTheme="majorHAnsi" w:cstheme="minorHAnsi"/>
          <w:lang w:val="en-GB"/>
        </w:rPr>
        <w:t>"</w:t>
      </w:r>
      <w:proofErr w:type="spellStart"/>
      <w:r w:rsidRPr="00366DD5">
        <w:rPr>
          <w:rFonts w:asciiTheme="majorHAnsi" w:hAnsiTheme="majorHAnsi" w:cstheme="minorHAnsi"/>
          <w:lang w:val="en-GB"/>
        </w:rPr>
        <w:t>Davideşti</w:t>
      </w:r>
      <w:proofErr w:type="spellEnd"/>
      <w:r w:rsidRPr="00366DD5">
        <w:rPr>
          <w:rFonts w:asciiTheme="majorHAnsi" w:hAnsiTheme="majorHAnsi" w:cstheme="minorHAnsi"/>
          <w:lang w:val="en-GB"/>
        </w:rPr>
        <w:t xml:space="preserve"> de </w:t>
      </w:r>
      <w:proofErr w:type="spellStart"/>
      <w:r w:rsidRPr="00366DD5">
        <w:rPr>
          <w:rFonts w:asciiTheme="majorHAnsi" w:hAnsiTheme="majorHAnsi" w:cstheme="minorHAnsi"/>
          <w:lang w:val="en-GB"/>
        </w:rPr>
        <w:t>peste</w:t>
      </w:r>
      <w:proofErr w:type="spellEnd"/>
      <w:r w:rsidRPr="00366DD5">
        <w:rPr>
          <w:rFonts w:asciiTheme="majorHAnsi" w:hAnsiTheme="majorHAnsi" w:cstheme="minorHAnsi"/>
          <w:lang w:val="en-GB"/>
        </w:rPr>
        <w:t xml:space="preserve"> Prut</w:t>
      </w:r>
      <w:r w:rsidR="00A44C90" w:rsidRPr="00366DD5">
        <w:rPr>
          <w:rFonts w:asciiTheme="majorHAnsi" w:hAnsiTheme="majorHAnsi" w:cstheme="minorHAnsi"/>
          <w:lang w:val="en-GB"/>
        </w:rPr>
        <w:t>"</w:t>
      </w:r>
      <w:r w:rsidRPr="00366DD5">
        <w:rPr>
          <w:rFonts w:asciiTheme="majorHAnsi" w:hAnsiTheme="majorHAnsi" w:cstheme="minorHAnsi"/>
          <w:lang w:val="en-GB"/>
        </w:rPr>
        <w:t xml:space="preserve">, who went on pilgrimage with his parishioners. </w:t>
      </w:r>
      <w:r w:rsidR="00A44C90" w:rsidRPr="00366DD5">
        <w:rPr>
          <w:rFonts w:asciiTheme="majorHAnsi" w:hAnsiTheme="majorHAnsi" w:cstheme="minorHAnsi"/>
          <w:lang w:val="en-GB"/>
        </w:rPr>
        <w:t>On the way, m</w:t>
      </w:r>
      <w:r w:rsidRPr="00366DD5">
        <w:rPr>
          <w:rFonts w:asciiTheme="majorHAnsi" w:hAnsiTheme="majorHAnsi" w:cstheme="minorHAnsi"/>
          <w:lang w:val="en-GB"/>
        </w:rPr>
        <w:t>any believers from the villages they crossed along the way came</w:t>
      </w:r>
      <w:r w:rsidR="00A44C90" w:rsidRPr="00366DD5">
        <w:rPr>
          <w:rFonts w:asciiTheme="majorHAnsi" w:hAnsiTheme="majorHAnsi" w:cstheme="minorHAnsi"/>
          <w:lang w:val="en-GB"/>
        </w:rPr>
        <w:t xml:space="preserve"> along too so in the end, in</w:t>
      </w:r>
      <w:r w:rsidRPr="00366DD5">
        <w:rPr>
          <w:rFonts w:asciiTheme="majorHAnsi" w:hAnsiTheme="majorHAnsi" w:cstheme="minorHAnsi"/>
          <w:lang w:val="en-GB"/>
        </w:rPr>
        <w:t xml:space="preserve"> Suceava</w:t>
      </w:r>
      <w:r w:rsidR="00A44C90" w:rsidRPr="00366DD5">
        <w:rPr>
          <w:rFonts w:asciiTheme="majorHAnsi" w:hAnsiTheme="majorHAnsi" w:cstheme="minorHAnsi"/>
          <w:lang w:val="en-GB"/>
        </w:rPr>
        <w:t>, there were</w:t>
      </w:r>
      <w:r w:rsidRPr="00366DD5">
        <w:rPr>
          <w:rFonts w:asciiTheme="majorHAnsi" w:hAnsiTheme="majorHAnsi" w:cstheme="minorHAnsi"/>
          <w:lang w:val="en-GB"/>
        </w:rPr>
        <w:t xml:space="preserve"> about 3,000 believers. In the following years, the procession grew even more, reaching the third pilgrimage (in 1891) </w:t>
      </w:r>
      <w:r w:rsidR="00A44C90" w:rsidRPr="00366DD5">
        <w:rPr>
          <w:rFonts w:asciiTheme="majorHAnsi" w:hAnsiTheme="majorHAnsi" w:cstheme="minorHAnsi"/>
          <w:lang w:val="en-GB"/>
        </w:rPr>
        <w:t>that gathered</w:t>
      </w:r>
      <w:r w:rsidRPr="00366DD5">
        <w:rPr>
          <w:rFonts w:asciiTheme="majorHAnsi" w:hAnsiTheme="majorHAnsi" w:cstheme="minorHAnsi"/>
          <w:lang w:val="en-GB"/>
        </w:rPr>
        <w:t xml:space="preserve"> about 20,000 people. Mr. Paul </w:t>
      </w:r>
      <w:proofErr w:type="spellStart"/>
      <w:r w:rsidRPr="00366DD5">
        <w:rPr>
          <w:rFonts w:asciiTheme="majorHAnsi" w:hAnsiTheme="majorHAnsi" w:cstheme="minorHAnsi"/>
          <w:lang w:val="en-GB"/>
        </w:rPr>
        <w:t>Valenciuc</w:t>
      </w:r>
      <w:proofErr w:type="spellEnd"/>
      <w:r w:rsidRPr="00366DD5">
        <w:rPr>
          <w:rFonts w:asciiTheme="majorHAnsi" w:hAnsiTheme="majorHAnsi" w:cstheme="minorHAnsi"/>
          <w:lang w:val="en-GB"/>
        </w:rPr>
        <w:t xml:space="preserve"> noted that the Armenian Orthodox community joined these processions, pointing out the lack of barriers that existed </w:t>
      </w:r>
      <w:r w:rsidR="00A44C90" w:rsidRPr="00366DD5">
        <w:rPr>
          <w:rFonts w:asciiTheme="majorHAnsi" w:hAnsiTheme="majorHAnsi" w:cstheme="minorHAnsi"/>
          <w:lang w:val="en-GB"/>
        </w:rPr>
        <w:t>even by then b</w:t>
      </w:r>
      <w:r w:rsidRPr="00366DD5">
        <w:rPr>
          <w:rFonts w:asciiTheme="majorHAnsi" w:hAnsiTheme="majorHAnsi" w:cstheme="minorHAnsi"/>
          <w:lang w:val="en-GB"/>
        </w:rPr>
        <w:t>etween the two communities.</w:t>
      </w:r>
    </w:p>
    <w:p w:rsidR="00887FB7" w:rsidRPr="00366DD5" w:rsidRDefault="00887FB7" w:rsidP="00041645">
      <w:pPr>
        <w:pStyle w:val="ListParagraph"/>
        <w:autoSpaceDE w:val="0"/>
        <w:autoSpaceDN w:val="0"/>
        <w:adjustRightInd w:val="0"/>
        <w:ind w:left="0"/>
        <w:jc w:val="both"/>
        <w:rPr>
          <w:rFonts w:asciiTheme="majorHAnsi" w:hAnsiTheme="majorHAnsi" w:cstheme="minorHAnsi"/>
          <w:lang w:val="en-GB"/>
        </w:rPr>
      </w:pPr>
    </w:p>
    <w:p w:rsidR="00041645" w:rsidRPr="00366DD5" w:rsidRDefault="00887FB7"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cstheme="minorHAnsi"/>
          <w:b/>
          <w:i/>
          <w:lang w:val="en-GB"/>
        </w:rPr>
        <w:t xml:space="preserve">Father </w:t>
      </w:r>
      <w:r w:rsidR="00041645" w:rsidRPr="00366DD5">
        <w:rPr>
          <w:rFonts w:asciiTheme="majorHAnsi" w:hAnsiTheme="majorHAnsi" w:cstheme="minorHAnsi"/>
          <w:b/>
          <w:i/>
          <w:lang w:val="en-GB"/>
        </w:rPr>
        <w:t xml:space="preserve">Cristian </w:t>
      </w:r>
      <w:proofErr w:type="spellStart"/>
      <w:r w:rsidR="00041645" w:rsidRPr="00366DD5">
        <w:rPr>
          <w:rFonts w:asciiTheme="majorHAnsi" w:hAnsiTheme="majorHAnsi" w:cstheme="minorHAnsi"/>
          <w:b/>
          <w:i/>
          <w:lang w:val="en-GB"/>
        </w:rPr>
        <w:t>Băjuţ</w:t>
      </w:r>
      <w:proofErr w:type="spellEnd"/>
      <w:r w:rsidR="00041645" w:rsidRPr="00366DD5">
        <w:rPr>
          <w:rFonts w:asciiTheme="majorHAnsi" w:hAnsiTheme="majorHAnsi" w:cstheme="minorHAnsi"/>
          <w:lang w:val="en-GB"/>
        </w:rPr>
        <w:t xml:space="preserve">, the representative of the Minor Basilica of </w:t>
      </w:r>
      <w:proofErr w:type="spellStart"/>
      <w:r w:rsidR="00041645" w:rsidRPr="00366DD5">
        <w:rPr>
          <w:rFonts w:asciiTheme="majorHAnsi" w:hAnsiTheme="majorHAnsi" w:cstheme="minorHAnsi"/>
          <w:lang w:val="en-GB"/>
        </w:rPr>
        <w:t>Cacica</w:t>
      </w:r>
      <w:proofErr w:type="spellEnd"/>
      <w:r w:rsidR="00041645" w:rsidRPr="00366DD5">
        <w:rPr>
          <w:rFonts w:asciiTheme="majorHAnsi" w:hAnsiTheme="majorHAnsi" w:cstheme="minorHAnsi"/>
          <w:lang w:val="en-GB"/>
        </w:rPr>
        <w:t>, wanted to emphasize from the beginning that he is against the approach of pilgrim</w:t>
      </w:r>
      <w:r w:rsidRPr="00366DD5">
        <w:rPr>
          <w:rFonts w:asciiTheme="majorHAnsi" w:hAnsiTheme="majorHAnsi" w:cstheme="minorHAnsi"/>
          <w:lang w:val="en-GB"/>
        </w:rPr>
        <w:t>ages</w:t>
      </w:r>
      <w:r w:rsidR="00041645" w:rsidRPr="00366DD5">
        <w:rPr>
          <w:rFonts w:asciiTheme="majorHAnsi" w:hAnsiTheme="majorHAnsi" w:cstheme="minorHAnsi"/>
          <w:lang w:val="en-GB"/>
        </w:rPr>
        <w:t xml:space="preserve"> in terms of tourism, </w:t>
      </w:r>
      <w:r w:rsidRPr="00366DD5">
        <w:rPr>
          <w:rFonts w:asciiTheme="majorHAnsi" w:hAnsiTheme="majorHAnsi" w:cstheme="minorHAnsi"/>
          <w:lang w:val="en-GB"/>
        </w:rPr>
        <w:t xml:space="preserve">as, </w:t>
      </w:r>
      <w:r w:rsidR="00041645" w:rsidRPr="00366DD5">
        <w:rPr>
          <w:rFonts w:asciiTheme="majorHAnsi" w:hAnsiTheme="majorHAnsi" w:cstheme="minorHAnsi"/>
          <w:lang w:val="en-GB"/>
        </w:rPr>
        <w:t>in his opinion</w:t>
      </w:r>
      <w:r w:rsidRPr="00366DD5">
        <w:rPr>
          <w:rFonts w:asciiTheme="majorHAnsi" w:hAnsiTheme="majorHAnsi" w:cstheme="minorHAnsi"/>
          <w:lang w:val="en-GB"/>
        </w:rPr>
        <w:t>,</w:t>
      </w:r>
      <w:r w:rsidR="00041645" w:rsidRPr="00366DD5">
        <w:rPr>
          <w:rFonts w:asciiTheme="majorHAnsi" w:hAnsiTheme="majorHAnsi" w:cstheme="minorHAnsi"/>
          <w:lang w:val="en-GB"/>
        </w:rPr>
        <w:t xml:space="preserve"> when speaking of </w:t>
      </w:r>
      <w:r w:rsidR="00A514FB" w:rsidRPr="00366DD5">
        <w:rPr>
          <w:rFonts w:asciiTheme="majorHAnsi" w:hAnsiTheme="majorHAnsi" w:cstheme="minorHAnsi"/>
          <w:lang w:val="en-GB"/>
        </w:rPr>
        <w:t>pilgrimages</w:t>
      </w:r>
      <w:r w:rsidR="003F4C1E" w:rsidRPr="00366DD5">
        <w:rPr>
          <w:rFonts w:asciiTheme="majorHAnsi" w:hAnsiTheme="majorHAnsi" w:cstheme="minorHAnsi"/>
          <w:lang w:val="en-GB"/>
        </w:rPr>
        <w:t>,</w:t>
      </w:r>
      <w:r w:rsidRPr="00366DD5">
        <w:rPr>
          <w:rFonts w:asciiTheme="majorHAnsi" w:hAnsiTheme="majorHAnsi" w:cstheme="minorHAnsi"/>
          <w:lang w:val="en-GB"/>
        </w:rPr>
        <w:t xml:space="preserve"> it</w:t>
      </w:r>
      <w:r w:rsidR="00041645" w:rsidRPr="00366DD5">
        <w:rPr>
          <w:rFonts w:asciiTheme="majorHAnsi" w:hAnsiTheme="majorHAnsi" w:cstheme="minorHAnsi"/>
          <w:lang w:val="en-GB"/>
        </w:rPr>
        <w:t xml:space="preserve"> should be discussed strictly from a religious point of view.</w:t>
      </w:r>
    </w:p>
    <w:p w:rsidR="00041645" w:rsidRPr="00366DD5" w:rsidRDefault="00041645"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cstheme="minorHAnsi"/>
          <w:lang w:val="en-GB"/>
        </w:rPr>
        <w:t xml:space="preserve">He </w:t>
      </w:r>
      <w:r w:rsidR="003F4C1E" w:rsidRPr="00366DD5">
        <w:rPr>
          <w:rFonts w:asciiTheme="majorHAnsi" w:hAnsiTheme="majorHAnsi" w:cstheme="minorHAnsi"/>
          <w:lang w:val="en-GB"/>
        </w:rPr>
        <w:t>drawn</w:t>
      </w:r>
      <w:r w:rsidRPr="00366DD5">
        <w:rPr>
          <w:rFonts w:asciiTheme="majorHAnsi" w:hAnsiTheme="majorHAnsi" w:cstheme="minorHAnsi"/>
          <w:lang w:val="en-GB"/>
        </w:rPr>
        <w:t xml:space="preserve"> a short history of the Polish community in </w:t>
      </w:r>
      <w:proofErr w:type="spellStart"/>
      <w:r w:rsidRPr="00366DD5">
        <w:rPr>
          <w:rFonts w:asciiTheme="majorHAnsi" w:hAnsiTheme="majorHAnsi" w:cstheme="minorHAnsi"/>
          <w:lang w:val="en-GB"/>
        </w:rPr>
        <w:t>Cacica</w:t>
      </w:r>
      <w:proofErr w:type="spellEnd"/>
      <w:r w:rsidRPr="00366DD5">
        <w:rPr>
          <w:rFonts w:asciiTheme="majorHAnsi" w:hAnsiTheme="majorHAnsi" w:cstheme="minorHAnsi"/>
          <w:lang w:val="en-GB"/>
        </w:rPr>
        <w:t xml:space="preserve">, a town founded by the Polish miners who came </w:t>
      </w:r>
      <w:r w:rsidR="003F4C1E" w:rsidRPr="00366DD5">
        <w:rPr>
          <w:rFonts w:asciiTheme="majorHAnsi" w:hAnsiTheme="majorHAnsi" w:cstheme="minorHAnsi"/>
          <w:lang w:val="en-GB"/>
        </w:rPr>
        <w:t>there starting with</w:t>
      </w:r>
      <w:r w:rsidRPr="00366DD5">
        <w:rPr>
          <w:rFonts w:asciiTheme="majorHAnsi" w:hAnsiTheme="majorHAnsi" w:cstheme="minorHAnsi"/>
          <w:lang w:val="en-GB"/>
        </w:rPr>
        <w:t xml:space="preserve"> 1788 for the extraction of salt deposits discovered here. The first families who came here brought with them a copy of the mir</w:t>
      </w:r>
      <w:r w:rsidR="003F4C1E" w:rsidRPr="00366DD5">
        <w:rPr>
          <w:rFonts w:asciiTheme="majorHAnsi" w:hAnsiTheme="majorHAnsi" w:cstheme="minorHAnsi"/>
          <w:lang w:val="en-GB"/>
        </w:rPr>
        <w:t>aculous Icon of the Virgin Mary i.e.</w:t>
      </w:r>
      <w:r w:rsidRPr="00366DD5">
        <w:rPr>
          <w:rFonts w:asciiTheme="majorHAnsi" w:hAnsiTheme="majorHAnsi" w:cstheme="minorHAnsi"/>
          <w:lang w:val="en-GB"/>
        </w:rPr>
        <w:t xml:space="preserve"> the "Black Madonna" from the Church of </w:t>
      </w:r>
      <w:proofErr w:type="spellStart"/>
      <w:r w:rsidRPr="00366DD5">
        <w:rPr>
          <w:rFonts w:asciiTheme="majorHAnsi" w:hAnsiTheme="majorHAnsi" w:cstheme="minorHAnsi"/>
          <w:lang w:val="en-GB"/>
        </w:rPr>
        <w:t>Jasna</w:t>
      </w:r>
      <w:proofErr w:type="spellEnd"/>
      <w:r w:rsidRPr="00366DD5">
        <w:rPr>
          <w:rFonts w:asciiTheme="majorHAnsi" w:hAnsiTheme="majorHAnsi" w:cstheme="minorHAnsi"/>
          <w:lang w:val="en-GB"/>
        </w:rPr>
        <w:t xml:space="preserve"> Gora in Czestochowa, Poland.</w:t>
      </w:r>
    </w:p>
    <w:p w:rsidR="003F4C1E" w:rsidRPr="00366DD5" w:rsidRDefault="003F4C1E" w:rsidP="00041645">
      <w:pPr>
        <w:pStyle w:val="ListParagraph"/>
        <w:autoSpaceDE w:val="0"/>
        <w:autoSpaceDN w:val="0"/>
        <w:adjustRightInd w:val="0"/>
        <w:ind w:left="0"/>
        <w:jc w:val="both"/>
        <w:rPr>
          <w:rFonts w:asciiTheme="majorHAnsi" w:hAnsiTheme="majorHAnsi" w:cstheme="minorHAnsi"/>
          <w:lang w:val="en-GB"/>
        </w:rPr>
      </w:pPr>
    </w:p>
    <w:p w:rsidR="003F4C1E" w:rsidRPr="00366DD5" w:rsidRDefault="003F4C1E" w:rsidP="00041645">
      <w:pPr>
        <w:pStyle w:val="ListParagraph"/>
        <w:autoSpaceDE w:val="0"/>
        <w:autoSpaceDN w:val="0"/>
        <w:adjustRightInd w:val="0"/>
        <w:ind w:left="0"/>
        <w:jc w:val="both"/>
        <w:rPr>
          <w:rFonts w:asciiTheme="majorHAnsi" w:hAnsiTheme="majorHAnsi" w:cstheme="minorHAnsi"/>
          <w:lang w:val="en-GB"/>
        </w:rPr>
      </w:pPr>
    </w:p>
    <w:p w:rsidR="003F4C1E" w:rsidRPr="00366DD5" w:rsidRDefault="003F4C1E" w:rsidP="00041645">
      <w:pPr>
        <w:pStyle w:val="ListParagraph"/>
        <w:autoSpaceDE w:val="0"/>
        <w:autoSpaceDN w:val="0"/>
        <w:adjustRightInd w:val="0"/>
        <w:ind w:left="0"/>
        <w:jc w:val="both"/>
        <w:rPr>
          <w:rFonts w:asciiTheme="majorHAnsi" w:hAnsiTheme="majorHAnsi" w:cstheme="minorHAnsi"/>
          <w:lang w:val="en-GB"/>
        </w:rPr>
      </w:pPr>
    </w:p>
    <w:p w:rsidR="00041645" w:rsidRPr="00366DD5" w:rsidRDefault="002A5A67"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noProof/>
          <w:lang w:val="en-GB" w:eastAsia="en-GB"/>
        </w:rPr>
        <w:lastRenderedPageBreak/>
        <w:drawing>
          <wp:anchor distT="0" distB="0" distL="114300" distR="114300" simplePos="0" relativeHeight="251671552" behindDoc="0" locked="0" layoutInCell="1" allowOverlap="1">
            <wp:simplePos x="0" y="0"/>
            <wp:positionH relativeFrom="column">
              <wp:posOffset>36830</wp:posOffset>
            </wp:positionH>
            <wp:positionV relativeFrom="paragraph">
              <wp:posOffset>280670</wp:posOffset>
            </wp:positionV>
            <wp:extent cx="3471545" cy="2298700"/>
            <wp:effectExtent l="19050" t="0" r="0" b="0"/>
            <wp:wrapThrough wrapText="bothSides">
              <wp:wrapPolygon edited="0">
                <wp:start x="-119" y="0"/>
                <wp:lineTo x="-119" y="21481"/>
                <wp:lineTo x="21572" y="21481"/>
                <wp:lineTo x="21572" y="0"/>
                <wp:lineTo x="-119" y="0"/>
              </wp:wrapPolygon>
            </wp:wrapThrough>
            <wp:docPr id="54" name="Picture 3" descr="\\SERVER\Backup\+++ POZE delegatii\+++ 2017\Bucovina_GP sept 2017\DSC_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Backup\+++ POZE delegatii\+++ 2017\Bucovina_GP sept 2017\DSC_5055.JPG"/>
                    <pic:cNvPicPr>
                      <a:picLocks noChangeAspect="1" noChangeArrowheads="1"/>
                    </pic:cNvPicPr>
                  </pic:nvPicPr>
                  <pic:blipFill>
                    <a:blip r:embed="rId19" cstate="print"/>
                    <a:srcRect/>
                    <a:stretch>
                      <a:fillRect/>
                    </a:stretch>
                  </pic:blipFill>
                  <pic:spPr bwMode="auto">
                    <a:xfrm>
                      <a:off x="0" y="0"/>
                      <a:ext cx="3471545" cy="2298700"/>
                    </a:xfrm>
                    <a:prstGeom prst="rect">
                      <a:avLst/>
                    </a:prstGeom>
                    <a:noFill/>
                    <a:ln w="9525">
                      <a:noFill/>
                      <a:miter lim="800000"/>
                      <a:headEnd/>
                      <a:tailEnd/>
                    </a:ln>
                  </pic:spPr>
                </pic:pic>
              </a:graphicData>
            </a:graphic>
          </wp:anchor>
        </w:drawing>
      </w:r>
      <w:r w:rsidR="00041645" w:rsidRPr="00366DD5">
        <w:rPr>
          <w:rFonts w:asciiTheme="majorHAnsi" w:hAnsiTheme="majorHAnsi" w:cstheme="minorHAnsi"/>
          <w:lang w:val="en-GB"/>
        </w:rPr>
        <w:t xml:space="preserve">In the continuation of his </w:t>
      </w:r>
      <w:r w:rsidR="003F4C1E" w:rsidRPr="00366DD5">
        <w:rPr>
          <w:rFonts w:asciiTheme="majorHAnsi" w:hAnsiTheme="majorHAnsi" w:cstheme="minorHAnsi"/>
          <w:lang w:val="en-GB"/>
        </w:rPr>
        <w:t>presentation</w:t>
      </w:r>
      <w:r w:rsidR="00041645" w:rsidRPr="00366DD5">
        <w:rPr>
          <w:rFonts w:asciiTheme="majorHAnsi" w:hAnsiTheme="majorHAnsi" w:cstheme="minorHAnsi"/>
          <w:lang w:val="en-GB"/>
        </w:rPr>
        <w:t xml:space="preserve">, Mr. Cristian </w:t>
      </w:r>
      <w:proofErr w:type="spellStart"/>
      <w:r w:rsidR="00A514FB" w:rsidRPr="00366DD5">
        <w:rPr>
          <w:rFonts w:asciiTheme="majorHAnsi" w:hAnsiTheme="majorHAnsi" w:cstheme="minorHAnsi"/>
          <w:lang w:val="en-GB"/>
        </w:rPr>
        <w:t>Băjuţ</w:t>
      </w:r>
      <w:proofErr w:type="spellEnd"/>
      <w:r w:rsidR="00041645" w:rsidRPr="00366DD5">
        <w:rPr>
          <w:rFonts w:asciiTheme="majorHAnsi" w:hAnsiTheme="majorHAnsi" w:cstheme="minorHAnsi"/>
          <w:lang w:val="en-GB"/>
        </w:rPr>
        <w:t xml:space="preserve"> made a description of the pilgrimages organized annually in </w:t>
      </w:r>
      <w:proofErr w:type="spellStart"/>
      <w:r w:rsidR="00041645" w:rsidRPr="00366DD5">
        <w:rPr>
          <w:rFonts w:asciiTheme="majorHAnsi" w:hAnsiTheme="majorHAnsi" w:cstheme="minorHAnsi"/>
          <w:lang w:val="en-GB"/>
        </w:rPr>
        <w:t>Cacica</w:t>
      </w:r>
      <w:proofErr w:type="spellEnd"/>
      <w:r w:rsidR="00041645" w:rsidRPr="00366DD5">
        <w:rPr>
          <w:rFonts w:asciiTheme="majorHAnsi" w:hAnsiTheme="majorHAnsi" w:cstheme="minorHAnsi"/>
          <w:lang w:val="en-GB"/>
        </w:rPr>
        <w:t xml:space="preserve"> during </w:t>
      </w:r>
      <w:r w:rsidR="00152F57" w:rsidRPr="00366DD5">
        <w:rPr>
          <w:rFonts w:asciiTheme="majorHAnsi" w:hAnsiTheme="majorHAnsi" w:cstheme="minorHAnsi"/>
          <w:lang w:val="en-GB"/>
        </w:rPr>
        <w:t xml:space="preserve">the </w:t>
      </w:r>
      <w:r w:rsidR="00041645" w:rsidRPr="00366DD5">
        <w:rPr>
          <w:rFonts w:asciiTheme="majorHAnsi" w:hAnsiTheme="majorHAnsi" w:cstheme="minorHAnsi"/>
          <w:lang w:val="en-GB"/>
        </w:rPr>
        <w:t>14</w:t>
      </w:r>
      <w:r w:rsidR="0033441D" w:rsidRPr="00366DD5">
        <w:rPr>
          <w:rFonts w:asciiTheme="majorHAnsi" w:hAnsiTheme="majorHAnsi" w:cstheme="minorHAnsi"/>
          <w:vertAlign w:val="superscript"/>
          <w:lang w:val="en-GB"/>
        </w:rPr>
        <w:t>th</w:t>
      </w:r>
      <w:r w:rsidR="00041645" w:rsidRPr="00366DD5">
        <w:rPr>
          <w:rFonts w:asciiTheme="majorHAnsi" w:hAnsiTheme="majorHAnsi" w:cstheme="minorHAnsi"/>
          <w:lang w:val="en-GB"/>
        </w:rPr>
        <w:t>-15</w:t>
      </w:r>
      <w:r w:rsidR="0033441D" w:rsidRPr="00366DD5">
        <w:rPr>
          <w:rFonts w:asciiTheme="majorHAnsi" w:hAnsiTheme="majorHAnsi" w:cstheme="minorHAnsi"/>
          <w:vertAlign w:val="superscript"/>
          <w:lang w:val="en-GB"/>
        </w:rPr>
        <w:t>th</w:t>
      </w:r>
      <w:r w:rsidR="0033441D" w:rsidRPr="00366DD5">
        <w:rPr>
          <w:rFonts w:asciiTheme="majorHAnsi" w:hAnsiTheme="majorHAnsi" w:cstheme="minorHAnsi"/>
          <w:lang w:val="en-GB"/>
        </w:rPr>
        <w:t xml:space="preserve"> of</w:t>
      </w:r>
      <w:r w:rsidR="00041645" w:rsidRPr="00366DD5">
        <w:rPr>
          <w:rFonts w:asciiTheme="majorHAnsi" w:hAnsiTheme="majorHAnsi" w:cstheme="minorHAnsi"/>
          <w:lang w:val="en-GB"/>
        </w:rPr>
        <w:t xml:space="preserve"> August (on the occasion of the Assumption of the Virgin</w:t>
      </w:r>
      <w:r w:rsidR="0033441D" w:rsidRPr="00366DD5">
        <w:rPr>
          <w:rFonts w:asciiTheme="majorHAnsi" w:hAnsiTheme="majorHAnsi" w:cstheme="minorHAnsi"/>
          <w:lang w:val="en-GB"/>
        </w:rPr>
        <w:t xml:space="preserve"> Mary</w:t>
      </w:r>
      <w:r w:rsidR="00041645" w:rsidRPr="00366DD5">
        <w:rPr>
          <w:rFonts w:asciiTheme="majorHAnsi" w:hAnsiTheme="majorHAnsi" w:cstheme="minorHAnsi"/>
          <w:lang w:val="en-GB"/>
        </w:rPr>
        <w:t xml:space="preserve">), during which many groups of </w:t>
      </w:r>
      <w:r w:rsidR="0033441D" w:rsidRPr="00366DD5">
        <w:rPr>
          <w:rFonts w:asciiTheme="majorHAnsi" w:hAnsiTheme="majorHAnsi" w:cstheme="minorHAnsi"/>
          <w:lang w:val="en-GB"/>
        </w:rPr>
        <w:t xml:space="preserve">Polish </w:t>
      </w:r>
      <w:r w:rsidR="00041645" w:rsidRPr="00366DD5">
        <w:rPr>
          <w:rFonts w:asciiTheme="majorHAnsi" w:hAnsiTheme="majorHAnsi" w:cstheme="minorHAnsi"/>
          <w:lang w:val="en-GB"/>
        </w:rPr>
        <w:t xml:space="preserve">Catholics </w:t>
      </w:r>
      <w:r w:rsidR="0033441D" w:rsidRPr="00366DD5">
        <w:rPr>
          <w:rFonts w:asciiTheme="majorHAnsi" w:hAnsiTheme="majorHAnsi" w:cstheme="minorHAnsi"/>
          <w:lang w:val="en-GB"/>
        </w:rPr>
        <w:t xml:space="preserve">and Catholics from other countries </w:t>
      </w:r>
      <w:r w:rsidR="00041645" w:rsidRPr="00366DD5">
        <w:rPr>
          <w:rFonts w:asciiTheme="majorHAnsi" w:hAnsiTheme="majorHAnsi" w:cstheme="minorHAnsi"/>
          <w:lang w:val="en-GB"/>
        </w:rPr>
        <w:t>c</w:t>
      </w:r>
      <w:r w:rsidRPr="00366DD5">
        <w:rPr>
          <w:rFonts w:asciiTheme="majorHAnsi" w:hAnsiTheme="majorHAnsi" w:cstheme="minorHAnsi"/>
          <w:lang w:val="en-GB"/>
        </w:rPr>
        <w:t>o</w:t>
      </w:r>
      <w:r w:rsidR="00041645" w:rsidRPr="00366DD5">
        <w:rPr>
          <w:rFonts w:asciiTheme="majorHAnsi" w:hAnsiTheme="majorHAnsi" w:cstheme="minorHAnsi"/>
          <w:lang w:val="en-GB"/>
        </w:rPr>
        <w:t xml:space="preserve">me to pray to the miracle-working icon. With more than 100 years of experience, the pilgrimages at </w:t>
      </w:r>
      <w:proofErr w:type="spellStart"/>
      <w:r w:rsidR="00041645" w:rsidRPr="00366DD5">
        <w:rPr>
          <w:rFonts w:asciiTheme="majorHAnsi" w:hAnsiTheme="majorHAnsi" w:cstheme="minorHAnsi"/>
          <w:lang w:val="en-GB"/>
        </w:rPr>
        <w:t>Cacica</w:t>
      </w:r>
      <w:proofErr w:type="spellEnd"/>
      <w:r w:rsidR="00041645" w:rsidRPr="00366DD5">
        <w:rPr>
          <w:rFonts w:asciiTheme="majorHAnsi" w:hAnsiTheme="majorHAnsi" w:cstheme="minorHAnsi"/>
          <w:lang w:val="en-GB"/>
        </w:rPr>
        <w:t xml:space="preserve"> attract over 20,000 believers from </w:t>
      </w:r>
      <w:r w:rsidR="0033441D" w:rsidRPr="00366DD5">
        <w:rPr>
          <w:rFonts w:asciiTheme="majorHAnsi" w:hAnsiTheme="majorHAnsi" w:cstheme="minorHAnsi"/>
          <w:lang w:val="en-GB"/>
        </w:rPr>
        <w:t>Romania</w:t>
      </w:r>
      <w:r w:rsidR="00041645" w:rsidRPr="00366DD5">
        <w:rPr>
          <w:rFonts w:asciiTheme="majorHAnsi" w:hAnsiTheme="majorHAnsi" w:cstheme="minorHAnsi"/>
          <w:lang w:val="en-GB"/>
        </w:rPr>
        <w:t xml:space="preserve"> and abroad each year. For example, 28 groups from Poland were registered this year, adding to them many other ethnic groups (17 German groups, 9 Italian groups, etc.). Due to its symbolic importance to Polish believers, in 2000, the church was raised to the rank of Minor Basilica by Pope Paul II, be</w:t>
      </w:r>
      <w:r w:rsidR="00152F57" w:rsidRPr="00366DD5">
        <w:rPr>
          <w:rFonts w:asciiTheme="majorHAnsi" w:hAnsiTheme="majorHAnsi" w:cstheme="minorHAnsi"/>
          <w:lang w:val="en-GB"/>
        </w:rPr>
        <w:t xml:space="preserve">coming thus a </w:t>
      </w:r>
      <w:r w:rsidR="00041645" w:rsidRPr="00366DD5">
        <w:rPr>
          <w:rFonts w:asciiTheme="majorHAnsi" w:hAnsiTheme="majorHAnsi" w:cstheme="minorHAnsi"/>
          <w:lang w:val="en-GB"/>
        </w:rPr>
        <w:t>part of the great European sanctuaries.</w:t>
      </w:r>
    </w:p>
    <w:p w:rsidR="00041645" w:rsidRPr="00366DD5" w:rsidRDefault="00041645"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cstheme="minorHAnsi"/>
          <w:lang w:val="en-GB"/>
        </w:rPr>
        <w:t xml:space="preserve">Mr. </w:t>
      </w:r>
      <w:proofErr w:type="spellStart"/>
      <w:r w:rsidR="00A514FB" w:rsidRPr="00366DD5">
        <w:rPr>
          <w:rFonts w:asciiTheme="majorHAnsi" w:hAnsiTheme="majorHAnsi" w:cstheme="minorHAnsi"/>
          <w:lang w:val="en-GB"/>
        </w:rPr>
        <w:t>Băjuţ</w:t>
      </w:r>
      <w:proofErr w:type="spellEnd"/>
      <w:r w:rsidRPr="00366DD5">
        <w:rPr>
          <w:rFonts w:asciiTheme="majorHAnsi" w:hAnsiTheme="majorHAnsi" w:cstheme="minorHAnsi"/>
          <w:lang w:val="en-GB"/>
        </w:rPr>
        <w:t xml:space="preserve"> highlighted the peaceful coexistence of the various ethnic and confessional groups in the locality, giving the example that there is both a Roman Catholic Chapel and an Orthodox altar in the Saline. He also pointed out the lack of adequate pilgrim</w:t>
      </w:r>
      <w:r w:rsidR="002F6C07" w:rsidRPr="00366DD5">
        <w:rPr>
          <w:rFonts w:asciiTheme="majorHAnsi" w:hAnsiTheme="majorHAnsi" w:cstheme="minorHAnsi"/>
          <w:lang w:val="en-GB"/>
        </w:rPr>
        <w:t>-oriented</w:t>
      </w:r>
      <w:r w:rsidRPr="00366DD5">
        <w:rPr>
          <w:rFonts w:asciiTheme="majorHAnsi" w:hAnsiTheme="majorHAnsi" w:cstheme="minorHAnsi"/>
          <w:lang w:val="en-GB"/>
        </w:rPr>
        <w:t xml:space="preserve"> infrastructure (e</w:t>
      </w:r>
      <w:r w:rsidR="002A5A67" w:rsidRPr="00366DD5">
        <w:rPr>
          <w:rFonts w:asciiTheme="majorHAnsi" w:hAnsiTheme="majorHAnsi" w:cstheme="minorHAnsi"/>
          <w:lang w:val="en-GB"/>
        </w:rPr>
        <w:t>.</w:t>
      </w:r>
      <w:r w:rsidRPr="00366DD5">
        <w:rPr>
          <w:rFonts w:asciiTheme="majorHAnsi" w:hAnsiTheme="majorHAnsi" w:cstheme="minorHAnsi"/>
          <w:lang w:val="en-GB"/>
        </w:rPr>
        <w:t>g</w:t>
      </w:r>
      <w:r w:rsidR="002A5A67" w:rsidRPr="00366DD5">
        <w:rPr>
          <w:rFonts w:asciiTheme="majorHAnsi" w:hAnsiTheme="majorHAnsi" w:cstheme="minorHAnsi"/>
          <w:lang w:val="en-GB"/>
        </w:rPr>
        <w:t>.</w:t>
      </w:r>
      <w:r w:rsidRPr="00366DD5">
        <w:rPr>
          <w:rFonts w:asciiTheme="majorHAnsi" w:hAnsiTheme="majorHAnsi" w:cstheme="minorHAnsi"/>
          <w:lang w:val="en-GB"/>
        </w:rPr>
        <w:t xml:space="preserve"> lack of toilets, lack of infrastructure for spiritual pilgrim</w:t>
      </w:r>
      <w:r w:rsidR="002A5A67" w:rsidRPr="00366DD5">
        <w:rPr>
          <w:rFonts w:asciiTheme="majorHAnsi" w:hAnsiTheme="majorHAnsi" w:cstheme="minorHAnsi"/>
          <w:lang w:val="en-GB"/>
        </w:rPr>
        <w:t xml:space="preserve"> </w:t>
      </w:r>
      <w:r w:rsidRPr="00366DD5">
        <w:rPr>
          <w:rFonts w:asciiTheme="majorHAnsi" w:hAnsiTheme="majorHAnsi" w:cstheme="minorHAnsi"/>
          <w:lang w:val="en-GB"/>
        </w:rPr>
        <w:t>rest, etc.).</w:t>
      </w:r>
    </w:p>
    <w:p w:rsidR="002A5A67" w:rsidRPr="00366DD5" w:rsidRDefault="002A5A67" w:rsidP="00041645">
      <w:pPr>
        <w:pStyle w:val="ListParagraph"/>
        <w:autoSpaceDE w:val="0"/>
        <w:autoSpaceDN w:val="0"/>
        <w:adjustRightInd w:val="0"/>
        <w:ind w:left="0"/>
        <w:jc w:val="both"/>
        <w:rPr>
          <w:rFonts w:asciiTheme="majorHAnsi" w:hAnsiTheme="majorHAnsi" w:cstheme="minorHAnsi"/>
          <w:b/>
          <w:lang w:val="en-GB"/>
        </w:rPr>
      </w:pPr>
    </w:p>
    <w:p w:rsidR="00041645" w:rsidRPr="00366DD5" w:rsidRDefault="00041645"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b/>
          <w:noProof/>
          <w:spacing w:val="-8"/>
          <w:lang w:val="en-GB" w:eastAsia="en-GB"/>
        </w:rPr>
        <w:drawing>
          <wp:anchor distT="0" distB="0" distL="114300" distR="114300" simplePos="0" relativeHeight="251665408" behindDoc="0" locked="0" layoutInCell="1" allowOverlap="1">
            <wp:simplePos x="0" y="0"/>
            <wp:positionH relativeFrom="column">
              <wp:posOffset>2769870</wp:posOffset>
            </wp:positionH>
            <wp:positionV relativeFrom="paragraph">
              <wp:posOffset>197485</wp:posOffset>
            </wp:positionV>
            <wp:extent cx="3495675" cy="2305685"/>
            <wp:effectExtent l="19050" t="0" r="9525" b="0"/>
            <wp:wrapThrough wrapText="bothSides">
              <wp:wrapPolygon edited="0">
                <wp:start x="-118" y="0"/>
                <wp:lineTo x="-118" y="21416"/>
                <wp:lineTo x="21659" y="21416"/>
                <wp:lineTo x="21659" y="0"/>
                <wp:lineTo x="-118" y="0"/>
              </wp:wrapPolygon>
            </wp:wrapThrough>
            <wp:docPr id="30" name="Picture 2" descr="D:\Green Pilgrimage\COMUNICARE\stiri SM\poze sv sept 2017\DSC_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een Pilgrimage\COMUNICARE\stiri SM\poze sv sept 2017\DSC_5063.JPG"/>
                    <pic:cNvPicPr>
                      <a:picLocks noChangeAspect="1" noChangeArrowheads="1"/>
                    </pic:cNvPicPr>
                  </pic:nvPicPr>
                  <pic:blipFill>
                    <a:blip r:embed="rId20" cstate="print"/>
                    <a:srcRect/>
                    <a:stretch>
                      <a:fillRect/>
                    </a:stretch>
                  </pic:blipFill>
                  <pic:spPr bwMode="auto">
                    <a:xfrm>
                      <a:off x="0" y="0"/>
                      <a:ext cx="3495675" cy="2305685"/>
                    </a:xfrm>
                    <a:prstGeom prst="rect">
                      <a:avLst/>
                    </a:prstGeom>
                    <a:noFill/>
                    <a:ln w="9525">
                      <a:noFill/>
                      <a:miter lim="800000"/>
                      <a:headEnd/>
                      <a:tailEnd/>
                    </a:ln>
                  </pic:spPr>
                </pic:pic>
              </a:graphicData>
            </a:graphic>
          </wp:anchor>
        </w:drawing>
      </w:r>
      <w:r w:rsidR="002A5A67" w:rsidRPr="00366DD5">
        <w:rPr>
          <w:rFonts w:asciiTheme="majorHAnsi" w:hAnsiTheme="majorHAnsi" w:cstheme="minorHAnsi"/>
          <w:b/>
          <w:lang w:val="en-GB"/>
        </w:rPr>
        <w:t>Priest</w:t>
      </w:r>
      <w:r w:rsidR="002A5A67" w:rsidRPr="00366DD5">
        <w:rPr>
          <w:rFonts w:asciiTheme="majorHAnsi" w:hAnsiTheme="majorHAnsi" w:cstheme="minorHAnsi"/>
          <w:b/>
          <w:i/>
          <w:lang w:val="en-GB"/>
        </w:rPr>
        <w:t xml:space="preserve"> </w:t>
      </w:r>
      <w:r w:rsidRPr="00366DD5">
        <w:rPr>
          <w:rFonts w:asciiTheme="majorHAnsi" w:hAnsiTheme="majorHAnsi" w:cstheme="minorHAnsi"/>
          <w:b/>
          <w:lang w:val="en-GB"/>
        </w:rPr>
        <w:t xml:space="preserve">Azad </w:t>
      </w:r>
      <w:proofErr w:type="spellStart"/>
      <w:r w:rsidRPr="00366DD5">
        <w:rPr>
          <w:rFonts w:asciiTheme="majorHAnsi" w:hAnsiTheme="majorHAnsi" w:cstheme="minorHAnsi"/>
          <w:b/>
          <w:lang w:val="en-GB"/>
        </w:rPr>
        <w:t>Mandalian</w:t>
      </w:r>
      <w:proofErr w:type="spellEnd"/>
      <w:r w:rsidRPr="00366DD5">
        <w:rPr>
          <w:rFonts w:asciiTheme="majorHAnsi" w:hAnsiTheme="majorHAnsi" w:cstheme="minorHAnsi"/>
          <w:lang w:val="en-GB"/>
        </w:rPr>
        <w:t xml:space="preserve">, </w:t>
      </w:r>
      <w:r w:rsidR="002A5A67" w:rsidRPr="00366DD5">
        <w:rPr>
          <w:rFonts w:asciiTheme="majorHAnsi" w:hAnsiTheme="majorHAnsi" w:cstheme="minorHAnsi"/>
          <w:lang w:val="en-GB"/>
        </w:rPr>
        <w:t xml:space="preserve">from </w:t>
      </w:r>
      <w:r w:rsidRPr="00366DD5">
        <w:rPr>
          <w:rFonts w:asciiTheme="majorHAnsi" w:hAnsiTheme="majorHAnsi" w:cstheme="minorHAnsi"/>
          <w:lang w:val="en-GB"/>
        </w:rPr>
        <w:t xml:space="preserve">the </w:t>
      </w:r>
      <w:proofErr w:type="spellStart"/>
      <w:r w:rsidRPr="00366DD5">
        <w:rPr>
          <w:rFonts w:asciiTheme="majorHAnsi" w:hAnsiTheme="majorHAnsi" w:cstheme="minorHAnsi"/>
          <w:lang w:val="en-GB"/>
        </w:rPr>
        <w:t>Hagigadar</w:t>
      </w:r>
      <w:proofErr w:type="spellEnd"/>
      <w:r w:rsidRPr="00366DD5">
        <w:rPr>
          <w:rFonts w:asciiTheme="majorHAnsi" w:hAnsiTheme="majorHAnsi" w:cstheme="minorHAnsi"/>
          <w:lang w:val="en-GB"/>
        </w:rPr>
        <w:t xml:space="preserve"> Armenian Orthodox Monastery, made a short history of the Armenian community in Romania (the first Armenians came to the area in 1401, </w:t>
      </w:r>
      <w:r w:rsidR="002A5A67" w:rsidRPr="00366DD5">
        <w:rPr>
          <w:rFonts w:asciiTheme="majorHAnsi" w:hAnsiTheme="majorHAnsi" w:cstheme="minorHAnsi"/>
          <w:lang w:val="en-GB"/>
        </w:rPr>
        <w:t>during the reign</w:t>
      </w:r>
      <w:r w:rsidRPr="00366DD5">
        <w:rPr>
          <w:rFonts w:asciiTheme="majorHAnsi" w:hAnsiTheme="majorHAnsi" w:cstheme="minorHAnsi"/>
          <w:lang w:val="en-GB"/>
        </w:rPr>
        <w:t xml:space="preserve"> of Prince </w:t>
      </w:r>
      <w:proofErr w:type="spellStart"/>
      <w:r w:rsidRPr="00366DD5">
        <w:rPr>
          <w:rFonts w:asciiTheme="majorHAnsi" w:hAnsiTheme="majorHAnsi" w:cstheme="minorHAnsi"/>
          <w:lang w:val="en-GB"/>
        </w:rPr>
        <w:t>Alexandru</w:t>
      </w:r>
      <w:proofErr w:type="spellEnd"/>
      <w:r w:rsidRPr="00366DD5">
        <w:rPr>
          <w:rFonts w:asciiTheme="majorHAnsi" w:hAnsiTheme="majorHAnsi" w:cstheme="minorHAnsi"/>
          <w:lang w:val="en-GB"/>
        </w:rPr>
        <w:t xml:space="preserve"> </w:t>
      </w:r>
      <w:proofErr w:type="spellStart"/>
      <w:r w:rsidRPr="00366DD5">
        <w:rPr>
          <w:rFonts w:asciiTheme="majorHAnsi" w:hAnsiTheme="majorHAnsi" w:cstheme="minorHAnsi"/>
          <w:lang w:val="en-GB"/>
        </w:rPr>
        <w:t>cel</w:t>
      </w:r>
      <w:proofErr w:type="spellEnd"/>
      <w:r w:rsidRPr="00366DD5">
        <w:rPr>
          <w:rFonts w:asciiTheme="majorHAnsi" w:hAnsiTheme="majorHAnsi" w:cstheme="minorHAnsi"/>
          <w:lang w:val="en-GB"/>
        </w:rPr>
        <w:t xml:space="preserve"> Bun).</w:t>
      </w:r>
    </w:p>
    <w:p w:rsidR="00041645" w:rsidRPr="00366DD5" w:rsidRDefault="00041645"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cstheme="minorHAnsi"/>
          <w:lang w:val="en-GB"/>
        </w:rPr>
        <w:t xml:space="preserve">He then briefly presented the </w:t>
      </w:r>
      <w:proofErr w:type="spellStart"/>
      <w:r w:rsidRPr="00366DD5">
        <w:rPr>
          <w:rFonts w:asciiTheme="majorHAnsi" w:hAnsiTheme="majorHAnsi" w:cstheme="minorHAnsi"/>
          <w:lang w:val="en-GB"/>
        </w:rPr>
        <w:t>Hagigadar</w:t>
      </w:r>
      <w:proofErr w:type="spellEnd"/>
      <w:r w:rsidRPr="00366DD5">
        <w:rPr>
          <w:rFonts w:asciiTheme="majorHAnsi" w:hAnsiTheme="majorHAnsi" w:cstheme="minorHAnsi"/>
          <w:lang w:val="en-GB"/>
        </w:rPr>
        <w:t xml:space="preserve"> monastery, whose church was built in 1512 by two Armenian merchants.</w:t>
      </w:r>
    </w:p>
    <w:p w:rsidR="00041645" w:rsidRPr="00366DD5" w:rsidRDefault="00041645" w:rsidP="00041645">
      <w:pPr>
        <w:pStyle w:val="ListParagraph"/>
        <w:autoSpaceDE w:val="0"/>
        <w:autoSpaceDN w:val="0"/>
        <w:adjustRightInd w:val="0"/>
        <w:ind w:left="0"/>
        <w:jc w:val="both"/>
        <w:rPr>
          <w:rFonts w:asciiTheme="majorHAnsi" w:hAnsiTheme="majorHAnsi" w:cstheme="minorHAnsi"/>
          <w:lang w:val="en-GB"/>
        </w:rPr>
      </w:pPr>
      <w:r w:rsidRPr="00366DD5">
        <w:rPr>
          <w:rFonts w:asciiTheme="majorHAnsi" w:hAnsiTheme="majorHAnsi" w:cstheme="minorHAnsi"/>
          <w:lang w:val="en-GB"/>
        </w:rPr>
        <w:t xml:space="preserve">The </w:t>
      </w:r>
      <w:proofErr w:type="spellStart"/>
      <w:r w:rsidRPr="00366DD5">
        <w:rPr>
          <w:rFonts w:asciiTheme="majorHAnsi" w:hAnsiTheme="majorHAnsi" w:cstheme="minorHAnsi"/>
          <w:lang w:val="en-GB"/>
        </w:rPr>
        <w:t>Hagigadar</w:t>
      </w:r>
      <w:proofErr w:type="spellEnd"/>
      <w:r w:rsidRPr="00366DD5">
        <w:rPr>
          <w:rFonts w:asciiTheme="majorHAnsi" w:hAnsiTheme="majorHAnsi" w:cstheme="minorHAnsi"/>
          <w:lang w:val="en-GB"/>
        </w:rPr>
        <w:t xml:space="preserve"> Monastery (</w:t>
      </w:r>
      <w:r w:rsidRPr="00366DD5">
        <w:rPr>
          <w:rFonts w:asciiTheme="majorHAnsi" w:hAnsiTheme="majorHAnsi" w:cstheme="minorHAnsi"/>
          <w:i/>
          <w:lang w:val="en-GB"/>
        </w:rPr>
        <w:t xml:space="preserve">Armenian Monastery of </w:t>
      </w:r>
      <w:r w:rsidR="008B0BA8" w:rsidRPr="00366DD5">
        <w:rPr>
          <w:rFonts w:asciiTheme="majorHAnsi" w:hAnsiTheme="majorHAnsi" w:cstheme="minorHAnsi"/>
          <w:i/>
          <w:lang w:val="en-GB"/>
        </w:rPr>
        <w:t xml:space="preserve">Fulfilment </w:t>
      </w:r>
      <w:r w:rsidRPr="00366DD5">
        <w:rPr>
          <w:rFonts w:asciiTheme="majorHAnsi" w:hAnsiTheme="majorHAnsi" w:cstheme="minorHAnsi"/>
          <w:i/>
          <w:lang w:val="en-GB"/>
        </w:rPr>
        <w:t>of Desire</w:t>
      </w:r>
      <w:r w:rsidR="008B0BA8" w:rsidRPr="00366DD5">
        <w:rPr>
          <w:rFonts w:asciiTheme="majorHAnsi" w:hAnsiTheme="majorHAnsi" w:cstheme="minorHAnsi"/>
          <w:i/>
          <w:lang w:val="en-GB"/>
        </w:rPr>
        <w:t>s</w:t>
      </w:r>
      <w:r w:rsidRPr="00366DD5">
        <w:rPr>
          <w:rFonts w:asciiTheme="majorHAnsi" w:hAnsiTheme="majorHAnsi" w:cstheme="minorHAnsi"/>
          <w:lang w:val="en-GB"/>
        </w:rPr>
        <w:t>) has become a significant pilgrimage place for the Armenians in Romania and abroad, but also emphasized that many Romanian Orthodox Christians also participate in the pilgrimages.</w:t>
      </w:r>
    </w:p>
    <w:p w:rsidR="009942EE" w:rsidRPr="00366DD5" w:rsidRDefault="009942EE" w:rsidP="00041645">
      <w:pPr>
        <w:autoSpaceDE w:val="0"/>
        <w:autoSpaceDN w:val="0"/>
        <w:adjustRightInd w:val="0"/>
        <w:jc w:val="both"/>
        <w:rPr>
          <w:rFonts w:asciiTheme="majorHAnsi" w:hAnsiTheme="majorHAnsi" w:cstheme="minorHAnsi"/>
          <w:bCs/>
          <w:lang w:val="en-GB"/>
        </w:rPr>
      </w:pPr>
    </w:p>
    <w:p w:rsidR="00041645" w:rsidRPr="00366DD5" w:rsidRDefault="00041645" w:rsidP="00041645">
      <w:pPr>
        <w:autoSpaceDE w:val="0"/>
        <w:autoSpaceDN w:val="0"/>
        <w:adjustRightInd w:val="0"/>
        <w:jc w:val="both"/>
        <w:rPr>
          <w:rFonts w:asciiTheme="majorHAnsi" w:hAnsiTheme="majorHAnsi" w:cstheme="minorHAnsi"/>
          <w:bCs/>
          <w:lang w:val="en-GB"/>
        </w:rPr>
      </w:pPr>
      <w:r w:rsidRPr="00366DD5">
        <w:rPr>
          <w:rFonts w:asciiTheme="majorHAnsi" w:hAnsiTheme="majorHAnsi" w:cstheme="minorHAnsi"/>
          <w:b/>
          <w:bCs/>
          <w:lang w:val="en-GB"/>
        </w:rPr>
        <w:t xml:space="preserve">Mrs. Laura </w:t>
      </w:r>
      <w:proofErr w:type="spellStart"/>
      <w:r w:rsidRPr="00366DD5">
        <w:rPr>
          <w:rFonts w:asciiTheme="majorHAnsi" w:hAnsiTheme="majorHAnsi" w:cstheme="minorHAnsi"/>
          <w:b/>
          <w:bCs/>
          <w:lang w:val="en-GB"/>
        </w:rPr>
        <w:t>Ursu</w:t>
      </w:r>
      <w:proofErr w:type="spellEnd"/>
      <w:r w:rsidRPr="00366DD5">
        <w:rPr>
          <w:rFonts w:asciiTheme="majorHAnsi" w:hAnsiTheme="majorHAnsi" w:cstheme="minorHAnsi"/>
          <w:bCs/>
          <w:lang w:val="en-GB"/>
        </w:rPr>
        <w:t xml:space="preserve">, </w:t>
      </w:r>
      <w:r w:rsidR="009942EE" w:rsidRPr="00366DD5">
        <w:rPr>
          <w:rFonts w:asciiTheme="majorHAnsi" w:hAnsiTheme="majorHAnsi" w:cstheme="minorHAnsi"/>
          <w:bCs/>
          <w:lang w:val="en-GB"/>
        </w:rPr>
        <w:t xml:space="preserve">from </w:t>
      </w:r>
      <w:r w:rsidRPr="00366DD5">
        <w:rPr>
          <w:rFonts w:asciiTheme="majorHAnsi" w:hAnsiTheme="majorHAnsi" w:cstheme="minorHAnsi"/>
          <w:bCs/>
          <w:lang w:val="en-GB"/>
        </w:rPr>
        <w:t>Suceava County Council</w:t>
      </w:r>
      <w:r w:rsidR="009942EE" w:rsidRPr="00366DD5">
        <w:rPr>
          <w:rFonts w:asciiTheme="majorHAnsi" w:hAnsiTheme="majorHAnsi" w:cstheme="minorHAnsi"/>
          <w:bCs/>
          <w:lang w:val="en-GB"/>
        </w:rPr>
        <w:t>,</w:t>
      </w:r>
      <w:r w:rsidRPr="00366DD5">
        <w:rPr>
          <w:rFonts w:asciiTheme="majorHAnsi" w:hAnsiTheme="majorHAnsi" w:cstheme="minorHAnsi"/>
          <w:bCs/>
          <w:lang w:val="en-GB"/>
        </w:rPr>
        <w:t xml:space="preserve"> presented two initiatives by the institution she represents.</w:t>
      </w:r>
    </w:p>
    <w:p w:rsidR="00041645" w:rsidRPr="00366DD5" w:rsidRDefault="00041645" w:rsidP="00041645">
      <w:pPr>
        <w:autoSpaceDE w:val="0"/>
        <w:autoSpaceDN w:val="0"/>
        <w:adjustRightInd w:val="0"/>
        <w:jc w:val="both"/>
        <w:rPr>
          <w:rFonts w:asciiTheme="majorHAnsi" w:hAnsiTheme="majorHAnsi" w:cstheme="minorHAnsi"/>
          <w:bCs/>
          <w:lang w:val="en-GB"/>
        </w:rPr>
      </w:pPr>
      <w:r w:rsidRPr="00366DD5">
        <w:rPr>
          <w:rFonts w:asciiTheme="majorHAnsi" w:hAnsiTheme="majorHAnsi" w:cstheme="minorHAnsi"/>
          <w:bCs/>
          <w:lang w:val="en-GB"/>
        </w:rPr>
        <w:t xml:space="preserve">1. </w:t>
      </w:r>
      <w:r w:rsidRPr="00366DD5">
        <w:rPr>
          <w:rFonts w:asciiTheme="majorHAnsi" w:hAnsiTheme="majorHAnsi" w:cstheme="minorHAnsi"/>
          <w:bCs/>
          <w:i/>
          <w:lang w:val="en-GB"/>
        </w:rPr>
        <w:t>The "Pilgrimage in Bukovina" project</w:t>
      </w:r>
      <w:r w:rsidRPr="00366DD5">
        <w:rPr>
          <w:rFonts w:asciiTheme="majorHAnsi" w:hAnsiTheme="majorHAnsi" w:cstheme="minorHAnsi"/>
          <w:bCs/>
          <w:lang w:val="en-GB"/>
        </w:rPr>
        <w:t xml:space="preserve"> is run annually </w:t>
      </w:r>
      <w:r w:rsidR="00366DD5" w:rsidRPr="00366DD5">
        <w:rPr>
          <w:rFonts w:asciiTheme="majorHAnsi" w:hAnsiTheme="majorHAnsi" w:cstheme="minorHAnsi"/>
          <w:bCs/>
          <w:lang w:val="en-GB"/>
        </w:rPr>
        <w:t>from the</w:t>
      </w:r>
      <w:r w:rsidRPr="00366DD5">
        <w:rPr>
          <w:rFonts w:asciiTheme="majorHAnsi" w:hAnsiTheme="majorHAnsi" w:cstheme="minorHAnsi"/>
          <w:bCs/>
          <w:lang w:val="en-GB"/>
        </w:rPr>
        <w:t>15</w:t>
      </w:r>
      <w:r w:rsidR="009942EE" w:rsidRPr="00366DD5">
        <w:rPr>
          <w:rFonts w:asciiTheme="majorHAnsi" w:hAnsiTheme="majorHAnsi" w:cstheme="minorHAnsi"/>
          <w:bCs/>
          <w:vertAlign w:val="superscript"/>
          <w:lang w:val="en-GB"/>
        </w:rPr>
        <w:t>th</w:t>
      </w:r>
      <w:r w:rsidRPr="00366DD5">
        <w:rPr>
          <w:rFonts w:asciiTheme="majorHAnsi" w:hAnsiTheme="majorHAnsi" w:cstheme="minorHAnsi"/>
          <w:bCs/>
          <w:lang w:val="en-GB"/>
        </w:rPr>
        <w:t xml:space="preserve"> </w:t>
      </w:r>
      <w:r w:rsidR="009942EE" w:rsidRPr="00366DD5">
        <w:rPr>
          <w:rFonts w:asciiTheme="majorHAnsi" w:hAnsiTheme="majorHAnsi" w:cstheme="minorHAnsi"/>
          <w:bCs/>
          <w:lang w:val="en-GB"/>
        </w:rPr>
        <w:t xml:space="preserve">of </w:t>
      </w:r>
      <w:r w:rsidRPr="00366DD5">
        <w:rPr>
          <w:rFonts w:asciiTheme="majorHAnsi" w:hAnsiTheme="majorHAnsi" w:cstheme="minorHAnsi"/>
          <w:bCs/>
          <w:lang w:val="en-GB"/>
        </w:rPr>
        <w:t>July to</w:t>
      </w:r>
      <w:r w:rsidR="0014463A" w:rsidRPr="00366DD5">
        <w:rPr>
          <w:rFonts w:asciiTheme="majorHAnsi" w:hAnsiTheme="majorHAnsi" w:cstheme="minorHAnsi"/>
          <w:bCs/>
          <w:lang w:val="en-GB"/>
        </w:rPr>
        <w:t xml:space="preserve"> the</w:t>
      </w:r>
      <w:r w:rsidRPr="00366DD5">
        <w:rPr>
          <w:rFonts w:asciiTheme="majorHAnsi" w:hAnsiTheme="majorHAnsi" w:cstheme="minorHAnsi"/>
          <w:bCs/>
          <w:lang w:val="en-GB"/>
        </w:rPr>
        <w:t xml:space="preserve"> 15</w:t>
      </w:r>
      <w:r w:rsidR="009942EE" w:rsidRPr="00366DD5">
        <w:rPr>
          <w:rFonts w:asciiTheme="majorHAnsi" w:hAnsiTheme="majorHAnsi" w:cstheme="minorHAnsi"/>
          <w:bCs/>
          <w:vertAlign w:val="superscript"/>
          <w:lang w:val="en-GB"/>
        </w:rPr>
        <w:t>th</w:t>
      </w:r>
      <w:r w:rsidR="009942EE" w:rsidRPr="00366DD5">
        <w:rPr>
          <w:rFonts w:asciiTheme="majorHAnsi" w:hAnsiTheme="majorHAnsi" w:cstheme="minorHAnsi"/>
          <w:bCs/>
          <w:lang w:val="en-GB"/>
        </w:rPr>
        <w:t xml:space="preserve"> of</w:t>
      </w:r>
      <w:r w:rsidRPr="00366DD5">
        <w:rPr>
          <w:rFonts w:asciiTheme="majorHAnsi" w:hAnsiTheme="majorHAnsi" w:cstheme="minorHAnsi"/>
          <w:bCs/>
          <w:lang w:val="en-GB"/>
        </w:rPr>
        <w:t xml:space="preserve"> August, starting with 2010.</w:t>
      </w:r>
    </w:p>
    <w:p w:rsidR="00041645" w:rsidRPr="00366DD5" w:rsidRDefault="00041645" w:rsidP="00041645">
      <w:pPr>
        <w:autoSpaceDE w:val="0"/>
        <w:autoSpaceDN w:val="0"/>
        <w:adjustRightInd w:val="0"/>
        <w:jc w:val="both"/>
        <w:rPr>
          <w:rFonts w:asciiTheme="majorHAnsi" w:hAnsiTheme="majorHAnsi" w:cstheme="minorHAnsi"/>
          <w:bCs/>
          <w:lang w:val="en-GB"/>
        </w:rPr>
      </w:pPr>
      <w:r w:rsidRPr="00366DD5">
        <w:rPr>
          <w:rFonts w:asciiTheme="majorHAnsi" w:hAnsiTheme="majorHAnsi" w:cstheme="minorHAnsi"/>
          <w:bCs/>
          <w:i/>
          <w:lang w:val="en-GB"/>
        </w:rPr>
        <w:t xml:space="preserve">The </w:t>
      </w:r>
      <w:r w:rsidR="009942EE" w:rsidRPr="00366DD5">
        <w:rPr>
          <w:rFonts w:asciiTheme="majorHAnsi" w:hAnsiTheme="majorHAnsi" w:cstheme="minorHAnsi"/>
          <w:bCs/>
          <w:i/>
          <w:lang w:val="en-GB"/>
        </w:rPr>
        <w:t>general</w:t>
      </w:r>
      <w:r w:rsidRPr="00366DD5">
        <w:rPr>
          <w:rFonts w:asciiTheme="majorHAnsi" w:hAnsiTheme="majorHAnsi" w:cstheme="minorHAnsi"/>
          <w:bCs/>
          <w:i/>
          <w:lang w:val="en-GB"/>
        </w:rPr>
        <w:t xml:space="preserve"> objective</w:t>
      </w:r>
      <w:r w:rsidRPr="00366DD5">
        <w:rPr>
          <w:rFonts w:asciiTheme="majorHAnsi" w:hAnsiTheme="majorHAnsi" w:cstheme="minorHAnsi"/>
          <w:bCs/>
          <w:lang w:val="en-GB"/>
        </w:rPr>
        <w:t xml:space="preserve"> of the project was to develop and strengthen domestic tourism by supporting the promotion of specific products and traditions in </w:t>
      </w:r>
      <w:r w:rsidR="00664B25" w:rsidRPr="00366DD5">
        <w:rPr>
          <w:rFonts w:asciiTheme="majorHAnsi" w:hAnsiTheme="majorHAnsi" w:cstheme="minorHAnsi"/>
          <w:bCs/>
          <w:lang w:val="en-GB"/>
        </w:rPr>
        <w:t>Bukovina</w:t>
      </w:r>
      <w:r w:rsidRPr="00366DD5">
        <w:rPr>
          <w:rFonts w:asciiTheme="majorHAnsi" w:hAnsiTheme="majorHAnsi" w:cstheme="minorHAnsi"/>
          <w:bCs/>
          <w:lang w:val="en-GB"/>
        </w:rPr>
        <w:t>.</w:t>
      </w:r>
    </w:p>
    <w:p w:rsidR="00041645" w:rsidRPr="00366DD5" w:rsidRDefault="00041645" w:rsidP="00041645">
      <w:pPr>
        <w:autoSpaceDE w:val="0"/>
        <w:autoSpaceDN w:val="0"/>
        <w:adjustRightInd w:val="0"/>
        <w:jc w:val="both"/>
        <w:rPr>
          <w:rFonts w:asciiTheme="majorHAnsi" w:hAnsiTheme="majorHAnsi" w:cstheme="minorHAnsi"/>
          <w:bCs/>
          <w:i/>
          <w:lang w:val="en-GB"/>
        </w:rPr>
      </w:pPr>
      <w:r w:rsidRPr="00366DD5">
        <w:rPr>
          <w:rFonts w:asciiTheme="majorHAnsi" w:hAnsiTheme="majorHAnsi" w:cstheme="minorHAnsi"/>
          <w:bCs/>
          <w:i/>
          <w:lang w:val="en-GB"/>
        </w:rPr>
        <w:t>Specific objectives:</w:t>
      </w:r>
    </w:p>
    <w:p w:rsidR="00041645" w:rsidRPr="00366DD5" w:rsidRDefault="00041645" w:rsidP="00041645">
      <w:pPr>
        <w:autoSpaceDE w:val="0"/>
        <w:autoSpaceDN w:val="0"/>
        <w:adjustRightInd w:val="0"/>
        <w:jc w:val="both"/>
        <w:rPr>
          <w:rFonts w:asciiTheme="majorHAnsi" w:hAnsiTheme="majorHAnsi" w:cstheme="minorHAnsi"/>
          <w:bCs/>
          <w:lang w:val="en-GB"/>
        </w:rPr>
      </w:pPr>
      <w:r w:rsidRPr="00366DD5">
        <w:rPr>
          <w:rFonts w:asciiTheme="majorHAnsi" w:hAnsiTheme="majorHAnsi" w:cstheme="minorHAnsi"/>
          <w:bCs/>
          <w:lang w:val="en-GB"/>
        </w:rPr>
        <w:t>• promoting pilgrimage tourism in Suceava County;</w:t>
      </w:r>
    </w:p>
    <w:p w:rsidR="00041645" w:rsidRPr="00366DD5" w:rsidRDefault="00D60681" w:rsidP="00041645">
      <w:pPr>
        <w:autoSpaceDE w:val="0"/>
        <w:autoSpaceDN w:val="0"/>
        <w:adjustRightInd w:val="0"/>
        <w:jc w:val="both"/>
        <w:rPr>
          <w:rFonts w:asciiTheme="majorHAnsi" w:hAnsiTheme="majorHAnsi" w:cstheme="minorHAnsi"/>
          <w:bCs/>
          <w:lang w:val="en-GB"/>
        </w:rPr>
      </w:pPr>
      <w:r w:rsidRPr="00366DD5">
        <w:rPr>
          <w:noProof/>
          <w:lang w:val="en-GB" w:eastAsia="en-GB"/>
        </w:rPr>
        <w:lastRenderedPageBreak/>
        <w:drawing>
          <wp:anchor distT="0" distB="0" distL="114300" distR="114300" simplePos="0" relativeHeight="251661312" behindDoc="0" locked="0" layoutInCell="1" allowOverlap="1">
            <wp:simplePos x="0" y="0"/>
            <wp:positionH relativeFrom="column">
              <wp:posOffset>3266440</wp:posOffset>
            </wp:positionH>
            <wp:positionV relativeFrom="paragraph">
              <wp:posOffset>298450</wp:posOffset>
            </wp:positionV>
            <wp:extent cx="3037840" cy="2004060"/>
            <wp:effectExtent l="0" t="0" r="0" b="0"/>
            <wp:wrapThrough wrapText="bothSides">
              <wp:wrapPolygon edited="0">
                <wp:start x="0" y="0"/>
                <wp:lineTo x="0" y="21354"/>
                <wp:lineTo x="21401" y="21354"/>
                <wp:lineTo x="21401" y="0"/>
                <wp:lineTo x="0" y="0"/>
              </wp:wrapPolygon>
            </wp:wrapThrough>
            <wp:docPr id="6" name="Picture 1" descr="D:\Green Pilgrimage\COMUNICARE\stiri SM\poze sv sept 2017\DSC_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een Pilgrimage\COMUNICARE\stiri SM\poze sv sept 2017\DSC_5076.JPG"/>
                    <pic:cNvPicPr>
                      <a:picLocks noChangeAspect="1" noChangeArrowheads="1"/>
                    </pic:cNvPicPr>
                  </pic:nvPicPr>
                  <pic:blipFill>
                    <a:blip r:embed="rId21" cstate="print"/>
                    <a:srcRect/>
                    <a:stretch>
                      <a:fillRect/>
                    </a:stretch>
                  </pic:blipFill>
                  <pic:spPr bwMode="auto">
                    <a:xfrm>
                      <a:off x="0" y="0"/>
                      <a:ext cx="3037840" cy="2004060"/>
                    </a:xfrm>
                    <a:prstGeom prst="rect">
                      <a:avLst/>
                    </a:prstGeom>
                    <a:noFill/>
                    <a:ln w="9525">
                      <a:noFill/>
                      <a:miter lim="800000"/>
                      <a:headEnd/>
                      <a:tailEnd/>
                    </a:ln>
                  </pic:spPr>
                </pic:pic>
              </a:graphicData>
            </a:graphic>
          </wp:anchor>
        </w:drawing>
      </w:r>
      <w:r w:rsidR="00041645" w:rsidRPr="00366DD5">
        <w:rPr>
          <w:rFonts w:asciiTheme="majorHAnsi" w:hAnsiTheme="majorHAnsi" w:cstheme="minorHAnsi"/>
          <w:bCs/>
          <w:lang w:val="en-GB"/>
        </w:rPr>
        <w:t xml:space="preserve">• </w:t>
      </w:r>
      <w:r w:rsidR="009942EE" w:rsidRPr="00366DD5">
        <w:rPr>
          <w:rFonts w:asciiTheme="majorHAnsi" w:hAnsiTheme="majorHAnsi" w:cstheme="minorHAnsi"/>
          <w:bCs/>
          <w:lang w:val="en-GB"/>
        </w:rPr>
        <w:t>p</w:t>
      </w:r>
      <w:r w:rsidR="00041645" w:rsidRPr="00366DD5">
        <w:rPr>
          <w:rFonts w:asciiTheme="majorHAnsi" w:hAnsiTheme="majorHAnsi" w:cstheme="minorHAnsi"/>
          <w:bCs/>
          <w:lang w:val="en-GB"/>
        </w:rPr>
        <w:t>romotion of Orthodox, Catholic and Armenian pilgrim</w:t>
      </w:r>
      <w:r w:rsidR="009942EE" w:rsidRPr="00366DD5">
        <w:rPr>
          <w:rFonts w:asciiTheme="majorHAnsi" w:hAnsiTheme="majorHAnsi" w:cstheme="minorHAnsi"/>
          <w:bCs/>
          <w:lang w:val="en-GB"/>
        </w:rPr>
        <w:t>ages</w:t>
      </w:r>
      <w:r w:rsidR="00041645" w:rsidRPr="00366DD5">
        <w:rPr>
          <w:rFonts w:asciiTheme="majorHAnsi" w:hAnsiTheme="majorHAnsi" w:cstheme="minorHAnsi"/>
          <w:bCs/>
          <w:lang w:val="en-GB"/>
        </w:rPr>
        <w:t xml:space="preserve"> from </w:t>
      </w:r>
      <w:proofErr w:type="spellStart"/>
      <w:r w:rsidR="00041645" w:rsidRPr="00366DD5">
        <w:rPr>
          <w:rFonts w:asciiTheme="majorHAnsi" w:hAnsiTheme="majorHAnsi" w:cstheme="minorHAnsi"/>
          <w:bCs/>
          <w:lang w:val="en-GB"/>
        </w:rPr>
        <w:t>Putna</w:t>
      </w:r>
      <w:proofErr w:type="spellEnd"/>
      <w:r w:rsidR="00041645" w:rsidRPr="00366DD5">
        <w:rPr>
          <w:rFonts w:asciiTheme="majorHAnsi" w:hAnsiTheme="majorHAnsi" w:cstheme="minorHAnsi"/>
          <w:bCs/>
          <w:lang w:val="en-GB"/>
        </w:rPr>
        <w:t xml:space="preserve"> Monastery, Minor Basilica of </w:t>
      </w:r>
      <w:proofErr w:type="spellStart"/>
      <w:r w:rsidR="00041645" w:rsidRPr="00366DD5">
        <w:rPr>
          <w:rFonts w:asciiTheme="majorHAnsi" w:hAnsiTheme="majorHAnsi" w:cstheme="minorHAnsi"/>
          <w:bCs/>
          <w:lang w:val="en-GB"/>
        </w:rPr>
        <w:t>Cacica</w:t>
      </w:r>
      <w:proofErr w:type="spellEnd"/>
      <w:r w:rsidR="00041645" w:rsidRPr="00366DD5">
        <w:rPr>
          <w:rFonts w:asciiTheme="majorHAnsi" w:hAnsiTheme="majorHAnsi" w:cstheme="minorHAnsi"/>
          <w:bCs/>
          <w:lang w:val="en-GB"/>
        </w:rPr>
        <w:t xml:space="preserve"> and </w:t>
      </w:r>
      <w:proofErr w:type="spellStart"/>
      <w:r w:rsidR="00041645" w:rsidRPr="00366DD5">
        <w:rPr>
          <w:rFonts w:asciiTheme="majorHAnsi" w:hAnsiTheme="majorHAnsi" w:cstheme="minorHAnsi"/>
          <w:bCs/>
          <w:lang w:val="en-GB"/>
        </w:rPr>
        <w:t>Hagigadar</w:t>
      </w:r>
      <w:proofErr w:type="spellEnd"/>
      <w:r w:rsidR="00041645" w:rsidRPr="00366DD5">
        <w:rPr>
          <w:rFonts w:asciiTheme="majorHAnsi" w:hAnsiTheme="majorHAnsi" w:cstheme="minorHAnsi"/>
          <w:bCs/>
          <w:lang w:val="en-GB"/>
        </w:rPr>
        <w:t xml:space="preserve"> Monastery (n</w:t>
      </w:r>
      <w:r w:rsidR="00E65125" w:rsidRPr="00366DD5">
        <w:rPr>
          <w:rFonts w:asciiTheme="majorHAnsi" w:hAnsiTheme="majorHAnsi" w:cstheme="minorHAnsi"/>
          <w:bCs/>
          <w:lang w:val="en-GB"/>
        </w:rPr>
        <w:t>ext to</w:t>
      </w:r>
      <w:r w:rsidR="00041645" w:rsidRPr="00366DD5">
        <w:rPr>
          <w:rFonts w:asciiTheme="majorHAnsi" w:hAnsiTheme="majorHAnsi" w:cstheme="minorHAnsi"/>
          <w:bCs/>
          <w:lang w:val="en-GB"/>
        </w:rPr>
        <w:t xml:space="preserve"> Suceava), occasioned by the Feast of the Assumption, celebrated on </w:t>
      </w:r>
      <w:r w:rsidR="009942EE" w:rsidRPr="00366DD5">
        <w:rPr>
          <w:rFonts w:asciiTheme="majorHAnsi" w:hAnsiTheme="majorHAnsi" w:cstheme="minorHAnsi"/>
          <w:bCs/>
          <w:lang w:val="en-GB"/>
        </w:rPr>
        <w:t xml:space="preserve">the </w:t>
      </w:r>
      <w:r w:rsidR="00041645" w:rsidRPr="00366DD5">
        <w:rPr>
          <w:rFonts w:asciiTheme="majorHAnsi" w:hAnsiTheme="majorHAnsi" w:cstheme="minorHAnsi"/>
          <w:bCs/>
          <w:lang w:val="en-GB"/>
        </w:rPr>
        <w:t>15</w:t>
      </w:r>
      <w:r w:rsidR="009942EE" w:rsidRPr="00366DD5">
        <w:rPr>
          <w:rFonts w:asciiTheme="majorHAnsi" w:hAnsiTheme="majorHAnsi" w:cstheme="minorHAnsi"/>
          <w:bCs/>
          <w:vertAlign w:val="superscript"/>
          <w:lang w:val="en-GB"/>
        </w:rPr>
        <w:t>th</w:t>
      </w:r>
      <w:r w:rsidR="009942EE" w:rsidRPr="00366DD5">
        <w:rPr>
          <w:rFonts w:asciiTheme="majorHAnsi" w:hAnsiTheme="majorHAnsi" w:cstheme="minorHAnsi"/>
          <w:bCs/>
          <w:lang w:val="en-GB"/>
        </w:rPr>
        <w:t xml:space="preserve"> of</w:t>
      </w:r>
      <w:r w:rsidR="00041645" w:rsidRPr="00366DD5">
        <w:rPr>
          <w:rFonts w:asciiTheme="majorHAnsi" w:hAnsiTheme="majorHAnsi" w:cstheme="minorHAnsi"/>
          <w:bCs/>
          <w:lang w:val="en-GB"/>
        </w:rPr>
        <w:t xml:space="preserve"> August;</w:t>
      </w:r>
    </w:p>
    <w:p w:rsidR="00041645" w:rsidRPr="00366DD5" w:rsidRDefault="00041645" w:rsidP="00041645">
      <w:pPr>
        <w:autoSpaceDE w:val="0"/>
        <w:autoSpaceDN w:val="0"/>
        <w:adjustRightInd w:val="0"/>
        <w:jc w:val="both"/>
        <w:rPr>
          <w:rFonts w:asciiTheme="majorHAnsi" w:hAnsiTheme="majorHAnsi" w:cstheme="minorHAnsi"/>
          <w:bCs/>
          <w:lang w:val="en-GB"/>
        </w:rPr>
      </w:pPr>
      <w:r w:rsidRPr="00366DD5">
        <w:rPr>
          <w:rFonts w:asciiTheme="majorHAnsi" w:hAnsiTheme="majorHAnsi" w:cstheme="minorHAnsi"/>
          <w:bCs/>
          <w:lang w:val="en-GB"/>
        </w:rPr>
        <w:t>• Stimulating the blending of the religious aspects of the journey with the strictly cultural and natural ones.</w:t>
      </w:r>
    </w:p>
    <w:p w:rsidR="00041645" w:rsidRPr="00366DD5" w:rsidRDefault="00E24707" w:rsidP="00041645">
      <w:pPr>
        <w:autoSpaceDE w:val="0"/>
        <w:autoSpaceDN w:val="0"/>
        <w:adjustRightInd w:val="0"/>
        <w:jc w:val="both"/>
        <w:rPr>
          <w:rFonts w:asciiTheme="majorHAnsi" w:hAnsiTheme="majorHAnsi" w:cstheme="minorHAnsi"/>
          <w:bCs/>
          <w:lang w:val="en-GB"/>
        </w:rPr>
      </w:pPr>
      <w:r w:rsidRPr="00366DD5">
        <w:rPr>
          <w:rFonts w:asciiTheme="majorHAnsi" w:hAnsiTheme="majorHAnsi" w:cstheme="minorHAnsi"/>
          <w:bCs/>
          <w:lang w:val="en-GB"/>
        </w:rPr>
        <w:t xml:space="preserve">Some of the </w:t>
      </w:r>
      <w:r w:rsidR="00041645" w:rsidRPr="00366DD5">
        <w:rPr>
          <w:rFonts w:asciiTheme="majorHAnsi" w:hAnsiTheme="majorHAnsi" w:cstheme="minorHAnsi"/>
          <w:bCs/>
          <w:i/>
          <w:lang w:val="en-GB"/>
        </w:rPr>
        <w:t>actions</w:t>
      </w:r>
      <w:r w:rsidR="00041645" w:rsidRPr="00366DD5">
        <w:rPr>
          <w:rFonts w:asciiTheme="majorHAnsi" w:hAnsiTheme="majorHAnsi" w:cstheme="minorHAnsi"/>
          <w:bCs/>
          <w:lang w:val="en-GB"/>
        </w:rPr>
        <w:t xml:space="preserve"> undertaken within the project include:</w:t>
      </w:r>
    </w:p>
    <w:p w:rsidR="00041645" w:rsidRPr="00366DD5" w:rsidRDefault="00041645" w:rsidP="00041645">
      <w:pPr>
        <w:pStyle w:val="ListParagraph"/>
        <w:numPr>
          <w:ilvl w:val="0"/>
          <w:numId w:val="45"/>
        </w:numPr>
        <w:tabs>
          <w:tab w:val="left" w:pos="284"/>
        </w:tabs>
        <w:autoSpaceDE w:val="0"/>
        <w:autoSpaceDN w:val="0"/>
        <w:adjustRightInd w:val="0"/>
        <w:ind w:left="0" w:firstLine="0"/>
        <w:jc w:val="both"/>
        <w:rPr>
          <w:rFonts w:asciiTheme="majorHAnsi" w:hAnsiTheme="majorHAnsi" w:cstheme="minorHAnsi"/>
          <w:bCs/>
          <w:lang w:val="en-GB"/>
        </w:rPr>
      </w:pPr>
      <w:r w:rsidRPr="00366DD5">
        <w:rPr>
          <w:rFonts w:asciiTheme="majorHAnsi" w:hAnsiTheme="majorHAnsi" w:cstheme="minorHAnsi"/>
          <w:bCs/>
          <w:lang w:val="en-GB"/>
        </w:rPr>
        <w:t xml:space="preserve">Creation of a pilgrimage route from Vienna to Suceava, having as final destination the localities of </w:t>
      </w:r>
      <w:proofErr w:type="spellStart"/>
      <w:r w:rsidRPr="00366DD5">
        <w:rPr>
          <w:rFonts w:asciiTheme="majorHAnsi" w:hAnsiTheme="majorHAnsi" w:cstheme="minorHAnsi"/>
          <w:bCs/>
          <w:lang w:val="en-GB"/>
        </w:rPr>
        <w:t>Cacica</w:t>
      </w:r>
      <w:proofErr w:type="spellEnd"/>
      <w:r w:rsidRPr="00366DD5">
        <w:rPr>
          <w:rFonts w:asciiTheme="majorHAnsi" w:hAnsiTheme="majorHAnsi" w:cstheme="minorHAnsi"/>
          <w:bCs/>
          <w:lang w:val="en-GB"/>
        </w:rPr>
        <w:t xml:space="preserve"> and </w:t>
      </w:r>
      <w:proofErr w:type="spellStart"/>
      <w:r w:rsidRPr="00366DD5">
        <w:rPr>
          <w:rFonts w:asciiTheme="majorHAnsi" w:hAnsiTheme="majorHAnsi" w:cstheme="minorHAnsi"/>
          <w:bCs/>
          <w:lang w:val="en-GB"/>
        </w:rPr>
        <w:t>Putna</w:t>
      </w:r>
      <w:proofErr w:type="spellEnd"/>
      <w:r w:rsidRPr="00366DD5">
        <w:rPr>
          <w:rFonts w:asciiTheme="majorHAnsi" w:hAnsiTheme="majorHAnsi" w:cstheme="minorHAnsi"/>
          <w:bCs/>
          <w:lang w:val="en-GB"/>
        </w:rPr>
        <w:t xml:space="preserve"> in Suceava County;</w:t>
      </w:r>
    </w:p>
    <w:p w:rsidR="00041645" w:rsidRPr="00366DD5" w:rsidRDefault="00041645" w:rsidP="00041645">
      <w:pPr>
        <w:pStyle w:val="ListParagraph"/>
        <w:numPr>
          <w:ilvl w:val="0"/>
          <w:numId w:val="45"/>
        </w:numPr>
        <w:tabs>
          <w:tab w:val="left" w:pos="284"/>
        </w:tabs>
        <w:autoSpaceDE w:val="0"/>
        <w:autoSpaceDN w:val="0"/>
        <w:adjustRightInd w:val="0"/>
        <w:ind w:left="0" w:firstLine="0"/>
        <w:jc w:val="both"/>
        <w:rPr>
          <w:rFonts w:asciiTheme="majorHAnsi" w:hAnsiTheme="majorHAnsi" w:cstheme="minorHAnsi"/>
          <w:bCs/>
          <w:lang w:val="en-GB"/>
        </w:rPr>
      </w:pPr>
      <w:r w:rsidRPr="00366DD5">
        <w:rPr>
          <w:rFonts w:asciiTheme="majorHAnsi" w:hAnsiTheme="majorHAnsi" w:cstheme="minorHAnsi"/>
          <w:bCs/>
          <w:lang w:val="en-GB"/>
        </w:rPr>
        <w:t xml:space="preserve">Creation of </w:t>
      </w:r>
      <w:r w:rsidR="009942EE" w:rsidRPr="00366DD5">
        <w:rPr>
          <w:rFonts w:asciiTheme="majorHAnsi" w:hAnsiTheme="majorHAnsi" w:cstheme="minorHAnsi"/>
          <w:bCs/>
          <w:lang w:val="en-GB"/>
        </w:rPr>
        <w:t>three</w:t>
      </w:r>
      <w:r w:rsidRPr="00366DD5">
        <w:rPr>
          <w:rFonts w:asciiTheme="majorHAnsi" w:hAnsiTheme="majorHAnsi" w:cstheme="minorHAnsi"/>
          <w:bCs/>
          <w:lang w:val="en-GB"/>
        </w:rPr>
        <w:t xml:space="preserve"> pilgrimage routes in Suceava County towards </w:t>
      </w:r>
      <w:proofErr w:type="spellStart"/>
      <w:r w:rsidRPr="00366DD5">
        <w:rPr>
          <w:rFonts w:asciiTheme="majorHAnsi" w:hAnsiTheme="majorHAnsi" w:cstheme="minorHAnsi"/>
          <w:bCs/>
          <w:lang w:val="en-GB"/>
        </w:rPr>
        <w:t>Putna</w:t>
      </w:r>
      <w:proofErr w:type="spellEnd"/>
      <w:r w:rsidRPr="00366DD5">
        <w:rPr>
          <w:rFonts w:asciiTheme="majorHAnsi" w:hAnsiTheme="majorHAnsi" w:cstheme="minorHAnsi"/>
          <w:bCs/>
          <w:lang w:val="en-GB"/>
        </w:rPr>
        <w:t xml:space="preserve"> Monastery, Minor Basilica of </w:t>
      </w:r>
      <w:proofErr w:type="spellStart"/>
      <w:r w:rsidRPr="00366DD5">
        <w:rPr>
          <w:rFonts w:asciiTheme="majorHAnsi" w:hAnsiTheme="majorHAnsi" w:cstheme="minorHAnsi"/>
          <w:bCs/>
          <w:lang w:val="en-GB"/>
        </w:rPr>
        <w:t>Cacica</w:t>
      </w:r>
      <w:proofErr w:type="spellEnd"/>
      <w:r w:rsidRPr="00366DD5">
        <w:rPr>
          <w:rFonts w:asciiTheme="majorHAnsi" w:hAnsiTheme="majorHAnsi" w:cstheme="minorHAnsi"/>
          <w:bCs/>
          <w:lang w:val="en-GB"/>
        </w:rPr>
        <w:t xml:space="preserve"> and </w:t>
      </w:r>
      <w:proofErr w:type="spellStart"/>
      <w:r w:rsidRPr="00366DD5">
        <w:rPr>
          <w:rFonts w:asciiTheme="majorHAnsi" w:hAnsiTheme="majorHAnsi" w:cstheme="minorHAnsi"/>
          <w:bCs/>
          <w:lang w:val="en-GB"/>
        </w:rPr>
        <w:t>Hagigadar</w:t>
      </w:r>
      <w:proofErr w:type="spellEnd"/>
      <w:r w:rsidRPr="00366DD5">
        <w:rPr>
          <w:rFonts w:asciiTheme="majorHAnsi" w:hAnsiTheme="majorHAnsi" w:cstheme="minorHAnsi"/>
          <w:bCs/>
          <w:lang w:val="en-GB"/>
        </w:rPr>
        <w:t xml:space="preserve"> Monastery near Suceava;</w:t>
      </w:r>
    </w:p>
    <w:p w:rsidR="00041645" w:rsidRPr="00366DD5" w:rsidRDefault="00E24707" w:rsidP="00041645">
      <w:pPr>
        <w:pStyle w:val="ListParagraph"/>
        <w:numPr>
          <w:ilvl w:val="0"/>
          <w:numId w:val="45"/>
        </w:numPr>
        <w:tabs>
          <w:tab w:val="left" w:pos="284"/>
        </w:tabs>
        <w:autoSpaceDE w:val="0"/>
        <w:autoSpaceDN w:val="0"/>
        <w:adjustRightInd w:val="0"/>
        <w:ind w:left="0" w:firstLine="0"/>
        <w:jc w:val="both"/>
        <w:rPr>
          <w:rFonts w:asciiTheme="majorHAnsi" w:hAnsiTheme="majorHAnsi" w:cstheme="minorHAnsi"/>
          <w:bCs/>
          <w:lang w:val="en-GB"/>
        </w:rPr>
      </w:pPr>
      <w:r w:rsidRPr="00366DD5">
        <w:rPr>
          <w:rFonts w:asciiTheme="majorHAnsi" w:hAnsiTheme="majorHAnsi" w:cstheme="minorHAnsi"/>
          <w:bCs/>
          <w:lang w:val="en-GB"/>
        </w:rPr>
        <w:t>Creation</w:t>
      </w:r>
      <w:r w:rsidR="006E428E" w:rsidRPr="00366DD5">
        <w:rPr>
          <w:rFonts w:asciiTheme="majorHAnsi" w:hAnsiTheme="majorHAnsi" w:cstheme="minorHAnsi"/>
          <w:bCs/>
          <w:lang w:val="en-GB"/>
        </w:rPr>
        <w:t xml:space="preserve"> </w:t>
      </w:r>
      <w:r w:rsidR="00041645" w:rsidRPr="00366DD5">
        <w:rPr>
          <w:rFonts w:asciiTheme="majorHAnsi" w:hAnsiTheme="majorHAnsi" w:cstheme="minorHAnsi"/>
          <w:bCs/>
          <w:lang w:val="en-GB"/>
        </w:rPr>
        <w:t xml:space="preserve">of the </w:t>
      </w:r>
      <w:r w:rsidR="00041645" w:rsidRPr="00366DD5">
        <w:rPr>
          <w:rFonts w:asciiTheme="majorHAnsi" w:hAnsiTheme="majorHAnsi" w:cstheme="minorHAnsi"/>
          <w:bCs/>
          <w:i/>
          <w:lang w:val="en-GB"/>
        </w:rPr>
        <w:t>Pilgrim Certificat</w:t>
      </w:r>
      <w:r w:rsidR="00041645" w:rsidRPr="00366DD5">
        <w:rPr>
          <w:rFonts w:asciiTheme="majorHAnsi" w:hAnsiTheme="majorHAnsi" w:cstheme="minorHAnsi"/>
          <w:bCs/>
          <w:lang w:val="en-GB"/>
        </w:rPr>
        <w:t>e to be handed to th</w:t>
      </w:r>
      <w:r w:rsidR="006E428E" w:rsidRPr="00366DD5">
        <w:rPr>
          <w:rFonts w:asciiTheme="majorHAnsi" w:hAnsiTheme="majorHAnsi" w:cstheme="minorHAnsi"/>
          <w:bCs/>
          <w:lang w:val="en-GB"/>
        </w:rPr>
        <w:t>e persons</w:t>
      </w:r>
      <w:r w:rsidR="00041645" w:rsidRPr="00366DD5">
        <w:rPr>
          <w:rFonts w:asciiTheme="majorHAnsi" w:hAnsiTheme="majorHAnsi" w:cstheme="minorHAnsi"/>
          <w:bCs/>
          <w:lang w:val="en-GB"/>
        </w:rPr>
        <w:t xml:space="preserve"> arriving at </w:t>
      </w:r>
      <w:proofErr w:type="spellStart"/>
      <w:r w:rsidR="00041645" w:rsidRPr="00366DD5">
        <w:rPr>
          <w:rFonts w:asciiTheme="majorHAnsi" w:hAnsiTheme="majorHAnsi" w:cstheme="minorHAnsi"/>
          <w:bCs/>
          <w:lang w:val="en-GB"/>
        </w:rPr>
        <w:t>Putna</w:t>
      </w:r>
      <w:proofErr w:type="spellEnd"/>
      <w:r w:rsidR="00041645" w:rsidRPr="00366DD5">
        <w:rPr>
          <w:rFonts w:asciiTheme="majorHAnsi" w:hAnsiTheme="majorHAnsi" w:cstheme="minorHAnsi"/>
          <w:bCs/>
          <w:lang w:val="en-GB"/>
        </w:rPr>
        <w:t xml:space="preserve"> Monastery, Minor </w:t>
      </w:r>
      <w:proofErr w:type="spellStart"/>
      <w:r w:rsidR="00041645" w:rsidRPr="00366DD5">
        <w:rPr>
          <w:rFonts w:asciiTheme="majorHAnsi" w:hAnsiTheme="majorHAnsi" w:cstheme="minorHAnsi"/>
          <w:bCs/>
          <w:lang w:val="en-GB"/>
        </w:rPr>
        <w:t>Cacica</w:t>
      </w:r>
      <w:proofErr w:type="spellEnd"/>
      <w:r w:rsidR="00041645" w:rsidRPr="00366DD5">
        <w:rPr>
          <w:rFonts w:asciiTheme="majorHAnsi" w:hAnsiTheme="majorHAnsi" w:cstheme="minorHAnsi"/>
          <w:bCs/>
          <w:lang w:val="en-GB"/>
        </w:rPr>
        <w:t xml:space="preserve"> Basilica and </w:t>
      </w:r>
      <w:proofErr w:type="spellStart"/>
      <w:r w:rsidR="00041645" w:rsidRPr="00366DD5">
        <w:rPr>
          <w:rFonts w:asciiTheme="majorHAnsi" w:hAnsiTheme="majorHAnsi" w:cstheme="minorHAnsi"/>
          <w:bCs/>
          <w:lang w:val="en-GB"/>
        </w:rPr>
        <w:t>Hagigadar</w:t>
      </w:r>
      <w:proofErr w:type="spellEnd"/>
      <w:r w:rsidR="00041645" w:rsidRPr="00366DD5">
        <w:rPr>
          <w:rFonts w:asciiTheme="majorHAnsi" w:hAnsiTheme="majorHAnsi" w:cstheme="minorHAnsi"/>
          <w:bCs/>
          <w:lang w:val="en-GB"/>
        </w:rPr>
        <w:t xml:space="preserve"> Monastery - documentary evidence of the pilgrimage route, </w:t>
      </w:r>
      <w:r w:rsidRPr="00366DD5">
        <w:rPr>
          <w:rFonts w:asciiTheme="majorHAnsi" w:hAnsiTheme="majorHAnsi" w:cstheme="minorHAnsi"/>
          <w:bCs/>
          <w:lang w:val="en-GB"/>
        </w:rPr>
        <w:t xml:space="preserve">and of the </w:t>
      </w:r>
      <w:r w:rsidR="00041645" w:rsidRPr="00366DD5">
        <w:rPr>
          <w:rFonts w:asciiTheme="majorHAnsi" w:hAnsiTheme="majorHAnsi" w:cstheme="minorHAnsi"/>
          <w:bCs/>
          <w:lang w:val="en-GB"/>
        </w:rPr>
        <w:t>participation in religious services and prayers at the places of worship;</w:t>
      </w:r>
    </w:p>
    <w:p w:rsidR="00041645" w:rsidRPr="00366DD5" w:rsidRDefault="00041645" w:rsidP="00041645">
      <w:pPr>
        <w:pStyle w:val="ListParagraph"/>
        <w:numPr>
          <w:ilvl w:val="0"/>
          <w:numId w:val="45"/>
        </w:numPr>
        <w:tabs>
          <w:tab w:val="left" w:pos="284"/>
        </w:tabs>
        <w:autoSpaceDE w:val="0"/>
        <w:autoSpaceDN w:val="0"/>
        <w:adjustRightInd w:val="0"/>
        <w:ind w:left="0" w:firstLine="0"/>
        <w:jc w:val="both"/>
        <w:rPr>
          <w:rFonts w:asciiTheme="majorHAnsi" w:hAnsiTheme="majorHAnsi"/>
          <w:lang w:val="en-GB"/>
        </w:rPr>
      </w:pPr>
      <w:r w:rsidRPr="00366DD5">
        <w:rPr>
          <w:rFonts w:asciiTheme="majorHAnsi" w:hAnsiTheme="majorHAnsi"/>
          <w:lang w:val="en-GB"/>
        </w:rPr>
        <w:t xml:space="preserve">Organization of a bicycle pilgrimage, linking Vienna to Suceava County, on the Vienna - Bratislava - Budapest - Oradea - </w:t>
      </w:r>
      <w:proofErr w:type="spellStart"/>
      <w:r w:rsidRPr="00366DD5">
        <w:rPr>
          <w:rFonts w:asciiTheme="majorHAnsi" w:hAnsiTheme="majorHAnsi"/>
          <w:lang w:val="en-GB"/>
        </w:rPr>
        <w:t>Cluj</w:t>
      </w:r>
      <w:proofErr w:type="spellEnd"/>
      <w:r w:rsidRPr="00366DD5">
        <w:rPr>
          <w:rFonts w:asciiTheme="majorHAnsi" w:hAnsiTheme="majorHAnsi"/>
          <w:lang w:val="en-GB"/>
        </w:rPr>
        <w:t xml:space="preserve"> - </w:t>
      </w:r>
      <w:proofErr w:type="spellStart"/>
      <w:r w:rsidRPr="00366DD5">
        <w:rPr>
          <w:rFonts w:asciiTheme="majorHAnsi" w:hAnsiTheme="majorHAnsi"/>
          <w:lang w:val="en-GB"/>
        </w:rPr>
        <w:t>Cacica</w:t>
      </w:r>
      <w:proofErr w:type="spellEnd"/>
      <w:r w:rsidRPr="00366DD5">
        <w:rPr>
          <w:rFonts w:asciiTheme="majorHAnsi" w:hAnsiTheme="majorHAnsi"/>
          <w:lang w:val="en-GB"/>
        </w:rPr>
        <w:t xml:space="preserve"> - </w:t>
      </w:r>
      <w:proofErr w:type="spellStart"/>
      <w:r w:rsidRPr="00366DD5">
        <w:rPr>
          <w:rFonts w:asciiTheme="majorHAnsi" w:hAnsiTheme="majorHAnsi"/>
          <w:lang w:val="en-GB"/>
        </w:rPr>
        <w:t>Putna</w:t>
      </w:r>
      <w:proofErr w:type="spellEnd"/>
      <w:r w:rsidRPr="00366DD5">
        <w:rPr>
          <w:rFonts w:asciiTheme="majorHAnsi" w:hAnsiTheme="majorHAnsi"/>
          <w:lang w:val="en-GB"/>
        </w:rPr>
        <w:t xml:space="preserve"> route;</w:t>
      </w:r>
    </w:p>
    <w:p w:rsidR="00041645" w:rsidRPr="00366DD5" w:rsidRDefault="00E65125" w:rsidP="00041645">
      <w:pPr>
        <w:pStyle w:val="ListParagraph"/>
        <w:numPr>
          <w:ilvl w:val="0"/>
          <w:numId w:val="45"/>
        </w:numPr>
        <w:tabs>
          <w:tab w:val="left" w:pos="284"/>
        </w:tabs>
        <w:autoSpaceDE w:val="0"/>
        <w:autoSpaceDN w:val="0"/>
        <w:adjustRightInd w:val="0"/>
        <w:ind w:left="0" w:firstLine="0"/>
        <w:jc w:val="both"/>
        <w:rPr>
          <w:rFonts w:asciiTheme="majorHAnsi" w:hAnsiTheme="majorHAnsi"/>
          <w:lang w:val="en-GB"/>
        </w:rPr>
      </w:pPr>
      <w:r w:rsidRPr="00366DD5">
        <w:rPr>
          <w:rFonts w:asciiTheme="majorHAnsi" w:hAnsiTheme="majorHAnsi"/>
          <w:lang w:val="en-GB"/>
        </w:rPr>
        <w:t>Organization of a</w:t>
      </w:r>
      <w:r w:rsidR="00041645" w:rsidRPr="00366DD5">
        <w:rPr>
          <w:rFonts w:asciiTheme="majorHAnsi" w:hAnsiTheme="majorHAnsi"/>
          <w:lang w:val="en-GB"/>
        </w:rPr>
        <w:t xml:space="preserve"> motorcycle ride on Suceava - </w:t>
      </w:r>
      <w:proofErr w:type="spellStart"/>
      <w:r w:rsidR="00041645" w:rsidRPr="00366DD5">
        <w:rPr>
          <w:rFonts w:asciiTheme="majorHAnsi" w:hAnsiTheme="majorHAnsi"/>
          <w:lang w:val="en-GB"/>
        </w:rPr>
        <w:t>Păltinoasa</w:t>
      </w:r>
      <w:proofErr w:type="spellEnd"/>
      <w:r w:rsidR="00041645" w:rsidRPr="00366DD5">
        <w:rPr>
          <w:rFonts w:asciiTheme="majorHAnsi" w:hAnsiTheme="majorHAnsi"/>
          <w:lang w:val="en-GB"/>
        </w:rPr>
        <w:t xml:space="preserve"> - </w:t>
      </w:r>
      <w:proofErr w:type="spellStart"/>
      <w:r w:rsidR="00041645" w:rsidRPr="00366DD5">
        <w:rPr>
          <w:rFonts w:asciiTheme="majorHAnsi" w:hAnsiTheme="majorHAnsi"/>
          <w:lang w:val="en-GB"/>
        </w:rPr>
        <w:t>Cacica</w:t>
      </w:r>
      <w:proofErr w:type="spellEnd"/>
      <w:r w:rsidR="00041645" w:rsidRPr="00366DD5">
        <w:rPr>
          <w:rFonts w:asciiTheme="majorHAnsi" w:hAnsiTheme="majorHAnsi"/>
          <w:lang w:val="en-GB"/>
        </w:rPr>
        <w:t xml:space="preserve"> - </w:t>
      </w:r>
      <w:proofErr w:type="spellStart"/>
      <w:r w:rsidR="00041645" w:rsidRPr="00366DD5">
        <w:rPr>
          <w:rFonts w:asciiTheme="majorHAnsi" w:hAnsiTheme="majorHAnsi"/>
          <w:lang w:val="en-GB"/>
        </w:rPr>
        <w:t>Solca</w:t>
      </w:r>
      <w:proofErr w:type="spellEnd"/>
      <w:r w:rsidR="00041645" w:rsidRPr="00366DD5">
        <w:rPr>
          <w:rFonts w:asciiTheme="majorHAnsi" w:hAnsiTheme="majorHAnsi"/>
          <w:lang w:val="en-GB"/>
        </w:rPr>
        <w:t xml:space="preserve"> - </w:t>
      </w:r>
      <w:proofErr w:type="spellStart"/>
      <w:r w:rsidR="00041645" w:rsidRPr="00366DD5">
        <w:rPr>
          <w:rFonts w:asciiTheme="majorHAnsi" w:hAnsiTheme="majorHAnsi"/>
          <w:lang w:val="en-GB"/>
        </w:rPr>
        <w:t>Marginea</w:t>
      </w:r>
      <w:proofErr w:type="spellEnd"/>
      <w:r w:rsidR="00041645" w:rsidRPr="00366DD5">
        <w:rPr>
          <w:rFonts w:asciiTheme="majorHAnsi" w:hAnsiTheme="majorHAnsi"/>
          <w:lang w:val="en-GB"/>
        </w:rPr>
        <w:t xml:space="preserve"> - </w:t>
      </w:r>
      <w:proofErr w:type="spellStart"/>
      <w:r w:rsidR="00041645" w:rsidRPr="00366DD5">
        <w:rPr>
          <w:rFonts w:asciiTheme="majorHAnsi" w:hAnsiTheme="majorHAnsi"/>
          <w:lang w:val="en-GB"/>
        </w:rPr>
        <w:t>Putna</w:t>
      </w:r>
      <w:proofErr w:type="spellEnd"/>
      <w:r w:rsidR="00041645" w:rsidRPr="00366DD5">
        <w:rPr>
          <w:rFonts w:asciiTheme="majorHAnsi" w:hAnsiTheme="majorHAnsi"/>
          <w:lang w:val="en-GB"/>
        </w:rPr>
        <w:t xml:space="preserve"> route, starting with the Suceava Fortress, with the participation of 150 motorcyclists;</w:t>
      </w:r>
    </w:p>
    <w:p w:rsidR="00041645" w:rsidRPr="00366DD5" w:rsidRDefault="00041645" w:rsidP="00041645">
      <w:pPr>
        <w:pStyle w:val="ListParagraph"/>
        <w:numPr>
          <w:ilvl w:val="0"/>
          <w:numId w:val="45"/>
        </w:numPr>
        <w:tabs>
          <w:tab w:val="left" w:pos="284"/>
        </w:tabs>
        <w:autoSpaceDE w:val="0"/>
        <w:autoSpaceDN w:val="0"/>
        <w:adjustRightInd w:val="0"/>
        <w:ind w:left="0" w:firstLine="0"/>
        <w:jc w:val="both"/>
        <w:rPr>
          <w:rFonts w:asciiTheme="majorHAnsi" w:hAnsiTheme="majorHAnsi"/>
          <w:lang w:val="en-GB"/>
        </w:rPr>
      </w:pPr>
      <w:r w:rsidRPr="00366DD5">
        <w:rPr>
          <w:rFonts w:asciiTheme="majorHAnsi" w:hAnsiTheme="majorHAnsi"/>
          <w:lang w:val="en-GB"/>
        </w:rPr>
        <w:t xml:space="preserve">Organization of bicycle pilgrimage on the Suceava Citadel - </w:t>
      </w:r>
      <w:proofErr w:type="spellStart"/>
      <w:r w:rsidRPr="00366DD5">
        <w:rPr>
          <w:rFonts w:asciiTheme="majorHAnsi" w:hAnsiTheme="majorHAnsi"/>
          <w:lang w:val="en-GB"/>
        </w:rPr>
        <w:t>Voroneţ</w:t>
      </w:r>
      <w:proofErr w:type="spellEnd"/>
      <w:r w:rsidRPr="00366DD5">
        <w:rPr>
          <w:rFonts w:asciiTheme="majorHAnsi" w:hAnsiTheme="majorHAnsi"/>
          <w:lang w:val="en-GB"/>
        </w:rPr>
        <w:t xml:space="preserve"> Monastery - </w:t>
      </w:r>
      <w:proofErr w:type="spellStart"/>
      <w:r w:rsidRPr="00366DD5">
        <w:rPr>
          <w:rFonts w:asciiTheme="majorHAnsi" w:hAnsiTheme="majorHAnsi"/>
          <w:lang w:val="en-GB"/>
        </w:rPr>
        <w:t>Humor</w:t>
      </w:r>
      <w:proofErr w:type="spellEnd"/>
      <w:r w:rsidRPr="00366DD5">
        <w:rPr>
          <w:rFonts w:asciiTheme="majorHAnsi" w:hAnsiTheme="majorHAnsi"/>
          <w:lang w:val="en-GB"/>
        </w:rPr>
        <w:t xml:space="preserve"> Monastery - Minor </w:t>
      </w:r>
      <w:proofErr w:type="spellStart"/>
      <w:r w:rsidRPr="00366DD5">
        <w:rPr>
          <w:rFonts w:asciiTheme="majorHAnsi" w:hAnsiTheme="majorHAnsi"/>
          <w:lang w:val="en-GB"/>
        </w:rPr>
        <w:t>Cacica</w:t>
      </w:r>
      <w:proofErr w:type="spellEnd"/>
      <w:r w:rsidRPr="00366DD5">
        <w:rPr>
          <w:rFonts w:asciiTheme="majorHAnsi" w:hAnsiTheme="majorHAnsi"/>
          <w:lang w:val="en-GB"/>
        </w:rPr>
        <w:t xml:space="preserve"> Basilica - </w:t>
      </w:r>
      <w:proofErr w:type="spellStart"/>
      <w:r w:rsidRPr="00366DD5">
        <w:rPr>
          <w:rFonts w:asciiTheme="majorHAnsi" w:hAnsiTheme="majorHAnsi"/>
          <w:lang w:val="en-GB"/>
        </w:rPr>
        <w:t>Cacica</w:t>
      </w:r>
      <w:proofErr w:type="spellEnd"/>
      <w:r w:rsidRPr="00366DD5">
        <w:rPr>
          <w:rFonts w:asciiTheme="majorHAnsi" w:hAnsiTheme="majorHAnsi"/>
          <w:lang w:val="en-GB"/>
        </w:rPr>
        <w:t xml:space="preserve"> Salt Lake - </w:t>
      </w:r>
      <w:proofErr w:type="spellStart"/>
      <w:r w:rsidRPr="00366DD5">
        <w:rPr>
          <w:rFonts w:asciiTheme="majorHAnsi" w:hAnsiTheme="majorHAnsi"/>
          <w:lang w:val="en-GB"/>
        </w:rPr>
        <w:t>Hagigadar</w:t>
      </w:r>
      <w:proofErr w:type="spellEnd"/>
      <w:r w:rsidRPr="00366DD5">
        <w:rPr>
          <w:rFonts w:asciiTheme="majorHAnsi" w:hAnsiTheme="majorHAnsi"/>
          <w:lang w:val="en-GB"/>
        </w:rPr>
        <w:t xml:space="preserve"> Monastery</w:t>
      </w:r>
      <w:r w:rsidR="008C3CAE" w:rsidRPr="00366DD5">
        <w:rPr>
          <w:rFonts w:asciiTheme="majorHAnsi" w:hAnsiTheme="majorHAnsi"/>
          <w:lang w:val="en-GB"/>
        </w:rPr>
        <w:t xml:space="preserve"> route</w:t>
      </w:r>
      <w:r w:rsidRPr="00366DD5">
        <w:rPr>
          <w:rFonts w:asciiTheme="majorHAnsi" w:hAnsiTheme="majorHAnsi"/>
          <w:lang w:val="en-GB"/>
        </w:rPr>
        <w:t>;</w:t>
      </w:r>
    </w:p>
    <w:p w:rsidR="00041645" w:rsidRPr="00366DD5" w:rsidRDefault="00041645" w:rsidP="00041645">
      <w:pPr>
        <w:pStyle w:val="ListParagraph"/>
        <w:numPr>
          <w:ilvl w:val="0"/>
          <w:numId w:val="45"/>
        </w:numPr>
        <w:tabs>
          <w:tab w:val="left" w:pos="284"/>
        </w:tabs>
        <w:autoSpaceDE w:val="0"/>
        <w:autoSpaceDN w:val="0"/>
        <w:adjustRightInd w:val="0"/>
        <w:ind w:left="0" w:firstLine="0"/>
        <w:jc w:val="both"/>
        <w:rPr>
          <w:rFonts w:asciiTheme="majorHAnsi" w:hAnsiTheme="majorHAnsi"/>
          <w:lang w:val="en-GB"/>
        </w:rPr>
      </w:pPr>
      <w:r w:rsidRPr="00366DD5">
        <w:rPr>
          <w:rFonts w:asciiTheme="majorHAnsi" w:hAnsiTheme="majorHAnsi"/>
          <w:lang w:val="en-GB"/>
        </w:rPr>
        <w:t xml:space="preserve">Creating a special attraction for pilgrims by facilitating a trip by steam train </w:t>
      </w:r>
      <w:r w:rsidR="008C3CAE" w:rsidRPr="00366DD5">
        <w:rPr>
          <w:rFonts w:asciiTheme="majorHAnsi" w:hAnsiTheme="majorHAnsi"/>
          <w:lang w:val="en-GB"/>
        </w:rPr>
        <w:t>during</w:t>
      </w:r>
      <w:r w:rsidRPr="00366DD5">
        <w:rPr>
          <w:rFonts w:asciiTheme="majorHAnsi" w:hAnsiTheme="majorHAnsi"/>
          <w:lang w:val="en-GB"/>
        </w:rPr>
        <w:t xml:space="preserve"> </w:t>
      </w:r>
      <w:r w:rsidR="00E65125" w:rsidRPr="00366DD5">
        <w:rPr>
          <w:rFonts w:asciiTheme="majorHAnsi" w:hAnsiTheme="majorHAnsi"/>
          <w:lang w:val="en-GB"/>
        </w:rPr>
        <w:t xml:space="preserve">the </w:t>
      </w:r>
      <w:r w:rsidR="008C3CAE" w:rsidRPr="00366DD5">
        <w:rPr>
          <w:rFonts w:asciiTheme="majorHAnsi" w:hAnsiTheme="majorHAnsi"/>
          <w:lang w:val="en-GB"/>
        </w:rPr>
        <w:t>8</w:t>
      </w:r>
      <w:r w:rsidR="008C3CAE" w:rsidRPr="00366DD5">
        <w:rPr>
          <w:rFonts w:asciiTheme="majorHAnsi" w:hAnsiTheme="majorHAnsi"/>
          <w:vertAlign w:val="superscript"/>
          <w:lang w:val="en-GB"/>
        </w:rPr>
        <w:t>th</w:t>
      </w:r>
      <w:r w:rsidR="008C3CAE" w:rsidRPr="00366DD5">
        <w:rPr>
          <w:rFonts w:asciiTheme="majorHAnsi" w:hAnsiTheme="majorHAnsi"/>
          <w:lang w:val="en-GB"/>
        </w:rPr>
        <w:t>-15</w:t>
      </w:r>
      <w:r w:rsidR="008C3CAE" w:rsidRPr="00366DD5">
        <w:rPr>
          <w:rFonts w:asciiTheme="majorHAnsi" w:hAnsiTheme="majorHAnsi"/>
          <w:vertAlign w:val="superscript"/>
          <w:lang w:val="en-GB"/>
        </w:rPr>
        <w:t xml:space="preserve">th </w:t>
      </w:r>
      <w:r w:rsidR="008C3CAE" w:rsidRPr="00366DD5">
        <w:rPr>
          <w:rFonts w:asciiTheme="majorHAnsi" w:hAnsiTheme="majorHAnsi"/>
          <w:lang w:val="en-GB"/>
        </w:rPr>
        <w:t xml:space="preserve">of </w:t>
      </w:r>
      <w:r w:rsidRPr="00366DD5">
        <w:rPr>
          <w:rFonts w:asciiTheme="majorHAnsi" w:hAnsiTheme="majorHAnsi"/>
          <w:lang w:val="en-GB"/>
        </w:rPr>
        <w:t>August 2011, on different routes in the county;</w:t>
      </w:r>
    </w:p>
    <w:p w:rsidR="00041645" w:rsidRPr="00366DD5" w:rsidRDefault="00041645" w:rsidP="00041645">
      <w:pPr>
        <w:pStyle w:val="ListParagraph"/>
        <w:numPr>
          <w:ilvl w:val="0"/>
          <w:numId w:val="45"/>
        </w:numPr>
        <w:tabs>
          <w:tab w:val="left" w:pos="284"/>
        </w:tabs>
        <w:autoSpaceDE w:val="0"/>
        <w:autoSpaceDN w:val="0"/>
        <w:adjustRightInd w:val="0"/>
        <w:ind w:left="0" w:firstLine="0"/>
        <w:jc w:val="both"/>
        <w:rPr>
          <w:rFonts w:asciiTheme="majorHAnsi" w:hAnsiTheme="majorHAnsi"/>
          <w:lang w:val="en-GB"/>
        </w:rPr>
      </w:pPr>
      <w:r w:rsidRPr="00366DD5">
        <w:rPr>
          <w:rFonts w:asciiTheme="majorHAnsi" w:hAnsiTheme="majorHAnsi"/>
          <w:lang w:val="en-GB"/>
        </w:rPr>
        <w:t xml:space="preserve">Organization of various cultural and artistic events in </w:t>
      </w:r>
      <w:proofErr w:type="spellStart"/>
      <w:r w:rsidRPr="00366DD5">
        <w:rPr>
          <w:rFonts w:asciiTheme="majorHAnsi" w:hAnsiTheme="majorHAnsi"/>
          <w:lang w:val="en-GB"/>
        </w:rPr>
        <w:t>Putna</w:t>
      </w:r>
      <w:proofErr w:type="spellEnd"/>
      <w:r w:rsidRPr="00366DD5">
        <w:rPr>
          <w:rFonts w:asciiTheme="majorHAnsi" w:hAnsiTheme="majorHAnsi"/>
          <w:lang w:val="en-GB"/>
        </w:rPr>
        <w:t xml:space="preserve">, </w:t>
      </w:r>
      <w:proofErr w:type="spellStart"/>
      <w:r w:rsidRPr="00366DD5">
        <w:rPr>
          <w:rFonts w:asciiTheme="majorHAnsi" w:hAnsiTheme="majorHAnsi"/>
          <w:lang w:val="en-GB"/>
        </w:rPr>
        <w:t>Cacica</w:t>
      </w:r>
      <w:proofErr w:type="spellEnd"/>
      <w:r w:rsidRPr="00366DD5">
        <w:rPr>
          <w:rFonts w:asciiTheme="majorHAnsi" w:hAnsiTheme="majorHAnsi"/>
          <w:lang w:val="en-GB"/>
        </w:rPr>
        <w:t>, Suceava (religious music</w:t>
      </w:r>
      <w:r w:rsidR="00E65125" w:rsidRPr="00366DD5">
        <w:rPr>
          <w:rFonts w:asciiTheme="majorHAnsi" w:hAnsiTheme="majorHAnsi"/>
          <w:lang w:val="en-GB"/>
        </w:rPr>
        <w:t xml:space="preserve"> concerts</w:t>
      </w:r>
      <w:r w:rsidRPr="00366DD5">
        <w:rPr>
          <w:rFonts w:asciiTheme="majorHAnsi" w:hAnsiTheme="majorHAnsi"/>
          <w:lang w:val="en-GB"/>
        </w:rPr>
        <w:t xml:space="preserve">, folkloric performances, </w:t>
      </w:r>
      <w:r w:rsidR="00A514FB" w:rsidRPr="00366DD5">
        <w:rPr>
          <w:rFonts w:asciiTheme="majorHAnsi" w:hAnsiTheme="majorHAnsi"/>
          <w:lang w:val="en-GB"/>
        </w:rPr>
        <w:t>theatre</w:t>
      </w:r>
      <w:r w:rsidRPr="00366DD5">
        <w:rPr>
          <w:rFonts w:asciiTheme="majorHAnsi" w:hAnsiTheme="majorHAnsi"/>
          <w:lang w:val="en-GB"/>
        </w:rPr>
        <w:t xml:space="preserve"> plays).</w:t>
      </w:r>
    </w:p>
    <w:p w:rsidR="00BA44DE" w:rsidRPr="00366DD5" w:rsidRDefault="00041645" w:rsidP="00041645">
      <w:pPr>
        <w:pStyle w:val="ListParagraph"/>
        <w:numPr>
          <w:ilvl w:val="0"/>
          <w:numId w:val="45"/>
        </w:numPr>
        <w:tabs>
          <w:tab w:val="left" w:pos="284"/>
        </w:tabs>
        <w:autoSpaceDE w:val="0"/>
        <w:autoSpaceDN w:val="0"/>
        <w:adjustRightInd w:val="0"/>
        <w:ind w:left="0" w:firstLine="0"/>
        <w:jc w:val="both"/>
        <w:rPr>
          <w:rFonts w:asciiTheme="majorHAnsi" w:hAnsiTheme="majorHAnsi"/>
          <w:i/>
          <w:lang w:val="en-GB"/>
        </w:rPr>
      </w:pPr>
      <w:r w:rsidRPr="00366DD5">
        <w:rPr>
          <w:rFonts w:asciiTheme="majorHAnsi" w:hAnsiTheme="majorHAnsi"/>
          <w:lang w:val="en-GB"/>
        </w:rPr>
        <w:t xml:space="preserve">As a result of the actions undertaken by this project, there was a doubling of the number of tourists and </w:t>
      </w:r>
      <w:r w:rsidR="00F12938" w:rsidRPr="00366DD5">
        <w:rPr>
          <w:rFonts w:asciiTheme="majorHAnsi" w:hAnsiTheme="majorHAnsi"/>
          <w:lang w:val="en-GB"/>
        </w:rPr>
        <w:t xml:space="preserve">of </w:t>
      </w:r>
      <w:r w:rsidRPr="00366DD5">
        <w:rPr>
          <w:rFonts w:asciiTheme="majorHAnsi" w:hAnsiTheme="majorHAnsi"/>
          <w:lang w:val="en-GB"/>
        </w:rPr>
        <w:t>the number of overnight stays in Suceava County in August 2010-2016.</w:t>
      </w:r>
    </w:p>
    <w:p w:rsidR="00D60681" w:rsidRPr="00366DD5" w:rsidRDefault="00D60681" w:rsidP="00E85DE9">
      <w:pPr>
        <w:pStyle w:val="ListParagraph"/>
        <w:autoSpaceDE w:val="0"/>
        <w:autoSpaceDN w:val="0"/>
        <w:adjustRightInd w:val="0"/>
        <w:ind w:left="0"/>
        <w:jc w:val="both"/>
        <w:rPr>
          <w:rFonts w:asciiTheme="majorHAnsi" w:hAnsiTheme="majorHAnsi"/>
          <w:i/>
          <w:lang w:val="en-GB"/>
        </w:rPr>
      </w:pPr>
    </w:p>
    <w:p w:rsidR="00E85DE9" w:rsidRPr="00366DD5" w:rsidRDefault="00E85DE9" w:rsidP="00E85DE9">
      <w:pPr>
        <w:pStyle w:val="ListParagraph"/>
        <w:autoSpaceDE w:val="0"/>
        <w:autoSpaceDN w:val="0"/>
        <w:adjustRightInd w:val="0"/>
        <w:ind w:left="0"/>
        <w:jc w:val="both"/>
        <w:rPr>
          <w:rFonts w:asciiTheme="majorHAnsi" w:hAnsiTheme="majorHAnsi"/>
          <w:lang w:val="en-GB"/>
        </w:rPr>
      </w:pPr>
      <w:r w:rsidRPr="00366DD5">
        <w:rPr>
          <w:rFonts w:asciiTheme="majorHAnsi" w:hAnsiTheme="majorHAnsi"/>
          <w:i/>
          <w:lang w:val="en-GB"/>
        </w:rPr>
        <w:t xml:space="preserve">2. The </w:t>
      </w:r>
      <w:r w:rsidR="008A25ED" w:rsidRPr="00366DD5">
        <w:rPr>
          <w:rFonts w:asciiTheme="majorHAnsi" w:hAnsiTheme="majorHAnsi"/>
          <w:i/>
          <w:lang w:val="en-GB"/>
        </w:rPr>
        <w:t>"</w:t>
      </w:r>
      <w:proofErr w:type="spellStart"/>
      <w:r w:rsidRPr="00366DD5">
        <w:rPr>
          <w:rFonts w:asciiTheme="majorHAnsi" w:hAnsiTheme="majorHAnsi"/>
          <w:i/>
          <w:lang w:val="en-GB"/>
        </w:rPr>
        <w:t>Ştefanian</w:t>
      </w:r>
      <w:proofErr w:type="spellEnd"/>
      <w:r w:rsidRPr="00366DD5">
        <w:rPr>
          <w:rFonts w:asciiTheme="majorHAnsi" w:hAnsiTheme="majorHAnsi"/>
          <w:i/>
          <w:lang w:val="en-GB"/>
        </w:rPr>
        <w:t xml:space="preserve"> 2017 </w:t>
      </w:r>
      <w:r w:rsidR="008A25ED" w:rsidRPr="00366DD5">
        <w:rPr>
          <w:rFonts w:asciiTheme="majorHAnsi" w:hAnsiTheme="majorHAnsi"/>
          <w:i/>
          <w:lang w:val="en-GB"/>
        </w:rPr>
        <w:t>P</w:t>
      </w:r>
      <w:r w:rsidRPr="00366DD5">
        <w:rPr>
          <w:rFonts w:asciiTheme="majorHAnsi" w:hAnsiTheme="majorHAnsi"/>
          <w:i/>
          <w:lang w:val="en-GB"/>
        </w:rPr>
        <w:t>rogram</w:t>
      </w:r>
      <w:r w:rsidR="008A25ED" w:rsidRPr="00366DD5">
        <w:rPr>
          <w:rFonts w:asciiTheme="majorHAnsi" w:hAnsiTheme="majorHAnsi"/>
          <w:i/>
          <w:lang w:val="en-GB"/>
        </w:rPr>
        <w:t>"</w:t>
      </w:r>
      <w:r w:rsidRPr="00366DD5">
        <w:rPr>
          <w:rFonts w:asciiTheme="majorHAnsi" w:hAnsiTheme="majorHAnsi"/>
          <w:i/>
          <w:lang w:val="en-GB"/>
        </w:rPr>
        <w:t xml:space="preserve">, </w:t>
      </w:r>
      <w:r w:rsidRPr="00366DD5">
        <w:rPr>
          <w:rFonts w:asciiTheme="majorHAnsi" w:hAnsiTheme="majorHAnsi"/>
          <w:lang w:val="en-GB"/>
        </w:rPr>
        <w:t xml:space="preserve">a program run during the </w:t>
      </w:r>
      <w:r w:rsidR="0013099E" w:rsidRPr="00366DD5">
        <w:rPr>
          <w:rFonts w:asciiTheme="majorHAnsi" w:hAnsiTheme="majorHAnsi"/>
          <w:lang w:val="en-GB"/>
        </w:rPr>
        <w:t xml:space="preserve">period of </w:t>
      </w:r>
      <w:r w:rsidR="00F12938" w:rsidRPr="00366DD5">
        <w:rPr>
          <w:rFonts w:asciiTheme="majorHAnsi" w:hAnsiTheme="majorHAnsi"/>
          <w:lang w:val="en-GB"/>
        </w:rPr>
        <w:t xml:space="preserve">the </w:t>
      </w:r>
      <w:r w:rsidR="0013099E" w:rsidRPr="00366DD5">
        <w:rPr>
          <w:rFonts w:asciiTheme="majorHAnsi" w:hAnsiTheme="majorHAnsi"/>
          <w:lang w:val="en-GB"/>
        </w:rPr>
        <w:t>24</w:t>
      </w:r>
      <w:r w:rsidR="0013099E" w:rsidRPr="00366DD5">
        <w:rPr>
          <w:rFonts w:asciiTheme="majorHAnsi" w:hAnsiTheme="majorHAnsi"/>
          <w:vertAlign w:val="superscript"/>
          <w:lang w:val="en-GB"/>
        </w:rPr>
        <w:t>th</w:t>
      </w:r>
      <w:r w:rsidR="0013099E" w:rsidRPr="00366DD5">
        <w:rPr>
          <w:rFonts w:asciiTheme="majorHAnsi" w:hAnsiTheme="majorHAnsi"/>
          <w:lang w:val="en-GB"/>
        </w:rPr>
        <w:t xml:space="preserve"> of </w:t>
      </w:r>
      <w:r w:rsidRPr="00366DD5">
        <w:rPr>
          <w:rFonts w:asciiTheme="majorHAnsi" w:hAnsiTheme="majorHAnsi"/>
          <w:lang w:val="en-GB"/>
        </w:rPr>
        <w:t>June (pilgrimage from Suceava, occasioned by the</w:t>
      </w:r>
      <w:r w:rsidR="0013099E" w:rsidRPr="00366DD5">
        <w:rPr>
          <w:rFonts w:asciiTheme="majorHAnsi" w:hAnsiTheme="majorHAnsi"/>
          <w:lang w:val="en-GB"/>
        </w:rPr>
        <w:t xml:space="preserve"> feast of St. John the New) – </w:t>
      </w:r>
      <w:r w:rsidR="00F12938" w:rsidRPr="00366DD5">
        <w:rPr>
          <w:rFonts w:asciiTheme="majorHAnsi" w:hAnsiTheme="majorHAnsi"/>
          <w:lang w:val="en-GB"/>
        </w:rPr>
        <w:t xml:space="preserve">the </w:t>
      </w:r>
      <w:r w:rsidR="0013099E" w:rsidRPr="00366DD5">
        <w:rPr>
          <w:rFonts w:asciiTheme="majorHAnsi" w:hAnsiTheme="majorHAnsi"/>
          <w:lang w:val="en-GB"/>
        </w:rPr>
        <w:t>2</w:t>
      </w:r>
      <w:r w:rsidR="0013099E" w:rsidRPr="00366DD5">
        <w:rPr>
          <w:rFonts w:asciiTheme="majorHAnsi" w:hAnsiTheme="majorHAnsi"/>
          <w:vertAlign w:val="superscript"/>
          <w:lang w:val="en-GB"/>
        </w:rPr>
        <w:t>nd</w:t>
      </w:r>
      <w:r w:rsidR="0013099E" w:rsidRPr="00366DD5">
        <w:rPr>
          <w:rFonts w:asciiTheme="majorHAnsi" w:hAnsiTheme="majorHAnsi"/>
          <w:lang w:val="en-GB"/>
        </w:rPr>
        <w:t xml:space="preserve"> of </w:t>
      </w:r>
      <w:r w:rsidRPr="00366DD5">
        <w:rPr>
          <w:rFonts w:asciiTheme="majorHAnsi" w:hAnsiTheme="majorHAnsi"/>
          <w:lang w:val="en-GB"/>
        </w:rPr>
        <w:t xml:space="preserve">July (pilgrimage from </w:t>
      </w:r>
      <w:proofErr w:type="spellStart"/>
      <w:r w:rsidRPr="00366DD5">
        <w:rPr>
          <w:rFonts w:asciiTheme="majorHAnsi" w:hAnsiTheme="majorHAnsi"/>
          <w:lang w:val="en-GB"/>
        </w:rPr>
        <w:t>Putna</w:t>
      </w:r>
      <w:proofErr w:type="spellEnd"/>
      <w:r w:rsidRPr="00366DD5">
        <w:rPr>
          <w:rFonts w:asciiTheme="majorHAnsi" w:hAnsiTheme="majorHAnsi"/>
          <w:lang w:val="en-GB"/>
        </w:rPr>
        <w:t xml:space="preserve">, for the celebration of St. Stephen the Great, the founder of the </w:t>
      </w:r>
      <w:proofErr w:type="spellStart"/>
      <w:r w:rsidRPr="00366DD5">
        <w:rPr>
          <w:rFonts w:asciiTheme="majorHAnsi" w:hAnsiTheme="majorHAnsi"/>
          <w:lang w:val="en-GB"/>
        </w:rPr>
        <w:t>Putna</w:t>
      </w:r>
      <w:proofErr w:type="spellEnd"/>
      <w:r w:rsidRPr="00366DD5">
        <w:rPr>
          <w:rFonts w:asciiTheme="majorHAnsi" w:hAnsiTheme="majorHAnsi"/>
          <w:lang w:val="en-GB"/>
        </w:rPr>
        <w:t xml:space="preserve"> monastery)</w:t>
      </w:r>
    </w:p>
    <w:p w:rsidR="00D60681" w:rsidRPr="00366DD5" w:rsidRDefault="00D60681" w:rsidP="00E85DE9">
      <w:pPr>
        <w:pStyle w:val="ListParagraph"/>
        <w:autoSpaceDE w:val="0"/>
        <w:autoSpaceDN w:val="0"/>
        <w:adjustRightInd w:val="0"/>
        <w:ind w:left="0"/>
        <w:jc w:val="both"/>
        <w:rPr>
          <w:rFonts w:asciiTheme="majorHAnsi" w:hAnsiTheme="majorHAnsi"/>
          <w:i/>
          <w:lang w:val="en-GB"/>
        </w:rPr>
      </w:pPr>
    </w:p>
    <w:p w:rsidR="00E85DE9" w:rsidRPr="00366DD5" w:rsidRDefault="00E85DE9" w:rsidP="00E85DE9">
      <w:pPr>
        <w:pStyle w:val="ListParagraph"/>
        <w:autoSpaceDE w:val="0"/>
        <w:autoSpaceDN w:val="0"/>
        <w:adjustRightInd w:val="0"/>
        <w:ind w:left="0"/>
        <w:jc w:val="both"/>
        <w:rPr>
          <w:rFonts w:asciiTheme="majorHAnsi" w:hAnsiTheme="majorHAnsi"/>
          <w:i/>
          <w:lang w:val="en-GB"/>
        </w:rPr>
      </w:pPr>
      <w:r w:rsidRPr="00366DD5">
        <w:rPr>
          <w:rFonts w:asciiTheme="majorHAnsi" w:hAnsiTheme="majorHAnsi"/>
          <w:i/>
          <w:lang w:val="en-GB"/>
        </w:rPr>
        <w:t>Objectives of the program:</w:t>
      </w:r>
    </w:p>
    <w:p w:rsidR="00E85DE9" w:rsidRPr="00366DD5" w:rsidRDefault="00E85DE9" w:rsidP="006D3BD4">
      <w:pPr>
        <w:pStyle w:val="ListParagraph"/>
        <w:autoSpaceDE w:val="0"/>
        <w:autoSpaceDN w:val="0"/>
        <w:adjustRightInd w:val="0"/>
        <w:ind w:left="284"/>
        <w:jc w:val="both"/>
        <w:rPr>
          <w:rFonts w:asciiTheme="majorHAnsi" w:hAnsiTheme="majorHAnsi"/>
          <w:lang w:val="en-GB"/>
        </w:rPr>
      </w:pPr>
      <w:r w:rsidRPr="00366DD5">
        <w:rPr>
          <w:rFonts w:asciiTheme="majorHAnsi" w:hAnsiTheme="majorHAnsi"/>
          <w:i/>
          <w:lang w:val="en-GB"/>
        </w:rPr>
        <w:t xml:space="preserve">• </w:t>
      </w:r>
      <w:r w:rsidRPr="00366DD5">
        <w:rPr>
          <w:rFonts w:asciiTheme="majorHAnsi" w:hAnsiTheme="majorHAnsi"/>
          <w:lang w:val="en-GB"/>
        </w:rPr>
        <w:t>capitalizing on the historical cultural heritage built during the reign of the prince Stephen the Great;</w:t>
      </w:r>
    </w:p>
    <w:p w:rsidR="00E85DE9" w:rsidRPr="00366DD5" w:rsidRDefault="00E85DE9" w:rsidP="006D3BD4">
      <w:pPr>
        <w:pStyle w:val="ListParagraph"/>
        <w:autoSpaceDE w:val="0"/>
        <w:autoSpaceDN w:val="0"/>
        <w:adjustRightInd w:val="0"/>
        <w:ind w:left="284"/>
        <w:jc w:val="both"/>
        <w:rPr>
          <w:rFonts w:asciiTheme="majorHAnsi" w:hAnsiTheme="majorHAnsi"/>
          <w:lang w:val="en-GB"/>
        </w:rPr>
      </w:pPr>
      <w:r w:rsidRPr="00366DD5">
        <w:rPr>
          <w:rFonts w:asciiTheme="majorHAnsi" w:hAnsiTheme="majorHAnsi"/>
          <w:lang w:val="en-GB"/>
        </w:rPr>
        <w:t xml:space="preserve">• </w:t>
      </w:r>
      <w:r w:rsidR="006D3BD4" w:rsidRPr="00366DD5">
        <w:rPr>
          <w:rFonts w:asciiTheme="majorHAnsi" w:hAnsiTheme="majorHAnsi"/>
          <w:lang w:val="en-GB"/>
        </w:rPr>
        <w:t>s</w:t>
      </w:r>
      <w:r w:rsidRPr="00366DD5">
        <w:rPr>
          <w:rFonts w:asciiTheme="majorHAnsi" w:hAnsiTheme="majorHAnsi"/>
          <w:lang w:val="en-GB"/>
        </w:rPr>
        <w:t>ustainable development of tourism, through the development of national and inter-state tourism routes (Romania, Ukraine, Republic of Moldova);</w:t>
      </w:r>
    </w:p>
    <w:p w:rsidR="00E85DE9" w:rsidRPr="00366DD5" w:rsidRDefault="00E85DE9" w:rsidP="006D3BD4">
      <w:pPr>
        <w:pStyle w:val="ListParagraph"/>
        <w:autoSpaceDE w:val="0"/>
        <w:autoSpaceDN w:val="0"/>
        <w:adjustRightInd w:val="0"/>
        <w:ind w:left="284"/>
        <w:jc w:val="both"/>
        <w:rPr>
          <w:rFonts w:asciiTheme="majorHAnsi" w:hAnsiTheme="majorHAnsi"/>
          <w:lang w:val="en-GB"/>
        </w:rPr>
      </w:pPr>
      <w:r w:rsidRPr="00366DD5">
        <w:rPr>
          <w:rFonts w:asciiTheme="majorHAnsi" w:hAnsiTheme="majorHAnsi"/>
          <w:lang w:val="en-GB"/>
        </w:rPr>
        <w:t>• increasing interest in the restoration and protection of historical monuments.</w:t>
      </w:r>
    </w:p>
    <w:p w:rsidR="00D60681" w:rsidRPr="00366DD5" w:rsidRDefault="00D60681" w:rsidP="00E85DE9">
      <w:pPr>
        <w:pStyle w:val="ListParagraph"/>
        <w:autoSpaceDE w:val="0"/>
        <w:autoSpaceDN w:val="0"/>
        <w:adjustRightInd w:val="0"/>
        <w:ind w:left="0"/>
        <w:jc w:val="both"/>
        <w:rPr>
          <w:rFonts w:asciiTheme="majorHAnsi" w:hAnsiTheme="majorHAnsi"/>
          <w:i/>
          <w:lang w:val="en-GB"/>
        </w:rPr>
      </w:pPr>
    </w:p>
    <w:p w:rsidR="00E85DE9" w:rsidRPr="00366DD5" w:rsidRDefault="00E85DE9" w:rsidP="00E85DE9">
      <w:pPr>
        <w:pStyle w:val="ListParagraph"/>
        <w:autoSpaceDE w:val="0"/>
        <w:autoSpaceDN w:val="0"/>
        <w:adjustRightInd w:val="0"/>
        <w:ind w:left="0"/>
        <w:jc w:val="both"/>
        <w:rPr>
          <w:rFonts w:asciiTheme="majorHAnsi" w:hAnsiTheme="majorHAnsi"/>
          <w:lang w:val="en-GB"/>
        </w:rPr>
      </w:pPr>
      <w:r w:rsidRPr="00366DD5">
        <w:rPr>
          <w:rFonts w:asciiTheme="majorHAnsi" w:hAnsiTheme="majorHAnsi"/>
          <w:i/>
          <w:lang w:val="en-GB"/>
        </w:rPr>
        <w:t xml:space="preserve">Actions taken: </w:t>
      </w:r>
      <w:r w:rsidR="00D173EE" w:rsidRPr="00366DD5">
        <w:rPr>
          <w:rFonts w:asciiTheme="majorHAnsi" w:hAnsiTheme="majorHAnsi"/>
          <w:lang w:val="en-GB"/>
        </w:rPr>
        <w:t>cultural-</w:t>
      </w:r>
      <w:r w:rsidRPr="00366DD5">
        <w:rPr>
          <w:rFonts w:asciiTheme="majorHAnsi" w:hAnsiTheme="majorHAnsi"/>
          <w:lang w:val="en-GB"/>
        </w:rPr>
        <w:t xml:space="preserve">artistic and scientific events (exhibitions, memorial service of the Moldovan rulers, </w:t>
      </w:r>
      <w:r w:rsidR="00D173EE" w:rsidRPr="00366DD5">
        <w:rPr>
          <w:rFonts w:asciiTheme="majorHAnsi" w:hAnsiTheme="majorHAnsi"/>
          <w:lang w:val="en-GB"/>
        </w:rPr>
        <w:t>music</w:t>
      </w:r>
      <w:r w:rsidRPr="00366DD5">
        <w:rPr>
          <w:rFonts w:asciiTheme="majorHAnsi" w:hAnsiTheme="majorHAnsi"/>
          <w:lang w:val="en-GB"/>
        </w:rPr>
        <w:t xml:space="preserve"> and </w:t>
      </w:r>
      <w:r w:rsidR="00A514FB" w:rsidRPr="00366DD5">
        <w:rPr>
          <w:rFonts w:asciiTheme="majorHAnsi" w:hAnsiTheme="majorHAnsi"/>
          <w:lang w:val="en-GB"/>
        </w:rPr>
        <w:t>theatre</w:t>
      </w:r>
      <w:r w:rsidRPr="00366DD5">
        <w:rPr>
          <w:rFonts w:asciiTheme="majorHAnsi" w:hAnsiTheme="majorHAnsi"/>
          <w:lang w:val="en-GB"/>
        </w:rPr>
        <w:t xml:space="preserve"> performances, </w:t>
      </w:r>
      <w:proofErr w:type="spellStart"/>
      <w:r w:rsidRPr="00366DD5">
        <w:rPr>
          <w:rFonts w:asciiTheme="majorHAnsi" w:hAnsiTheme="majorHAnsi"/>
          <w:lang w:val="en-GB"/>
        </w:rPr>
        <w:t>Te</w:t>
      </w:r>
      <w:proofErr w:type="spellEnd"/>
      <w:r w:rsidRPr="00366DD5">
        <w:rPr>
          <w:rFonts w:asciiTheme="majorHAnsi" w:hAnsiTheme="majorHAnsi"/>
          <w:lang w:val="en-GB"/>
        </w:rPr>
        <w:t xml:space="preserve"> </w:t>
      </w:r>
      <w:proofErr w:type="spellStart"/>
      <w:r w:rsidRPr="00366DD5">
        <w:rPr>
          <w:rFonts w:asciiTheme="majorHAnsi" w:hAnsiTheme="majorHAnsi"/>
          <w:lang w:val="en-GB"/>
        </w:rPr>
        <w:t>Deums</w:t>
      </w:r>
      <w:proofErr w:type="spellEnd"/>
      <w:r w:rsidRPr="00366DD5">
        <w:rPr>
          <w:rFonts w:asciiTheme="majorHAnsi" w:hAnsiTheme="majorHAnsi"/>
          <w:lang w:val="en-GB"/>
        </w:rPr>
        <w:t>, scientific symposi</w:t>
      </w:r>
      <w:r w:rsidR="007D4188" w:rsidRPr="00366DD5">
        <w:rPr>
          <w:rFonts w:asciiTheme="majorHAnsi" w:hAnsiTheme="majorHAnsi"/>
          <w:lang w:val="en-GB"/>
        </w:rPr>
        <w:t>a</w:t>
      </w:r>
      <w:r w:rsidRPr="00366DD5">
        <w:rPr>
          <w:rFonts w:asciiTheme="majorHAnsi" w:hAnsiTheme="majorHAnsi"/>
          <w:lang w:val="en-GB"/>
        </w:rPr>
        <w:t xml:space="preserve">, historical film screenings) organized in the localities </w:t>
      </w:r>
      <w:r w:rsidR="007D4188" w:rsidRPr="00366DD5">
        <w:rPr>
          <w:rFonts w:asciiTheme="majorHAnsi" w:hAnsiTheme="majorHAnsi"/>
          <w:lang w:val="en-GB"/>
        </w:rPr>
        <w:t>f</w:t>
      </w:r>
      <w:r w:rsidRPr="00366DD5">
        <w:rPr>
          <w:rFonts w:asciiTheme="majorHAnsi" w:hAnsiTheme="majorHAnsi"/>
          <w:lang w:val="en-GB"/>
        </w:rPr>
        <w:t>ound</w:t>
      </w:r>
      <w:r w:rsidR="007D4188" w:rsidRPr="00366DD5">
        <w:rPr>
          <w:rFonts w:asciiTheme="majorHAnsi" w:hAnsiTheme="majorHAnsi"/>
          <w:lang w:val="en-GB"/>
        </w:rPr>
        <w:t>ed by</w:t>
      </w:r>
      <w:r w:rsidRPr="00366DD5">
        <w:rPr>
          <w:rFonts w:asciiTheme="majorHAnsi" w:hAnsiTheme="majorHAnsi"/>
          <w:lang w:val="en-GB"/>
        </w:rPr>
        <w:t xml:space="preserve"> Stephen the Great, </w:t>
      </w:r>
      <w:r w:rsidR="001E72D1" w:rsidRPr="00366DD5">
        <w:rPr>
          <w:rFonts w:asciiTheme="majorHAnsi" w:hAnsiTheme="majorHAnsi"/>
          <w:lang w:val="en-GB"/>
        </w:rPr>
        <w:t xml:space="preserve">creation of </w:t>
      </w:r>
      <w:r w:rsidRPr="00366DD5">
        <w:rPr>
          <w:rFonts w:asciiTheme="majorHAnsi" w:hAnsiTheme="majorHAnsi"/>
          <w:lang w:val="en-GB"/>
        </w:rPr>
        <w:t xml:space="preserve">a certificate of pilgrimage for </w:t>
      </w:r>
      <w:r w:rsidR="001E72D1" w:rsidRPr="00366DD5">
        <w:rPr>
          <w:rFonts w:asciiTheme="majorHAnsi" w:hAnsiTheme="majorHAnsi"/>
          <w:lang w:val="en-GB"/>
        </w:rPr>
        <w:t>those who visit the</w:t>
      </w:r>
      <w:r w:rsidRPr="00366DD5">
        <w:rPr>
          <w:rFonts w:asciiTheme="majorHAnsi" w:hAnsiTheme="majorHAnsi"/>
          <w:lang w:val="en-GB"/>
        </w:rPr>
        <w:t xml:space="preserve"> foundations of Stephen the Great.</w:t>
      </w:r>
    </w:p>
    <w:p w:rsidR="00D60681" w:rsidRPr="00366DD5" w:rsidRDefault="00D60681" w:rsidP="00E85DE9">
      <w:pPr>
        <w:pStyle w:val="ListParagraph"/>
        <w:autoSpaceDE w:val="0"/>
        <w:autoSpaceDN w:val="0"/>
        <w:adjustRightInd w:val="0"/>
        <w:ind w:left="0"/>
        <w:jc w:val="both"/>
        <w:rPr>
          <w:rFonts w:asciiTheme="majorHAnsi" w:hAnsiTheme="majorHAnsi"/>
          <w:lang w:val="en-GB"/>
        </w:rPr>
      </w:pPr>
      <w:r w:rsidRPr="00366DD5">
        <w:rPr>
          <w:rFonts w:asciiTheme="majorHAnsi" w:hAnsiTheme="majorHAnsi"/>
          <w:lang w:val="en-GB"/>
        </w:rPr>
        <w:lastRenderedPageBreak/>
        <w:t>I</w:t>
      </w:r>
      <w:r w:rsidR="00E85DE9" w:rsidRPr="00366DD5">
        <w:rPr>
          <w:rFonts w:asciiTheme="majorHAnsi" w:hAnsiTheme="majorHAnsi"/>
          <w:lang w:val="en-GB"/>
        </w:rPr>
        <w:t>n this case</w:t>
      </w:r>
      <w:r w:rsidRPr="00366DD5">
        <w:rPr>
          <w:rFonts w:asciiTheme="majorHAnsi" w:hAnsiTheme="majorHAnsi"/>
          <w:lang w:val="en-GB"/>
        </w:rPr>
        <w:t xml:space="preserve">, also, </w:t>
      </w:r>
      <w:r w:rsidR="00E85DE9" w:rsidRPr="00366DD5">
        <w:rPr>
          <w:rFonts w:asciiTheme="majorHAnsi" w:hAnsiTheme="majorHAnsi"/>
          <w:lang w:val="en-GB"/>
        </w:rPr>
        <w:t xml:space="preserve">it is considered that the impact was positive. According to the data presented by Mrs Laura </w:t>
      </w:r>
      <w:proofErr w:type="spellStart"/>
      <w:r w:rsidR="00E85DE9" w:rsidRPr="00366DD5">
        <w:rPr>
          <w:rFonts w:asciiTheme="majorHAnsi" w:hAnsiTheme="majorHAnsi"/>
          <w:lang w:val="en-GB"/>
        </w:rPr>
        <w:t>Ursu</w:t>
      </w:r>
      <w:proofErr w:type="spellEnd"/>
      <w:r w:rsidR="00E85DE9" w:rsidRPr="00366DD5">
        <w:rPr>
          <w:rFonts w:asciiTheme="majorHAnsi" w:hAnsiTheme="majorHAnsi"/>
          <w:lang w:val="en-GB"/>
        </w:rPr>
        <w:t xml:space="preserve">, the number of tourists increased by 13.5% and the number of overnight </w:t>
      </w:r>
      <w:r w:rsidRPr="00366DD5">
        <w:rPr>
          <w:rFonts w:asciiTheme="majorHAnsi" w:hAnsiTheme="majorHAnsi"/>
          <w:lang w:val="en-GB"/>
        </w:rPr>
        <w:t>s</w:t>
      </w:r>
      <w:r w:rsidR="00E85DE9" w:rsidRPr="00366DD5">
        <w:rPr>
          <w:rFonts w:asciiTheme="majorHAnsi" w:hAnsiTheme="majorHAnsi"/>
          <w:lang w:val="en-GB"/>
        </w:rPr>
        <w:t>tays by</w:t>
      </w:r>
      <w:r w:rsidR="00E85DE9" w:rsidRPr="00366DD5">
        <w:rPr>
          <w:rFonts w:asciiTheme="majorHAnsi" w:hAnsiTheme="majorHAnsi"/>
          <w:i/>
          <w:lang w:val="en-GB"/>
        </w:rPr>
        <w:t xml:space="preserve"> </w:t>
      </w:r>
      <w:r w:rsidR="00E85DE9" w:rsidRPr="00366DD5">
        <w:rPr>
          <w:rFonts w:asciiTheme="majorHAnsi" w:hAnsiTheme="majorHAnsi"/>
          <w:lang w:val="en-GB"/>
        </w:rPr>
        <w:t>5.6% between June and July 2017, compared to the same period of the previous year.</w:t>
      </w:r>
    </w:p>
    <w:p w:rsidR="00DD1CD6" w:rsidRPr="00366DD5" w:rsidRDefault="00192F38" w:rsidP="00E85DE9">
      <w:pPr>
        <w:pStyle w:val="ListParagraph"/>
        <w:autoSpaceDE w:val="0"/>
        <w:autoSpaceDN w:val="0"/>
        <w:adjustRightInd w:val="0"/>
        <w:ind w:left="0"/>
        <w:jc w:val="both"/>
        <w:rPr>
          <w:rFonts w:asciiTheme="majorHAnsi" w:hAnsiTheme="majorHAnsi"/>
          <w:lang w:val="en-GB"/>
        </w:rPr>
      </w:pPr>
      <w:r w:rsidRPr="00366DD5">
        <w:rPr>
          <w:rFonts w:asciiTheme="majorHAnsi" w:hAnsiTheme="majorHAnsi"/>
          <w:noProof/>
          <w:lang w:val="en-GB" w:eastAsia="en-GB"/>
        </w:rPr>
        <w:drawing>
          <wp:inline distT="0" distB="0" distL="0" distR="0">
            <wp:extent cx="2922933" cy="2082289"/>
            <wp:effectExtent l="19050" t="0" r="0" b="0"/>
            <wp:docPr id="4" name="Picture 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75923C-25B8-4982-9FAC-58FC1F7FE9FF}"/>
                </a:ext>
              </a:extLst>
            </wp:docPr>
            <wp:cNvGraphicFramePr/>
            <a:graphic xmlns:a="http://schemas.openxmlformats.org/drawingml/2006/main">
              <a:graphicData uri="http://schemas.openxmlformats.org/drawingml/2006/picture">
                <pic:pic xmlns:pic="http://schemas.openxmlformats.org/drawingml/2006/picture">
                  <pic:nvPicPr>
                    <pic:cNvPr id="3" name="Imagine 2">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75923C-25B8-4982-9FAC-58FC1F7FE9F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5877" cy="2084387"/>
                    </a:xfrm>
                    <a:prstGeom prst="rect">
                      <a:avLst/>
                    </a:prstGeom>
                  </pic:spPr>
                </pic:pic>
              </a:graphicData>
            </a:graphic>
          </wp:inline>
        </w:drawing>
      </w:r>
      <w:r w:rsidRPr="00366DD5">
        <w:rPr>
          <w:rFonts w:asciiTheme="majorHAnsi" w:hAnsiTheme="majorHAnsi"/>
          <w:noProof/>
          <w:lang w:val="en-GB" w:eastAsia="en-GB"/>
        </w:rPr>
        <w:drawing>
          <wp:inline distT="0" distB="0" distL="0" distR="0">
            <wp:extent cx="3272790" cy="2083242"/>
            <wp:effectExtent l="19050" t="0" r="3810" b="0"/>
            <wp:docPr id="5" name="Picture 5">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DFEB9-AEDC-42DB-9EBE-DA3FEF70A79D}"/>
                </a:ext>
              </a:extLst>
            </wp:docPr>
            <wp:cNvGraphicFramePr/>
            <a:graphic xmlns:a="http://schemas.openxmlformats.org/drawingml/2006/main">
              <a:graphicData uri="http://schemas.openxmlformats.org/drawingml/2006/picture">
                <pic:pic xmlns:pic="http://schemas.openxmlformats.org/drawingml/2006/picture">
                  <pic:nvPicPr>
                    <pic:cNvPr id="6" name="Imagine 5">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DFEB9-AEDC-42DB-9EBE-DA3FEF70A79D}"/>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3789" cy="2083878"/>
                    </a:xfrm>
                    <a:prstGeom prst="rect">
                      <a:avLst/>
                    </a:prstGeom>
                  </pic:spPr>
                </pic:pic>
              </a:graphicData>
            </a:graphic>
          </wp:inline>
        </w:drawing>
      </w:r>
    </w:p>
    <w:p w:rsidR="00DD36DC" w:rsidRPr="00366DD5" w:rsidRDefault="00DD36DC" w:rsidP="001449C3">
      <w:pPr>
        <w:spacing w:after="200" w:line="276" w:lineRule="auto"/>
        <w:rPr>
          <w:rFonts w:asciiTheme="majorHAnsi" w:eastAsiaTheme="minorHAnsi" w:hAnsiTheme="majorHAnsi" w:cs="Georgia"/>
          <w:lang w:val="en-GB" w:eastAsia="en-US"/>
        </w:rPr>
      </w:pPr>
    </w:p>
    <w:p w:rsidR="00E85DE9" w:rsidRPr="00366DD5" w:rsidRDefault="00D60681" w:rsidP="00E85DE9">
      <w:pPr>
        <w:spacing w:line="276" w:lineRule="auto"/>
        <w:jc w:val="both"/>
        <w:rPr>
          <w:rFonts w:asciiTheme="majorHAnsi" w:hAnsiTheme="majorHAnsi"/>
          <w:lang w:val="en-GB"/>
        </w:rPr>
      </w:pPr>
      <w:r w:rsidRPr="00366DD5">
        <w:rPr>
          <w:rStyle w:val="Strong"/>
          <w:rFonts w:asciiTheme="majorHAnsi" w:hAnsiTheme="majorHAnsi"/>
          <w:lang w:val="en-GB"/>
        </w:rPr>
        <w:t>Mr.</w:t>
      </w:r>
      <w:r w:rsidR="009C7826" w:rsidRPr="00366DD5">
        <w:rPr>
          <w:rStyle w:val="Strong"/>
          <w:rFonts w:asciiTheme="majorHAnsi" w:hAnsiTheme="majorHAnsi"/>
          <w:lang w:val="en-GB"/>
        </w:rPr>
        <w:t xml:space="preserve"> </w:t>
      </w:r>
      <w:proofErr w:type="spellStart"/>
      <w:r w:rsidR="009C7826" w:rsidRPr="00366DD5">
        <w:rPr>
          <w:rStyle w:val="Strong"/>
          <w:rFonts w:asciiTheme="majorHAnsi" w:hAnsiTheme="majorHAnsi"/>
          <w:lang w:val="en-GB"/>
        </w:rPr>
        <w:t>Molnár</w:t>
      </w:r>
      <w:proofErr w:type="spellEnd"/>
      <w:r w:rsidR="009C7826" w:rsidRPr="00366DD5">
        <w:rPr>
          <w:rStyle w:val="Strong"/>
          <w:rFonts w:asciiTheme="majorHAnsi" w:hAnsiTheme="majorHAnsi"/>
          <w:lang w:val="en-GB"/>
        </w:rPr>
        <w:t xml:space="preserve"> </w:t>
      </w:r>
      <w:proofErr w:type="spellStart"/>
      <w:r w:rsidR="009C7826" w:rsidRPr="00366DD5">
        <w:rPr>
          <w:rStyle w:val="Strong"/>
          <w:rFonts w:asciiTheme="majorHAnsi" w:hAnsiTheme="majorHAnsi"/>
          <w:lang w:val="en-GB"/>
        </w:rPr>
        <w:t>Sándor</w:t>
      </w:r>
      <w:proofErr w:type="spellEnd"/>
      <w:r w:rsidR="009C7826" w:rsidRPr="00366DD5">
        <w:rPr>
          <w:rStyle w:val="Strong"/>
          <w:rFonts w:asciiTheme="majorHAnsi" w:hAnsiTheme="majorHAnsi"/>
          <w:lang w:val="en-GB"/>
        </w:rPr>
        <w:t xml:space="preserve"> </w:t>
      </w:r>
      <w:r w:rsidR="009C7826" w:rsidRPr="00366DD5">
        <w:rPr>
          <w:rStyle w:val="Strong"/>
          <w:rFonts w:asciiTheme="majorHAnsi" w:hAnsiTheme="majorHAnsi"/>
          <w:b w:val="0"/>
          <w:lang w:val="en-GB"/>
        </w:rPr>
        <w:t>and</w:t>
      </w:r>
      <w:r w:rsidR="009C7826" w:rsidRPr="00366DD5">
        <w:rPr>
          <w:rStyle w:val="Strong"/>
          <w:rFonts w:asciiTheme="majorHAnsi" w:hAnsiTheme="majorHAnsi"/>
          <w:lang w:val="en-GB"/>
        </w:rPr>
        <w:t xml:space="preserve"> </w:t>
      </w:r>
      <w:r w:rsidRPr="00366DD5">
        <w:rPr>
          <w:rStyle w:val="Strong"/>
          <w:rFonts w:asciiTheme="majorHAnsi" w:hAnsiTheme="majorHAnsi"/>
          <w:lang w:val="en-GB"/>
        </w:rPr>
        <w:t xml:space="preserve">Mr. </w:t>
      </w:r>
      <w:proofErr w:type="spellStart"/>
      <w:r w:rsidR="009C7826" w:rsidRPr="00366DD5">
        <w:rPr>
          <w:rStyle w:val="Strong"/>
          <w:rFonts w:asciiTheme="majorHAnsi" w:hAnsiTheme="majorHAnsi"/>
          <w:lang w:val="en-GB"/>
        </w:rPr>
        <w:t>Koszta</w:t>
      </w:r>
      <w:proofErr w:type="spellEnd"/>
      <w:r w:rsidR="009C7826" w:rsidRPr="00366DD5">
        <w:rPr>
          <w:rStyle w:val="Strong"/>
          <w:rFonts w:asciiTheme="majorHAnsi" w:hAnsiTheme="majorHAnsi"/>
          <w:lang w:val="en-GB"/>
        </w:rPr>
        <w:t xml:space="preserve"> </w:t>
      </w:r>
      <w:proofErr w:type="spellStart"/>
      <w:r w:rsidR="009C7826" w:rsidRPr="00366DD5">
        <w:rPr>
          <w:rStyle w:val="Strong"/>
          <w:rFonts w:asciiTheme="majorHAnsi" w:hAnsiTheme="majorHAnsi"/>
          <w:lang w:val="en-GB"/>
        </w:rPr>
        <w:t>Csaba</w:t>
      </w:r>
      <w:proofErr w:type="spellEnd"/>
      <w:r w:rsidR="009C7826" w:rsidRPr="00366DD5">
        <w:rPr>
          <w:rStyle w:val="Strong"/>
          <w:rFonts w:asciiTheme="majorHAnsi" w:hAnsiTheme="majorHAnsi"/>
          <w:lang w:val="en-GB"/>
        </w:rPr>
        <w:t xml:space="preserve"> </w:t>
      </w:r>
      <w:proofErr w:type="spellStart"/>
      <w:r w:rsidR="009C7826" w:rsidRPr="00366DD5">
        <w:rPr>
          <w:rStyle w:val="Strong"/>
          <w:rFonts w:asciiTheme="majorHAnsi" w:hAnsiTheme="majorHAnsi"/>
          <w:lang w:val="en-GB"/>
        </w:rPr>
        <w:t>János</w:t>
      </w:r>
      <w:proofErr w:type="spellEnd"/>
      <w:r w:rsidR="009C7826" w:rsidRPr="00366DD5">
        <w:rPr>
          <w:rStyle w:val="Strong"/>
          <w:rFonts w:asciiTheme="majorHAnsi" w:hAnsiTheme="majorHAnsi"/>
          <w:lang w:val="en-GB"/>
        </w:rPr>
        <w:t xml:space="preserve"> </w:t>
      </w:r>
      <w:r w:rsidR="004A254A" w:rsidRPr="00366DD5">
        <w:rPr>
          <w:rStyle w:val="Strong"/>
          <w:rFonts w:asciiTheme="majorHAnsi" w:hAnsiTheme="majorHAnsi"/>
          <w:b w:val="0"/>
          <w:lang w:val="en-GB"/>
        </w:rPr>
        <w:t>(</w:t>
      </w:r>
      <w:r w:rsidR="009C7826" w:rsidRPr="00366DD5">
        <w:rPr>
          <w:rFonts w:asciiTheme="majorHAnsi" w:hAnsiTheme="majorHAnsi"/>
          <w:lang w:val="en-GB"/>
        </w:rPr>
        <w:t xml:space="preserve">Via </w:t>
      </w:r>
      <w:proofErr w:type="spellStart"/>
      <w:r w:rsidR="009C7826" w:rsidRPr="00366DD5">
        <w:rPr>
          <w:rFonts w:asciiTheme="majorHAnsi" w:hAnsiTheme="majorHAnsi"/>
          <w:lang w:val="en-GB"/>
        </w:rPr>
        <w:t>Mariae</w:t>
      </w:r>
      <w:proofErr w:type="spellEnd"/>
      <w:r w:rsidR="009C7826" w:rsidRPr="00366DD5">
        <w:rPr>
          <w:rFonts w:asciiTheme="majorHAnsi" w:hAnsiTheme="majorHAnsi"/>
          <w:lang w:val="en-GB"/>
        </w:rPr>
        <w:t xml:space="preserve"> Association</w:t>
      </w:r>
      <w:r w:rsidR="004A254A" w:rsidRPr="00366DD5">
        <w:rPr>
          <w:rFonts w:asciiTheme="majorHAnsi" w:hAnsiTheme="majorHAnsi"/>
          <w:lang w:val="en-GB"/>
        </w:rPr>
        <w:t>)</w:t>
      </w:r>
      <w:r w:rsidR="009C7826" w:rsidRPr="00366DD5">
        <w:rPr>
          <w:rFonts w:asciiTheme="majorHAnsi" w:hAnsiTheme="majorHAnsi"/>
          <w:lang w:val="en-GB"/>
        </w:rPr>
        <w:t xml:space="preserve"> </w:t>
      </w:r>
      <w:r w:rsidR="00E85DE9" w:rsidRPr="00366DD5">
        <w:rPr>
          <w:rFonts w:asciiTheme="majorHAnsi" w:hAnsiTheme="majorHAnsi"/>
          <w:lang w:val="en-GB"/>
        </w:rPr>
        <w:t>presented</w:t>
      </w:r>
      <w:r w:rsidR="004A254A" w:rsidRPr="00366DD5">
        <w:rPr>
          <w:rFonts w:asciiTheme="majorHAnsi" w:hAnsiTheme="majorHAnsi"/>
          <w:lang w:val="en-GB"/>
        </w:rPr>
        <w:t xml:space="preserve"> Via </w:t>
      </w:r>
      <w:proofErr w:type="spellStart"/>
      <w:r w:rsidR="004A254A" w:rsidRPr="00366DD5">
        <w:rPr>
          <w:rFonts w:asciiTheme="majorHAnsi" w:hAnsiTheme="majorHAnsi"/>
          <w:lang w:val="en-GB"/>
        </w:rPr>
        <w:t>Mariae</w:t>
      </w:r>
      <w:proofErr w:type="spellEnd"/>
      <w:r w:rsidR="004A254A" w:rsidRPr="00366DD5">
        <w:rPr>
          <w:rFonts w:asciiTheme="majorHAnsi" w:hAnsiTheme="majorHAnsi"/>
          <w:lang w:val="en-GB"/>
        </w:rPr>
        <w:t xml:space="preserve">, </w:t>
      </w:r>
      <w:r w:rsidR="00142366" w:rsidRPr="00366DD5">
        <w:rPr>
          <w:rFonts w:asciiTheme="majorHAnsi" w:hAnsiTheme="majorHAnsi"/>
          <w:lang w:val="en-GB"/>
        </w:rPr>
        <w:t>a</w:t>
      </w:r>
      <w:r w:rsidR="004A254A" w:rsidRPr="00366DD5">
        <w:rPr>
          <w:rFonts w:asciiTheme="majorHAnsi" w:hAnsiTheme="majorHAnsi"/>
          <w:lang w:val="en-GB"/>
        </w:rPr>
        <w:t xml:space="preserve"> spiritual – </w:t>
      </w:r>
      <w:r w:rsidR="00142366" w:rsidRPr="00366DD5">
        <w:rPr>
          <w:rFonts w:asciiTheme="majorHAnsi" w:hAnsiTheme="majorHAnsi"/>
          <w:lang w:val="en-GB"/>
        </w:rPr>
        <w:t>to</w:t>
      </w:r>
      <w:r w:rsidR="004A254A" w:rsidRPr="00366DD5">
        <w:rPr>
          <w:rFonts w:asciiTheme="majorHAnsi" w:hAnsiTheme="majorHAnsi"/>
          <w:lang w:val="en-GB"/>
        </w:rPr>
        <w:t xml:space="preserve">uristic </w:t>
      </w:r>
      <w:r w:rsidR="00142366" w:rsidRPr="00366DD5">
        <w:rPr>
          <w:rFonts w:asciiTheme="majorHAnsi" w:hAnsiTheme="majorHAnsi"/>
          <w:lang w:val="en-GB"/>
        </w:rPr>
        <w:t xml:space="preserve">way, built for </w:t>
      </w:r>
      <w:r w:rsidR="00A514FB" w:rsidRPr="00366DD5">
        <w:rPr>
          <w:rFonts w:asciiTheme="majorHAnsi" w:hAnsiTheme="majorHAnsi"/>
          <w:lang w:val="en-GB"/>
        </w:rPr>
        <w:t>honouring</w:t>
      </w:r>
      <w:r w:rsidR="00142366" w:rsidRPr="00366DD5">
        <w:rPr>
          <w:rFonts w:asciiTheme="majorHAnsi" w:hAnsiTheme="majorHAnsi"/>
          <w:lang w:val="en-GB"/>
        </w:rPr>
        <w:t xml:space="preserve"> Mary by Central European nations</w:t>
      </w:r>
      <w:r w:rsidR="004A254A" w:rsidRPr="00366DD5">
        <w:rPr>
          <w:rFonts w:asciiTheme="majorHAnsi" w:hAnsiTheme="majorHAnsi"/>
          <w:lang w:val="en-GB"/>
        </w:rPr>
        <w:t xml:space="preserve">. </w:t>
      </w:r>
      <w:r w:rsidR="00142366" w:rsidRPr="00366DD5">
        <w:rPr>
          <w:rFonts w:asciiTheme="majorHAnsi" w:hAnsiTheme="majorHAnsi"/>
          <w:lang w:val="en-GB"/>
        </w:rPr>
        <w:t>This way</w:t>
      </w:r>
      <w:r w:rsidR="0073272D" w:rsidRPr="00366DD5">
        <w:rPr>
          <w:rFonts w:asciiTheme="majorHAnsi" w:hAnsiTheme="majorHAnsi"/>
          <w:lang w:val="en-GB"/>
        </w:rPr>
        <w:t>, are</w:t>
      </w:r>
      <w:r w:rsidR="00142366" w:rsidRPr="00366DD5">
        <w:rPr>
          <w:rFonts w:asciiTheme="majorHAnsi" w:hAnsiTheme="majorHAnsi"/>
          <w:lang w:val="en-GB"/>
        </w:rPr>
        <w:t xml:space="preserve"> </w:t>
      </w:r>
      <w:r w:rsidR="004A254A" w:rsidRPr="00366DD5">
        <w:rPr>
          <w:rFonts w:asciiTheme="majorHAnsi" w:hAnsiTheme="majorHAnsi"/>
          <w:lang w:val="en-GB"/>
        </w:rPr>
        <w:t>connect</w:t>
      </w:r>
      <w:r w:rsidR="0073272D" w:rsidRPr="00366DD5">
        <w:rPr>
          <w:rFonts w:asciiTheme="majorHAnsi" w:hAnsiTheme="majorHAnsi"/>
          <w:lang w:val="en-GB"/>
        </w:rPr>
        <w:t>ed</w:t>
      </w:r>
      <w:r w:rsidR="004A254A" w:rsidRPr="00366DD5">
        <w:rPr>
          <w:rFonts w:asciiTheme="majorHAnsi" w:hAnsiTheme="majorHAnsi"/>
          <w:lang w:val="en-GB"/>
        </w:rPr>
        <w:t xml:space="preserve"> the shrines of Holy Mary, without any historical, cultural, religious differences, and makes a traditional pilgrimage network, similar with El Camino.</w:t>
      </w:r>
      <w:r w:rsidR="009C7826" w:rsidRPr="00366DD5">
        <w:rPr>
          <w:rFonts w:asciiTheme="majorHAnsi" w:hAnsiTheme="majorHAnsi"/>
          <w:lang w:val="en-GB"/>
        </w:rPr>
        <w:t xml:space="preserve"> </w:t>
      </w:r>
      <w:r w:rsidR="00E85DE9" w:rsidRPr="00366DD5">
        <w:rPr>
          <w:rFonts w:asciiTheme="majorHAnsi" w:hAnsiTheme="majorHAnsi"/>
          <w:lang w:val="en-GB"/>
        </w:rPr>
        <w:t xml:space="preserve">This road, open to </w:t>
      </w:r>
      <w:r w:rsidR="0073272D" w:rsidRPr="00366DD5">
        <w:rPr>
          <w:rFonts w:asciiTheme="majorHAnsi" w:hAnsiTheme="majorHAnsi"/>
          <w:lang w:val="en-GB"/>
        </w:rPr>
        <w:t>all ethnicities and confessions</w:t>
      </w:r>
      <w:r w:rsidR="00AD586F" w:rsidRPr="00366DD5">
        <w:rPr>
          <w:rFonts w:asciiTheme="majorHAnsi" w:hAnsiTheme="majorHAnsi"/>
          <w:lang w:val="en-GB"/>
        </w:rPr>
        <w:t>,</w:t>
      </w:r>
      <w:r w:rsidR="00E85DE9" w:rsidRPr="00366DD5">
        <w:rPr>
          <w:rFonts w:asciiTheme="majorHAnsi" w:hAnsiTheme="majorHAnsi"/>
          <w:lang w:val="en-GB"/>
        </w:rPr>
        <w:t xml:space="preserve"> connects </w:t>
      </w:r>
      <w:r w:rsidR="00D829DE" w:rsidRPr="00366DD5">
        <w:rPr>
          <w:rFonts w:asciiTheme="majorHAnsi" w:hAnsiTheme="majorHAnsi"/>
          <w:lang w:val="en-GB"/>
        </w:rPr>
        <w:t>four</w:t>
      </w:r>
      <w:r w:rsidR="00E85DE9" w:rsidRPr="00366DD5">
        <w:rPr>
          <w:rFonts w:asciiTheme="majorHAnsi" w:hAnsiTheme="majorHAnsi"/>
          <w:lang w:val="en-GB"/>
        </w:rPr>
        <w:t xml:space="preserve"> major pilgrimage </w:t>
      </w:r>
      <w:r w:rsidR="00A514FB" w:rsidRPr="00366DD5">
        <w:rPr>
          <w:rFonts w:asciiTheme="majorHAnsi" w:hAnsiTheme="majorHAnsi"/>
          <w:lang w:val="en-GB"/>
        </w:rPr>
        <w:t>centres</w:t>
      </w:r>
      <w:r w:rsidR="00E85DE9" w:rsidRPr="00366DD5">
        <w:rPr>
          <w:rFonts w:asciiTheme="majorHAnsi" w:hAnsiTheme="majorHAnsi"/>
          <w:lang w:val="en-GB"/>
        </w:rPr>
        <w:t xml:space="preserve"> in Central and Eastern Europe:</w:t>
      </w:r>
    </w:p>
    <w:p w:rsidR="00E85DE9" w:rsidRPr="00366DD5" w:rsidRDefault="00E85DE9" w:rsidP="00D829DE">
      <w:pPr>
        <w:spacing w:line="276" w:lineRule="auto"/>
        <w:ind w:left="851"/>
        <w:jc w:val="both"/>
        <w:rPr>
          <w:rFonts w:asciiTheme="majorHAnsi" w:hAnsiTheme="majorHAnsi"/>
          <w:lang w:val="en-GB"/>
        </w:rPr>
      </w:pPr>
      <w:r w:rsidRPr="00366DD5">
        <w:rPr>
          <w:rFonts w:asciiTheme="majorHAnsi" w:hAnsiTheme="majorHAnsi"/>
          <w:lang w:val="en-GB"/>
        </w:rPr>
        <w:t xml:space="preserve">- in the west-east direction, between </w:t>
      </w:r>
      <w:proofErr w:type="spellStart"/>
      <w:r w:rsidRPr="00366DD5">
        <w:rPr>
          <w:rFonts w:asciiTheme="majorHAnsi" w:hAnsiTheme="majorHAnsi"/>
          <w:lang w:val="en-GB"/>
        </w:rPr>
        <w:t>Mariazell</w:t>
      </w:r>
      <w:proofErr w:type="spellEnd"/>
      <w:r w:rsidRPr="00366DD5">
        <w:rPr>
          <w:rFonts w:asciiTheme="majorHAnsi" w:hAnsiTheme="majorHAnsi"/>
          <w:lang w:val="en-GB"/>
        </w:rPr>
        <w:t xml:space="preserve"> (Austria) and </w:t>
      </w:r>
      <w:proofErr w:type="spellStart"/>
      <w:r w:rsidRPr="00366DD5">
        <w:rPr>
          <w:rFonts w:asciiTheme="majorHAnsi" w:hAnsiTheme="majorHAnsi"/>
          <w:lang w:val="en-GB"/>
        </w:rPr>
        <w:t>Şumuleu-Ciuc</w:t>
      </w:r>
      <w:proofErr w:type="spellEnd"/>
      <w:r w:rsidRPr="00366DD5">
        <w:rPr>
          <w:rFonts w:asciiTheme="majorHAnsi" w:hAnsiTheme="majorHAnsi"/>
          <w:lang w:val="en-GB"/>
        </w:rPr>
        <w:t xml:space="preserve"> (Romania). </w:t>
      </w:r>
      <w:r w:rsidR="00562EDB" w:rsidRPr="00366DD5">
        <w:rPr>
          <w:rFonts w:asciiTheme="majorHAnsi" w:hAnsiTheme="majorHAnsi"/>
          <w:lang w:val="en-GB"/>
        </w:rPr>
        <w:t>The speakers</w:t>
      </w:r>
      <w:r w:rsidRPr="00366DD5">
        <w:rPr>
          <w:rFonts w:asciiTheme="majorHAnsi" w:hAnsiTheme="majorHAnsi"/>
          <w:lang w:val="en-GB"/>
        </w:rPr>
        <w:t xml:space="preserve"> made a short </w:t>
      </w:r>
      <w:r w:rsidR="00AD586F" w:rsidRPr="00366DD5">
        <w:rPr>
          <w:rFonts w:asciiTheme="majorHAnsi" w:hAnsiTheme="majorHAnsi"/>
          <w:lang w:val="en-GB"/>
        </w:rPr>
        <w:t xml:space="preserve">digression </w:t>
      </w:r>
      <w:r w:rsidRPr="00366DD5">
        <w:rPr>
          <w:rFonts w:asciiTheme="majorHAnsi" w:hAnsiTheme="majorHAnsi"/>
          <w:lang w:val="en-GB"/>
        </w:rPr>
        <w:t xml:space="preserve">on the history of the pilgrimage to </w:t>
      </w:r>
      <w:proofErr w:type="spellStart"/>
      <w:r w:rsidR="00A514FB" w:rsidRPr="00366DD5">
        <w:rPr>
          <w:rFonts w:asciiTheme="majorHAnsi" w:hAnsiTheme="majorHAnsi"/>
          <w:lang w:val="en-GB"/>
        </w:rPr>
        <w:t>Şumuleu-Ciuc</w:t>
      </w:r>
      <w:proofErr w:type="spellEnd"/>
      <w:r w:rsidRPr="00366DD5">
        <w:rPr>
          <w:rFonts w:asciiTheme="majorHAnsi" w:hAnsiTheme="majorHAnsi"/>
          <w:lang w:val="en-GB"/>
        </w:rPr>
        <w:t>, its cathedral and its symbolism for Hungarian Catholics.</w:t>
      </w:r>
    </w:p>
    <w:p w:rsidR="00E85DE9" w:rsidRPr="00366DD5" w:rsidRDefault="00E85DE9" w:rsidP="00D829DE">
      <w:pPr>
        <w:spacing w:line="276" w:lineRule="auto"/>
        <w:ind w:left="851"/>
        <w:jc w:val="both"/>
        <w:rPr>
          <w:rFonts w:asciiTheme="majorHAnsi" w:hAnsiTheme="majorHAnsi"/>
          <w:lang w:val="en-GB"/>
        </w:rPr>
      </w:pPr>
      <w:r w:rsidRPr="00366DD5">
        <w:rPr>
          <w:rFonts w:asciiTheme="majorHAnsi" w:hAnsiTheme="majorHAnsi"/>
          <w:lang w:val="en-GB"/>
        </w:rPr>
        <w:t xml:space="preserve">- in the north-south direction, between Czestochowa (Poland) and </w:t>
      </w:r>
      <w:proofErr w:type="spellStart"/>
      <w:r w:rsidRPr="00366DD5">
        <w:rPr>
          <w:rFonts w:asciiTheme="majorHAnsi" w:hAnsiTheme="majorHAnsi"/>
          <w:lang w:val="en-GB"/>
        </w:rPr>
        <w:t>Medjugorje</w:t>
      </w:r>
      <w:proofErr w:type="spellEnd"/>
      <w:r w:rsidRPr="00366DD5">
        <w:rPr>
          <w:rFonts w:asciiTheme="majorHAnsi" w:hAnsiTheme="majorHAnsi"/>
          <w:lang w:val="en-GB"/>
        </w:rPr>
        <w:t xml:space="preserve"> (Bosnia-Herzegovina), the two branches </w:t>
      </w:r>
      <w:r w:rsidR="00AD586F" w:rsidRPr="00366DD5">
        <w:rPr>
          <w:rFonts w:asciiTheme="majorHAnsi" w:hAnsiTheme="majorHAnsi"/>
          <w:lang w:val="en-GB"/>
        </w:rPr>
        <w:t>coming together</w:t>
      </w:r>
      <w:r w:rsidRPr="00366DD5">
        <w:rPr>
          <w:rFonts w:asciiTheme="majorHAnsi" w:hAnsiTheme="majorHAnsi"/>
          <w:lang w:val="en-GB"/>
        </w:rPr>
        <w:t xml:space="preserve"> in Budapest.</w:t>
      </w:r>
    </w:p>
    <w:p w:rsidR="00E24FE4" w:rsidRPr="00366DD5" w:rsidRDefault="00E85DE9" w:rsidP="00E85DE9">
      <w:pPr>
        <w:spacing w:line="276" w:lineRule="auto"/>
        <w:jc w:val="both"/>
        <w:rPr>
          <w:snapToGrid w:val="0"/>
          <w:w w:val="0"/>
          <w:sz w:val="0"/>
          <w:szCs w:val="0"/>
          <w:u w:color="000000"/>
          <w:bdr w:val="none" w:sz="0" w:space="0" w:color="000000"/>
          <w:shd w:val="clear" w:color="000000" w:fill="000000"/>
          <w:lang w:val="en-GB"/>
        </w:rPr>
      </w:pPr>
      <w:r w:rsidRPr="00366DD5">
        <w:rPr>
          <w:rFonts w:asciiTheme="majorHAnsi" w:hAnsiTheme="majorHAnsi"/>
          <w:lang w:val="en-GB"/>
        </w:rPr>
        <w:t xml:space="preserve">The road is addressed to those who want to </w:t>
      </w:r>
      <w:r w:rsidR="00E24FE4" w:rsidRPr="00366DD5">
        <w:rPr>
          <w:rFonts w:asciiTheme="majorHAnsi" w:hAnsiTheme="majorHAnsi"/>
          <w:lang w:val="en-GB"/>
        </w:rPr>
        <w:t>run it</w:t>
      </w:r>
      <w:r w:rsidRPr="00366DD5">
        <w:rPr>
          <w:rFonts w:asciiTheme="majorHAnsi" w:hAnsiTheme="majorHAnsi"/>
          <w:lang w:val="en-GB"/>
        </w:rPr>
        <w:t xml:space="preserve"> for religious reasons, as well as to those who want to </w:t>
      </w:r>
      <w:r w:rsidR="00E24FE4" w:rsidRPr="00366DD5">
        <w:rPr>
          <w:rFonts w:asciiTheme="majorHAnsi" w:hAnsiTheme="majorHAnsi"/>
          <w:lang w:val="en-GB"/>
        </w:rPr>
        <w:t>run it</w:t>
      </w:r>
      <w:r w:rsidRPr="00366DD5">
        <w:rPr>
          <w:rFonts w:asciiTheme="majorHAnsi" w:hAnsiTheme="majorHAnsi"/>
          <w:lang w:val="en-GB"/>
        </w:rPr>
        <w:t xml:space="preserve"> for tourist or sports reasons. </w:t>
      </w:r>
      <w:r w:rsidR="00E24FE4" w:rsidRPr="00366DD5">
        <w:rPr>
          <w:rFonts w:asciiTheme="majorHAnsi" w:hAnsiTheme="majorHAnsi"/>
          <w:lang w:val="en-GB"/>
        </w:rPr>
        <w:t>The aim is to build up a unified pilgrim`s way between the different religious traditions of Central Europe (The Way of Reconciliation), and to create a network between these places.</w:t>
      </w:r>
      <w:r w:rsidR="00E24FE4" w:rsidRPr="00366DD5">
        <w:rPr>
          <w:snapToGrid w:val="0"/>
          <w:w w:val="0"/>
          <w:sz w:val="0"/>
          <w:szCs w:val="0"/>
          <w:u w:color="000000"/>
          <w:bdr w:val="none" w:sz="0" w:space="0" w:color="000000"/>
          <w:shd w:val="clear" w:color="000000" w:fill="000000"/>
          <w:lang w:val="en-GB"/>
        </w:rPr>
        <w:t xml:space="preserve"> </w:t>
      </w:r>
    </w:p>
    <w:p w:rsidR="00E85DE9" w:rsidRPr="00366DD5" w:rsidRDefault="00E85DE9" w:rsidP="00E85DE9">
      <w:pPr>
        <w:spacing w:line="276" w:lineRule="auto"/>
        <w:jc w:val="both"/>
        <w:rPr>
          <w:rFonts w:asciiTheme="majorHAnsi" w:eastAsiaTheme="minorHAnsi" w:hAnsiTheme="majorHAnsi"/>
          <w:lang w:val="en-GB" w:eastAsia="en-US"/>
        </w:rPr>
      </w:pPr>
      <w:r w:rsidRPr="00366DD5">
        <w:rPr>
          <w:rFonts w:asciiTheme="majorHAnsi" w:hAnsiTheme="majorHAnsi"/>
          <w:noProof/>
          <w:lang w:val="en-GB" w:eastAsia="en-GB"/>
        </w:rPr>
        <w:drawing>
          <wp:anchor distT="0" distB="0" distL="114300" distR="114300" simplePos="0" relativeHeight="251649024" behindDoc="0" locked="0" layoutInCell="1" allowOverlap="1">
            <wp:simplePos x="0" y="0"/>
            <wp:positionH relativeFrom="column">
              <wp:posOffset>90805</wp:posOffset>
            </wp:positionH>
            <wp:positionV relativeFrom="paragraph">
              <wp:posOffset>240665</wp:posOffset>
            </wp:positionV>
            <wp:extent cx="3290294" cy="2178657"/>
            <wp:effectExtent l="19050" t="0" r="5356" b="0"/>
            <wp:wrapThrough wrapText="bothSides">
              <wp:wrapPolygon edited="0">
                <wp:start x="-125" y="0"/>
                <wp:lineTo x="-125" y="21342"/>
                <wp:lineTo x="21635" y="21342"/>
                <wp:lineTo x="21635" y="0"/>
                <wp:lineTo x="-125" y="0"/>
              </wp:wrapPolygon>
            </wp:wrapThrough>
            <wp:docPr id="1" name="Picture 1" descr="D:\Green Pilgrimage\COMUNICARE\stiri SM\poze sv sept 2017\DSC_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een Pilgrimage\COMUNICARE\stiri SM\poze sv sept 2017\DSC_5105.JPG"/>
                    <pic:cNvPicPr>
                      <a:picLocks noChangeAspect="1" noChangeArrowheads="1"/>
                    </pic:cNvPicPr>
                  </pic:nvPicPr>
                  <pic:blipFill>
                    <a:blip r:embed="rId24" cstate="print"/>
                    <a:srcRect/>
                    <a:stretch>
                      <a:fillRect/>
                    </a:stretch>
                  </pic:blipFill>
                  <pic:spPr bwMode="auto">
                    <a:xfrm>
                      <a:off x="0" y="0"/>
                      <a:ext cx="3290294" cy="2178657"/>
                    </a:xfrm>
                    <a:prstGeom prst="rect">
                      <a:avLst/>
                    </a:prstGeom>
                    <a:noFill/>
                    <a:ln w="9525">
                      <a:noFill/>
                      <a:miter lim="800000"/>
                      <a:headEnd/>
                      <a:tailEnd/>
                    </a:ln>
                  </pic:spPr>
                </pic:pic>
              </a:graphicData>
            </a:graphic>
          </wp:anchor>
        </w:drawing>
      </w:r>
      <w:r w:rsidRPr="00366DD5">
        <w:rPr>
          <w:rFonts w:asciiTheme="majorHAnsi" w:eastAsiaTheme="minorHAnsi" w:hAnsiTheme="majorHAnsi"/>
          <w:lang w:val="en-GB" w:eastAsia="en-US"/>
        </w:rPr>
        <w:t>Further on,</w:t>
      </w:r>
      <w:r w:rsidR="00E24FE4" w:rsidRPr="00366DD5">
        <w:rPr>
          <w:rFonts w:asciiTheme="majorHAnsi" w:eastAsiaTheme="minorHAnsi" w:hAnsiTheme="majorHAnsi"/>
          <w:lang w:val="en-GB" w:eastAsia="en-US"/>
        </w:rPr>
        <w:t xml:space="preserve"> were presented</w:t>
      </w:r>
      <w:r w:rsidRPr="00366DD5">
        <w:rPr>
          <w:rFonts w:asciiTheme="majorHAnsi" w:eastAsiaTheme="minorHAnsi" w:hAnsiTheme="majorHAnsi"/>
          <w:lang w:val="en-GB" w:eastAsia="en-US"/>
        </w:rPr>
        <w:t xml:space="preserve"> the activities </w:t>
      </w:r>
      <w:r w:rsidR="00E24FE4" w:rsidRPr="00366DD5">
        <w:rPr>
          <w:rFonts w:asciiTheme="majorHAnsi" w:eastAsiaTheme="minorHAnsi" w:hAnsiTheme="majorHAnsi"/>
          <w:lang w:val="en-GB" w:eastAsia="en-US"/>
        </w:rPr>
        <w:t xml:space="preserve">that took place </w:t>
      </w:r>
      <w:r w:rsidRPr="00366DD5">
        <w:rPr>
          <w:rFonts w:asciiTheme="majorHAnsi" w:eastAsiaTheme="minorHAnsi" w:hAnsiTheme="majorHAnsi"/>
          <w:lang w:val="en-GB" w:eastAsia="en-US"/>
        </w:rPr>
        <w:t xml:space="preserve">in Romania, starting in 2010, for the </w:t>
      </w:r>
      <w:r w:rsidR="00E24FE4" w:rsidRPr="00366DD5">
        <w:rPr>
          <w:rFonts w:asciiTheme="majorHAnsi" w:eastAsiaTheme="minorHAnsi" w:hAnsiTheme="majorHAnsi"/>
          <w:lang w:val="en-GB" w:eastAsia="en-US"/>
        </w:rPr>
        <w:t xml:space="preserve">physical </w:t>
      </w:r>
      <w:r w:rsidR="00A514FB" w:rsidRPr="00366DD5">
        <w:rPr>
          <w:rFonts w:asciiTheme="majorHAnsi" w:eastAsiaTheme="minorHAnsi" w:hAnsiTheme="majorHAnsi"/>
          <w:lang w:val="en-GB" w:eastAsia="en-US"/>
        </w:rPr>
        <w:t>signalling</w:t>
      </w:r>
      <w:r w:rsidRPr="00366DD5">
        <w:rPr>
          <w:rFonts w:asciiTheme="majorHAnsi" w:eastAsiaTheme="minorHAnsi" w:hAnsiTheme="majorHAnsi"/>
          <w:lang w:val="en-GB" w:eastAsia="en-US"/>
        </w:rPr>
        <w:t xml:space="preserve"> of the route (especially in </w:t>
      </w:r>
      <w:proofErr w:type="spellStart"/>
      <w:r w:rsidRPr="00366DD5">
        <w:rPr>
          <w:rFonts w:asciiTheme="majorHAnsi" w:eastAsiaTheme="minorHAnsi" w:hAnsiTheme="majorHAnsi"/>
          <w:lang w:val="en-GB" w:eastAsia="en-US"/>
        </w:rPr>
        <w:t>Harghita</w:t>
      </w:r>
      <w:proofErr w:type="spellEnd"/>
      <w:r w:rsidRPr="00366DD5">
        <w:rPr>
          <w:rFonts w:asciiTheme="majorHAnsi" w:eastAsiaTheme="minorHAnsi" w:hAnsiTheme="majorHAnsi"/>
          <w:lang w:val="en-GB" w:eastAsia="en-US"/>
        </w:rPr>
        <w:t xml:space="preserve"> county), as well as the activities </w:t>
      </w:r>
      <w:r w:rsidR="00E24FE4" w:rsidRPr="00366DD5">
        <w:rPr>
          <w:rFonts w:asciiTheme="majorHAnsi" w:eastAsiaTheme="minorHAnsi" w:hAnsiTheme="majorHAnsi"/>
          <w:lang w:val="en-GB" w:eastAsia="en-US"/>
        </w:rPr>
        <w:t>related to creating</w:t>
      </w:r>
      <w:r w:rsidRPr="00366DD5">
        <w:rPr>
          <w:rFonts w:asciiTheme="majorHAnsi" w:eastAsiaTheme="minorHAnsi" w:hAnsiTheme="majorHAnsi"/>
          <w:lang w:val="en-GB" w:eastAsia="en-US"/>
        </w:rPr>
        <w:t xml:space="preserve"> awareness, networking and promotion</w:t>
      </w:r>
      <w:r w:rsidR="00E24FE4" w:rsidRPr="00366DD5">
        <w:rPr>
          <w:rFonts w:asciiTheme="majorHAnsi" w:eastAsiaTheme="minorHAnsi" w:hAnsiTheme="majorHAnsi"/>
          <w:lang w:val="en-GB" w:eastAsia="en-US"/>
        </w:rPr>
        <w:t>, ensured</w:t>
      </w:r>
      <w:r w:rsidRPr="00366DD5">
        <w:rPr>
          <w:rFonts w:asciiTheme="majorHAnsi" w:eastAsiaTheme="minorHAnsi" w:hAnsiTheme="majorHAnsi"/>
          <w:lang w:val="en-GB" w:eastAsia="en-US"/>
        </w:rPr>
        <w:t xml:space="preserve"> by organizing numerous events (festivals, marathons, conferences etc.). A key success factor is finding local partners</w:t>
      </w:r>
      <w:r w:rsidR="00E24FE4" w:rsidRPr="00366DD5">
        <w:rPr>
          <w:rFonts w:asciiTheme="majorHAnsi" w:eastAsiaTheme="minorHAnsi" w:hAnsiTheme="majorHAnsi"/>
          <w:lang w:val="en-GB" w:eastAsia="en-US"/>
        </w:rPr>
        <w:t xml:space="preserve"> </w:t>
      </w:r>
      <w:r w:rsidR="004A50EC" w:rsidRPr="00366DD5">
        <w:rPr>
          <w:rFonts w:asciiTheme="majorHAnsi" w:eastAsiaTheme="minorHAnsi" w:hAnsiTheme="majorHAnsi"/>
          <w:lang w:val="en-GB" w:eastAsia="en-US"/>
        </w:rPr>
        <w:t>who</w:t>
      </w:r>
      <w:r w:rsidR="00E24FE4" w:rsidRPr="00366DD5">
        <w:rPr>
          <w:rFonts w:asciiTheme="majorHAnsi" w:eastAsiaTheme="minorHAnsi" w:hAnsiTheme="majorHAnsi"/>
          <w:lang w:val="en-GB" w:eastAsia="en-US"/>
        </w:rPr>
        <w:t xml:space="preserve"> will ensure the </w:t>
      </w:r>
      <w:r w:rsidR="00A514FB" w:rsidRPr="00366DD5">
        <w:rPr>
          <w:rFonts w:asciiTheme="majorHAnsi" w:eastAsiaTheme="minorHAnsi" w:hAnsiTheme="majorHAnsi"/>
          <w:lang w:val="en-GB" w:eastAsia="en-US"/>
        </w:rPr>
        <w:t>signalling</w:t>
      </w:r>
      <w:r w:rsidR="00E24FE4" w:rsidRPr="00366DD5">
        <w:rPr>
          <w:rFonts w:asciiTheme="majorHAnsi" w:eastAsiaTheme="minorHAnsi" w:hAnsiTheme="majorHAnsi"/>
          <w:lang w:val="en-GB" w:eastAsia="en-US"/>
        </w:rPr>
        <w:t xml:space="preserve"> of </w:t>
      </w:r>
      <w:r w:rsidRPr="00366DD5">
        <w:rPr>
          <w:rFonts w:asciiTheme="majorHAnsi" w:eastAsiaTheme="minorHAnsi" w:hAnsiTheme="majorHAnsi"/>
          <w:lang w:val="en-GB" w:eastAsia="en-US"/>
        </w:rPr>
        <w:t xml:space="preserve">certain portions of the route and </w:t>
      </w:r>
      <w:r w:rsidR="00E24FE4" w:rsidRPr="00366DD5">
        <w:rPr>
          <w:rFonts w:asciiTheme="majorHAnsi" w:eastAsiaTheme="minorHAnsi" w:hAnsiTheme="majorHAnsi"/>
          <w:lang w:val="en-GB" w:eastAsia="en-US"/>
        </w:rPr>
        <w:t xml:space="preserve">will </w:t>
      </w:r>
      <w:r w:rsidRPr="00366DD5">
        <w:rPr>
          <w:rFonts w:asciiTheme="majorHAnsi" w:eastAsiaTheme="minorHAnsi" w:hAnsiTheme="majorHAnsi"/>
          <w:lang w:val="en-GB" w:eastAsia="en-US"/>
        </w:rPr>
        <w:t xml:space="preserve">create local ramifications. </w:t>
      </w:r>
      <w:r w:rsidR="00E24FE4" w:rsidRPr="00366DD5">
        <w:rPr>
          <w:rFonts w:asciiTheme="majorHAnsi" w:eastAsiaTheme="minorHAnsi" w:hAnsiTheme="majorHAnsi"/>
          <w:lang w:val="en-GB" w:eastAsia="en-US"/>
        </w:rPr>
        <w:t>At a future time</w:t>
      </w:r>
      <w:r w:rsidRPr="00366DD5">
        <w:rPr>
          <w:rFonts w:asciiTheme="majorHAnsi" w:eastAsiaTheme="minorHAnsi" w:hAnsiTheme="majorHAnsi"/>
          <w:lang w:val="en-GB" w:eastAsia="en-US"/>
        </w:rPr>
        <w:t>, one</w:t>
      </w:r>
      <w:r w:rsidR="00E24FE4" w:rsidRPr="00366DD5">
        <w:rPr>
          <w:rFonts w:asciiTheme="majorHAnsi" w:eastAsiaTheme="minorHAnsi" w:hAnsiTheme="majorHAnsi"/>
          <w:lang w:val="en-GB" w:eastAsia="en-US"/>
        </w:rPr>
        <w:t xml:space="preserve"> of</w:t>
      </w:r>
      <w:r w:rsidRPr="00366DD5">
        <w:rPr>
          <w:rFonts w:asciiTheme="majorHAnsi" w:eastAsiaTheme="minorHAnsi" w:hAnsiTheme="majorHAnsi"/>
          <w:lang w:val="en-GB" w:eastAsia="en-US"/>
        </w:rPr>
        <w:t xml:space="preserve"> the possible ramifications </w:t>
      </w:r>
      <w:r w:rsidR="00AB2874" w:rsidRPr="00366DD5">
        <w:rPr>
          <w:rFonts w:asciiTheme="majorHAnsi" w:eastAsiaTheme="minorHAnsi" w:hAnsiTheme="majorHAnsi"/>
          <w:lang w:val="en-GB" w:eastAsia="en-US"/>
        </w:rPr>
        <w:t xml:space="preserve">of the route </w:t>
      </w:r>
      <w:r w:rsidRPr="00366DD5">
        <w:rPr>
          <w:rFonts w:asciiTheme="majorHAnsi" w:eastAsiaTheme="minorHAnsi" w:hAnsiTheme="majorHAnsi"/>
          <w:lang w:val="en-GB" w:eastAsia="en-US"/>
        </w:rPr>
        <w:t xml:space="preserve">that </w:t>
      </w:r>
      <w:r w:rsidRPr="00366DD5">
        <w:rPr>
          <w:rFonts w:asciiTheme="majorHAnsi" w:eastAsiaTheme="minorHAnsi" w:hAnsiTheme="majorHAnsi"/>
          <w:lang w:val="en-GB" w:eastAsia="en-US"/>
        </w:rPr>
        <w:lastRenderedPageBreak/>
        <w:t xml:space="preserve">might be developed </w:t>
      </w:r>
      <w:r w:rsidR="00065C45" w:rsidRPr="00366DD5">
        <w:rPr>
          <w:rFonts w:asciiTheme="majorHAnsi" w:eastAsiaTheme="minorHAnsi" w:hAnsiTheme="majorHAnsi"/>
          <w:lang w:val="en-GB" w:eastAsia="en-US"/>
        </w:rPr>
        <w:t>c</w:t>
      </w:r>
      <w:r w:rsidRPr="00366DD5">
        <w:rPr>
          <w:rFonts w:asciiTheme="majorHAnsi" w:eastAsiaTheme="minorHAnsi" w:hAnsiTheme="majorHAnsi"/>
          <w:lang w:val="en-GB" w:eastAsia="en-US"/>
        </w:rPr>
        <w:t xml:space="preserve">ould be </w:t>
      </w:r>
      <w:r w:rsidR="00AB2874" w:rsidRPr="00366DD5">
        <w:rPr>
          <w:rFonts w:asciiTheme="majorHAnsi" w:eastAsiaTheme="minorHAnsi" w:hAnsiTheme="majorHAnsi"/>
          <w:lang w:val="en-GB" w:eastAsia="en-US"/>
        </w:rPr>
        <w:t xml:space="preserve">a road </w:t>
      </w:r>
      <w:r w:rsidRPr="00366DD5">
        <w:rPr>
          <w:rFonts w:asciiTheme="majorHAnsi" w:eastAsiaTheme="minorHAnsi" w:hAnsiTheme="majorHAnsi"/>
          <w:lang w:val="en-GB" w:eastAsia="en-US"/>
        </w:rPr>
        <w:t>to the churches dedicated to the Mother of God in Suceava (e</w:t>
      </w:r>
      <w:r w:rsidR="00AB2874" w:rsidRPr="00366DD5">
        <w:rPr>
          <w:rFonts w:asciiTheme="majorHAnsi" w:eastAsiaTheme="minorHAnsi" w:hAnsiTheme="majorHAnsi"/>
          <w:lang w:val="en-GB" w:eastAsia="en-US"/>
        </w:rPr>
        <w:t>.</w:t>
      </w:r>
      <w:r w:rsidRPr="00366DD5">
        <w:rPr>
          <w:rFonts w:asciiTheme="majorHAnsi" w:eastAsiaTheme="minorHAnsi" w:hAnsiTheme="majorHAnsi"/>
          <w:lang w:val="en-GB" w:eastAsia="en-US"/>
        </w:rPr>
        <w:t>g</w:t>
      </w:r>
      <w:r w:rsidR="00AB2874" w:rsidRPr="00366DD5">
        <w:rPr>
          <w:rFonts w:asciiTheme="majorHAnsi" w:eastAsiaTheme="minorHAnsi" w:hAnsiTheme="majorHAnsi"/>
          <w:lang w:val="en-GB" w:eastAsia="en-US"/>
        </w:rPr>
        <w:t>.</w:t>
      </w:r>
      <w:r w:rsidRPr="00366DD5">
        <w:rPr>
          <w:rFonts w:asciiTheme="majorHAnsi" w:eastAsiaTheme="minorHAnsi" w:hAnsiTheme="majorHAnsi"/>
          <w:lang w:val="en-GB" w:eastAsia="en-US"/>
        </w:rPr>
        <w:t xml:space="preserve"> the Catholic Church in </w:t>
      </w:r>
      <w:proofErr w:type="spellStart"/>
      <w:r w:rsidRPr="00366DD5">
        <w:rPr>
          <w:rFonts w:asciiTheme="majorHAnsi" w:eastAsiaTheme="minorHAnsi" w:hAnsiTheme="majorHAnsi"/>
          <w:lang w:val="en-GB" w:eastAsia="en-US"/>
        </w:rPr>
        <w:t>Cacica</w:t>
      </w:r>
      <w:proofErr w:type="spellEnd"/>
      <w:r w:rsidRPr="00366DD5">
        <w:rPr>
          <w:rFonts w:asciiTheme="majorHAnsi" w:eastAsiaTheme="minorHAnsi" w:hAnsiTheme="majorHAnsi"/>
          <w:lang w:val="en-GB" w:eastAsia="en-US"/>
        </w:rPr>
        <w:t xml:space="preserve">, the </w:t>
      </w:r>
      <w:proofErr w:type="spellStart"/>
      <w:r w:rsidRPr="00366DD5">
        <w:rPr>
          <w:rFonts w:asciiTheme="majorHAnsi" w:eastAsiaTheme="minorHAnsi" w:hAnsiTheme="majorHAnsi"/>
          <w:lang w:val="en-GB" w:eastAsia="en-US"/>
        </w:rPr>
        <w:t>Hagigadar</w:t>
      </w:r>
      <w:proofErr w:type="spellEnd"/>
      <w:r w:rsidRPr="00366DD5">
        <w:rPr>
          <w:rFonts w:asciiTheme="majorHAnsi" w:eastAsiaTheme="minorHAnsi" w:hAnsiTheme="majorHAnsi"/>
          <w:lang w:val="en-GB" w:eastAsia="en-US"/>
        </w:rPr>
        <w:t xml:space="preserve"> Monastery in Suceava, and the Orthodox churches </w:t>
      </w:r>
      <w:r w:rsidR="00AB2874" w:rsidRPr="00366DD5">
        <w:rPr>
          <w:rFonts w:asciiTheme="majorHAnsi" w:eastAsiaTheme="minorHAnsi" w:hAnsiTheme="majorHAnsi"/>
          <w:lang w:val="en-GB" w:eastAsia="en-US"/>
        </w:rPr>
        <w:t>t</w:t>
      </w:r>
      <w:r w:rsidRPr="00366DD5">
        <w:rPr>
          <w:rFonts w:asciiTheme="majorHAnsi" w:eastAsiaTheme="minorHAnsi" w:hAnsiTheme="majorHAnsi"/>
          <w:lang w:val="en-GB" w:eastAsia="en-US"/>
        </w:rPr>
        <w:t>here).</w:t>
      </w:r>
    </w:p>
    <w:p w:rsidR="00AE090A" w:rsidRPr="00366DD5" w:rsidRDefault="00E85DE9" w:rsidP="00A90965">
      <w:pPr>
        <w:spacing w:line="276" w:lineRule="auto"/>
        <w:jc w:val="both"/>
        <w:rPr>
          <w:rFonts w:asciiTheme="majorHAnsi" w:eastAsiaTheme="minorHAnsi" w:hAnsiTheme="majorHAnsi"/>
          <w:lang w:val="en-GB" w:eastAsia="en-US"/>
        </w:rPr>
      </w:pPr>
      <w:r w:rsidRPr="00366DD5">
        <w:rPr>
          <w:rFonts w:asciiTheme="majorHAnsi" w:eastAsiaTheme="minorHAnsi" w:hAnsiTheme="majorHAnsi"/>
          <w:lang w:val="en-GB" w:eastAsia="en-US"/>
        </w:rPr>
        <w:t>At the same time, the problems encountered</w:t>
      </w:r>
      <w:r w:rsidR="00AB2874" w:rsidRPr="00366DD5">
        <w:rPr>
          <w:rFonts w:asciiTheme="majorHAnsi" w:eastAsiaTheme="minorHAnsi" w:hAnsiTheme="majorHAnsi"/>
          <w:lang w:val="en-GB" w:eastAsia="en-US"/>
        </w:rPr>
        <w:t xml:space="preserve"> were also mentioned</w:t>
      </w:r>
      <w:r w:rsidRPr="00366DD5">
        <w:rPr>
          <w:rFonts w:asciiTheme="majorHAnsi" w:eastAsiaTheme="minorHAnsi" w:hAnsiTheme="majorHAnsi"/>
          <w:lang w:val="en-GB" w:eastAsia="en-US"/>
        </w:rPr>
        <w:t xml:space="preserve">, on the one hand, in </w:t>
      </w:r>
      <w:r w:rsidR="00AB2874" w:rsidRPr="00366DD5">
        <w:rPr>
          <w:rFonts w:asciiTheme="majorHAnsi" w:eastAsiaTheme="minorHAnsi" w:hAnsiTheme="majorHAnsi"/>
          <w:lang w:val="en-GB" w:eastAsia="en-US"/>
        </w:rPr>
        <w:t xml:space="preserve">terms of issues related to </w:t>
      </w:r>
      <w:r w:rsidRPr="00366DD5">
        <w:rPr>
          <w:rFonts w:asciiTheme="majorHAnsi" w:eastAsiaTheme="minorHAnsi" w:hAnsiTheme="majorHAnsi"/>
          <w:lang w:val="en-GB" w:eastAsia="en-US"/>
        </w:rPr>
        <w:t xml:space="preserve">maintaining </w:t>
      </w:r>
      <w:r w:rsidR="00AB2874" w:rsidRPr="00366DD5">
        <w:rPr>
          <w:rFonts w:asciiTheme="majorHAnsi" w:eastAsiaTheme="minorHAnsi" w:hAnsiTheme="majorHAnsi"/>
          <w:lang w:val="en-GB" w:eastAsia="en-US"/>
        </w:rPr>
        <w:t xml:space="preserve">the </w:t>
      </w:r>
      <w:r w:rsidRPr="00366DD5">
        <w:rPr>
          <w:rFonts w:asciiTheme="majorHAnsi" w:eastAsiaTheme="minorHAnsi" w:hAnsiTheme="majorHAnsi"/>
          <w:lang w:val="en-GB" w:eastAsia="en-US"/>
        </w:rPr>
        <w:t>infrastructure (vandalism</w:t>
      </w:r>
      <w:r w:rsidR="00AB2874" w:rsidRPr="00366DD5">
        <w:rPr>
          <w:rFonts w:asciiTheme="majorHAnsi" w:eastAsiaTheme="minorHAnsi" w:hAnsiTheme="majorHAnsi"/>
          <w:lang w:val="en-GB" w:eastAsia="en-US"/>
        </w:rPr>
        <w:t xml:space="preserve"> acts</w:t>
      </w:r>
      <w:r w:rsidRPr="00366DD5">
        <w:rPr>
          <w:rFonts w:asciiTheme="majorHAnsi" w:eastAsiaTheme="minorHAnsi" w:hAnsiTheme="majorHAnsi"/>
          <w:lang w:val="en-GB" w:eastAsia="en-US"/>
        </w:rPr>
        <w:t xml:space="preserve">), </w:t>
      </w:r>
      <w:r w:rsidR="00AB2874" w:rsidRPr="00366DD5">
        <w:rPr>
          <w:rFonts w:asciiTheme="majorHAnsi" w:eastAsiaTheme="minorHAnsi" w:hAnsiTheme="majorHAnsi"/>
          <w:lang w:val="en-GB" w:eastAsia="en-US"/>
        </w:rPr>
        <w:t xml:space="preserve">and. </w:t>
      </w:r>
      <w:r w:rsidRPr="00366DD5">
        <w:rPr>
          <w:rFonts w:asciiTheme="majorHAnsi" w:eastAsiaTheme="minorHAnsi" w:hAnsiTheme="majorHAnsi"/>
          <w:lang w:val="en-GB" w:eastAsia="en-US"/>
        </w:rPr>
        <w:t>on the other hand,</w:t>
      </w:r>
      <w:r w:rsidR="00AB2874" w:rsidRPr="00366DD5">
        <w:rPr>
          <w:rFonts w:asciiTheme="majorHAnsi" w:eastAsiaTheme="minorHAnsi" w:hAnsiTheme="majorHAnsi"/>
          <w:lang w:val="en-GB" w:eastAsia="en-US"/>
        </w:rPr>
        <w:t xml:space="preserve"> the issues related to</w:t>
      </w:r>
      <w:r w:rsidRPr="00366DD5">
        <w:rPr>
          <w:rFonts w:asciiTheme="majorHAnsi" w:eastAsiaTheme="minorHAnsi" w:hAnsiTheme="majorHAnsi"/>
          <w:lang w:val="en-GB" w:eastAsia="en-US"/>
        </w:rPr>
        <w:t xml:space="preserve"> maintaining the safety of pilgrims (attacks of wild animals), but also other general threats </w:t>
      </w:r>
      <w:r w:rsidR="00AE090A" w:rsidRPr="00366DD5">
        <w:rPr>
          <w:rFonts w:asciiTheme="majorHAnsi" w:eastAsiaTheme="minorHAnsi" w:hAnsiTheme="majorHAnsi"/>
          <w:lang w:val="en-GB" w:eastAsia="en-US"/>
        </w:rPr>
        <w:t>(building thematic roads, accommodation for pilgrims)</w:t>
      </w:r>
      <w:r w:rsidR="00A90965" w:rsidRPr="00366DD5">
        <w:rPr>
          <w:rFonts w:asciiTheme="majorHAnsi" w:eastAsiaTheme="minorHAnsi" w:hAnsiTheme="majorHAnsi"/>
          <w:lang w:val="en-GB" w:eastAsia="en-US"/>
        </w:rPr>
        <w:t xml:space="preserve">, </w:t>
      </w:r>
      <w:r w:rsidR="00AE090A" w:rsidRPr="00366DD5">
        <w:rPr>
          <w:rFonts w:asciiTheme="majorHAnsi" w:eastAsiaTheme="minorHAnsi" w:hAnsiTheme="majorHAnsi"/>
          <w:lang w:val="en-GB" w:eastAsia="en-US"/>
        </w:rPr>
        <w:t>difficulties in obtaining financial support</w:t>
      </w:r>
      <w:r w:rsidR="00A90965" w:rsidRPr="00366DD5">
        <w:rPr>
          <w:rFonts w:asciiTheme="majorHAnsi" w:eastAsiaTheme="minorHAnsi" w:hAnsiTheme="majorHAnsi"/>
          <w:lang w:val="en-GB" w:eastAsia="en-US"/>
        </w:rPr>
        <w:t>).</w:t>
      </w:r>
    </w:p>
    <w:p w:rsidR="00C07D9A" w:rsidRPr="00366DD5" w:rsidRDefault="00C07D9A" w:rsidP="001449C3">
      <w:pPr>
        <w:spacing w:after="200" w:line="276" w:lineRule="auto"/>
        <w:rPr>
          <w:rFonts w:asciiTheme="majorHAnsi" w:eastAsiaTheme="minorHAnsi" w:hAnsiTheme="majorHAnsi" w:cs="Georgia"/>
          <w:lang w:val="en-GB" w:eastAsia="en-US"/>
        </w:rPr>
      </w:pPr>
    </w:p>
    <w:p w:rsidR="00C268F7" w:rsidRPr="00366DD5" w:rsidRDefault="003032EB" w:rsidP="00C268F7">
      <w:pPr>
        <w:pStyle w:val="m6801673766322163806msolistparagraph"/>
        <w:spacing w:before="0" w:beforeAutospacing="0" w:after="0" w:afterAutospacing="0"/>
        <w:rPr>
          <w:rFonts w:asciiTheme="majorHAnsi" w:hAnsiTheme="majorHAnsi"/>
          <w:u w:val="single"/>
          <w:lang w:val="en-GB"/>
        </w:rPr>
      </w:pPr>
      <w:r w:rsidRPr="00366DD5">
        <w:rPr>
          <w:rFonts w:asciiTheme="majorHAnsi" w:eastAsiaTheme="minorHAnsi" w:hAnsiTheme="majorHAnsi" w:cs="Georgia-Italic"/>
          <w:b/>
          <w:iCs/>
          <w:u w:val="single"/>
          <w:lang w:val="en-GB"/>
        </w:rPr>
        <w:t xml:space="preserve">Session 3: </w:t>
      </w:r>
      <w:r w:rsidR="00C268F7" w:rsidRPr="00366DD5">
        <w:rPr>
          <w:rFonts w:asciiTheme="majorHAnsi" w:hAnsiTheme="majorHAnsi"/>
          <w:b/>
          <w:u w:val="single"/>
          <w:lang w:val="en-GB"/>
        </w:rPr>
        <w:t xml:space="preserve">External </w:t>
      </w:r>
      <w:r w:rsidR="00A514FB" w:rsidRPr="00366DD5">
        <w:rPr>
          <w:rFonts w:asciiTheme="majorHAnsi" w:hAnsiTheme="majorHAnsi"/>
          <w:b/>
          <w:u w:val="single"/>
          <w:lang w:val="en-GB"/>
        </w:rPr>
        <w:t>stakeholders’</w:t>
      </w:r>
      <w:r w:rsidR="00C268F7" w:rsidRPr="00366DD5">
        <w:rPr>
          <w:rFonts w:asciiTheme="majorHAnsi" w:hAnsiTheme="majorHAnsi"/>
          <w:b/>
          <w:u w:val="single"/>
          <w:lang w:val="en-GB"/>
        </w:rPr>
        <w:t xml:space="preserve"> presentations</w:t>
      </w:r>
      <w:r w:rsidR="00C268F7" w:rsidRPr="00366DD5">
        <w:rPr>
          <w:rFonts w:asciiTheme="majorHAnsi" w:hAnsiTheme="majorHAnsi"/>
          <w:u w:val="single"/>
          <w:lang w:val="en-GB"/>
        </w:rPr>
        <w:t xml:space="preserve"> </w:t>
      </w:r>
    </w:p>
    <w:p w:rsidR="00FB4BE8" w:rsidRPr="00366DD5" w:rsidRDefault="00FB4BE8" w:rsidP="003C6989">
      <w:pPr>
        <w:autoSpaceDE w:val="0"/>
        <w:autoSpaceDN w:val="0"/>
        <w:adjustRightInd w:val="0"/>
        <w:jc w:val="both"/>
        <w:rPr>
          <w:rFonts w:asciiTheme="majorHAnsi" w:eastAsiaTheme="minorHAnsi" w:hAnsiTheme="majorHAnsi" w:cs="Georgia-Italic"/>
          <w:b/>
          <w:iCs/>
          <w:u w:val="single"/>
          <w:lang w:val="en-GB" w:eastAsia="en-US"/>
        </w:rPr>
      </w:pPr>
    </w:p>
    <w:p w:rsidR="00FB4BE8" w:rsidRPr="00366DD5" w:rsidRDefault="00DE2253" w:rsidP="003C6989">
      <w:pPr>
        <w:autoSpaceDE w:val="0"/>
        <w:autoSpaceDN w:val="0"/>
        <w:adjustRightInd w:val="0"/>
        <w:jc w:val="both"/>
        <w:rPr>
          <w:rFonts w:asciiTheme="majorHAnsi" w:eastAsiaTheme="minorHAnsi" w:hAnsiTheme="majorHAnsi" w:cs="Georgia-Italic"/>
          <w:i/>
          <w:iCs/>
          <w:lang w:val="en-GB" w:eastAsia="en-US"/>
        </w:rPr>
      </w:pPr>
      <w:r>
        <w:rPr>
          <w:rFonts w:asciiTheme="majorHAnsi" w:eastAsiaTheme="minorHAnsi" w:hAnsiTheme="majorHAnsi" w:cs="Georgia"/>
          <w:b/>
          <w:noProof/>
          <w:lang w:val="en-GB" w:eastAsia="en-GB"/>
        </w:rPr>
        <mc:AlternateContent>
          <mc:Choice Requires="wps">
            <w:drawing>
              <wp:anchor distT="0" distB="0" distL="114300" distR="114300" simplePos="0" relativeHeight="251666944" behindDoc="0" locked="0" layoutInCell="1" allowOverlap="1">
                <wp:simplePos x="0" y="0"/>
                <wp:positionH relativeFrom="column">
                  <wp:posOffset>-9525</wp:posOffset>
                </wp:positionH>
                <wp:positionV relativeFrom="paragraph">
                  <wp:posOffset>27940</wp:posOffset>
                </wp:positionV>
                <wp:extent cx="6254750" cy="1478915"/>
                <wp:effectExtent l="9525" t="8890" r="12700" b="26670"/>
                <wp:wrapNone/>
                <wp:docPr id="3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1478915"/>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7B743D" w:rsidRPr="00C268F7" w:rsidRDefault="007B743D" w:rsidP="00C268F7">
                            <w:pPr>
                              <w:rPr>
                                <w:rFonts w:asciiTheme="majorHAnsi" w:hAnsiTheme="majorHAnsi"/>
                                <w:b/>
                                <w:color w:val="1F497D"/>
                                <w:lang w:val="ro-RO"/>
                              </w:rPr>
                            </w:pPr>
                            <w:r w:rsidRPr="00C268F7">
                              <w:rPr>
                                <w:rFonts w:asciiTheme="majorHAnsi" w:hAnsiTheme="majorHAnsi"/>
                                <w:b/>
                                <w:color w:val="1F497D"/>
                                <w:lang w:val="ro-RO"/>
                              </w:rPr>
                              <w:t>Speakers:</w:t>
                            </w:r>
                          </w:p>
                          <w:p w:rsidR="007B743D" w:rsidRPr="00DE2253" w:rsidRDefault="007B743D" w:rsidP="00C268F7">
                            <w:pPr>
                              <w:rPr>
                                <w:rFonts w:asciiTheme="majorHAnsi" w:hAnsiTheme="majorHAnsi"/>
                                <w:lang w:val="en-GB"/>
                              </w:rPr>
                            </w:pPr>
                            <w:r w:rsidRPr="00DE2253">
                              <w:rPr>
                                <w:rFonts w:asciiTheme="majorHAnsi" w:hAnsiTheme="majorHAnsi"/>
                                <w:b/>
                                <w:lang w:val="en-GB"/>
                              </w:rPr>
                              <w:t>Mr. Tim Hall</w:t>
                            </w:r>
                            <w:r w:rsidRPr="00DE2253">
                              <w:rPr>
                                <w:rFonts w:asciiTheme="majorHAnsi" w:hAnsiTheme="majorHAnsi"/>
                                <w:lang w:val="en-GB"/>
                              </w:rPr>
                              <w:t>, England Coast Path Senior Adviser, Natural England</w:t>
                            </w:r>
                          </w:p>
                          <w:p w:rsidR="007B743D" w:rsidRPr="00DE2253" w:rsidRDefault="007B743D" w:rsidP="00C268F7">
                            <w:pPr>
                              <w:rPr>
                                <w:rFonts w:asciiTheme="majorHAnsi" w:hAnsiTheme="majorHAnsi"/>
                                <w:lang w:val="en-GB"/>
                              </w:rPr>
                            </w:pPr>
                            <w:r w:rsidRPr="00DE2253">
                              <w:rPr>
                                <w:rFonts w:asciiTheme="majorHAnsi" w:hAnsiTheme="majorHAnsi"/>
                                <w:b/>
                                <w:lang w:val="en-GB"/>
                              </w:rPr>
                              <w:t>Mrs. Julia Peters</w:t>
                            </w:r>
                            <w:r w:rsidRPr="00DE2253">
                              <w:rPr>
                                <w:rFonts w:asciiTheme="majorHAnsi" w:hAnsiTheme="majorHAnsi"/>
                                <w:lang w:val="en-GB"/>
                              </w:rPr>
                              <w:t>, Kent University Post Graduate</w:t>
                            </w:r>
                            <w:r w:rsidRPr="00DE2253">
                              <w:rPr>
                                <w:rFonts w:asciiTheme="majorHAnsi" w:hAnsiTheme="majorHAnsi"/>
                                <w:i/>
                                <w:lang w:val="en-GB"/>
                              </w:rPr>
                              <w:t xml:space="preserve"> </w:t>
                            </w:r>
                          </w:p>
                          <w:p w:rsidR="007B743D" w:rsidRPr="00DE2253" w:rsidRDefault="007B743D" w:rsidP="00C268F7">
                            <w:pPr>
                              <w:rPr>
                                <w:rFonts w:asciiTheme="majorHAnsi" w:hAnsiTheme="majorHAnsi"/>
                                <w:lang w:val="en-GB"/>
                              </w:rPr>
                            </w:pPr>
                            <w:r w:rsidRPr="00DE2253">
                              <w:rPr>
                                <w:rFonts w:asciiTheme="majorHAnsi" w:hAnsiTheme="majorHAnsi"/>
                                <w:b/>
                                <w:lang w:val="en-GB"/>
                              </w:rPr>
                              <w:t xml:space="preserve">Rev. </w:t>
                            </w:r>
                            <w:proofErr w:type="spellStart"/>
                            <w:r w:rsidRPr="00C268F7">
                              <w:rPr>
                                <w:rFonts w:asciiTheme="majorHAnsi" w:hAnsiTheme="majorHAnsi"/>
                                <w:b/>
                                <w:lang w:val="en-GB"/>
                              </w:rPr>
                              <w:t>Berit</w:t>
                            </w:r>
                            <w:proofErr w:type="spellEnd"/>
                            <w:r w:rsidRPr="00C268F7">
                              <w:rPr>
                                <w:rFonts w:asciiTheme="majorHAnsi" w:hAnsiTheme="majorHAnsi"/>
                                <w:b/>
                                <w:lang w:val="en-GB"/>
                              </w:rPr>
                              <w:t xml:space="preserve"> </w:t>
                            </w:r>
                            <w:proofErr w:type="spellStart"/>
                            <w:r w:rsidRPr="00C268F7">
                              <w:rPr>
                                <w:rFonts w:asciiTheme="majorHAnsi" w:hAnsiTheme="majorHAnsi"/>
                                <w:b/>
                                <w:lang w:val="en-GB"/>
                              </w:rPr>
                              <w:t>Lånke</w:t>
                            </w:r>
                            <w:proofErr w:type="spellEnd"/>
                            <w:r w:rsidRPr="00C268F7">
                              <w:rPr>
                                <w:rFonts w:asciiTheme="majorHAnsi" w:hAnsiTheme="majorHAnsi"/>
                                <w:lang w:val="en-GB"/>
                              </w:rPr>
                              <w:t>, European Green Pilgrimage Network</w:t>
                            </w:r>
                            <w:r w:rsidRPr="00C268F7">
                              <w:rPr>
                                <w:rFonts w:asciiTheme="majorHAnsi" w:hAnsiTheme="majorHAnsi"/>
                                <w:i/>
                                <w:lang w:val="en-GB"/>
                              </w:rPr>
                              <w:t xml:space="preserve"> </w:t>
                            </w:r>
                          </w:p>
                          <w:p w:rsidR="007B743D" w:rsidRPr="00DE2253" w:rsidRDefault="007B743D" w:rsidP="00C268F7">
                            <w:pPr>
                              <w:rPr>
                                <w:rFonts w:asciiTheme="majorHAnsi" w:hAnsiTheme="majorHAnsi"/>
                                <w:color w:val="1F497D"/>
                                <w:lang w:val="en-GB"/>
                              </w:rPr>
                            </w:pPr>
                          </w:p>
                          <w:p w:rsidR="007B743D" w:rsidRPr="00DE2253" w:rsidRDefault="007B743D" w:rsidP="00C268F7">
                            <w:pPr>
                              <w:rPr>
                                <w:rFonts w:asciiTheme="majorHAnsi" w:hAnsiTheme="majorHAnsi"/>
                                <w:b/>
                                <w:color w:val="1F497D"/>
                                <w:lang w:val="en-GB"/>
                              </w:rPr>
                            </w:pPr>
                            <w:r w:rsidRPr="00DE2253">
                              <w:rPr>
                                <w:rFonts w:asciiTheme="majorHAnsi" w:hAnsiTheme="majorHAnsi"/>
                                <w:b/>
                                <w:color w:val="1F497D"/>
                                <w:lang w:val="en-GB"/>
                              </w:rPr>
                              <w:t>Moderator:</w:t>
                            </w:r>
                          </w:p>
                          <w:p w:rsidR="007B743D" w:rsidRPr="00DE2253" w:rsidRDefault="007B743D" w:rsidP="00C268F7">
                            <w:pPr>
                              <w:rPr>
                                <w:rFonts w:asciiTheme="majorHAnsi" w:hAnsiTheme="majorHAnsi"/>
                                <w:lang w:val="en-GB"/>
                              </w:rPr>
                            </w:pPr>
                            <w:r w:rsidRPr="00C268F7">
                              <w:rPr>
                                <w:rFonts w:asciiTheme="majorHAnsi" w:hAnsiTheme="majorHAnsi"/>
                                <w:b/>
                                <w:bCs/>
                                <w:lang w:val="en-US"/>
                              </w:rPr>
                              <w:t>Mrs. Catherine Brady</w:t>
                            </w:r>
                            <w:r w:rsidRPr="00C268F7">
                              <w:rPr>
                                <w:rFonts w:asciiTheme="majorHAnsi" w:hAnsiTheme="majorHAnsi"/>
                                <w:bCs/>
                                <w:lang w:val="en-US"/>
                              </w:rPr>
                              <w:t>, Project manager Kent County Council, United Kingdom</w:t>
                            </w:r>
                          </w:p>
                          <w:p w:rsidR="007B743D" w:rsidRPr="00DE2253" w:rsidRDefault="007B743D" w:rsidP="00C268F7">
                            <w:pPr>
                              <w:rPr>
                                <w:rFonts w:asciiTheme="majorHAnsi" w:hAnsiTheme="majorHAnsi"/>
                                <w:color w:val="1F497D"/>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9" style="position:absolute;left:0;text-align:left;margin-left:-.75pt;margin-top:2.2pt;width:492.5pt;height:11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" fillcolor="#95b3d7 [1940]" strokecolor="#95b3d7 [1940]" strokeweight="1pt">
                <v:fill color2="#dbe5f1 [660]" angle="135" focus="50%" type="gradient"/>
                <v:shadow on="t" color="#243f60 [1604]" opacity=".5" offset="1pt"/>
                <v:textbox>
                  <w:txbxContent>
                    <w:p w:rsidR="007B743D" w:rsidRPr="00C268F7" w:rsidRDefault="007B743D" w:rsidP="00C268F7">
                      <w:pPr>
                        <w:rPr>
                          <w:rFonts w:asciiTheme="majorHAnsi" w:hAnsiTheme="majorHAnsi"/>
                          <w:b/>
                          <w:color w:val="1F497D"/>
                          <w:lang w:val="ro-RO"/>
                        </w:rPr>
                      </w:pPr>
                      <w:r w:rsidRPr="00C268F7">
                        <w:rPr>
                          <w:rFonts w:asciiTheme="majorHAnsi" w:hAnsiTheme="majorHAnsi"/>
                          <w:b/>
                          <w:color w:val="1F497D"/>
                          <w:lang w:val="ro-RO"/>
                        </w:rPr>
                        <w:t>Speakers:</w:t>
                      </w:r>
                    </w:p>
                    <w:p w:rsidR="007B743D" w:rsidRPr="00DE2253" w:rsidRDefault="007B743D" w:rsidP="00C268F7">
                      <w:pPr>
                        <w:rPr>
                          <w:rFonts w:asciiTheme="majorHAnsi" w:hAnsiTheme="majorHAnsi"/>
                          <w:lang w:val="en-GB"/>
                        </w:rPr>
                      </w:pPr>
                      <w:r w:rsidRPr="00DE2253">
                        <w:rPr>
                          <w:rFonts w:asciiTheme="majorHAnsi" w:hAnsiTheme="majorHAnsi"/>
                          <w:b/>
                          <w:lang w:val="en-GB"/>
                        </w:rPr>
                        <w:t>Mr. Tim Hall</w:t>
                      </w:r>
                      <w:r w:rsidRPr="00DE2253">
                        <w:rPr>
                          <w:rFonts w:asciiTheme="majorHAnsi" w:hAnsiTheme="majorHAnsi"/>
                          <w:lang w:val="en-GB"/>
                        </w:rPr>
                        <w:t>, England Coast Path Senior Adviser, Natural England</w:t>
                      </w:r>
                    </w:p>
                    <w:p w:rsidR="007B743D" w:rsidRPr="00DE2253" w:rsidRDefault="007B743D" w:rsidP="00C268F7">
                      <w:pPr>
                        <w:rPr>
                          <w:rFonts w:asciiTheme="majorHAnsi" w:hAnsiTheme="majorHAnsi"/>
                          <w:lang w:val="en-GB"/>
                        </w:rPr>
                      </w:pPr>
                      <w:r w:rsidRPr="00DE2253">
                        <w:rPr>
                          <w:rFonts w:asciiTheme="majorHAnsi" w:hAnsiTheme="majorHAnsi"/>
                          <w:b/>
                          <w:lang w:val="en-GB"/>
                        </w:rPr>
                        <w:t>Mrs. Julia Peters</w:t>
                      </w:r>
                      <w:r w:rsidRPr="00DE2253">
                        <w:rPr>
                          <w:rFonts w:asciiTheme="majorHAnsi" w:hAnsiTheme="majorHAnsi"/>
                          <w:lang w:val="en-GB"/>
                        </w:rPr>
                        <w:t>, Kent University Post Graduate</w:t>
                      </w:r>
                      <w:r w:rsidRPr="00DE2253">
                        <w:rPr>
                          <w:rFonts w:asciiTheme="majorHAnsi" w:hAnsiTheme="majorHAnsi"/>
                          <w:i/>
                          <w:lang w:val="en-GB"/>
                        </w:rPr>
                        <w:t xml:space="preserve"> </w:t>
                      </w:r>
                    </w:p>
                    <w:p w:rsidR="007B743D" w:rsidRPr="00DE2253" w:rsidRDefault="007B743D" w:rsidP="00C268F7">
                      <w:pPr>
                        <w:rPr>
                          <w:rFonts w:asciiTheme="majorHAnsi" w:hAnsiTheme="majorHAnsi"/>
                          <w:lang w:val="en-GB"/>
                        </w:rPr>
                      </w:pPr>
                      <w:r w:rsidRPr="00DE2253">
                        <w:rPr>
                          <w:rFonts w:asciiTheme="majorHAnsi" w:hAnsiTheme="majorHAnsi"/>
                          <w:b/>
                          <w:lang w:val="en-GB"/>
                        </w:rPr>
                        <w:t xml:space="preserve">Rev. </w:t>
                      </w:r>
                      <w:proofErr w:type="spellStart"/>
                      <w:r w:rsidRPr="00C268F7">
                        <w:rPr>
                          <w:rFonts w:asciiTheme="majorHAnsi" w:hAnsiTheme="majorHAnsi"/>
                          <w:b/>
                          <w:lang w:val="en-GB"/>
                        </w:rPr>
                        <w:t>Berit</w:t>
                      </w:r>
                      <w:proofErr w:type="spellEnd"/>
                      <w:r w:rsidRPr="00C268F7">
                        <w:rPr>
                          <w:rFonts w:asciiTheme="majorHAnsi" w:hAnsiTheme="majorHAnsi"/>
                          <w:b/>
                          <w:lang w:val="en-GB"/>
                        </w:rPr>
                        <w:t xml:space="preserve"> </w:t>
                      </w:r>
                      <w:proofErr w:type="spellStart"/>
                      <w:r w:rsidRPr="00C268F7">
                        <w:rPr>
                          <w:rFonts w:asciiTheme="majorHAnsi" w:hAnsiTheme="majorHAnsi"/>
                          <w:b/>
                          <w:lang w:val="en-GB"/>
                        </w:rPr>
                        <w:t>Lånke</w:t>
                      </w:r>
                      <w:proofErr w:type="spellEnd"/>
                      <w:r w:rsidRPr="00C268F7">
                        <w:rPr>
                          <w:rFonts w:asciiTheme="majorHAnsi" w:hAnsiTheme="majorHAnsi"/>
                          <w:lang w:val="en-GB"/>
                        </w:rPr>
                        <w:t>, European Green Pilgrimage Network</w:t>
                      </w:r>
                      <w:r w:rsidRPr="00C268F7">
                        <w:rPr>
                          <w:rFonts w:asciiTheme="majorHAnsi" w:hAnsiTheme="majorHAnsi"/>
                          <w:i/>
                          <w:lang w:val="en-GB"/>
                        </w:rPr>
                        <w:t xml:space="preserve"> </w:t>
                      </w:r>
                    </w:p>
                    <w:p w:rsidR="007B743D" w:rsidRPr="00DE2253" w:rsidRDefault="007B743D" w:rsidP="00C268F7">
                      <w:pPr>
                        <w:rPr>
                          <w:rFonts w:asciiTheme="majorHAnsi" w:hAnsiTheme="majorHAnsi"/>
                          <w:color w:val="1F497D"/>
                          <w:lang w:val="en-GB"/>
                        </w:rPr>
                      </w:pPr>
                    </w:p>
                    <w:p w:rsidR="007B743D" w:rsidRPr="00DE2253" w:rsidRDefault="007B743D" w:rsidP="00C268F7">
                      <w:pPr>
                        <w:rPr>
                          <w:rFonts w:asciiTheme="majorHAnsi" w:hAnsiTheme="majorHAnsi"/>
                          <w:b/>
                          <w:color w:val="1F497D"/>
                          <w:lang w:val="en-GB"/>
                        </w:rPr>
                      </w:pPr>
                      <w:r w:rsidRPr="00DE2253">
                        <w:rPr>
                          <w:rFonts w:asciiTheme="majorHAnsi" w:hAnsiTheme="majorHAnsi"/>
                          <w:b/>
                          <w:color w:val="1F497D"/>
                          <w:lang w:val="en-GB"/>
                        </w:rPr>
                        <w:t>Moderator:</w:t>
                      </w:r>
                    </w:p>
                    <w:p w:rsidR="007B743D" w:rsidRPr="00DE2253" w:rsidRDefault="007B743D" w:rsidP="00C268F7">
                      <w:pPr>
                        <w:rPr>
                          <w:rFonts w:asciiTheme="majorHAnsi" w:hAnsiTheme="majorHAnsi"/>
                          <w:lang w:val="en-GB"/>
                        </w:rPr>
                      </w:pPr>
                      <w:r w:rsidRPr="00C268F7">
                        <w:rPr>
                          <w:rFonts w:asciiTheme="majorHAnsi" w:hAnsiTheme="majorHAnsi"/>
                          <w:b/>
                          <w:bCs/>
                          <w:lang w:val="en-US"/>
                        </w:rPr>
                        <w:t>Mrs. Catherine Brady</w:t>
                      </w:r>
                      <w:r w:rsidRPr="00C268F7">
                        <w:rPr>
                          <w:rFonts w:asciiTheme="majorHAnsi" w:hAnsiTheme="majorHAnsi"/>
                          <w:bCs/>
                          <w:lang w:val="en-US"/>
                        </w:rPr>
                        <w:t>, Project manager Kent County Council, United Kingdom</w:t>
                      </w:r>
                    </w:p>
                    <w:p w:rsidR="007B743D" w:rsidRPr="00DE2253" w:rsidRDefault="007B743D" w:rsidP="00C268F7">
                      <w:pPr>
                        <w:rPr>
                          <w:rFonts w:asciiTheme="majorHAnsi" w:hAnsiTheme="majorHAnsi"/>
                          <w:color w:val="1F497D"/>
                          <w:lang w:val="en-GB"/>
                        </w:rPr>
                      </w:pPr>
                    </w:p>
                  </w:txbxContent>
                </v:textbox>
              </v:roundrect>
            </w:pict>
          </mc:Fallback>
        </mc:AlternateContent>
      </w:r>
    </w:p>
    <w:p w:rsidR="0093020B" w:rsidRPr="00366DD5" w:rsidRDefault="0093020B" w:rsidP="000B57CB">
      <w:pPr>
        <w:autoSpaceDE w:val="0"/>
        <w:autoSpaceDN w:val="0"/>
        <w:adjustRightInd w:val="0"/>
        <w:ind w:firstLine="567"/>
        <w:jc w:val="both"/>
        <w:rPr>
          <w:rFonts w:asciiTheme="majorHAnsi" w:eastAsiaTheme="minorHAnsi" w:hAnsiTheme="majorHAnsi" w:cs="Georgia"/>
          <w:b/>
          <w:lang w:val="en-GB" w:eastAsia="en-US"/>
        </w:rPr>
      </w:pPr>
    </w:p>
    <w:p w:rsidR="004A1BB1" w:rsidRPr="00366DD5" w:rsidRDefault="004A1BB1" w:rsidP="000B57CB">
      <w:pPr>
        <w:autoSpaceDE w:val="0"/>
        <w:autoSpaceDN w:val="0"/>
        <w:adjustRightInd w:val="0"/>
        <w:ind w:firstLine="567"/>
        <w:jc w:val="both"/>
        <w:rPr>
          <w:rFonts w:asciiTheme="majorHAnsi" w:eastAsiaTheme="minorHAnsi" w:hAnsiTheme="majorHAnsi" w:cs="Georgia"/>
          <w:b/>
          <w:lang w:val="en-GB" w:eastAsia="en-US"/>
        </w:rPr>
      </w:pPr>
    </w:p>
    <w:p w:rsidR="004A1BB1" w:rsidRPr="00366DD5" w:rsidRDefault="004A1BB1" w:rsidP="000B57CB">
      <w:pPr>
        <w:autoSpaceDE w:val="0"/>
        <w:autoSpaceDN w:val="0"/>
        <w:adjustRightInd w:val="0"/>
        <w:ind w:firstLine="567"/>
        <w:jc w:val="both"/>
        <w:rPr>
          <w:rFonts w:asciiTheme="majorHAnsi" w:eastAsiaTheme="minorHAnsi" w:hAnsiTheme="majorHAnsi" w:cs="Georgia"/>
          <w:b/>
          <w:lang w:val="en-GB" w:eastAsia="en-US"/>
        </w:rPr>
      </w:pPr>
    </w:p>
    <w:p w:rsidR="00C268F7" w:rsidRPr="00366DD5" w:rsidRDefault="00C268F7" w:rsidP="000B57CB">
      <w:pPr>
        <w:autoSpaceDE w:val="0"/>
        <w:autoSpaceDN w:val="0"/>
        <w:adjustRightInd w:val="0"/>
        <w:ind w:firstLine="567"/>
        <w:jc w:val="both"/>
        <w:rPr>
          <w:rFonts w:asciiTheme="majorHAnsi" w:eastAsiaTheme="minorHAnsi" w:hAnsiTheme="majorHAnsi" w:cs="Georgia"/>
          <w:b/>
          <w:lang w:val="en-GB" w:eastAsia="en-US"/>
        </w:rPr>
      </w:pPr>
    </w:p>
    <w:p w:rsidR="00C268F7" w:rsidRPr="00366DD5" w:rsidRDefault="00C268F7" w:rsidP="000B57CB">
      <w:pPr>
        <w:autoSpaceDE w:val="0"/>
        <w:autoSpaceDN w:val="0"/>
        <w:adjustRightInd w:val="0"/>
        <w:ind w:firstLine="567"/>
        <w:jc w:val="both"/>
        <w:rPr>
          <w:rFonts w:asciiTheme="majorHAnsi" w:eastAsiaTheme="minorHAnsi" w:hAnsiTheme="majorHAnsi" w:cs="Georgia"/>
          <w:b/>
          <w:lang w:val="en-GB" w:eastAsia="en-US"/>
        </w:rPr>
      </w:pPr>
    </w:p>
    <w:p w:rsidR="00C268F7" w:rsidRPr="00366DD5" w:rsidRDefault="00C268F7" w:rsidP="000B57CB">
      <w:pPr>
        <w:autoSpaceDE w:val="0"/>
        <w:autoSpaceDN w:val="0"/>
        <w:adjustRightInd w:val="0"/>
        <w:ind w:firstLine="567"/>
        <w:jc w:val="both"/>
        <w:rPr>
          <w:rFonts w:asciiTheme="majorHAnsi" w:eastAsiaTheme="minorHAnsi" w:hAnsiTheme="majorHAnsi" w:cs="Georgia"/>
          <w:b/>
          <w:lang w:val="en-GB" w:eastAsia="en-US"/>
        </w:rPr>
      </w:pPr>
    </w:p>
    <w:p w:rsidR="00C268F7" w:rsidRPr="00366DD5" w:rsidRDefault="00C268F7" w:rsidP="000B57CB">
      <w:pPr>
        <w:autoSpaceDE w:val="0"/>
        <w:autoSpaceDN w:val="0"/>
        <w:adjustRightInd w:val="0"/>
        <w:ind w:firstLine="567"/>
        <w:jc w:val="both"/>
        <w:rPr>
          <w:rFonts w:asciiTheme="majorHAnsi" w:eastAsiaTheme="minorHAnsi" w:hAnsiTheme="majorHAnsi" w:cs="Georgia"/>
          <w:b/>
          <w:lang w:val="en-GB" w:eastAsia="en-US"/>
        </w:rPr>
      </w:pPr>
    </w:p>
    <w:p w:rsidR="00C268F7" w:rsidRPr="00366DD5" w:rsidRDefault="00C268F7" w:rsidP="000B57CB">
      <w:pPr>
        <w:autoSpaceDE w:val="0"/>
        <w:autoSpaceDN w:val="0"/>
        <w:adjustRightInd w:val="0"/>
        <w:ind w:firstLine="567"/>
        <w:jc w:val="both"/>
        <w:rPr>
          <w:rFonts w:asciiTheme="majorHAnsi" w:eastAsiaTheme="minorHAnsi" w:hAnsiTheme="majorHAnsi" w:cs="Georgia"/>
          <w:b/>
          <w:lang w:val="en-GB" w:eastAsia="en-US"/>
        </w:rPr>
      </w:pPr>
    </w:p>
    <w:p w:rsidR="00C268F7" w:rsidRPr="00366DD5" w:rsidRDefault="00C268F7" w:rsidP="000B57CB">
      <w:pPr>
        <w:autoSpaceDE w:val="0"/>
        <w:autoSpaceDN w:val="0"/>
        <w:adjustRightInd w:val="0"/>
        <w:ind w:firstLine="567"/>
        <w:jc w:val="both"/>
        <w:rPr>
          <w:rFonts w:asciiTheme="majorHAnsi" w:eastAsiaTheme="minorHAnsi" w:hAnsiTheme="majorHAnsi" w:cs="Georgia"/>
          <w:b/>
          <w:lang w:val="en-GB" w:eastAsia="en-US"/>
        </w:rPr>
      </w:pPr>
    </w:p>
    <w:p w:rsidR="00C268F7" w:rsidRPr="00366DD5" w:rsidRDefault="00C268F7" w:rsidP="000B57CB">
      <w:pPr>
        <w:autoSpaceDE w:val="0"/>
        <w:autoSpaceDN w:val="0"/>
        <w:adjustRightInd w:val="0"/>
        <w:ind w:firstLine="567"/>
        <w:jc w:val="both"/>
        <w:rPr>
          <w:rFonts w:asciiTheme="majorHAnsi" w:eastAsiaTheme="minorHAnsi" w:hAnsiTheme="majorHAnsi" w:cs="Georgia"/>
          <w:b/>
          <w:lang w:val="en-GB" w:eastAsia="en-US"/>
        </w:rPr>
      </w:pPr>
    </w:p>
    <w:p w:rsidR="00CC5F26" w:rsidRPr="00366DD5" w:rsidRDefault="00E85DE9" w:rsidP="00CC5F26">
      <w:pPr>
        <w:autoSpaceDE w:val="0"/>
        <w:autoSpaceDN w:val="0"/>
        <w:adjustRightInd w:val="0"/>
        <w:jc w:val="both"/>
        <w:rPr>
          <w:rFonts w:asciiTheme="majorHAnsi" w:eastAsiaTheme="minorHAnsi" w:hAnsiTheme="majorHAnsi" w:cs="Georgia"/>
          <w:bCs/>
          <w:lang w:val="en-GB" w:eastAsia="en-US"/>
        </w:rPr>
      </w:pPr>
      <w:r w:rsidRPr="00366DD5">
        <w:rPr>
          <w:rFonts w:asciiTheme="majorHAnsi" w:eastAsiaTheme="minorHAnsi" w:hAnsiTheme="majorHAnsi" w:cs="Georgia"/>
          <w:bCs/>
          <w:lang w:val="en-GB" w:eastAsia="en-US"/>
        </w:rPr>
        <w:t>In the last section of the conference, the first presentation belonged to Mr. Tim Hall, Natural England. He presented his British experience in developing the UK's longest coastal path, highlighting the economic benefits of such an investment, sharing the lessons that could be learned about the development, maintenance and promotion of such routes.</w:t>
      </w:r>
    </w:p>
    <w:p w:rsidR="00A22C47" w:rsidRPr="00366DD5" w:rsidRDefault="00A22C47" w:rsidP="00CC5F26">
      <w:pPr>
        <w:autoSpaceDE w:val="0"/>
        <w:autoSpaceDN w:val="0"/>
        <w:adjustRightInd w:val="0"/>
        <w:jc w:val="both"/>
        <w:rPr>
          <w:rFonts w:asciiTheme="majorHAnsi" w:eastAsiaTheme="minorHAnsi" w:hAnsiTheme="majorHAnsi" w:cs="Georgia"/>
          <w:bCs/>
          <w:lang w:val="en-GB" w:eastAsia="en-US"/>
        </w:rPr>
      </w:pPr>
    </w:p>
    <w:tbl>
      <w:tblPr>
        <w:tblStyle w:val="TableGrid"/>
        <w:tblW w:w="0" w:type="auto"/>
        <w:tblInd w:w="108" w:type="dxa"/>
        <w:shd w:val="clear" w:color="auto" w:fill="D9D9D9" w:themeFill="background1" w:themeFillShade="D9"/>
        <w:tblLook w:val="04A0" w:firstRow="1" w:lastRow="0" w:firstColumn="1" w:lastColumn="0" w:noHBand="0" w:noVBand="1"/>
      </w:tblPr>
      <w:tblGrid>
        <w:gridCol w:w="9900"/>
      </w:tblGrid>
      <w:tr w:rsidR="00A22C47" w:rsidRPr="00366DD5" w:rsidTr="00C07D9A">
        <w:tc>
          <w:tcPr>
            <w:tcW w:w="9900" w:type="dxa"/>
            <w:shd w:val="clear" w:color="auto" w:fill="D9D9D9" w:themeFill="background1" w:themeFillShade="D9"/>
          </w:tcPr>
          <w:p w:rsidR="00A22C47" w:rsidRPr="00366DD5" w:rsidRDefault="00A22C47" w:rsidP="00A22C47">
            <w:pPr>
              <w:pStyle w:val="NormalWeb"/>
              <w:spacing w:after="120"/>
              <w:ind w:firstLine="0"/>
              <w:rPr>
                <w:lang w:val="en-GB"/>
              </w:rPr>
            </w:pPr>
            <w:r w:rsidRPr="00366DD5">
              <w:rPr>
                <w:b/>
                <w:bCs/>
                <w:lang w:val="en-GB"/>
              </w:rPr>
              <w:t>Natural England</w:t>
            </w:r>
            <w:r w:rsidRPr="00366DD5">
              <w:rPr>
                <w:lang w:val="en-GB"/>
              </w:rPr>
              <w:t xml:space="preserve"> is a </w:t>
            </w:r>
            <w:r w:rsidRPr="00366DD5">
              <w:rPr>
                <w:bCs/>
                <w:lang w:val="en-GB"/>
              </w:rPr>
              <w:t>non-departmental public body</w:t>
            </w:r>
            <w:r w:rsidRPr="00366DD5">
              <w:rPr>
                <w:lang w:val="en-GB"/>
              </w:rPr>
              <w:t xml:space="preserve"> in the </w:t>
            </w:r>
            <w:r w:rsidRPr="00366DD5">
              <w:rPr>
                <w:bCs/>
                <w:lang w:val="en-GB"/>
              </w:rPr>
              <w:t>United Kingdom</w:t>
            </w:r>
            <w:r w:rsidRPr="00366DD5">
              <w:rPr>
                <w:lang w:val="en-GB"/>
              </w:rPr>
              <w:t xml:space="preserve"> sponsored by the </w:t>
            </w:r>
            <w:r w:rsidRPr="00366DD5">
              <w:rPr>
                <w:bCs/>
                <w:lang w:val="en-GB"/>
              </w:rPr>
              <w:t>Department for Environment, Food and Rural Affairs</w:t>
            </w:r>
            <w:r w:rsidRPr="00366DD5">
              <w:rPr>
                <w:lang w:val="en-GB"/>
              </w:rPr>
              <w:t xml:space="preserve">. It is responsible for ensuring that </w:t>
            </w:r>
            <w:r w:rsidRPr="00366DD5">
              <w:rPr>
                <w:bCs/>
                <w:lang w:val="en-GB"/>
              </w:rPr>
              <w:t>England</w:t>
            </w:r>
            <w:r w:rsidRPr="00366DD5">
              <w:rPr>
                <w:lang w:val="en-GB"/>
              </w:rPr>
              <w:t xml:space="preserve">'s natural environment, including its land, </w:t>
            </w:r>
            <w:r w:rsidRPr="00366DD5">
              <w:rPr>
                <w:bCs/>
                <w:lang w:val="en-GB"/>
              </w:rPr>
              <w:t>flora</w:t>
            </w:r>
            <w:r w:rsidRPr="00366DD5">
              <w:rPr>
                <w:lang w:val="en-GB"/>
              </w:rPr>
              <w:t xml:space="preserve"> and </w:t>
            </w:r>
            <w:r w:rsidRPr="00366DD5">
              <w:rPr>
                <w:bCs/>
                <w:lang w:val="en-GB"/>
              </w:rPr>
              <w:t>fauna</w:t>
            </w:r>
            <w:r w:rsidRPr="00366DD5">
              <w:rPr>
                <w:lang w:val="en-GB"/>
              </w:rPr>
              <w:t xml:space="preserve">, freshwater and </w:t>
            </w:r>
            <w:r w:rsidRPr="00366DD5">
              <w:rPr>
                <w:bCs/>
                <w:lang w:val="en-GB"/>
              </w:rPr>
              <w:t>marine environments</w:t>
            </w:r>
            <w:r w:rsidRPr="00366DD5">
              <w:rPr>
                <w:lang w:val="en-GB"/>
              </w:rPr>
              <w:t xml:space="preserve">, geology and soils, are protected and improved. </w:t>
            </w:r>
          </w:p>
          <w:p w:rsidR="00A22C47" w:rsidRPr="00366DD5" w:rsidRDefault="00A22C47" w:rsidP="00A22C47">
            <w:pPr>
              <w:pStyle w:val="NormalWeb"/>
              <w:spacing w:after="120"/>
              <w:ind w:firstLine="0"/>
              <w:rPr>
                <w:lang w:val="en-GB"/>
              </w:rPr>
            </w:pPr>
            <w:r w:rsidRPr="00366DD5">
              <w:rPr>
                <w:lang w:val="en-GB"/>
              </w:rPr>
              <w:t xml:space="preserve">It also has a responsibility to help people enjoy, understand and access the </w:t>
            </w:r>
            <w:r w:rsidRPr="00366DD5">
              <w:rPr>
                <w:bCs/>
                <w:lang w:val="en-GB"/>
              </w:rPr>
              <w:t>natural environment</w:t>
            </w:r>
            <w:r w:rsidRPr="00366DD5">
              <w:rPr>
                <w:lang w:val="en-GB"/>
              </w:rPr>
              <w:t>. Natural England focuses its activities and resources on four strategic outcomes:</w:t>
            </w:r>
          </w:p>
          <w:p w:rsidR="00A22C47" w:rsidRPr="00366DD5" w:rsidRDefault="00A22C47" w:rsidP="00820398">
            <w:pPr>
              <w:numPr>
                <w:ilvl w:val="0"/>
                <w:numId w:val="20"/>
              </w:numPr>
              <w:rPr>
                <w:lang w:val="en-GB"/>
              </w:rPr>
            </w:pPr>
            <w:r w:rsidRPr="00366DD5">
              <w:rPr>
                <w:lang w:val="en-GB"/>
              </w:rPr>
              <w:t>a healthy natural environment</w:t>
            </w:r>
          </w:p>
          <w:p w:rsidR="00A22C47" w:rsidRPr="00366DD5" w:rsidRDefault="00A22C47" w:rsidP="00820398">
            <w:pPr>
              <w:numPr>
                <w:ilvl w:val="0"/>
                <w:numId w:val="20"/>
              </w:numPr>
              <w:rPr>
                <w:lang w:val="en-GB"/>
              </w:rPr>
            </w:pPr>
            <w:r w:rsidRPr="00366DD5">
              <w:rPr>
                <w:lang w:val="en-GB"/>
              </w:rPr>
              <w:t>enjoyment of the natural environment</w:t>
            </w:r>
          </w:p>
          <w:p w:rsidR="00A22C47" w:rsidRPr="00366DD5" w:rsidRDefault="00A22C47" w:rsidP="00820398">
            <w:pPr>
              <w:numPr>
                <w:ilvl w:val="0"/>
                <w:numId w:val="20"/>
              </w:numPr>
              <w:rPr>
                <w:lang w:val="en-GB"/>
              </w:rPr>
            </w:pPr>
            <w:r w:rsidRPr="00366DD5">
              <w:rPr>
                <w:lang w:val="en-GB"/>
              </w:rPr>
              <w:t>sustainable use of the natural environment</w:t>
            </w:r>
          </w:p>
          <w:p w:rsidR="00A22C47" w:rsidRPr="00366DD5" w:rsidRDefault="00A22C47" w:rsidP="00820398">
            <w:pPr>
              <w:numPr>
                <w:ilvl w:val="0"/>
                <w:numId w:val="20"/>
              </w:numPr>
              <w:rPr>
                <w:lang w:val="en-GB"/>
              </w:rPr>
            </w:pPr>
            <w:r w:rsidRPr="00366DD5">
              <w:rPr>
                <w:lang w:val="en-GB"/>
              </w:rPr>
              <w:t>a secure environmental future</w:t>
            </w:r>
            <w:r w:rsidR="00C07D9A" w:rsidRPr="00366DD5">
              <w:rPr>
                <w:lang w:val="en-GB"/>
              </w:rPr>
              <w:t>.</w:t>
            </w:r>
          </w:p>
          <w:p w:rsidR="004E14F8" w:rsidRPr="00366DD5" w:rsidRDefault="004E14F8" w:rsidP="004E14F8">
            <w:pPr>
              <w:ind w:firstLine="0"/>
              <w:rPr>
                <w:lang w:val="en-GB"/>
              </w:rPr>
            </w:pPr>
          </w:p>
        </w:tc>
      </w:tr>
    </w:tbl>
    <w:p w:rsidR="00A22C47" w:rsidRPr="00366DD5" w:rsidRDefault="00E85DE9" w:rsidP="00CC5F26">
      <w:pPr>
        <w:autoSpaceDE w:val="0"/>
        <w:autoSpaceDN w:val="0"/>
        <w:adjustRightInd w:val="0"/>
        <w:jc w:val="both"/>
        <w:rPr>
          <w:rFonts w:asciiTheme="majorHAnsi" w:eastAsiaTheme="minorHAnsi" w:hAnsiTheme="majorHAnsi" w:cs="Georgia"/>
          <w:lang w:val="en-GB" w:eastAsia="en-US"/>
        </w:rPr>
      </w:pPr>
      <w:r w:rsidRPr="00366DD5">
        <w:rPr>
          <w:rFonts w:asciiTheme="majorHAnsi" w:eastAsiaTheme="minorHAnsi" w:hAnsiTheme="majorHAnsi"/>
          <w:noProof/>
          <w:lang w:val="en-GB" w:eastAsia="en-GB"/>
        </w:rPr>
        <w:drawing>
          <wp:anchor distT="0" distB="0" distL="114300" distR="114300" simplePos="0" relativeHeight="251657216" behindDoc="0" locked="0" layoutInCell="1" allowOverlap="1">
            <wp:simplePos x="0" y="0"/>
            <wp:positionH relativeFrom="column">
              <wp:posOffset>2896870</wp:posOffset>
            </wp:positionH>
            <wp:positionV relativeFrom="paragraph">
              <wp:posOffset>107950</wp:posOffset>
            </wp:positionV>
            <wp:extent cx="3487420" cy="2305685"/>
            <wp:effectExtent l="19050" t="0" r="0" b="0"/>
            <wp:wrapThrough wrapText="bothSides">
              <wp:wrapPolygon edited="0">
                <wp:start x="-118" y="0"/>
                <wp:lineTo x="-118" y="21416"/>
                <wp:lineTo x="21592" y="21416"/>
                <wp:lineTo x="21592" y="0"/>
                <wp:lineTo x="-118" y="0"/>
              </wp:wrapPolygon>
            </wp:wrapThrough>
            <wp:docPr id="2" name="Picture 2" descr="D:\Green Pilgrimage\COMUNICARE\stiri SM\poze sv sept 2017\DSC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een Pilgrimage\COMUNICARE\stiri SM\poze sv sept 2017\DSC_5311.JPG"/>
                    <pic:cNvPicPr>
                      <a:picLocks noChangeAspect="1" noChangeArrowheads="1"/>
                    </pic:cNvPicPr>
                  </pic:nvPicPr>
                  <pic:blipFill>
                    <a:blip r:embed="rId25" cstate="print"/>
                    <a:srcRect/>
                    <a:stretch>
                      <a:fillRect/>
                    </a:stretch>
                  </pic:blipFill>
                  <pic:spPr bwMode="auto">
                    <a:xfrm>
                      <a:off x="0" y="0"/>
                      <a:ext cx="3487420" cy="2305685"/>
                    </a:xfrm>
                    <a:prstGeom prst="rect">
                      <a:avLst/>
                    </a:prstGeom>
                    <a:noFill/>
                    <a:ln w="9525">
                      <a:noFill/>
                      <a:miter lim="800000"/>
                      <a:headEnd/>
                      <a:tailEnd/>
                    </a:ln>
                  </pic:spPr>
                </pic:pic>
              </a:graphicData>
            </a:graphic>
          </wp:anchor>
        </w:drawing>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Developing such a route means:</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 secure, continuous, well-marked, well managed</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 National Trail brand and funding</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 tourists with spending money</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lastRenderedPageBreak/>
        <w:t>• reconnecting people with their local coast</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 reduced liability on coastal access land</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 better management of some sites</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 a unique and straightforward way to deal with coastal change.</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 xml:space="preserve">The first steps in achieving the England Coast Path were made in 2009, the year in which the Marine and Coastal Access Act entered into force. This act establishes the coastal access duty to create a </w:t>
      </w:r>
      <w:r w:rsidR="00A514FB" w:rsidRPr="00366DD5">
        <w:rPr>
          <w:rFonts w:asciiTheme="majorHAnsi" w:hAnsiTheme="majorHAnsi"/>
          <w:lang w:val="en-GB"/>
        </w:rPr>
        <w:t>4500-km</w:t>
      </w:r>
      <w:r w:rsidRPr="00366DD5">
        <w:rPr>
          <w:rFonts w:asciiTheme="majorHAnsi" w:hAnsiTheme="majorHAnsi"/>
          <w:lang w:val="en-GB"/>
        </w:rPr>
        <w:t xml:space="preserve"> long-distance walking route around the English coast, which should be accessible to the public on foot. The actual work on this route began in 2010. A Detailed Development Plan, signed by the Department for Environment, Food &amp; Rural Affairs and Cabinet Office, was carried out. The entire route was divided into 67 segments, and the target is to complete the entire track in 2020.</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Every year, £ 5 million is invested in creating the England Coast Path, but the economic benefits are enormous. Only the South West Coast Path contributes about £ 436 million per year to the local economy and about 10,610 full-time equivalent jobs. Also, every £ 1 spent on the Pembrokeshire Coastal Path brings in £ 57 in tourist spending. National Trails offer access through some of the most remote areas bringing visitors to areas previously hard to access.</w:t>
      </w:r>
    </w:p>
    <w:p w:rsidR="00553A8F" w:rsidRPr="00366DD5" w:rsidRDefault="00553A8F" w:rsidP="00553A8F">
      <w:pPr>
        <w:autoSpaceDE w:val="0"/>
        <w:autoSpaceDN w:val="0"/>
        <w:adjustRightInd w:val="0"/>
        <w:ind w:left="142"/>
        <w:jc w:val="both"/>
        <w:rPr>
          <w:rFonts w:asciiTheme="majorHAnsi" w:hAnsiTheme="majorHAnsi"/>
          <w:lang w:val="en-GB"/>
        </w:rPr>
      </w:pPr>
      <w:r w:rsidRPr="00366DD5">
        <w:rPr>
          <w:rFonts w:asciiTheme="majorHAnsi" w:hAnsiTheme="majorHAnsi"/>
          <w:lang w:val="en-GB"/>
        </w:rPr>
        <w:t>In the last part of his presentation, Mr. Tim Hall presented the stages of the realization of such a route, wishing to help the Romanian stakeholders who want the future development of such a route:</w:t>
      </w:r>
    </w:p>
    <w:p w:rsidR="00F94D06" w:rsidRPr="00366DD5" w:rsidRDefault="00D87950" w:rsidP="00820398">
      <w:pPr>
        <w:numPr>
          <w:ilvl w:val="0"/>
          <w:numId w:val="19"/>
        </w:numPr>
        <w:autoSpaceDE w:val="0"/>
        <w:autoSpaceDN w:val="0"/>
        <w:adjustRightInd w:val="0"/>
        <w:jc w:val="both"/>
        <w:rPr>
          <w:rFonts w:asciiTheme="majorHAnsi" w:hAnsiTheme="majorHAnsi"/>
          <w:lang w:val="en-GB"/>
        </w:rPr>
      </w:pPr>
      <w:r w:rsidRPr="00366DD5">
        <w:rPr>
          <w:rFonts w:asciiTheme="majorHAnsi" w:hAnsiTheme="majorHAnsi"/>
          <w:i/>
          <w:lang w:val="en-GB"/>
        </w:rPr>
        <w:t>Stage</w:t>
      </w:r>
      <w:r w:rsidR="00502572" w:rsidRPr="00366DD5">
        <w:rPr>
          <w:rFonts w:asciiTheme="majorHAnsi" w:hAnsiTheme="majorHAnsi"/>
          <w:i/>
          <w:lang w:val="en-GB"/>
        </w:rPr>
        <w:t xml:space="preserve"> 1 Pre</w:t>
      </w:r>
      <w:r w:rsidRPr="00366DD5">
        <w:rPr>
          <w:rFonts w:asciiTheme="majorHAnsi" w:hAnsiTheme="majorHAnsi"/>
          <w:i/>
          <w:lang w:val="en-GB"/>
        </w:rPr>
        <w:t>pare</w:t>
      </w:r>
      <w:r w:rsidR="00502572" w:rsidRPr="00366DD5">
        <w:rPr>
          <w:rFonts w:asciiTheme="majorHAnsi" w:hAnsiTheme="majorHAnsi"/>
          <w:lang w:val="en-GB"/>
        </w:rPr>
        <w:t xml:space="preserve"> – </w:t>
      </w:r>
      <w:r w:rsidR="00BC2843" w:rsidRPr="00366DD5">
        <w:rPr>
          <w:rFonts w:asciiTheme="majorHAnsi" w:hAnsiTheme="majorHAnsi"/>
          <w:lang w:val="en-GB"/>
        </w:rPr>
        <w:t>define the extent of the coastal stretch to be develop</w:t>
      </w:r>
      <w:r w:rsidR="00502572" w:rsidRPr="00366DD5">
        <w:rPr>
          <w:rFonts w:asciiTheme="majorHAnsi" w:hAnsiTheme="majorHAnsi"/>
          <w:lang w:val="en-GB"/>
        </w:rPr>
        <w:t>; consult</w:t>
      </w:r>
      <w:r w:rsidR="00BC2843" w:rsidRPr="00366DD5">
        <w:rPr>
          <w:rFonts w:asciiTheme="majorHAnsi" w:hAnsiTheme="majorHAnsi"/>
          <w:lang w:val="en-GB"/>
        </w:rPr>
        <w:t xml:space="preserve"> </w:t>
      </w:r>
      <w:r w:rsidR="00A514FB" w:rsidRPr="00366DD5">
        <w:rPr>
          <w:rFonts w:asciiTheme="majorHAnsi" w:hAnsiTheme="majorHAnsi"/>
          <w:lang w:val="en-GB"/>
        </w:rPr>
        <w:t>the stakeholders</w:t>
      </w:r>
      <w:r w:rsidR="00BC2843" w:rsidRPr="00366DD5">
        <w:rPr>
          <w:rFonts w:asciiTheme="majorHAnsi" w:hAnsiTheme="majorHAnsi"/>
          <w:lang w:val="en-GB"/>
        </w:rPr>
        <w:t xml:space="preserve"> about their ideas and concerns for the stretch</w:t>
      </w:r>
      <w:r w:rsidR="00502572" w:rsidRPr="00366DD5">
        <w:rPr>
          <w:rFonts w:asciiTheme="majorHAnsi" w:hAnsiTheme="majorHAnsi"/>
          <w:lang w:val="en-GB"/>
        </w:rPr>
        <w:t>; identification of key sensitive features; a</w:t>
      </w:r>
      <w:r w:rsidR="00D218A6" w:rsidRPr="00366DD5">
        <w:rPr>
          <w:rFonts w:asciiTheme="majorHAnsi" w:hAnsiTheme="majorHAnsi"/>
          <w:lang w:val="en-GB"/>
        </w:rPr>
        <w:t>ssess problems, opportunities, constraints</w:t>
      </w:r>
      <w:r w:rsidR="00502572" w:rsidRPr="00366DD5">
        <w:rPr>
          <w:rFonts w:asciiTheme="majorHAnsi" w:hAnsiTheme="majorHAnsi"/>
          <w:lang w:val="en-GB"/>
        </w:rPr>
        <w:t xml:space="preserve">; consider </w:t>
      </w:r>
      <w:r w:rsidR="00D218A6" w:rsidRPr="00366DD5">
        <w:rPr>
          <w:rFonts w:asciiTheme="majorHAnsi" w:hAnsiTheme="majorHAnsi"/>
          <w:lang w:val="en-GB"/>
        </w:rPr>
        <w:t>existing access patterns and early route options</w:t>
      </w:r>
      <w:r w:rsidR="00502572" w:rsidRPr="00366DD5">
        <w:rPr>
          <w:rFonts w:asciiTheme="majorHAnsi" w:hAnsiTheme="majorHAnsi"/>
          <w:lang w:val="en-GB"/>
        </w:rPr>
        <w:t>.</w:t>
      </w:r>
    </w:p>
    <w:p w:rsidR="00D87950" w:rsidRPr="00366DD5" w:rsidRDefault="00D87950" w:rsidP="00820398">
      <w:pPr>
        <w:numPr>
          <w:ilvl w:val="0"/>
          <w:numId w:val="19"/>
        </w:numPr>
        <w:autoSpaceDE w:val="0"/>
        <w:autoSpaceDN w:val="0"/>
        <w:adjustRightInd w:val="0"/>
        <w:jc w:val="both"/>
        <w:rPr>
          <w:rFonts w:asciiTheme="majorHAnsi" w:hAnsiTheme="majorHAnsi"/>
          <w:lang w:val="en-GB"/>
        </w:rPr>
      </w:pPr>
      <w:r w:rsidRPr="00366DD5">
        <w:rPr>
          <w:rFonts w:asciiTheme="majorHAnsi" w:hAnsiTheme="majorHAnsi"/>
          <w:i/>
          <w:lang w:val="en-GB"/>
        </w:rPr>
        <w:t>Stage</w:t>
      </w:r>
      <w:r w:rsidR="00BC2843" w:rsidRPr="00366DD5">
        <w:rPr>
          <w:rFonts w:asciiTheme="majorHAnsi" w:hAnsiTheme="majorHAnsi"/>
          <w:i/>
          <w:lang w:val="en-GB"/>
        </w:rPr>
        <w:t xml:space="preserve"> </w:t>
      </w:r>
      <w:r w:rsidR="00A514FB" w:rsidRPr="00366DD5">
        <w:rPr>
          <w:rFonts w:asciiTheme="majorHAnsi" w:hAnsiTheme="majorHAnsi"/>
          <w:i/>
          <w:lang w:val="en-GB"/>
        </w:rPr>
        <w:t>2 Develop</w:t>
      </w:r>
      <w:r w:rsidRPr="00366DD5">
        <w:rPr>
          <w:rFonts w:asciiTheme="majorHAnsi" w:hAnsiTheme="majorHAnsi"/>
          <w:i/>
          <w:lang w:val="en-GB"/>
        </w:rPr>
        <w:t xml:space="preserve"> - </w:t>
      </w:r>
      <w:r w:rsidRPr="00366DD5">
        <w:rPr>
          <w:rFonts w:asciiTheme="majorHAnsi" w:hAnsiTheme="majorHAnsi"/>
          <w:lang w:val="en-GB"/>
        </w:rPr>
        <w:t xml:space="preserve">contact owners of </w:t>
      </w:r>
      <w:r w:rsidR="00D163BC" w:rsidRPr="00366DD5">
        <w:rPr>
          <w:rFonts w:asciiTheme="majorHAnsi" w:hAnsiTheme="majorHAnsi"/>
          <w:lang w:val="en-GB"/>
        </w:rPr>
        <w:t>the</w:t>
      </w:r>
      <w:r w:rsidRPr="00366DD5">
        <w:rPr>
          <w:rFonts w:asciiTheme="majorHAnsi" w:hAnsiTheme="majorHAnsi"/>
          <w:lang w:val="en-GB"/>
        </w:rPr>
        <w:t xml:space="preserve"> land; checks on the ground;</w:t>
      </w:r>
      <w:r w:rsidR="00D163BC" w:rsidRPr="00366DD5">
        <w:rPr>
          <w:rFonts w:asciiTheme="majorHAnsi" w:hAnsiTheme="majorHAnsi"/>
          <w:lang w:val="en-GB"/>
        </w:rPr>
        <w:t xml:space="preserve"> s</w:t>
      </w:r>
      <w:r w:rsidRPr="00366DD5">
        <w:rPr>
          <w:rFonts w:asciiTheme="majorHAnsi" w:hAnsiTheme="majorHAnsi"/>
          <w:lang w:val="en-GB"/>
        </w:rPr>
        <w:t>hare initial thi</w:t>
      </w:r>
      <w:r w:rsidR="00D163BC" w:rsidRPr="00366DD5">
        <w:rPr>
          <w:rFonts w:asciiTheme="majorHAnsi" w:hAnsiTheme="majorHAnsi"/>
          <w:lang w:val="en-GB"/>
        </w:rPr>
        <w:t>nking with owners and occupiers; p</w:t>
      </w:r>
      <w:r w:rsidRPr="00366DD5">
        <w:rPr>
          <w:rFonts w:asciiTheme="majorHAnsi" w:hAnsiTheme="majorHAnsi"/>
          <w:lang w:val="en-GB"/>
        </w:rPr>
        <w:t>lan protection of key sensitive features</w:t>
      </w:r>
      <w:r w:rsidR="00D163BC" w:rsidRPr="00366DD5">
        <w:rPr>
          <w:rFonts w:asciiTheme="majorHAnsi" w:hAnsiTheme="majorHAnsi"/>
          <w:lang w:val="en-GB"/>
        </w:rPr>
        <w:t>; t</w:t>
      </w:r>
      <w:r w:rsidRPr="00366DD5">
        <w:rPr>
          <w:rFonts w:asciiTheme="majorHAnsi" w:hAnsiTheme="majorHAnsi"/>
          <w:lang w:val="en-GB"/>
        </w:rPr>
        <w:t>alk further to key interests as necessary</w:t>
      </w:r>
      <w:r w:rsidR="00D163BC" w:rsidRPr="00366DD5">
        <w:rPr>
          <w:rFonts w:asciiTheme="majorHAnsi" w:hAnsiTheme="majorHAnsi"/>
          <w:lang w:val="en-GB"/>
        </w:rPr>
        <w:t>; r</w:t>
      </w:r>
      <w:r w:rsidRPr="00366DD5">
        <w:rPr>
          <w:rFonts w:asciiTheme="majorHAnsi" w:hAnsiTheme="majorHAnsi"/>
          <w:lang w:val="en-GB"/>
        </w:rPr>
        <w:t xml:space="preserve">eality check </w:t>
      </w:r>
      <w:r w:rsidR="00D163BC" w:rsidRPr="00366DD5">
        <w:rPr>
          <w:rFonts w:asciiTheme="majorHAnsi" w:hAnsiTheme="majorHAnsi"/>
          <w:lang w:val="en-GB"/>
        </w:rPr>
        <w:t>the</w:t>
      </w:r>
      <w:r w:rsidRPr="00366DD5">
        <w:rPr>
          <w:rFonts w:asciiTheme="majorHAnsi" w:hAnsiTheme="majorHAnsi"/>
          <w:lang w:val="en-GB"/>
        </w:rPr>
        <w:t xml:space="preserve"> developed proposals</w:t>
      </w:r>
      <w:r w:rsidR="00D163BC" w:rsidRPr="00366DD5">
        <w:rPr>
          <w:rFonts w:asciiTheme="majorHAnsi" w:hAnsiTheme="majorHAnsi"/>
          <w:lang w:val="en-GB"/>
        </w:rPr>
        <w:t>.</w:t>
      </w:r>
    </w:p>
    <w:p w:rsidR="00D87950" w:rsidRPr="00366DD5" w:rsidRDefault="00D163BC" w:rsidP="00820398">
      <w:pPr>
        <w:numPr>
          <w:ilvl w:val="0"/>
          <w:numId w:val="19"/>
        </w:numPr>
        <w:autoSpaceDE w:val="0"/>
        <w:autoSpaceDN w:val="0"/>
        <w:adjustRightInd w:val="0"/>
        <w:jc w:val="both"/>
        <w:rPr>
          <w:rFonts w:asciiTheme="majorHAnsi" w:hAnsiTheme="majorHAnsi"/>
          <w:lang w:val="en-GB"/>
        </w:rPr>
      </w:pPr>
      <w:r w:rsidRPr="00366DD5">
        <w:rPr>
          <w:rFonts w:asciiTheme="majorHAnsi" w:hAnsiTheme="majorHAnsi"/>
          <w:i/>
          <w:lang w:val="en-GB"/>
        </w:rPr>
        <w:t xml:space="preserve">Stage </w:t>
      </w:r>
      <w:r w:rsidR="00A514FB" w:rsidRPr="00366DD5">
        <w:rPr>
          <w:rFonts w:asciiTheme="majorHAnsi" w:hAnsiTheme="majorHAnsi"/>
          <w:i/>
          <w:lang w:val="en-GB"/>
        </w:rPr>
        <w:t>3 Propose</w:t>
      </w:r>
      <w:r w:rsidRPr="00366DD5">
        <w:rPr>
          <w:rFonts w:asciiTheme="majorHAnsi" w:hAnsiTheme="majorHAnsi"/>
          <w:i/>
          <w:lang w:val="en-GB"/>
        </w:rPr>
        <w:t xml:space="preserve"> - </w:t>
      </w:r>
      <w:r w:rsidRPr="00366DD5">
        <w:rPr>
          <w:rFonts w:asciiTheme="majorHAnsi" w:hAnsiTheme="majorHAnsi"/>
          <w:lang w:val="en-GB"/>
        </w:rPr>
        <w:t>finalise proposals and associated maps; publish them in a statutory report; invite anyone who wishes to comment; invite any objections to report from owners or occupiers of affected land.</w:t>
      </w:r>
    </w:p>
    <w:p w:rsidR="00F64ECB" w:rsidRPr="00366DD5" w:rsidRDefault="00F64ECB" w:rsidP="00820398">
      <w:pPr>
        <w:numPr>
          <w:ilvl w:val="0"/>
          <w:numId w:val="19"/>
        </w:numPr>
        <w:autoSpaceDE w:val="0"/>
        <w:autoSpaceDN w:val="0"/>
        <w:adjustRightInd w:val="0"/>
        <w:jc w:val="both"/>
        <w:rPr>
          <w:rFonts w:asciiTheme="majorHAnsi" w:hAnsiTheme="majorHAnsi"/>
          <w:lang w:val="en-GB"/>
        </w:rPr>
      </w:pPr>
      <w:r w:rsidRPr="00366DD5">
        <w:rPr>
          <w:rFonts w:asciiTheme="majorHAnsi" w:hAnsiTheme="majorHAnsi"/>
          <w:i/>
          <w:lang w:val="en-GB"/>
        </w:rPr>
        <w:t xml:space="preserve">Stage 4 Determine - </w:t>
      </w:r>
      <w:r w:rsidRPr="00366DD5">
        <w:rPr>
          <w:rFonts w:asciiTheme="majorHAnsi" w:hAnsiTheme="majorHAnsi"/>
          <w:lang w:val="en-GB"/>
        </w:rPr>
        <w:t>receive any representations or objections; forward or summarise all the objections; approve the final proposals, with or without modifications.</w:t>
      </w:r>
    </w:p>
    <w:p w:rsidR="00E634BE" w:rsidRPr="00366DD5" w:rsidRDefault="00F64ECB" w:rsidP="00820398">
      <w:pPr>
        <w:numPr>
          <w:ilvl w:val="0"/>
          <w:numId w:val="19"/>
        </w:numPr>
        <w:autoSpaceDE w:val="0"/>
        <w:autoSpaceDN w:val="0"/>
        <w:adjustRightInd w:val="0"/>
        <w:jc w:val="both"/>
        <w:rPr>
          <w:rFonts w:asciiTheme="majorHAnsi" w:hAnsiTheme="majorHAnsi"/>
          <w:lang w:val="en-GB"/>
        </w:rPr>
      </w:pPr>
      <w:r w:rsidRPr="00366DD5">
        <w:rPr>
          <w:rFonts w:asciiTheme="majorHAnsi" w:hAnsiTheme="majorHAnsi"/>
          <w:i/>
          <w:lang w:val="en-GB"/>
        </w:rPr>
        <w:t>Stage 5 Open</w:t>
      </w:r>
      <w:r w:rsidR="00E634BE" w:rsidRPr="00366DD5">
        <w:rPr>
          <w:rFonts w:asciiTheme="majorHAnsi" w:hAnsiTheme="majorHAnsi"/>
          <w:i/>
          <w:lang w:val="en-GB"/>
        </w:rPr>
        <w:t xml:space="preserve"> - </w:t>
      </w:r>
      <w:r w:rsidR="00E634BE" w:rsidRPr="00366DD5">
        <w:rPr>
          <w:rFonts w:asciiTheme="majorHAnsi" w:hAnsiTheme="majorHAnsi"/>
          <w:lang w:val="en-GB"/>
        </w:rPr>
        <w:t>establishment works done after discussion with affected owners; any agreed restrictions or dedications implemented; approved map published; order brings new public rights into effect.</w:t>
      </w:r>
    </w:p>
    <w:p w:rsidR="00A87B58" w:rsidRPr="00366DD5" w:rsidRDefault="00A87B58" w:rsidP="00766990">
      <w:pPr>
        <w:autoSpaceDE w:val="0"/>
        <w:autoSpaceDN w:val="0"/>
        <w:adjustRightInd w:val="0"/>
        <w:jc w:val="both"/>
        <w:rPr>
          <w:rFonts w:asciiTheme="majorHAnsi" w:hAnsiTheme="majorHAnsi"/>
          <w:lang w:val="en-GB"/>
        </w:rPr>
      </w:pPr>
      <w:r w:rsidRPr="00366DD5">
        <w:rPr>
          <w:rFonts w:asciiTheme="majorHAnsi" w:hAnsiTheme="majorHAnsi"/>
          <w:lang w:val="en-GB"/>
        </w:rPr>
        <w:t>In terms of funding, Natural England is the institution responsible for route planning</w:t>
      </w:r>
      <w:r w:rsidR="00AB2874" w:rsidRPr="00366DD5">
        <w:rPr>
          <w:rFonts w:asciiTheme="majorHAnsi" w:hAnsiTheme="majorHAnsi"/>
          <w:lang w:val="en-GB"/>
        </w:rPr>
        <w:t xml:space="preserve"> works</w:t>
      </w:r>
      <w:r w:rsidRPr="00366DD5">
        <w:rPr>
          <w:rFonts w:asciiTheme="majorHAnsi" w:hAnsiTheme="majorHAnsi"/>
          <w:lang w:val="en-GB"/>
        </w:rPr>
        <w:t>,</w:t>
      </w:r>
      <w:r w:rsidR="00AB2874" w:rsidRPr="00366DD5">
        <w:rPr>
          <w:rFonts w:asciiTheme="majorHAnsi" w:hAnsiTheme="majorHAnsi"/>
          <w:lang w:val="en-GB"/>
        </w:rPr>
        <w:t xml:space="preserve"> following that</w:t>
      </w:r>
      <w:r w:rsidRPr="00366DD5">
        <w:rPr>
          <w:rFonts w:asciiTheme="majorHAnsi" w:hAnsiTheme="majorHAnsi"/>
          <w:lang w:val="en-GB"/>
        </w:rPr>
        <w:t xml:space="preserve"> local public authorities </w:t>
      </w:r>
      <w:r w:rsidR="00AB2874" w:rsidRPr="00366DD5">
        <w:rPr>
          <w:rFonts w:asciiTheme="majorHAnsi" w:hAnsiTheme="majorHAnsi"/>
          <w:lang w:val="en-GB"/>
        </w:rPr>
        <w:t xml:space="preserve">would </w:t>
      </w:r>
      <w:r w:rsidRPr="00366DD5">
        <w:rPr>
          <w:rFonts w:asciiTheme="majorHAnsi" w:hAnsiTheme="majorHAnsi"/>
          <w:lang w:val="en-GB"/>
        </w:rPr>
        <w:t>tak</w:t>
      </w:r>
      <w:r w:rsidR="00AB2874" w:rsidRPr="00366DD5">
        <w:rPr>
          <w:rFonts w:asciiTheme="majorHAnsi" w:hAnsiTheme="majorHAnsi"/>
          <w:lang w:val="en-GB"/>
        </w:rPr>
        <w:t>e</w:t>
      </w:r>
      <w:r w:rsidRPr="00366DD5">
        <w:rPr>
          <w:rFonts w:asciiTheme="majorHAnsi" w:hAnsiTheme="majorHAnsi"/>
          <w:lang w:val="en-GB"/>
        </w:rPr>
        <w:t xml:space="preserve"> responsibility for maintaining sections of the route. They receive</w:t>
      </w:r>
      <w:r w:rsidR="00A514FB" w:rsidRPr="00366DD5">
        <w:rPr>
          <w:rFonts w:asciiTheme="majorHAnsi" w:hAnsiTheme="majorHAnsi"/>
          <w:lang w:val="en-GB"/>
        </w:rPr>
        <w:t xml:space="preserve"> government aid to maintain the</w:t>
      </w:r>
      <w:r w:rsidR="00AB2874" w:rsidRPr="00366DD5">
        <w:rPr>
          <w:rFonts w:asciiTheme="majorHAnsi" w:hAnsiTheme="majorHAnsi"/>
          <w:lang w:val="en-GB"/>
        </w:rPr>
        <w:t xml:space="preserve"> road </w:t>
      </w:r>
      <w:r w:rsidR="00A514FB" w:rsidRPr="00366DD5">
        <w:rPr>
          <w:rFonts w:asciiTheme="majorHAnsi" w:hAnsiTheme="majorHAnsi"/>
          <w:lang w:val="en-GB"/>
        </w:rPr>
        <w:t>aligned</w:t>
      </w:r>
      <w:r w:rsidR="00AB2874" w:rsidRPr="00366DD5">
        <w:rPr>
          <w:rFonts w:asciiTheme="majorHAnsi" w:hAnsiTheme="majorHAnsi"/>
          <w:lang w:val="en-GB"/>
        </w:rPr>
        <w:t xml:space="preserve"> to the </w:t>
      </w:r>
      <w:r w:rsidRPr="00366DD5">
        <w:rPr>
          <w:rFonts w:asciiTheme="majorHAnsi" w:hAnsiTheme="majorHAnsi"/>
          <w:lang w:val="en-GB"/>
        </w:rPr>
        <w:t xml:space="preserve">high-standard </w:t>
      </w:r>
      <w:r w:rsidR="005A566B" w:rsidRPr="00366DD5">
        <w:rPr>
          <w:rFonts w:asciiTheme="majorHAnsi" w:hAnsiTheme="majorHAnsi"/>
          <w:lang w:val="en-GB"/>
        </w:rPr>
        <w:t>pursued b</w:t>
      </w:r>
      <w:r w:rsidR="00A514FB" w:rsidRPr="00366DD5">
        <w:rPr>
          <w:rFonts w:asciiTheme="majorHAnsi" w:hAnsiTheme="majorHAnsi"/>
          <w:lang w:val="en-GB"/>
        </w:rPr>
        <w:t>y the</w:t>
      </w:r>
      <w:r w:rsidRPr="00366DD5">
        <w:rPr>
          <w:rFonts w:asciiTheme="majorHAnsi" w:hAnsiTheme="majorHAnsi"/>
          <w:lang w:val="en-GB"/>
        </w:rPr>
        <w:t xml:space="preserve"> National Trails (the network of scenic, historical and recreational trails in the UK).</w:t>
      </w:r>
    </w:p>
    <w:p w:rsidR="00E263E2" w:rsidRPr="00366DD5" w:rsidRDefault="00A87B58" w:rsidP="00766990">
      <w:pPr>
        <w:autoSpaceDE w:val="0"/>
        <w:autoSpaceDN w:val="0"/>
        <w:adjustRightInd w:val="0"/>
        <w:jc w:val="both"/>
        <w:rPr>
          <w:rFonts w:asciiTheme="majorHAnsi" w:hAnsiTheme="majorHAnsi"/>
          <w:lang w:val="en-GB"/>
        </w:rPr>
      </w:pPr>
      <w:r w:rsidRPr="00366DD5">
        <w:rPr>
          <w:rFonts w:asciiTheme="majorHAnsi" w:hAnsiTheme="majorHAnsi"/>
          <w:lang w:val="en-GB"/>
        </w:rPr>
        <w:t>Information on all long-distance routes in the UK is provided by the National Trails Website (</w:t>
      </w:r>
      <w:hyperlink r:id="rId26" w:history="1">
        <w:r w:rsidRPr="00366DD5">
          <w:rPr>
            <w:rStyle w:val="Hyperlink"/>
            <w:rFonts w:asciiTheme="majorHAnsi" w:hAnsiTheme="majorHAnsi"/>
            <w:lang w:val="en-GB"/>
          </w:rPr>
          <w:t>http://www.nationaltrail.co.uk/</w:t>
        </w:r>
      </w:hyperlink>
      <w:r w:rsidRPr="00366DD5">
        <w:rPr>
          <w:rFonts w:asciiTheme="majorHAnsi" w:hAnsiTheme="majorHAnsi"/>
          <w:lang w:val="en-GB"/>
        </w:rPr>
        <w:t>).</w:t>
      </w:r>
    </w:p>
    <w:p w:rsidR="00A87B58" w:rsidRPr="00366DD5" w:rsidRDefault="00A87B58" w:rsidP="00766990">
      <w:pPr>
        <w:autoSpaceDE w:val="0"/>
        <w:autoSpaceDN w:val="0"/>
        <w:adjustRightInd w:val="0"/>
        <w:jc w:val="both"/>
        <w:rPr>
          <w:rFonts w:asciiTheme="majorHAnsi" w:hAnsiTheme="majorHAnsi"/>
          <w:lang w:val="en-GB"/>
        </w:rPr>
      </w:pPr>
    </w:p>
    <w:p w:rsidR="00A87B58" w:rsidRPr="00366DD5" w:rsidRDefault="00A87B58" w:rsidP="00766990">
      <w:pPr>
        <w:autoSpaceDE w:val="0"/>
        <w:autoSpaceDN w:val="0"/>
        <w:adjustRightInd w:val="0"/>
        <w:jc w:val="both"/>
        <w:rPr>
          <w:rFonts w:asciiTheme="majorHAnsi" w:hAnsiTheme="majorHAnsi"/>
          <w:lang w:val="en-GB"/>
        </w:rPr>
      </w:pPr>
      <w:r w:rsidRPr="00366DD5">
        <w:rPr>
          <w:rFonts w:asciiTheme="majorHAnsi" w:hAnsiTheme="majorHAnsi"/>
          <w:lang w:val="en-GB"/>
        </w:rPr>
        <w:t xml:space="preserve">The following exhibition belonged to </w:t>
      </w:r>
      <w:r w:rsidRPr="00366DD5">
        <w:rPr>
          <w:rFonts w:asciiTheme="majorHAnsi" w:hAnsiTheme="majorHAnsi"/>
          <w:b/>
          <w:lang w:val="en-GB"/>
        </w:rPr>
        <w:t>Mrs. Julia Peters</w:t>
      </w:r>
      <w:r w:rsidRPr="00366DD5">
        <w:rPr>
          <w:rFonts w:asciiTheme="majorHAnsi" w:hAnsiTheme="majorHAnsi"/>
          <w:lang w:val="en-GB"/>
        </w:rPr>
        <w:t xml:space="preserve">, </w:t>
      </w:r>
      <w:r w:rsidR="00766990" w:rsidRPr="00366DD5">
        <w:rPr>
          <w:rFonts w:asciiTheme="majorHAnsi" w:hAnsiTheme="majorHAnsi"/>
          <w:lang w:val="en-GB"/>
        </w:rPr>
        <w:t>a</w:t>
      </w:r>
      <w:r w:rsidR="005A566B" w:rsidRPr="00366DD5">
        <w:rPr>
          <w:rFonts w:asciiTheme="majorHAnsi" w:hAnsiTheme="majorHAnsi"/>
          <w:lang w:val="en-GB"/>
        </w:rPr>
        <w:t xml:space="preserve"> </w:t>
      </w:r>
      <w:r w:rsidRPr="00366DD5">
        <w:rPr>
          <w:rFonts w:asciiTheme="majorHAnsi" w:hAnsiTheme="majorHAnsi"/>
          <w:lang w:val="en-GB"/>
        </w:rPr>
        <w:t xml:space="preserve">Kent University Post Graduate, who, </w:t>
      </w:r>
      <w:r w:rsidR="00065C45" w:rsidRPr="00366DD5">
        <w:rPr>
          <w:rFonts w:asciiTheme="majorHAnsi" w:hAnsiTheme="majorHAnsi"/>
          <w:lang w:val="en-GB"/>
        </w:rPr>
        <w:t>based</w:t>
      </w:r>
      <w:r w:rsidRPr="00366DD5">
        <w:rPr>
          <w:rFonts w:asciiTheme="majorHAnsi" w:hAnsiTheme="majorHAnsi"/>
          <w:lang w:val="en-GB"/>
        </w:rPr>
        <w:t xml:space="preserve"> </w:t>
      </w:r>
      <w:r w:rsidR="00BA74DF" w:rsidRPr="00366DD5">
        <w:rPr>
          <w:rFonts w:asciiTheme="majorHAnsi" w:hAnsiTheme="majorHAnsi"/>
          <w:lang w:val="en-GB"/>
        </w:rPr>
        <w:t>on</w:t>
      </w:r>
      <w:r w:rsidRPr="00366DD5">
        <w:rPr>
          <w:rFonts w:asciiTheme="majorHAnsi" w:hAnsiTheme="majorHAnsi"/>
          <w:lang w:val="en-GB"/>
        </w:rPr>
        <w:t xml:space="preserve"> her personal experience gained </w:t>
      </w:r>
      <w:r w:rsidR="006C3569" w:rsidRPr="00366DD5">
        <w:rPr>
          <w:rFonts w:asciiTheme="majorHAnsi" w:hAnsiTheme="majorHAnsi"/>
          <w:lang w:val="en-GB"/>
        </w:rPr>
        <w:t>in relation to</w:t>
      </w:r>
      <w:r w:rsidRPr="00366DD5">
        <w:rPr>
          <w:rFonts w:asciiTheme="majorHAnsi" w:hAnsiTheme="majorHAnsi"/>
          <w:lang w:val="en-GB"/>
        </w:rPr>
        <w:t xml:space="preserve"> two pilgrimage routes (Via Francigena on the Canterbury </w:t>
      </w:r>
      <w:r w:rsidR="006C3569" w:rsidRPr="00366DD5">
        <w:rPr>
          <w:rFonts w:asciiTheme="majorHAnsi" w:hAnsiTheme="majorHAnsi"/>
          <w:lang w:val="en-GB"/>
        </w:rPr>
        <w:t>–</w:t>
      </w:r>
      <w:r w:rsidRPr="00366DD5">
        <w:rPr>
          <w:rFonts w:asciiTheme="majorHAnsi" w:hAnsiTheme="majorHAnsi"/>
          <w:lang w:val="en-GB"/>
        </w:rPr>
        <w:t xml:space="preserve"> Rome</w:t>
      </w:r>
      <w:r w:rsidR="006C3569" w:rsidRPr="00366DD5">
        <w:rPr>
          <w:rFonts w:asciiTheme="majorHAnsi" w:hAnsiTheme="majorHAnsi"/>
          <w:lang w:val="en-GB"/>
        </w:rPr>
        <w:t xml:space="preserve"> trail</w:t>
      </w:r>
      <w:r w:rsidRPr="00366DD5">
        <w:rPr>
          <w:rFonts w:asciiTheme="majorHAnsi" w:hAnsiTheme="majorHAnsi"/>
          <w:lang w:val="en-GB"/>
        </w:rPr>
        <w:t xml:space="preserve"> and Camino de Santiago route on San Jean Pied di Port </w:t>
      </w:r>
      <w:r w:rsidR="006C3569" w:rsidRPr="00366DD5">
        <w:rPr>
          <w:rFonts w:asciiTheme="majorHAnsi" w:hAnsiTheme="majorHAnsi"/>
          <w:lang w:val="en-GB"/>
        </w:rPr>
        <w:t>–</w:t>
      </w:r>
      <w:r w:rsidRPr="00366DD5">
        <w:rPr>
          <w:rFonts w:asciiTheme="majorHAnsi" w:hAnsiTheme="majorHAnsi"/>
          <w:lang w:val="en-GB"/>
        </w:rPr>
        <w:t xml:space="preserve"> Finisterre</w:t>
      </w:r>
      <w:r w:rsidR="006C3569" w:rsidRPr="00366DD5">
        <w:rPr>
          <w:rFonts w:asciiTheme="majorHAnsi" w:hAnsiTheme="majorHAnsi"/>
          <w:lang w:val="en-GB"/>
        </w:rPr>
        <w:t xml:space="preserve"> trail</w:t>
      </w:r>
      <w:r w:rsidR="00A514FB" w:rsidRPr="00366DD5">
        <w:rPr>
          <w:rFonts w:asciiTheme="majorHAnsi" w:hAnsiTheme="majorHAnsi"/>
          <w:lang w:val="en-GB"/>
        </w:rPr>
        <w:t>),</w:t>
      </w:r>
      <w:r w:rsidRPr="00366DD5">
        <w:rPr>
          <w:rFonts w:asciiTheme="majorHAnsi" w:hAnsiTheme="majorHAnsi"/>
          <w:lang w:val="en-GB"/>
        </w:rPr>
        <w:t xml:space="preserve"> made a brief presentation of the profile of the pilgrim traveling through such </w:t>
      </w:r>
      <w:r w:rsidR="00A514FB" w:rsidRPr="00366DD5">
        <w:rPr>
          <w:rFonts w:asciiTheme="majorHAnsi" w:hAnsiTheme="majorHAnsi"/>
          <w:lang w:val="en-GB"/>
        </w:rPr>
        <w:t>long-distance</w:t>
      </w:r>
      <w:r w:rsidRPr="00366DD5">
        <w:rPr>
          <w:rFonts w:asciiTheme="majorHAnsi" w:hAnsiTheme="majorHAnsi"/>
          <w:lang w:val="en-GB"/>
        </w:rPr>
        <w:t xml:space="preserve"> routes, as well as of the benefits that the development of a pilgrimage route has for a certain area.</w:t>
      </w:r>
    </w:p>
    <w:p w:rsidR="00A87B58" w:rsidRPr="00366DD5" w:rsidRDefault="006C3569" w:rsidP="00CE771B">
      <w:pPr>
        <w:autoSpaceDE w:val="0"/>
        <w:autoSpaceDN w:val="0"/>
        <w:adjustRightInd w:val="0"/>
        <w:jc w:val="both"/>
        <w:rPr>
          <w:rFonts w:asciiTheme="majorHAnsi" w:hAnsiTheme="majorHAnsi"/>
          <w:lang w:val="en-GB"/>
        </w:rPr>
      </w:pPr>
      <w:r w:rsidRPr="00366DD5">
        <w:rPr>
          <w:rFonts w:asciiTheme="majorHAnsi" w:eastAsiaTheme="minorHAnsi" w:hAnsiTheme="majorHAnsi" w:cs="ArialMT"/>
          <w:noProof/>
          <w:lang w:val="en-GB" w:eastAsia="en-GB"/>
        </w:rPr>
        <w:lastRenderedPageBreak/>
        <w:drawing>
          <wp:anchor distT="0" distB="0" distL="114300" distR="114300" simplePos="0" relativeHeight="251667456" behindDoc="0" locked="0" layoutInCell="1" allowOverlap="1">
            <wp:simplePos x="0" y="0"/>
            <wp:positionH relativeFrom="column">
              <wp:posOffset>-116205</wp:posOffset>
            </wp:positionH>
            <wp:positionV relativeFrom="paragraph">
              <wp:posOffset>38735</wp:posOffset>
            </wp:positionV>
            <wp:extent cx="3346450" cy="2218055"/>
            <wp:effectExtent l="19050" t="0" r="6350" b="0"/>
            <wp:wrapThrough wrapText="bothSides">
              <wp:wrapPolygon edited="0">
                <wp:start x="-123" y="0"/>
                <wp:lineTo x="-123" y="21334"/>
                <wp:lineTo x="21641" y="21334"/>
                <wp:lineTo x="21641" y="0"/>
                <wp:lineTo x="-123" y="0"/>
              </wp:wrapPolygon>
            </wp:wrapThrough>
            <wp:docPr id="7" name="Picture 1" descr="\\SERVER\Backup\+++ POZE delegatii\+++ 2017\Bucovina_GP sept 2017\DSC_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Backup\+++ POZE delegatii\+++ 2017\Bucovina_GP sept 2017\DSC_5338.JPG"/>
                    <pic:cNvPicPr>
                      <a:picLocks noChangeAspect="1" noChangeArrowheads="1"/>
                    </pic:cNvPicPr>
                  </pic:nvPicPr>
                  <pic:blipFill>
                    <a:blip r:embed="rId27" cstate="print"/>
                    <a:srcRect/>
                    <a:stretch>
                      <a:fillRect/>
                    </a:stretch>
                  </pic:blipFill>
                  <pic:spPr bwMode="auto">
                    <a:xfrm>
                      <a:off x="0" y="0"/>
                      <a:ext cx="3346450" cy="2218055"/>
                    </a:xfrm>
                    <a:prstGeom prst="rect">
                      <a:avLst/>
                    </a:prstGeom>
                    <a:noFill/>
                    <a:ln w="9525">
                      <a:noFill/>
                      <a:miter lim="800000"/>
                      <a:headEnd/>
                      <a:tailEnd/>
                    </a:ln>
                  </pic:spPr>
                </pic:pic>
              </a:graphicData>
            </a:graphic>
          </wp:anchor>
        </w:drawing>
      </w:r>
      <w:r w:rsidR="00A87B58" w:rsidRPr="00366DD5">
        <w:rPr>
          <w:rFonts w:asciiTheme="majorHAnsi" w:hAnsiTheme="majorHAnsi"/>
          <w:lang w:val="en-GB"/>
        </w:rPr>
        <w:t>In h</w:t>
      </w:r>
      <w:r w:rsidR="00DE5193" w:rsidRPr="00366DD5">
        <w:rPr>
          <w:rFonts w:asciiTheme="majorHAnsi" w:hAnsiTheme="majorHAnsi"/>
          <w:lang w:val="en-GB"/>
        </w:rPr>
        <w:t>er</w:t>
      </w:r>
      <w:r w:rsidR="00A87B58" w:rsidRPr="00366DD5">
        <w:rPr>
          <w:rFonts w:asciiTheme="majorHAnsi" w:hAnsiTheme="majorHAnsi"/>
          <w:lang w:val="en-GB"/>
        </w:rPr>
        <w:t xml:space="preserve"> opinion, it is very difficult to achieve a segmentation of pilgrims as they cover all ages, a wide range of nationalities, different degrees of physical training, varied linguistic abilities</w:t>
      </w:r>
      <w:r w:rsidRPr="00366DD5">
        <w:rPr>
          <w:rFonts w:asciiTheme="majorHAnsi" w:hAnsiTheme="majorHAnsi"/>
          <w:lang w:val="en-GB"/>
        </w:rPr>
        <w:t>,</w:t>
      </w:r>
      <w:r w:rsidR="00A87B58" w:rsidRPr="00366DD5">
        <w:rPr>
          <w:rFonts w:asciiTheme="majorHAnsi" w:hAnsiTheme="majorHAnsi"/>
          <w:lang w:val="en-GB"/>
        </w:rPr>
        <w:t xml:space="preserve"> and </w:t>
      </w:r>
      <w:r w:rsidRPr="00366DD5">
        <w:rPr>
          <w:rFonts w:asciiTheme="majorHAnsi" w:hAnsiTheme="majorHAnsi"/>
          <w:lang w:val="en-GB"/>
        </w:rPr>
        <w:t xml:space="preserve">have </w:t>
      </w:r>
      <w:r w:rsidR="00A87B58" w:rsidRPr="00366DD5">
        <w:rPr>
          <w:rFonts w:asciiTheme="majorHAnsi" w:hAnsiTheme="majorHAnsi"/>
          <w:lang w:val="en-GB"/>
        </w:rPr>
        <w:t>different levels of experience.</w:t>
      </w:r>
    </w:p>
    <w:p w:rsidR="00A87B58" w:rsidRPr="00366DD5" w:rsidRDefault="00A87B58" w:rsidP="00CE771B">
      <w:pPr>
        <w:autoSpaceDE w:val="0"/>
        <w:autoSpaceDN w:val="0"/>
        <w:adjustRightInd w:val="0"/>
        <w:jc w:val="both"/>
        <w:rPr>
          <w:rFonts w:asciiTheme="majorHAnsi" w:hAnsiTheme="majorHAnsi"/>
          <w:lang w:val="en-GB"/>
        </w:rPr>
      </w:pPr>
      <w:r w:rsidRPr="00366DD5">
        <w:rPr>
          <w:rFonts w:asciiTheme="majorHAnsi" w:hAnsiTheme="majorHAnsi"/>
          <w:lang w:val="en-GB"/>
        </w:rPr>
        <w:t>And</w:t>
      </w:r>
      <w:r w:rsidR="006C3569" w:rsidRPr="00366DD5">
        <w:rPr>
          <w:rFonts w:asciiTheme="majorHAnsi" w:hAnsiTheme="majorHAnsi"/>
          <w:lang w:val="en-GB"/>
        </w:rPr>
        <w:t>,</w:t>
      </w:r>
      <w:r w:rsidRPr="00366DD5">
        <w:rPr>
          <w:rFonts w:asciiTheme="majorHAnsi" w:hAnsiTheme="majorHAnsi"/>
          <w:lang w:val="en-GB"/>
        </w:rPr>
        <w:t xml:space="preserve"> from this point of view of the purpose of the journey, there are many motivations. If many </w:t>
      </w:r>
      <w:r w:rsidR="006C3569" w:rsidRPr="00366DD5">
        <w:rPr>
          <w:rFonts w:asciiTheme="majorHAnsi" w:hAnsiTheme="majorHAnsi"/>
          <w:lang w:val="en-GB"/>
        </w:rPr>
        <w:t xml:space="preserve">persons </w:t>
      </w:r>
      <w:r w:rsidRPr="00366DD5">
        <w:rPr>
          <w:rFonts w:asciiTheme="majorHAnsi" w:hAnsiTheme="majorHAnsi"/>
          <w:lang w:val="en-GB"/>
        </w:rPr>
        <w:t xml:space="preserve">cross the path for spiritual reasons, there are </w:t>
      </w:r>
      <w:r w:rsidR="006C3569" w:rsidRPr="00366DD5">
        <w:rPr>
          <w:rFonts w:asciiTheme="majorHAnsi" w:hAnsiTheme="majorHAnsi"/>
          <w:lang w:val="en-GB"/>
        </w:rPr>
        <w:t>also several people</w:t>
      </w:r>
      <w:r w:rsidRPr="00366DD5">
        <w:rPr>
          <w:rFonts w:asciiTheme="majorHAnsi" w:hAnsiTheme="majorHAnsi"/>
          <w:lang w:val="en-GB"/>
        </w:rPr>
        <w:t xml:space="preserve"> for whom that journey is a physical challenge, but also</w:t>
      </w:r>
      <w:r w:rsidR="006C3569" w:rsidRPr="00366DD5">
        <w:rPr>
          <w:rFonts w:asciiTheme="majorHAnsi" w:hAnsiTheme="majorHAnsi"/>
          <w:lang w:val="en-GB"/>
        </w:rPr>
        <w:t xml:space="preserve"> some of the</w:t>
      </w:r>
      <w:r w:rsidRPr="00366DD5">
        <w:rPr>
          <w:rFonts w:asciiTheme="majorHAnsi" w:hAnsiTheme="majorHAnsi"/>
          <w:lang w:val="en-GB"/>
        </w:rPr>
        <w:t xml:space="preserve"> people </w:t>
      </w:r>
      <w:r w:rsidR="006C3569" w:rsidRPr="00366DD5">
        <w:rPr>
          <w:rFonts w:asciiTheme="majorHAnsi" w:hAnsiTheme="majorHAnsi"/>
          <w:lang w:val="en-GB"/>
        </w:rPr>
        <w:t xml:space="preserve">are </w:t>
      </w:r>
      <w:r w:rsidRPr="00366DD5">
        <w:rPr>
          <w:rFonts w:asciiTheme="majorHAnsi" w:hAnsiTheme="majorHAnsi"/>
          <w:lang w:val="en-GB"/>
        </w:rPr>
        <w:t xml:space="preserve">motivated by </w:t>
      </w:r>
      <w:r w:rsidR="006C3569" w:rsidRPr="00366DD5">
        <w:rPr>
          <w:rFonts w:asciiTheme="majorHAnsi" w:hAnsiTheme="majorHAnsi"/>
          <w:lang w:val="en-GB"/>
        </w:rPr>
        <w:t xml:space="preserve">obtaining </w:t>
      </w:r>
      <w:r w:rsidRPr="00366DD5">
        <w:rPr>
          <w:rFonts w:asciiTheme="majorHAnsi" w:hAnsiTheme="majorHAnsi"/>
          <w:lang w:val="en-GB"/>
        </w:rPr>
        <w:t>social benefits.</w:t>
      </w:r>
    </w:p>
    <w:p w:rsidR="00A87B58" w:rsidRPr="00366DD5" w:rsidRDefault="006C3569" w:rsidP="00CE771B">
      <w:pPr>
        <w:autoSpaceDE w:val="0"/>
        <w:autoSpaceDN w:val="0"/>
        <w:adjustRightInd w:val="0"/>
        <w:jc w:val="both"/>
        <w:rPr>
          <w:rFonts w:asciiTheme="majorHAnsi" w:hAnsiTheme="majorHAnsi"/>
          <w:lang w:val="en-GB"/>
        </w:rPr>
      </w:pPr>
      <w:r w:rsidRPr="00366DD5">
        <w:rPr>
          <w:rFonts w:asciiTheme="majorHAnsi" w:hAnsiTheme="majorHAnsi"/>
          <w:lang w:val="en-GB"/>
        </w:rPr>
        <w:t>Also, she</w:t>
      </w:r>
      <w:r w:rsidR="00A87B58" w:rsidRPr="00366DD5">
        <w:rPr>
          <w:rFonts w:asciiTheme="majorHAnsi" w:hAnsiTheme="majorHAnsi"/>
          <w:lang w:val="en-GB"/>
        </w:rPr>
        <w:t xml:space="preserve"> made a brief inventory of the needs a pilgrim ha</w:t>
      </w:r>
      <w:r w:rsidR="00F85CBC" w:rsidRPr="00366DD5">
        <w:rPr>
          <w:rFonts w:asciiTheme="majorHAnsi" w:hAnsiTheme="majorHAnsi"/>
          <w:lang w:val="en-GB"/>
        </w:rPr>
        <w:t>s</w:t>
      </w:r>
      <w:r w:rsidR="00A87B58" w:rsidRPr="00366DD5">
        <w:rPr>
          <w:rFonts w:asciiTheme="majorHAnsi" w:hAnsiTheme="majorHAnsi"/>
          <w:lang w:val="en-GB"/>
        </w:rPr>
        <w:t xml:space="preserve"> during his</w:t>
      </w:r>
      <w:r w:rsidR="00F85CBC" w:rsidRPr="00366DD5">
        <w:rPr>
          <w:rFonts w:asciiTheme="majorHAnsi" w:hAnsiTheme="majorHAnsi"/>
          <w:lang w:val="en-GB"/>
        </w:rPr>
        <w:t xml:space="preserve"> or </w:t>
      </w:r>
      <w:r w:rsidR="00CE771B" w:rsidRPr="00366DD5">
        <w:rPr>
          <w:rFonts w:asciiTheme="majorHAnsi" w:hAnsiTheme="majorHAnsi"/>
          <w:lang w:val="en-GB"/>
        </w:rPr>
        <w:t>her journey</w:t>
      </w:r>
      <w:r w:rsidR="00A87B58" w:rsidRPr="00366DD5">
        <w:rPr>
          <w:rFonts w:asciiTheme="majorHAnsi" w:hAnsiTheme="majorHAnsi"/>
          <w:lang w:val="en-GB"/>
        </w:rPr>
        <w:t xml:space="preserve">, </w:t>
      </w:r>
      <w:r w:rsidR="00CE771B" w:rsidRPr="00366DD5">
        <w:rPr>
          <w:rFonts w:asciiTheme="majorHAnsi" w:hAnsiTheme="majorHAnsi"/>
          <w:lang w:val="en-GB"/>
        </w:rPr>
        <w:t>c</w:t>
      </w:r>
      <w:r w:rsidR="00A87B58" w:rsidRPr="00366DD5">
        <w:rPr>
          <w:rFonts w:asciiTheme="majorHAnsi" w:hAnsiTheme="majorHAnsi"/>
          <w:lang w:val="en-GB"/>
        </w:rPr>
        <w:t xml:space="preserve">onsidering </w:t>
      </w:r>
      <w:r w:rsidR="00F85CBC" w:rsidRPr="00366DD5">
        <w:rPr>
          <w:rFonts w:asciiTheme="majorHAnsi" w:hAnsiTheme="majorHAnsi"/>
          <w:lang w:val="en-GB"/>
        </w:rPr>
        <w:t>as</w:t>
      </w:r>
      <w:r w:rsidR="00A87B58" w:rsidRPr="00366DD5">
        <w:rPr>
          <w:rFonts w:asciiTheme="majorHAnsi" w:hAnsiTheme="majorHAnsi"/>
          <w:lang w:val="en-GB"/>
        </w:rPr>
        <w:t xml:space="preserve"> indispensable</w:t>
      </w:r>
      <w:r w:rsidR="00F85CBC" w:rsidRPr="00366DD5">
        <w:rPr>
          <w:rFonts w:asciiTheme="majorHAnsi" w:hAnsiTheme="majorHAnsi"/>
          <w:lang w:val="en-GB"/>
        </w:rPr>
        <w:t xml:space="preserve"> the covering of the following issues</w:t>
      </w:r>
      <w:r w:rsidR="00A87B58" w:rsidRPr="00366DD5">
        <w:rPr>
          <w:rFonts w:asciiTheme="majorHAnsi" w:hAnsiTheme="majorHAnsi"/>
          <w:lang w:val="en-GB"/>
        </w:rPr>
        <w:t>:</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Safe routes;</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Good Signage;</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A range of Accommodation;</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Credentials;</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Pilgrim meals;</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Access to water and food along route;</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Good information.</w:t>
      </w:r>
    </w:p>
    <w:p w:rsidR="00A87B58" w:rsidRPr="00366DD5" w:rsidRDefault="00A87B58" w:rsidP="00A87B58">
      <w:pPr>
        <w:autoSpaceDE w:val="0"/>
        <w:autoSpaceDN w:val="0"/>
        <w:adjustRightInd w:val="0"/>
        <w:rPr>
          <w:rFonts w:asciiTheme="majorHAnsi" w:hAnsiTheme="majorHAnsi"/>
          <w:lang w:val="en-GB"/>
        </w:rPr>
      </w:pPr>
      <w:r w:rsidRPr="00366DD5">
        <w:rPr>
          <w:rFonts w:asciiTheme="majorHAnsi" w:hAnsiTheme="majorHAnsi"/>
          <w:lang w:val="en-GB"/>
        </w:rPr>
        <w:t>At the end of the presentation</w:t>
      </w:r>
      <w:r w:rsidR="00F85CBC" w:rsidRPr="00366DD5">
        <w:rPr>
          <w:rFonts w:asciiTheme="majorHAnsi" w:hAnsiTheme="majorHAnsi"/>
          <w:lang w:val="en-GB"/>
        </w:rPr>
        <w:t>,</w:t>
      </w:r>
      <w:r w:rsidRPr="00366DD5">
        <w:rPr>
          <w:rFonts w:asciiTheme="majorHAnsi" w:hAnsiTheme="majorHAnsi"/>
          <w:lang w:val="en-GB"/>
        </w:rPr>
        <w:t xml:space="preserve"> </w:t>
      </w:r>
      <w:r w:rsidR="00F85CBC" w:rsidRPr="00366DD5">
        <w:rPr>
          <w:rFonts w:asciiTheme="majorHAnsi" w:hAnsiTheme="majorHAnsi"/>
          <w:lang w:val="en-GB"/>
        </w:rPr>
        <w:t>s</w:t>
      </w:r>
      <w:r w:rsidRPr="00366DD5">
        <w:rPr>
          <w:rFonts w:asciiTheme="majorHAnsi" w:hAnsiTheme="majorHAnsi"/>
          <w:lang w:val="en-GB"/>
        </w:rPr>
        <w:t>he emphasized the benefits that the development of pilgrimage routes has, namely:</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Contribution to sustainable tourism development;</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Brings visitors to rural communities - develops local economies;</w:t>
      </w:r>
    </w:p>
    <w:p w:rsidR="00A87B58" w:rsidRPr="00366DD5" w:rsidRDefault="00A87B58" w:rsidP="00F85CBC">
      <w:pPr>
        <w:autoSpaceDE w:val="0"/>
        <w:autoSpaceDN w:val="0"/>
        <w:adjustRightInd w:val="0"/>
        <w:ind w:left="567"/>
        <w:rPr>
          <w:rFonts w:asciiTheme="majorHAnsi" w:hAnsiTheme="majorHAnsi"/>
          <w:lang w:val="en-GB"/>
        </w:rPr>
      </w:pPr>
      <w:r w:rsidRPr="00366DD5">
        <w:rPr>
          <w:rFonts w:asciiTheme="majorHAnsi" w:hAnsiTheme="majorHAnsi"/>
          <w:lang w:val="en-GB"/>
        </w:rPr>
        <w:t>• Potential for growth (Tuscany example).</w:t>
      </w:r>
    </w:p>
    <w:p w:rsidR="00F36A5C" w:rsidRPr="00366DD5" w:rsidRDefault="00F85CBC" w:rsidP="00655DAA">
      <w:pPr>
        <w:autoSpaceDE w:val="0"/>
        <w:autoSpaceDN w:val="0"/>
        <w:adjustRightInd w:val="0"/>
        <w:jc w:val="both"/>
        <w:rPr>
          <w:rFonts w:asciiTheme="majorHAnsi" w:eastAsiaTheme="minorHAnsi" w:hAnsiTheme="majorHAnsi" w:cs="ArialMT"/>
          <w:lang w:val="en-GB" w:eastAsia="en-US"/>
        </w:rPr>
      </w:pPr>
      <w:r w:rsidRPr="00366DD5">
        <w:rPr>
          <w:rFonts w:asciiTheme="majorHAnsi" w:eastAsiaTheme="minorHAnsi" w:hAnsiTheme="majorHAnsi" w:cs="ArialMT"/>
          <w:lang w:val="en-GB" w:eastAsia="en-US"/>
        </w:rPr>
        <w:t xml:space="preserve">At the end of the presentation, she highlighted the benefits that the development of pilgrimage routes </w:t>
      </w:r>
      <w:r w:rsidR="00422343" w:rsidRPr="00366DD5">
        <w:rPr>
          <w:rFonts w:asciiTheme="majorHAnsi" w:eastAsiaTheme="minorHAnsi" w:hAnsiTheme="majorHAnsi" w:cs="ArialMT"/>
          <w:lang w:val="en-GB" w:eastAsia="en-US"/>
        </w:rPr>
        <w:t>has</w:t>
      </w:r>
      <w:r w:rsidRPr="00366DD5">
        <w:rPr>
          <w:rFonts w:asciiTheme="majorHAnsi" w:eastAsiaTheme="minorHAnsi" w:hAnsiTheme="majorHAnsi" w:cs="ArialMT"/>
          <w:lang w:val="en-GB" w:eastAsia="en-US"/>
        </w:rPr>
        <w:t>, and namely</w:t>
      </w:r>
      <w:r w:rsidR="00DD4F05" w:rsidRPr="00366DD5">
        <w:rPr>
          <w:rFonts w:asciiTheme="majorHAnsi" w:eastAsiaTheme="minorHAnsi" w:hAnsiTheme="majorHAnsi" w:cs="ArialMT"/>
          <w:lang w:val="en-GB" w:eastAsia="en-US"/>
        </w:rPr>
        <w:t>:</w:t>
      </w:r>
    </w:p>
    <w:p w:rsidR="00294064" w:rsidRPr="00366DD5" w:rsidRDefault="00DD4F05" w:rsidP="00820398">
      <w:pPr>
        <w:numPr>
          <w:ilvl w:val="0"/>
          <w:numId w:val="22"/>
        </w:numPr>
        <w:autoSpaceDE w:val="0"/>
        <w:autoSpaceDN w:val="0"/>
        <w:adjustRightInd w:val="0"/>
        <w:rPr>
          <w:rFonts w:asciiTheme="majorHAnsi" w:eastAsiaTheme="minorHAnsi" w:hAnsiTheme="majorHAnsi" w:cs="ArialMT"/>
          <w:lang w:val="en-GB" w:eastAsia="en-US"/>
        </w:rPr>
      </w:pPr>
      <w:r w:rsidRPr="00366DD5">
        <w:rPr>
          <w:rFonts w:asciiTheme="majorHAnsi" w:eastAsiaTheme="minorHAnsi" w:hAnsiTheme="majorHAnsi" w:cs="ArialMT"/>
          <w:lang w:val="en-GB" w:eastAsia="en-US"/>
        </w:rPr>
        <w:t>Contribution to s</w:t>
      </w:r>
      <w:r w:rsidR="007B783D" w:rsidRPr="00366DD5">
        <w:rPr>
          <w:rFonts w:asciiTheme="majorHAnsi" w:eastAsiaTheme="minorHAnsi" w:hAnsiTheme="majorHAnsi" w:cs="ArialMT"/>
          <w:lang w:val="en-GB" w:eastAsia="en-US"/>
        </w:rPr>
        <w:t>ustainable tourism</w:t>
      </w:r>
      <w:r w:rsidRPr="00366DD5">
        <w:rPr>
          <w:rFonts w:asciiTheme="majorHAnsi" w:eastAsiaTheme="minorHAnsi" w:hAnsiTheme="majorHAnsi" w:cs="ArialMT"/>
          <w:lang w:val="en-GB" w:eastAsia="en-US"/>
        </w:rPr>
        <w:t xml:space="preserve"> development;</w:t>
      </w:r>
    </w:p>
    <w:p w:rsidR="00294064" w:rsidRPr="00366DD5" w:rsidRDefault="007B783D" w:rsidP="00820398">
      <w:pPr>
        <w:numPr>
          <w:ilvl w:val="0"/>
          <w:numId w:val="22"/>
        </w:numPr>
        <w:autoSpaceDE w:val="0"/>
        <w:autoSpaceDN w:val="0"/>
        <w:adjustRightInd w:val="0"/>
        <w:rPr>
          <w:rFonts w:asciiTheme="majorHAnsi" w:eastAsiaTheme="minorHAnsi" w:hAnsiTheme="majorHAnsi" w:cs="ArialMT"/>
          <w:lang w:val="en-GB" w:eastAsia="en-US"/>
        </w:rPr>
      </w:pPr>
      <w:r w:rsidRPr="00366DD5">
        <w:rPr>
          <w:rFonts w:asciiTheme="majorHAnsi" w:eastAsiaTheme="minorHAnsi" w:hAnsiTheme="majorHAnsi" w:cs="ArialMT"/>
          <w:lang w:val="en-GB" w:eastAsia="en-US"/>
        </w:rPr>
        <w:t>Brings visitors to rural communities – develops local economies</w:t>
      </w:r>
      <w:r w:rsidR="00DD4F05" w:rsidRPr="00366DD5">
        <w:rPr>
          <w:rFonts w:asciiTheme="majorHAnsi" w:eastAsiaTheme="minorHAnsi" w:hAnsiTheme="majorHAnsi" w:cs="ArialMT"/>
          <w:lang w:val="en-GB" w:eastAsia="en-US"/>
        </w:rPr>
        <w:t>;</w:t>
      </w:r>
    </w:p>
    <w:p w:rsidR="00294064" w:rsidRPr="00366DD5" w:rsidRDefault="007B783D" w:rsidP="00820398">
      <w:pPr>
        <w:numPr>
          <w:ilvl w:val="0"/>
          <w:numId w:val="22"/>
        </w:numPr>
        <w:autoSpaceDE w:val="0"/>
        <w:autoSpaceDN w:val="0"/>
        <w:adjustRightInd w:val="0"/>
        <w:rPr>
          <w:rFonts w:asciiTheme="majorHAnsi" w:eastAsiaTheme="minorHAnsi" w:hAnsiTheme="majorHAnsi" w:cs="ArialMT"/>
          <w:lang w:val="en-GB" w:eastAsia="en-US"/>
        </w:rPr>
      </w:pPr>
      <w:r w:rsidRPr="00366DD5">
        <w:rPr>
          <w:rFonts w:asciiTheme="majorHAnsi" w:eastAsiaTheme="minorHAnsi" w:hAnsiTheme="majorHAnsi" w:cs="ArialMT"/>
          <w:lang w:val="en-GB" w:eastAsia="en-US"/>
        </w:rPr>
        <w:t>Potential for growth (Tuscany example)</w:t>
      </w:r>
      <w:r w:rsidR="00DD4F05" w:rsidRPr="00366DD5">
        <w:rPr>
          <w:rFonts w:asciiTheme="majorHAnsi" w:eastAsiaTheme="minorHAnsi" w:hAnsiTheme="majorHAnsi" w:cs="ArialMT"/>
          <w:lang w:val="en-GB" w:eastAsia="en-US"/>
        </w:rPr>
        <w:t>.</w:t>
      </w:r>
    </w:p>
    <w:p w:rsidR="00290277" w:rsidRPr="00366DD5" w:rsidRDefault="00290277" w:rsidP="00290277">
      <w:pPr>
        <w:autoSpaceDE w:val="0"/>
        <w:autoSpaceDN w:val="0"/>
        <w:adjustRightInd w:val="0"/>
        <w:rPr>
          <w:rFonts w:asciiTheme="majorHAnsi" w:eastAsiaTheme="minorHAnsi" w:hAnsiTheme="majorHAnsi" w:cs="ArialMT"/>
          <w:lang w:val="en-GB" w:eastAsia="en-US"/>
        </w:rPr>
      </w:pPr>
      <w:r w:rsidRPr="00366DD5">
        <w:rPr>
          <w:rFonts w:asciiTheme="majorHAnsi" w:eastAsiaTheme="minorHAnsi" w:hAnsiTheme="majorHAnsi" w:cs="ArialMT"/>
          <w:noProof/>
          <w:lang w:val="en-GB" w:eastAsia="en-GB"/>
        </w:rPr>
        <w:drawing>
          <wp:anchor distT="0" distB="0" distL="114300" distR="114300" simplePos="0" relativeHeight="251651072" behindDoc="0" locked="0" layoutInCell="1" allowOverlap="1">
            <wp:simplePos x="0" y="0"/>
            <wp:positionH relativeFrom="column">
              <wp:posOffset>2930525</wp:posOffset>
            </wp:positionH>
            <wp:positionV relativeFrom="paragraph">
              <wp:posOffset>121285</wp:posOffset>
            </wp:positionV>
            <wp:extent cx="3359785" cy="2226310"/>
            <wp:effectExtent l="19050" t="0" r="0" b="0"/>
            <wp:wrapThrough wrapText="bothSides">
              <wp:wrapPolygon edited="0">
                <wp:start x="-122" y="0"/>
                <wp:lineTo x="-122" y="21440"/>
                <wp:lineTo x="21555" y="21440"/>
                <wp:lineTo x="21555" y="0"/>
                <wp:lineTo x="-122" y="0"/>
              </wp:wrapPolygon>
            </wp:wrapThrough>
            <wp:docPr id="12" name="Picture 2" descr="\\SERVER\Backup\+++ POZE delegatii\+++ 2017\Bucovina_GP sept 2017\DSC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Backup\+++ POZE delegatii\+++ 2017\Bucovina_GP sept 2017\DSC_5356.JPG"/>
                    <pic:cNvPicPr>
                      <a:picLocks noChangeAspect="1" noChangeArrowheads="1"/>
                    </pic:cNvPicPr>
                  </pic:nvPicPr>
                  <pic:blipFill>
                    <a:blip r:embed="rId28" cstate="print"/>
                    <a:srcRect/>
                    <a:stretch>
                      <a:fillRect/>
                    </a:stretch>
                  </pic:blipFill>
                  <pic:spPr bwMode="auto">
                    <a:xfrm>
                      <a:off x="0" y="0"/>
                      <a:ext cx="3359785" cy="2226310"/>
                    </a:xfrm>
                    <a:prstGeom prst="rect">
                      <a:avLst/>
                    </a:prstGeom>
                    <a:noFill/>
                    <a:ln w="9525">
                      <a:noFill/>
                      <a:miter lim="800000"/>
                      <a:headEnd/>
                      <a:tailEnd/>
                    </a:ln>
                  </pic:spPr>
                </pic:pic>
              </a:graphicData>
            </a:graphic>
          </wp:anchor>
        </w:drawing>
      </w:r>
    </w:p>
    <w:p w:rsidR="000848F8" w:rsidRPr="00366DD5" w:rsidRDefault="00290277" w:rsidP="000848F8">
      <w:pPr>
        <w:autoSpaceDE w:val="0"/>
        <w:autoSpaceDN w:val="0"/>
        <w:adjustRightInd w:val="0"/>
        <w:jc w:val="both"/>
        <w:rPr>
          <w:rFonts w:asciiTheme="majorHAnsi" w:eastAsiaTheme="minorHAnsi" w:hAnsiTheme="majorHAnsi" w:cs="ArialMT"/>
          <w:i/>
          <w:lang w:val="en-GB" w:eastAsia="en-US"/>
        </w:rPr>
      </w:pPr>
      <w:r w:rsidRPr="00366DD5">
        <w:rPr>
          <w:rFonts w:asciiTheme="majorHAnsi" w:eastAsiaTheme="minorHAnsi" w:hAnsiTheme="majorHAnsi" w:cs="ArialMT"/>
          <w:lang w:val="en-GB" w:eastAsia="en-US"/>
        </w:rPr>
        <w:t xml:space="preserve">The last presentation of the conference was </w:t>
      </w:r>
      <w:r w:rsidRPr="00366DD5">
        <w:rPr>
          <w:rFonts w:asciiTheme="majorHAnsi" w:eastAsiaTheme="minorHAnsi" w:hAnsiTheme="majorHAnsi" w:cs="ArialMT"/>
          <w:b/>
          <w:lang w:val="en-GB" w:eastAsia="en-US"/>
        </w:rPr>
        <w:t xml:space="preserve">Rev. </w:t>
      </w:r>
      <w:proofErr w:type="spellStart"/>
      <w:r w:rsidRPr="00366DD5">
        <w:rPr>
          <w:rFonts w:asciiTheme="majorHAnsi" w:eastAsiaTheme="minorHAnsi" w:hAnsiTheme="majorHAnsi" w:cs="ArialMT"/>
          <w:b/>
          <w:lang w:val="en-GB" w:eastAsia="en-US"/>
        </w:rPr>
        <w:t>Berit</w:t>
      </w:r>
      <w:proofErr w:type="spellEnd"/>
      <w:r w:rsidRPr="00366DD5">
        <w:rPr>
          <w:rFonts w:asciiTheme="majorHAnsi" w:eastAsiaTheme="minorHAnsi" w:hAnsiTheme="majorHAnsi" w:cs="ArialMT"/>
          <w:b/>
          <w:lang w:val="en-GB" w:eastAsia="en-US"/>
        </w:rPr>
        <w:t xml:space="preserve"> </w:t>
      </w:r>
      <w:proofErr w:type="spellStart"/>
      <w:r w:rsidRPr="00366DD5">
        <w:rPr>
          <w:rFonts w:asciiTheme="majorHAnsi" w:eastAsiaTheme="minorHAnsi" w:hAnsiTheme="majorHAnsi" w:cs="ArialMT"/>
          <w:b/>
          <w:lang w:val="en-GB" w:eastAsia="en-US"/>
        </w:rPr>
        <w:t>Lånke</w:t>
      </w:r>
      <w:proofErr w:type="spellEnd"/>
      <w:r w:rsidRPr="00366DD5">
        <w:rPr>
          <w:rFonts w:asciiTheme="majorHAnsi" w:eastAsiaTheme="minorHAnsi" w:hAnsiTheme="majorHAnsi" w:cs="ArialMT"/>
          <w:lang w:val="en-GB" w:eastAsia="en-US"/>
        </w:rPr>
        <w:t xml:space="preserve">, representative of the European Green Pilgrimage Network. Having been a member of the Conference of European Churches and carrying out the </w:t>
      </w:r>
      <w:r w:rsidR="00F85CBC" w:rsidRPr="00366DD5">
        <w:rPr>
          <w:rFonts w:asciiTheme="majorHAnsi" w:eastAsiaTheme="minorHAnsi" w:hAnsiTheme="majorHAnsi" w:cs="ArialMT"/>
          <w:lang w:val="en-GB" w:eastAsia="en-US"/>
        </w:rPr>
        <w:t>"</w:t>
      </w:r>
      <w:r w:rsidRPr="00366DD5">
        <w:rPr>
          <w:rFonts w:asciiTheme="majorHAnsi" w:eastAsiaTheme="minorHAnsi" w:hAnsiTheme="majorHAnsi" w:cs="ArialMT"/>
          <w:lang w:val="en-GB" w:eastAsia="en-US"/>
        </w:rPr>
        <w:t>European Pilgrimage 2000+</w:t>
      </w:r>
      <w:r w:rsidR="00F85CBC" w:rsidRPr="00366DD5">
        <w:rPr>
          <w:rFonts w:asciiTheme="majorHAnsi" w:eastAsiaTheme="minorHAnsi" w:hAnsiTheme="majorHAnsi" w:cs="ArialMT"/>
          <w:lang w:val="en-GB" w:eastAsia="en-US"/>
        </w:rPr>
        <w:t>"</w:t>
      </w:r>
      <w:r w:rsidRPr="00366DD5">
        <w:rPr>
          <w:rFonts w:asciiTheme="majorHAnsi" w:eastAsiaTheme="minorHAnsi" w:hAnsiTheme="majorHAnsi" w:cs="ArialMT"/>
          <w:lang w:val="en-GB" w:eastAsia="en-US"/>
        </w:rPr>
        <w:t xml:space="preserve"> project (which includes places like the </w:t>
      </w:r>
      <w:proofErr w:type="spellStart"/>
      <w:r w:rsidRPr="00366DD5">
        <w:rPr>
          <w:rFonts w:asciiTheme="majorHAnsi" w:eastAsiaTheme="minorHAnsi" w:hAnsiTheme="majorHAnsi" w:cs="ArialMT"/>
          <w:lang w:val="en-GB" w:eastAsia="en-US"/>
        </w:rPr>
        <w:t>Nidaros</w:t>
      </w:r>
      <w:proofErr w:type="spellEnd"/>
      <w:r w:rsidRPr="00366DD5">
        <w:rPr>
          <w:rFonts w:asciiTheme="majorHAnsi" w:eastAsiaTheme="minorHAnsi" w:hAnsiTheme="majorHAnsi" w:cs="ArialMT"/>
          <w:lang w:val="en-GB" w:eastAsia="en-US"/>
        </w:rPr>
        <w:t xml:space="preserve"> Cathedral in Trondheim, </w:t>
      </w:r>
      <w:r w:rsidR="00DE5193" w:rsidRPr="00366DD5">
        <w:rPr>
          <w:rFonts w:asciiTheme="majorHAnsi" w:eastAsiaTheme="minorHAnsi" w:hAnsiTheme="majorHAnsi" w:cs="ArialMT"/>
          <w:lang w:val="en-GB" w:eastAsia="en-US"/>
        </w:rPr>
        <w:t xml:space="preserve">St. Andrews in Scotland, </w:t>
      </w:r>
      <w:proofErr w:type="spellStart"/>
      <w:r w:rsidR="00DE5193" w:rsidRPr="00366DD5">
        <w:rPr>
          <w:rFonts w:asciiTheme="majorHAnsi" w:eastAsiaTheme="minorHAnsi" w:hAnsiTheme="majorHAnsi" w:cs="ArialMT"/>
          <w:lang w:val="en-GB" w:eastAsia="en-US"/>
        </w:rPr>
        <w:t>Iaș</w:t>
      </w:r>
      <w:r w:rsidRPr="00366DD5">
        <w:rPr>
          <w:rFonts w:asciiTheme="majorHAnsi" w:eastAsiaTheme="minorHAnsi" w:hAnsiTheme="majorHAnsi" w:cs="ArialMT"/>
          <w:lang w:val="en-GB" w:eastAsia="en-US"/>
        </w:rPr>
        <w:t>i</w:t>
      </w:r>
      <w:proofErr w:type="spellEnd"/>
      <w:r w:rsidRPr="00366DD5">
        <w:rPr>
          <w:rFonts w:asciiTheme="majorHAnsi" w:eastAsiaTheme="minorHAnsi" w:hAnsiTheme="majorHAnsi" w:cs="ArialMT"/>
          <w:lang w:val="en-GB" w:eastAsia="en-US"/>
        </w:rPr>
        <w:t xml:space="preserve"> in Romania</w:t>
      </w:r>
      <w:r w:rsidR="00DE5193" w:rsidRPr="00366DD5">
        <w:rPr>
          <w:rFonts w:asciiTheme="majorHAnsi" w:eastAsiaTheme="minorHAnsi" w:hAnsiTheme="majorHAnsi" w:cs="ArialMT"/>
          <w:lang w:val="en-GB" w:eastAsia="en-US"/>
        </w:rPr>
        <w:t>,</w:t>
      </w:r>
      <w:r w:rsidRPr="00366DD5">
        <w:rPr>
          <w:rFonts w:asciiTheme="majorHAnsi" w:eastAsiaTheme="minorHAnsi" w:hAnsiTheme="majorHAnsi" w:cs="ArialMT"/>
          <w:lang w:val="en-GB" w:eastAsia="en-US"/>
        </w:rPr>
        <w:t xml:space="preserve"> and Prague in </w:t>
      </w:r>
      <w:r w:rsidR="00F85CBC" w:rsidRPr="00366DD5">
        <w:rPr>
          <w:rFonts w:asciiTheme="majorHAnsi" w:eastAsiaTheme="minorHAnsi" w:hAnsiTheme="majorHAnsi" w:cs="ArialMT"/>
          <w:lang w:val="en-GB" w:eastAsia="en-US"/>
        </w:rPr>
        <w:t xml:space="preserve">the </w:t>
      </w:r>
      <w:r w:rsidRPr="00366DD5">
        <w:rPr>
          <w:rFonts w:asciiTheme="majorHAnsi" w:eastAsiaTheme="minorHAnsi" w:hAnsiTheme="majorHAnsi" w:cs="ArialMT"/>
          <w:lang w:val="en-GB" w:eastAsia="en-US"/>
        </w:rPr>
        <w:t>Czech Republic)</w:t>
      </w:r>
      <w:r w:rsidR="00503F36" w:rsidRPr="00366DD5">
        <w:rPr>
          <w:rFonts w:asciiTheme="majorHAnsi" w:eastAsiaTheme="minorHAnsi" w:hAnsiTheme="majorHAnsi" w:cs="ArialMT"/>
          <w:lang w:val="en-GB" w:eastAsia="en-US"/>
        </w:rPr>
        <w:t>, she had the chance</w:t>
      </w:r>
      <w:r w:rsidRPr="00366DD5">
        <w:rPr>
          <w:rFonts w:asciiTheme="majorHAnsi" w:eastAsiaTheme="minorHAnsi" w:hAnsiTheme="majorHAnsi" w:cs="ArialMT"/>
          <w:lang w:val="en-GB" w:eastAsia="en-US"/>
        </w:rPr>
        <w:t xml:space="preserve"> to travel </w:t>
      </w:r>
      <w:r w:rsidR="00372FD3" w:rsidRPr="00366DD5">
        <w:rPr>
          <w:rFonts w:asciiTheme="majorHAnsi" w:eastAsiaTheme="minorHAnsi" w:hAnsiTheme="majorHAnsi" w:cs="ArialMT"/>
          <w:lang w:val="en-GB" w:eastAsia="en-US"/>
        </w:rPr>
        <w:t xml:space="preserve">a few times to Romania </w:t>
      </w:r>
      <w:r w:rsidRPr="00366DD5">
        <w:rPr>
          <w:rFonts w:asciiTheme="majorHAnsi" w:eastAsiaTheme="minorHAnsi" w:hAnsiTheme="majorHAnsi" w:cs="ArialMT"/>
          <w:lang w:val="en-GB" w:eastAsia="en-US"/>
        </w:rPr>
        <w:t>in the past, and on this basis</w:t>
      </w:r>
      <w:r w:rsidR="00372FD3" w:rsidRPr="00366DD5">
        <w:rPr>
          <w:rFonts w:asciiTheme="majorHAnsi" w:eastAsiaTheme="minorHAnsi" w:hAnsiTheme="majorHAnsi" w:cs="ArialMT"/>
          <w:lang w:val="en-GB" w:eastAsia="en-US"/>
        </w:rPr>
        <w:t>, she</w:t>
      </w:r>
      <w:r w:rsidRPr="00366DD5">
        <w:rPr>
          <w:rFonts w:asciiTheme="majorHAnsi" w:eastAsiaTheme="minorHAnsi" w:hAnsiTheme="majorHAnsi" w:cs="ArialMT"/>
          <w:lang w:val="en-GB" w:eastAsia="en-US"/>
        </w:rPr>
        <w:t xml:space="preserve"> has made </w:t>
      </w:r>
      <w:r w:rsidRPr="00366DD5">
        <w:rPr>
          <w:rFonts w:asciiTheme="majorHAnsi" w:eastAsiaTheme="minorHAnsi" w:hAnsiTheme="majorHAnsi" w:cs="ArialMT"/>
          <w:i/>
          <w:lang w:val="en-GB" w:eastAsia="en-US"/>
        </w:rPr>
        <w:t xml:space="preserve">comparative observations </w:t>
      </w:r>
      <w:r w:rsidR="00DE5193" w:rsidRPr="00366DD5">
        <w:rPr>
          <w:rFonts w:asciiTheme="majorHAnsi" w:eastAsiaTheme="minorHAnsi" w:hAnsiTheme="majorHAnsi" w:cs="ArialMT"/>
          <w:i/>
          <w:lang w:val="en-GB" w:eastAsia="en-US"/>
        </w:rPr>
        <w:t>on</w:t>
      </w:r>
      <w:r w:rsidRPr="00366DD5">
        <w:rPr>
          <w:rFonts w:asciiTheme="majorHAnsi" w:eastAsiaTheme="minorHAnsi" w:hAnsiTheme="majorHAnsi" w:cs="ArialMT"/>
          <w:i/>
          <w:lang w:val="en-GB" w:eastAsia="en-US"/>
        </w:rPr>
        <w:t xml:space="preserve"> the Pilgrimages in these two countries based on theological, environmental and tourism aspects</w:t>
      </w:r>
      <w:r w:rsidR="000848F8" w:rsidRPr="00366DD5">
        <w:rPr>
          <w:rFonts w:asciiTheme="majorHAnsi" w:eastAsiaTheme="minorHAnsi" w:hAnsiTheme="majorHAnsi" w:cs="ArialMT"/>
          <w:bCs/>
          <w:i/>
          <w:iCs/>
          <w:lang w:val="en-GB" w:eastAsia="en-US"/>
        </w:rPr>
        <w:t>.</w:t>
      </w:r>
    </w:p>
    <w:p w:rsidR="003B4D55" w:rsidRPr="00366DD5" w:rsidRDefault="003B4D55" w:rsidP="003B4D55">
      <w:pPr>
        <w:rPr>
          <w:rFonts w:asciiTheme="majorHAnsi" w:hAnsiTheme="majorHAnsi"/>
          <w:b/>
          <w:lang w:val="en-GB"/>
        </w:rPr>
      </w:pPr>
      <w:r w:rsidRPr="00366DD5">
        <w:rPr>
          <w:rFonts w:asciiTheme="majorHAnsi" w:hAnsiTheme="majorHAnsi"/>
          <w:b/>
          <w:noProof/>
          <w:lang w:val="en-GB" w:eastAsia="en-GB"/>
        </w:rPr>
        <w:lastRenderedPageBreak/>
        <w:drawing>
          <wp:inline distT="0" distB="0" distL="0" distR="0">
            <wp:extent cx="3085106" cy="2043789"/>
            <wp:effectExtent l="19050" t="0" r="994" b="0"/>
            <wp:docPr id="36" name="Picture 7" descr="D:\Green Pilgrimage\stiri SM\poze sv sept 2017\DSC_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reen Pilgrimage\stiri SM\poze sv sept 2017\DSC_5025.JPG"/>
                    <pic:cNvPicPr>
                      <a:picLocks noChangeAspect="1" noChangeArrowheads="1"/>
                    </pic:cNvPicPr>
                  </pic:nvPicPr>
                  <pic:blipFill>
                    <a:blip r:embed="rId29" cstate="print"/>
                    <a:srcRect/>
                    <a:stretch>
                      <a:fillRect/>
                    </a:stretch>
                  </pic:blipFill>
                  <pic:spPr bwMode="auto">
                    <a:xfrm>
                      <a:off x="0" y="0"/>
                      <a:ext cx="3087446" cy="2045339"/>
                    </a:xfrm>
                    <a:prstGeom prst="rect">
                      <a:avLst/>
                    </a:prstGeom>
                    <a:noFill/>
                    <a:ln w="9525">
                      <a:noFill/>
                      <a:miter lim="800000"/>
                      <a:headEnd/>
                      <a:tailEnd/>
                    </a:ln>
                  </pic:spPr>
                </pic:pic>
              </a:graphicData>
            </a:graphic>
          </wp:inline>
        </w:drawing>
      </w:r>
      <w:r w:rsidRPr="00366DD5">
        <w:rPr>
          <w:snapToGrid w:val="0"/>
          <w:w w:val="0"/>
          <w:sz w:val="0"/>
          <w:szCs w:val="0"/>
          <w:u w:color="000000"/>
          <w:bdr w:val="none" w:sz="0" w:space="0" w:color="000000"/>
          <w:shd w:val="clear" w:color="000000" w:fill="000000"/>
          <w:lang w:val="en-GB"/>
        </w:rPr>
        <w:t xml:space="preserve"> </w:t>
      </w:r>
      <w:r w:rsidRPr="00366DD5">
        <w:rPr>
          <w:rFonts w:asciiTheme="majorHAnsi" w:hAnsiTheme="majorHAnsi"/>
          <w:b/>
          <w:noProof/>
          <w:lang w:val="en-GB" w:eastAsia="en-GB"/>
        </w:rPr>
        <w:drawing>
          <wp:inline distT="0" distB="0" distL="0" distR="0">
            <wp:extent cx="3105813" cy="2057507"/>
            <wp:effectExtent l="19050" t="0" r="0" b="0"/>
            <wp:docPr id="39" name="Picture 8" descr="\\SERVER\Backup\+++ POZE delegatii\+++ 2017\Bucovina_GP sept 2017\DSC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Backup\+++ POZE delegatii\+++ 2017\Bucovina_GP sept 2017\DSC_5066.JPG"/>
                    <pic:cNvPicPr>
                      <a:picLocks noChangeAspect="1" noChangeArrowheads="1"/>
                    </pic:cNvPicPr>
                  </pic:nvPicPr>
                  <pic:blipFill>
                    <a:blip r:embed="rId30" cstate="print"/>
                    <a:srcRect/>
                    <a:stretch>
                      <a:fillRect/>
                    </a:stretch>
                  </pic:blipFill>
                  <pic:spPr bwMode="auto">
                    <a:xfrm>
                      <a:off x="0" y="0"/>
                      <a:ext cx="3104982" cy="2056956"/>
                    </a:xfrm>
                    <a:prstGeom prst="rect">
                      <a:avLst/>
                    </a:prstGeom>
                    <a:noFill/>
                    <a:ln w="9525">
                      <a:noFill/>
                      <a:miter lim="800000"/>
                      <a:headEnd/>
                      <a:tailEnd/>
                    </a:ln>
                  </pic:spPr>
                </pic:pic>
              </a:graphicData>
            </a:graphic>
          </wp:inline>
        </w:drawing>
      </w:r>
    </w:p>
    <w:p w:rsidR="003B4D55" w:rsidRPr="00366DD5" w:rsidRDefault="003B4D55" w:rsidP="003B4D55">
      <w:pPr>
        <w:spacing w:after="200" w:line="276" w:lineRule="auto"/>
        <w:rPr>
          <w:rFonts w:asciiTheme="majorHAnsi" w:hAnsiTheme="majorHAnsi"/>
          <w:b/>
          <w:i/>
          <w:lang w:val="en-GB"/>
        </w:rPr>
      </w:pPr>
      <w:r w:rsidRPr="00366DD5">
        <w:rPr>
          <w:rFonts w:asciiTheme="majorHAnsi" w:hAnsiTheme="majorHAnsi"/>
          <w:b/>
          <w:i/>
          <w:noProof/>
          <w:lang w:val="en-GB" w:eastAsia="en-GB"/>
        </w:rPr>
        <w:drawing>
          <wp:inline distT="0" distB="0" distL="0" distR="0">
            <wp:extent cx="3089275" cy="2046549"/>
            <wp:effectExtent l="19050" t="0" r="0" b="0"/>
            <wp:docPr id="40" name="Picture 9" descr="\\SERVER\Backup\+++ POZE delegatii\+++ 2017\Bucovina_GP sept 2017\DSC_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Backup\+++ POZE delegatii\+++ 2017\Bucovina_GP sept 2017\DSC_5068.JPG"/>
                    <pic:cNvPicPr>
                      <a:picLocks noChangeAspect="1" noChangeArrowheads="1"/>
                    </pic:cNvPicPr>
                  </pic:nvPicPr>
                  <pic:blipFill>
                    <a:blip r:embed="rId31" cstate="print"/>
                    <a:srcRect/>
                    <a:stretch>
                      <a:fillRect/>
                    </a:stretch>
                  </pic:blipFill>
                  <pic:spPr bwMode="auto">
                    <a:xfrm>
                      <a:off x="0" y="0"/>
                      <a:ext cx="3097879" cy="2052249"/>
                    </a:xfrm>
                    <a:prstGeom prst="rect">
                      <a:avLst/>
                    </a:prstGeom>
                    <a:noFill/>
                    <a:ln w="9525">
                      <a:noFill/>
                      <a:miter lim="800000"/>
                      <a:headEnd/>
                      <a:tailEnd/>
                    </a:ln>
                  </pic:spPr>
                </pic:pic>
              </a:graphicData>
            </a:graphic>
          </wp:inline>
        </w:drawing>
      </w:r>
      <w:r w:rsidRPr="00366DD5">
        <w:rPr>
          <w:snapToGrid w:val="0"/>
          <w:w w:val="0"/>
          <w:sz w:val="0"/>
          <w:szCs w:val="0"/>
          <w:u w:color="000000"/>
          <w:bdr w:val="none" w:sz="0" w:space="0" w:color="000000"/>
          <w:shd w:val="clear" w:color="000000" w:fill="000000"/>
          <w:lang w:val="en-GB"/>
        </w:rPr>
        <w:t xml:space="preserve"> </w:t>
      </w:r>
      <w:r w:rsidRPr="00366DD5">
        <w:rPr>
          <w:rFonts w:asciiTheme="majorHAnsi" w:hAnsiTheme="majorHAnsi"/>
          <w:b/>
          <w:i/>
          <w:noProof/>
          <w:lang w:val="en-GB" w:eastAsia="en-GB"/>
        </w:rPr>
        <w:drawing>
          <wp:inline distT="0" distB="0" distL="0" distR="0">
            <wp:extent cx="3084648" cy="2043485"/>
            <wp:effectExtent l="19050" t="0" r="1452" b="0"/>
            <wp:docPr id="41" name="Picture 10" descr="\\SERVER\Backup\+++ POZE delegatii\+++ 2017\Bucovina_GP sept 2017\DSC_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Backup\+++ POZE delegatii\+++ 2017\Bucovina_GP sept 2017\DSC_5078.JPG"/>
                    <pic:cNvPicPr>
                      <a:picLocks noChangeAspect="1" noChangeArrowheads="1"/>
                    </pic:cNvPicPr>
                  </pic:nvPicPr>
                  <pic:blipFill>
                    <a:blip r:embed="rId32" cstate="print"/>
                    <a:srcRect/>
                    <a:stretch>
                      <a:fillRect/>
                    </a:stretch>
                  </pic:blipFill>
                  <pic:spPr bwMode="auto">
                    <a:xfrm>
                      <a:off x="0" y="0"/>
                      <a:ext cx="3085354" cy="2043952"/>
                    </a:xfrm>
                    <a:prstGeom prst="rect">
                      <a:avLst/>
                    </a:prstGeom>
                    <a:noFill/>
                    <a:ln w="9525">
                      <a:noFill/>
                      <a:miter lim="800000"/>
                      <a:headEnd/>
                      <a:tailEnd/>
                    </a:ln>
                  </pic:spPr>
                </pic:pic>
              </a:graphicData>
            </a:graphic>
          </wp:inline>
        </w:drawing>
      </w:r>
    </w:p>
    <w:p w:rsidR="003B4D55" w:rsidRPr="00366DD5" w:rsidRDefault="003B4D55" w:rsidP="003B4D55">
      <w:pPr>
        <w:spacing w:after="200" w:line="276" w:lineRule="auto"/>
        <w:rPr>
          <w:snapToGrid w:val="0"/>
          <w:w w:val="0"/>
          <w:sz w:val="0"/>
          <w:szCs w:val="0"/>
          <w:u w:color="000000"/>
          <w:bdr w:val="none" w:sz="0" w:space="0" w:color="000000"/>
          <w:shd w:val="clear" w:color="000000" w:fill="000000"/>
          <w:lang w:val="en-GB"/>
        </w:rPr>
      </w:pPr>
      <w:r w:rsidRPr="00366DD5">
        <w:rPr>
          <w:rFonts w:asciiTheme="majorHAnsi" w:hAnsiTheme="majorHAnsi"/>
          <w:b/>
          <w:i/>
          <w:noProof/>
          <w:lang w:val="en-GB" w:eastAsia="en-GB"/>
        </w:rPr>
        <w:drawing>
          <wp:inline distT="0" distB="0" distL="0" distR="0">
            <wp:extent cx="3085106" cy="2043789"/>
            <wp:effectExtent l="19050" t="0" r="994" b="0"/>
            <wp:docPr id="42" name="Picture 11" descr="\\SERVER\Backup\+++ POZE delegatii\+++ 2017\Bucovina_GP sept 2017\DSC_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Backup\+++ POZE delegatii\+++ 2017\Bucovina_GP sept 2017\DSC_5081.JPG"/>
                    <pic:cNvPicPr>
                      <a:picLocks noChangeAspect="1" noChangeArrowheads="1"/>
                    </pic:cNvPicPr>
                  </pic:nvPicPr>
                  <pic:blipFill>
                    <a:blip r:embed="rId33" cstate="print"/>
                    <a:srcRect/>
                    <a:stretch>
                      <a:fillRect/>
                    </a:stretch>
                  </pic:blipFill>
                  <pic:spPr bwMode="auto">
                    <a:xfrm>
                      <a:off x="0" y="0"/>
                      <a:ext cx="3087446" cy="2045339"/>
                    </a:xfrm>
                    <a:prstGeom prst="rect">
                      <a:avLst/>
                    </a:prstGeom>
                    <a:noFill/>
                    <a:ln w="9525">
                      <a:noFill/>
                      <a:miter lim="800000"/>
                      <a:headEnd/>
                      <a:tailEnd/>
                    </a:ln>
                  </pic:spPr>
                </pic:pic>
              </a:graphicData>
            </a:graphic>
          </wp:inline>
        </w:drawing>
      </w:r>
      <w:r w:rsidRPr="00366DD5">
        <w:rPr>
          <w:snapToGrid w:val="0"/>
          <w:w w:val="0"/>
          <w:sz w:val="0"/>
          <w:szCs w:val="0"/>
          <w:u w:color="000000"/>
          <w:bdr w:val="none" w:sz="0" w:space="0" w:color="000000"/>
          <w:shd w:val="clear" w:color="000000" w:fill="000000"/>
          <w:lang w:val="en-GB"/>
        </w:rPr>
        <w:t xml:space="preserve"> </w:t>
      </w:r>
      <w:r w:rsidRPr="00366DD5">
        <w:rPr>
          <w:rFonts w:asciiTheme="majorHAnsi" w:hAnsiTheme="majorHAnsi"/>
          <w:b/>
          <w:i/>
          <w:noProof/>
          <w:lang w:val="en-GB" w:eastAsia="en-GB"/>
        </w:rPr>
        <w:drawing>
          <wp:inline distT="0" distB="0" distL="0" distR="0">
            <wp:extent cx="3097861" cy="2052239"/>
            <wp:effectExtent l="19050" t="0" r="7289" b="0"/>
            <wp:docPr id="43" name="Picture 12" descr="\\SERVER\Backup\+++ POZE delegatii\+++ 2017\Bucovina_GP sept 2017\DSC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Backup\+++ POZE delegatii\+++ 2017\Bucovina_GP sept 2017\DSC_5084.JPG"/>
                    <pic:cNvPicPr>
                      <a:picLocks noChangeAspect="1" noChangeArrowheads="1"/>
                    </pic:cNvPicPr>
                  </pic:nvPicPr>
                  <pic:blipFill>
                    <a:blip r:embed="rId34" cstate="print"/>
                    <a:srcRect/>
                    <a:stretch>
                      <a:fillRect/>
                    </a:stretch>
                  </pic:blipFill>
                  <pic:spPr bwMode="auto">
                    <a:xfrm>
                      <a:off x="0" y="0"/>
                      <a:ext cx="3099468" cy="2053304"/>
                    </a:xfrm>
                    <a:prstGeom prst="rect">
                      <a:avLst/>
                    </a:prstGeom>
                    <a:noFill/>
                    <a:ln w="9525">
                      <a:noFill/>
                      <a:miter lim="800000"/>
                      <a:headEnd/>
                      <a:tailEnd/>
                    </a:ln>
                  </pic:spPr>
                </pic:pic>
              </a:graphicData>
            </a:graphic>
          </wp:inline>
        </w:drawing>
      </w:r>
      <w:r w:rsidRPr="00366DD5">
        <w:rPr>
          <w:rFonts w:asciiTheme="majorHAnsi" w:hAnsiTheme="majorHAnsi"/>
          <w:b/>
          <w:i/>
          <w:noProof/>
          <w:lang w:val="en-GB" w:eastAsia="en-GB"/>
        </w:rPr>
        <w:drawing>
          <wp:inline distT="0" distB="0" distL="0" distR="0">
            <wp:extent cx="3101009" cy="2054324"/>
            <wp:effectExtent l="19050" t="0" r="4141" b="0"/>
            <wp:docPr id="48" name="Picture 13" descr="\\SERVER\Backup\+++ POZE delegatii\+++ 2017\Bucovina_GP sept 2017\DSC_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Backup\+++ POZE delegatii\+++ 2017\Bucovina_GP sept 2017\DSC_5085.JPG"/>
                    <pic:cNvPicPr>
                      <a:picLocks noChangeAspect="1" noChangeArrowheads="1"/>
                    </pic:cNvPicPr>
                  </pic:nvPicPr>
                  <pic:blipFill>
                    <a:blip r:embed="rId35" cstate="print"/>
                    <a:srcRect/>
                    <a:stretch>
                      <a:fillRect/>
                    </a:stretch>
                  </pic:blipFill>
                  <pic:spPr bwMode="auto">
                    <a:xfrm>
                      <a:off x="0" y="0"/>
                      <a:ext cx="3100179" cy="2053774"/>
                    </a:xfrm>
                    <a:prstGeom prst="rect">
                      <a:avLst/>
                    </a:prstGeom>
                    <a:noFill/>
                    <a:ln w="9525">
                      <a:noFill/>
                      <a:miter lim="800000"/>
                      <a:headEnd/>
                      <a:tailEnd/>
                    </a:ln>
                  </pic:spPr>
                </pic:pic>
              </a:graphicData>
            </a:graphic>
          </wp:inline>
        </w:drawing>
      </w:r>
      <w:r w:rsidRPr="00366DD5">
        <w:rPr>
          <w:snapToGrid w:val="0"/>
          <w:w w:val="0"/>
          <w:sz w:val="0"/>
          <w:szCs w:val="0"/>
          <w:u w:color="000000"/>
          <w:bdr w:val="none" w:sz="0" w:space="0" w:color="000000"/>
          <w:shd w:val="clear" w:color="000000" w:fill="000000"/>
          <w:lang w:val="en-GB"/>
        </w:rPr>
        <w:t xml:space="preserve"> </w:t>
      </w:r>
      <w:r w:rsidRPr="00366DD5">
        <w:rPr>
          <w:rFonts w:asciiTheme="majorHAnsi" w:hAnsiTheme="majorHAnsi"/>
          <w:b/>
          <w:i/>
          <w:noProof/>
          <w:lang w:val="en-GB" w:eastAsia="en-GB"/>
        </w:rPr>
        <w:drawing>
          <wp:inline distT="0" distB="0" distL="0" distR="0">
            <wp:extent cx="3102003" cy="2054982"/>
            <wp:effectExtent l="19050" t="0" r="3147" b="0"/>
            <wp:docPr id="49" name="Picture 14" descr="\\SERVER\Backup\+++ POZE delegatii\+++ 2017\Bucovina_GP sept 2017\DSC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Backup\+++ POZE delegatii\+++ 2017\Bucovina_GP sept 2017\DSC_5091.JPG"/>
                    <pic:cNvPicPr>
                      <a:picLocks noChangeAspect="1" noChangeArrowheads="1"/>
                    </pic:cNvPicPr>
                  </pic:nvPicPr>
                  <pic:blipFill>
                    <a:blip r:embed="rId36" cstate="print"/>
                    <a:srcRect/>
                    <a:stretch>
                      <a:fillRect/>
                    </a:stretch>
                  </pic:blipFill>
                  <pic:spPr bwMode="auto">
                    <a:xfrm>
                      <a:off x="0" y="0"/>
                      <a:ext cx="3103322" cy="2055856"/>
                    </a:xfrm>
                    <a:prstGeom prst="rect">
                      <a:avLst/>
                    </a:prstGeom>
                    <a:noFill/>
                    <a:ln w="9525">
                      <a:noFill/>
                      <a:miter lim="800000"/>
                      <a:headEnd/>
                      <a:tailEnd/>
                    </a:ln>
                  </pic:spPr>
                </pic:pic>
              </a:graphicData>
            </a:graphic>
          </wp:inline>
        </w:drawing>
      </w:r>
      <w:r w:rsidRPr="00366DD5">
        <w:rPr>
          <w:rFonts w:asciiTheme="majorHAnsi" w:hAnsiTheme="majorHAnsi"/>
          <w:b/>
          <w:i/>
          <w:noProof/>
          <w:lang w:val="en-GB" w:eastAsia="en-GB"/>
        </w:rPr>
        <w:lastRenderedPageBreak/>
        <w:drawing>
          <wp:inline distT="0" distB="0" distL="0" distR="0">
            <wp:extent cx="3101009" cy="2054324"/>
            <wp:effectExtent l="19050" t="0" r="4141" b="0"/>
            <wp:docPr id="50" name="Picture 15" descr="\\SERVER\Backup\+++ POZE delegatii\+++ 2017\Bucovina_GP sept 2017\DSC_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Backup\+++ POZE delegatii\+++ 2017\Bucovina_GP sept 2017\DSC_5097.JPG"/>
                    <pic:cNvPicPr>
                      <a:picLocks noChangeAspect="1" noChangeArrowheads="1"/>
                    </pic:cNvPicPr>
                  </pic:nvPicPr>
                  <pic:blipFill>
                    <a:blip r:embed="rId37" cstate="print"/>
                    <a:srcRect/>
                    <a:stretch>
                      <a:fillRect/>
                    </a:stretch>
                  </pic:blipFill>
                  <pic:spPr bwMode="auto">
                    <a:xfrm>
                      <a:off x="0" y="0"/>
                      <a:ext cx="3100179" cy="2053774"/>
                    </a:xfrm>
                    <a:prstGeom prst="rect">
                      <a:avLst/>
                    </a:prstGeom>
                    <a:noFill/>
                    <a:ln w="9525">
                      <a:noFill/>
                      <a:miter lim="800000"/>
                      <a:headEnd/>
                      <a:tailEnd/>
                    </a:ln>
                  </pic:spPr>
                </pic:pic>
              </a:graphicData>
            </a:graphic>
          </wp:inline>
        </w:drawing>
      </w:r>
      <w:r w:rsidRPr="00366DD5">
        <w:rPr>
          <w:rFonts w:asciiTheme="majorHAnsi" w:hAnsiTheme="majorHAnsi"/>
          <w:b/>
          <w:i/>
          <w:noProof/>
          <w:lang w:val="en-GB" w:eastAsia="en-GB"/>
        </w:rPr>
        <w:drawing>
          <wp:inline distT="0" distB="0" distL="0" distR="0">
            <wp:extent cx="3111224" cy="2061091"/>
            <wp:effectExtent l="19050" t="0" r="0" b="0"/>
            <wp:docPr id="51" name="Picture 16" descr="\\SERVER\Backup\+++ POZE delegatii\+++ 2017\Bucovina_GP sept 2017\DSC_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Backup\+++ POZE delegatii\+++ 2017\Bucovina_GP sept 2017\DSC_5106.JPG"/>
                    <pic:cNvPicPr>
                      <a:picLocks noChangeAspect="1" noChangeArrowheads="1"/>
                    </pic:cNvPicPr>
                  </pic:nvPicPr>
                  <pic:blipFill>
                    <a:blip r:embed="rId38" cstate="print"/>
                    <a:srcRect/>
                    <a:stretch>
                      <a:fillRect/>
                    </a:stretch>
                  </pic:blipFill>
                  <pic:spPr bwMode="auto">
                    <a:xfrm>
                      <a:off x="0" y="0"/>
                      <a:ext cx="3110884" cy="2060866"/>
                    </a:xfrm>
                    <a:prstGeom prst="rect">
                      <a:avLst/>
                    </a:prstGeom>
                    <a:noFill/>
                    <a:ln w="9525">
                      <a:noFill/>
                      <a:miter lim="800000"/>
                      <a:headEnd/>
                      <a:tailEnd/>
                    </a:ln>
                  </pic:spPr>
                </pic:pic>
              </a:graphicData>
            </a:graphic>
          </wp:inline>
        </w:drawing>
      </w:r>
      <w:r w:rsidRPr="00366DD5">
        <w:rPr>
          <w:rFonts w:asciiTheme="majorHAnsi" w:hAnsiTheme="majorHAnsi"/>
          <w:b/>
          <w:i/>
          <w:noProof/>
          <w:lang w:val="en-GB" w:eastAsia="en-GB"/>
        </w:rPr>
        <w:drawing>
          <wp:inline distT="0" distB="0" distL="0" distR="0">
            <wp:extent cx="3089275" cy="2046550"/>
            <wp:effectExtent l="19050" t="0" r="0" b="0"/>
            <wp:docPr id="52" name="Picture 17" descr="\\SERVER\Backup\+++ POZE delegatii\+++ 2017\Bucovina_GP sept 2017\DSC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ER\Backup\+++ POZE delegatii\+++ 2017\Bucovina_GP sept 2017\DSC_5309.JPG"/>
                    <pic:cNvPicPr>
                      <a:picLocks noChangeAspect="1" noChangeArrowheads="1"/>
                    </pic:cNvPicPr>
                  </pic:nvPicPr>
                  <pic:blipFill>
                    <a:blip r:embed="rId39" cstate="print"/>
                    <a:srcRect/>
                    <a:stretch>
                      <a:fillRect/>
                    </a:stretch>
                  </pic:blipFill>
                  <pic:spPr bwMode="auto">
                    <a:xfrm>
                      <a:off x="0" y="0"/>
                      <a:ext cx="3091580" cy="2048077"/>
                    </a:xfrm>
                    <a:prstGeom prst="rect">
                      <a:avLst/>
                    </a:prstGeom>
                    <a:noFill/>
                    <a:ln w="9525">
                      <a:noFill/>
                      <a:miter lim="800000"/>
                      <a:headEnd/>
                      <a:tailEnd/>
                    </a:ln>
                  </pic:spPr>
                </pic:pic>
              </a:graphicData>
            </a:graphic>
          </wp:inline>
        </w:drawing>
      </w:r>
      <w:r w:rsidRPr="00366DD5">
        <w:rPr>
          <w:snapToGrid w:val="0"/>
          <w:w w:val="0"/>
          <w:sz w:val="0"/>
          <w:szCs w:val="0"/>
          <w:u w:color="000000"/>
          <w:bdr w:val="none" w:sz="0" w:space="0" w:color="000000"/>
          <w:shd w:val="clear" w:color="000000" w:fill="000000"/>
          <w:lang w:val="en-GB"/>
        </w:rPr>
        <w:t xml:space="preserve"> </w:t>
      </w:r>
      <w:r w:rsidRPr="00366DD5">
        <w:rPr>
          <w:rFonts w:asciiTheme="majorHAnsi" w:hAnsiTheme="majorHAnsi"/>
          <w:b/>
          <w:i/>
          <w:noProof/>
          <w:lang w:val="en-GB" w:eastAsia="en-GB"/>
        </w:rPr>
        <w:drawing>
          <wp:inline distT="0" distB="0" distL="0" distR="0">
            <wp:extent cx="3094716" cy="2050155"/>
            <wp:effectExtent l="19050" t="0" r="0" b="0"/>
            <wp:docPr id="53" name="Picture 18" descr="\\SERVER\Backup\+++ POZE delegatii\+++ 2017\Bucovina_GP sept 2017\DSC_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Backup\+++ POZE delegatii\+++ 2017\Bucovina_GP sept 2017\DSC_5310.JPG"/>
                    <pic:cNvPicPr>
                      <a:picLocks noChangeAspect="1" noChangeArrowheads="1"/>
                    </pic:cNvPicPr>
                  </pic:nvPicPr>
                  <pic:blipFill>
                    <a:blip r:embed="rId40" cstate="print"/>
                    <a:srcRect/>
                    <a:stretch>
                      <a:fillRect/>
                    </a:stretch>
                  </pic:blipFill>
                  <pic:spPr bwMode="auto">
                    <a:xfrm>
                      <a:off x="0" y="0"/>
                      <a:ext cx="3095099" cy="2050409"/>
                    </a:xfrm>
                    <a:prstGeom prst="rect">
                      <a:avLst/>
                    </a:prstGeom>
                    <a:noFill/>
                    <a:ln w="9525">
                      <a:noFill/>
                      <a:miter lim="800000"/>
                      <a:headEnd/>
                      <a:tailEnd/>
                    </a:ln>
                  </pic:spPr>
                </pic:pic>
              </a:graphicData>
            </a:graphic>
          </wp:inline>
        </w:drawing>
      </w:r>
    </w:p>
    <w:p w:rsidR="00026FC2" w:rsidRPr="00366DD5" w:rsidRDefault="00026FC2" w:rsidP="00BB7099">
      <w:pPr>
        <w:autoSpaceDE w:val="0"/>
        <w:autoSpaceDN w:val="0"/>
        <w:adjustRightInd w:val="0"/>
        <w:rPr>
          <w:rFonts w:ascii="ArialMT" w:eastAsiaTheme="minorHAnsi" w:hAnsi="ArialMT" w:cs="ArialMT"/>
          <w:sz w:val="22"/>
          <w:szCs w:val="22"/>
          <w:lang w:val="en-GB" w:eastAsia="en-US"/>
        </w:rPr>
      </w:pPr>
    </w:p>
    <w:p w:rsidR="00026FC2" w:rsidRPr="00366DD5" w:rsidRDefault="00026FC2" w:rsidP="00BB7099">
      <w:pPr>
        <w:autoSpaceDE w:val="0"/>
        <w:autoSpaceDN w:val="0"/>
        <w:adjustRightInd w:val="0"/>
        <w:rPr>
          <w:rFonts w:ascii="ArialMT" w:eastAsiaTheme="minorHAnsi" w:hAnsi="ArialMT" w:cs="ArialMT"/>
          <w:sz w:val="22"/>
          <w:szCs w:val="22"/>
          <w:lang w:val="en-GB" w:eastAsia="en-US"/>
        </w:rPr>
      </w:pPr>
    </w:p>
    <w:p w:rsidR="007B5E05" w:rsidRPr="00366DD5" w:rsidRDefault="00C41312" w:rsidP="007B5E05">
      <w:pPr>
        <w:spacing w:after="200" w:line="276" w:lineRule="auto"/>
        <w:rPr>
          <w:rFonts w:asciiTheme="majorHAnsi" w:hAnsiTheme="majorHAnsi"/>
          <w:b/>
          <w:lang w:val="en-GB"/>
        </w:rPr>
      </w:pPr>
      <w:r w:rsidRPr="00366DD5">
        <w:rPr>
          <w:rFonts w:asciiTheme="majorHAnsi" w:hAnsiTheme="majorHAnsi"/>
          <w:b/>
          <w:lang w:val="en-GB"/>
        </w:rPr>
        <w:t>3.2</w:t>
      </w:r>
      <w:r w:rsidR="007B5E05" w:rsidRPr="00366DD5">
        <w:rPr>
          <w:rFonts w:asciiTheme="majorHAnsi" w:hAnsiTheme="majorHAnsi"/>
          <w:b/>
          <w:lang w:val="en-GB"/>
        </w:rPr>
        <w:t>. Interreg Europe Green Pilgrimage Project</w:t>
      </w:r>
    </w:p>
    <w:p w:rsidR="007B5E05" w:rsidRPr="00366DD5" w:rsidRDefault="007B5E05" w:rsidP="007B5E05">
      <w:pPr>
        <w:rPr>
          <w:rFonts w:asciiTheme="majorHAnsi" w:hAnsiTheme="majorHAnsi"/>
          <w:b/>
          <w:lang w:val="en-GB"/>
        </w:rPr>
      </w:pPr>
      <w:r w:rsidRPr="00366DD5">
        <w:rPr>
          <w:rFonts w:asciiTheme="majorHAnsi" w:hAnsiTheme="majorHAnsi"/>
          <w:b/>
          <w:lang w:val="en-GB"/>
        </w:rPr>
        <w:t>2</w:t>
      </w:r>
      <w:r w:rsidRPr="00366DD5">
        <w:rPr>
          <w:rFonts w:asciiTheme="majorHAnsi" w:hAnsiTheme="majorHAnsi"/>
          <w:b/>
          <w:vertAlign w:val="superscript"/>
          <w:lang w:val="en-GB"/>
        </w:rPr>
        <w:t>nd</w:t>
      </w:r>
      <w:r w:rsidRPr="00366DD5">
        <w:rPr>
          <w:rFonts w:asciiTheme="majorHAnsi" w:hAnsiTheme="majorHAnsi"/>
          <w:b/>
          <w:lang w:val="en-GB"/>
        </w:rPr>
        <w:t xml:space="preserve"> Steering Committee Meeting</w:t>
      </w:r>
    </w:p>
    <w:p w:rsidR="007B5E05" w:rsidRPr="00366DD5" w:rsidRDefault="007B5E05" w:rsidP="007B5E05">
      <w:pPr>
        <w:rPr>
          <w:b/>
          <w:sz w:val="36"/>
          <w:szCs w:val="36"/>
          <w:lang w:val="en-GB"/>
        </w:rPr>
      </w:pPr>
    </w:p>
    <w:p w:rsidR="007B5E05" w:rsidRPr="00366DD5" w:rsidRDefault="007B743D" w:rsidP="007B5E05">
      <w:pPr>
        <w:rPr>
          <w:rFonts w:asciiTheme="majorHAnsi" w:hAnsiTheme="majorHAnsi"/>
          <w:b/>
          <w:lang w:val="en-GB"/>
        </w:rPr>
      </w:pPr>
      <w:r w:rsidRPr="00366DD5">
        <w:rPr>
          <w:rFonts w:asciiTheme="majorHAnsi" w:hAnsiTheme="majorHAnsi"/>
          <w:b/>
          <w:lang w:val="en-GB"/>
        </w:rPr>
        <w:t xml:space="preserve">The </w:t>
      </w:r>
      <w:r w:rsidR="007B5E05" w:rsidRPr="00366DD5">
        <w:rPr>
          <w:rFonts w:asciiTheme="majorHAnsi" w:hAnsiTheme="majorHAnsi"/>
          <w:b/>
          <w:lang w:val="en-GB"/>
        </w:rPr>
        <w:t>7</w:t>
      </w:r>
      <w:r w:rsidR="007B5E05" w:rsidRPr="00366DD5">
        <w:rPr>
          <w:rFonts w:asciiTheme="majorHAnsi" w:hAnsiTheme="majorHAnsi"/>
          <w:b/>
          <w:vertAlign w:val="superscript"/>
          <w:lang w:val="en-GB"/>
        </w:rPr>
        <w:t>th</w:t>
      </w:r>
      <w:r w:rsidR="007B5E05" w:rsidRPr="00366DD5">
        <w:rPr>
          <w:rFonts w:asciiTheme="majorHAnsi" w:hAnsiTheme="majorHAnsi"/>
          <w:b/>
          <w:lang w:val="en-GB"/>
        </w:rPr>
        <w:t xml:space="preserve"> </w:t>
      </w:r>
      <w:r w:rsidR="00372FD3" w:rsidRPr="00366DD5">
        <w:rPr>
          <w:rFonts w:asciiTheme="majorHAnsi" w:hAnsiTheme="majorHAnsi"/>
          <w:b/>
          <w:lang w:val="en-GB"/>
        </w:rPr>
        <w:t xml:space="preserve">of </w:t>
      </w:r>
      <w:r w:rsidR="007B5E05" w:rsidRPr="00366DD5">
        <w:rPr>
          <w:rFonts w:asciiTheme="majorHAnsi" w:hAnsiTheme="majorHAnsi"/>
          <w:b/>
          <w:lang w:val="en-GB"/>
        </w:rPr>
        <w:t>September 2017</w:t>
      </w:r>
    </w:p>
    <w:p w:rsidR="007B5E05" w:rsidRPr="00366DD5" w:rsidRDefault="007B5E05" w:rsidP="007B5E05">
      <w:pPr>
        <w:rPr>
          <w:rFonts w:asciiTheme="majorHAnsi" w:hAnsiTheme="majorHAnsi"/>
          <w:lang w:val="en-GB"/>
        </w:rPr>
      </w:pPr>
    </w:p>
    <w:p w:rsidR="007B5E05" w:rsidRPr="00366DD5" w:rsidRDefault="007B5E05" w:rsidP="007B5E05">
      <w:pPr>
        <w:rPr>
          <w:rFonts w:asciiTheme="majorHAnsi" w:hAnsiTheme="majorHAnsi"/>
          <w:b/>
          <w:lang w:val="en-GB"/>
        </w:rPr>
      </w:pPr>
      <w:proofErr w:type="spellStart"/>
      <w:r w:rsidRPr="00366DD5">
        <w:rPr>
          <w:rFonts w:asciiTheme="majorHAnsi" w:hAnsiTheme="majorHAnsi"/>
          <w:lang w:val="en-GB"/>
        </w:rPr>
        <w:t>Popas</w:t>
      </w:r>
      <w:proofErr w:type="spellEnd"/>
      <w:r w:rsidRPr="00366DD5">
        <w:rPr>
          <w:rFonts w:asciiTheme="majorHAnsi" w:hAnsiTheme="majorHAnsi"/>
          <w:lang w:val="en-GB"/>
        </w:rPr>
        <w:t xml:space="preserve"> </w:t>
      </w:r>
      <w:r w:rsidR="00664B25" w:rsidRPr="00366DD5">
        <w:rPr>
          <w:rFonts w:asciiTheme="majorHAnsi" w:hAnsiTheme="majorHAnsi"/>
          <w:lang w:val="en-GB"/>
        </w:rPr>
        <w:t>Bukovina</w:t>
      </w:r>
      <w:r w:rsidRPr="00366DD5">
        <w:rPr>
          <w:rFonts w:asciiTheme="majorHAnsi" w:hAnsiTheme="majorHAnsi"/>
          <w:lang w:val="en-GB"/>
        </w:rPr>
        <w:t xml:space="preserve">. </w:t>
      </w:r>
      <w:proofErr w:type="spellStart"/>
      <w:r w:rsidRPr="00366DD5">
        <w:rPr>
          <w:rFonts w:asciiTheme="majorHAnsi" w:hAnsiTheme="majorHAnsi"/>
          <w:lang w:val="en-GB"/>
        </w:rPr>
        <w:t>Sucevi</w:t>
      </w:r>
      <w:r w:rsidR="00422343" w:rsidRPr="00366DD5">
        <w:rPr>
          <w:rFonts w:asciiTheme="majorHAnsi" w:hAnsiTheme="majorHAnsi"/>
          <w:lang w:val="en-GB"/>
        </w:rPr>
        <w:t>ț</w:t>
      </w:r>
      <w:r w:rsidRPr="00366DD5">
        <w:rPr>
          <w:rFonts w:asciiTheme="majorHAnsi" w:hAnsiTheme="majorHAnsi"/>
          <w:lang w:val="en-GB"/>
        </w:rPr>
        <w:t>a</w:t>
      </w:r>
      <w:proofErr w:type="spellEnd"/>
      <w:r w:rsidRPr="00366DD5">
        <w:rPr>
          <w:rFonts w:asciiTheme="majorHAnsi" w:hAnsiTheme="majorHAnsi"/>
          <w:lang w:val="en-GB"/>
        </w:rPr>
        <w:t xml:space="preserve">, </w:t>
      </w:r>
      <w:r w:rsidR="00664B25" w:rsidRPr="00366DD5">
        <w:rPr>
          <w:rFonts w:asciiTheme="majorHAnsi" w:hAnsiTheme="majorHAnsi"/>
          <w:lang w:val="en-GB"/>
        </w:rPr>
        <w:t>Bukovina</w:t>
      </w:r>
      <w:r w:rsidRPr="00366DD5">
        <w:rPr>
          <w:rFonts w:asciiTheme="majorHAnsi" w:hAnsiTheme="majorHAnsi"/>
          <w:lang w:val="en-GB"/>
        </w:rPr>
        <w:t>, Romania.</w:t>
      </w:r>
    </w:p>
    <w:p w:rsidR="007B5E05" w:rsidRPr="00366DD5" w:rsidRDefault="007B5E05" w:rsidP="007B5E05">
      <w:pPr>
        <w:contextualSpacing/>
        <w:rPr>
          <w:rFonts w:asciiTheme="majorHAnsi" w:hAnsiTheme="majorHAnsi"/>
          <w:b/>
          <w:lang w:val="en-GB"/>
        </w:rPr>
      </w:pPr>
    </w:p>
    <w:p w:rsidR="007B5E05" w:rsidRPr="00366DD5" w:rsidRDefault="007B5E05" w:rsidP="007B5E05">
      <w:pPr>
        <w:contextualSpacing/>
        <w:rPr>
          <w:rFonts w:asciiTheme="majorHAnsi" w:hAnsiTheme="majorHAnsi"/>
          <w:b/>
          <w:lang w:val="en-GB"/>
        </w:rPr>
      </w:pPr>
      <w:r w:rsidRPr="00366DD5">
        <w:rPr>
          <w:rFonts w:asciiTheme="majorHAnsi" w:hAnsiTheme="majorHAnsi"/>
          <w:b/>
          <w:lang w:val="en-GB"/>
        </w:rPr>
        <w:t xml:space="preserve">Attendees: </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Catherine Brady (KCC Lead Partner &amp; Chair)</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Peter Morris (North Downs Way National Trail, KCC &amp; Secretary)</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Caroline Pinchbeck (Diocese of Canterbury)</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 xml:space="preserve">Alina/ </w:t>
      </w:r>
      <w:proofErr w:type="spellStart"/>
      <w:r w:rsidRPr="00366DD5">
        <w:rPr>
          <w:rFonts w:asciiTheme="majorHAnsi" w:hAnsiTheme="majorHAnsi"/>
          <w:lang w:val="en-GB"/>
        </w:rPr>
        <w:t>Doru</w:t>
      </w:r>
      <w:proofErr w:type="spellEnd"/>
      <w:r w:rsidRPr="00366DD5">
        <w:rPr>
          <w:rFonts w:asciiTheme="majorHAnsi" w:hAnsiTheme="majorHAnsi"/>
          <w:lang w:val="en-GB"/>
        </w:rPr>
        <w:t>- (INCDT, Romania)</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 xml:space="preserve">Knut </w:t>
      </w:r>
      <w:proofErr w:type="spellStart"/>
      <w:r w:rsidRPr="00366DD5">
        <w:rPr>
          <w:rFonts w:asciiTheme="majorHAnsi" w:hAnsiTheme="majorHAnsi"/>
          <w:lang w:val="en-GB"/>
        </w:rPr>
        <w:t>Wik</w:t>
      </w:r>
      <w:proofErr w:type="spellEnd"/>
      <w:r w:rsidRPr="00366DD5">
        <w:rPr>
          <w:rFonts w:asciiTheme="majorHAnsi" w:hAnsiTheme="majorHAnsi"/>
          <w:lang w:val="en-GB"/>
        </w:rPr>
        <w:t xml:space="preserve"> (Trondheim, Norway)</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Are Skjelstad</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Charlotte Watts (NCC)</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John Jones (NCC)</w:t>
      </w:r>
    </w:p>
    <w:p w:rsidR="007B5E05" w:rsidRPr="00366DD5" w:rsidRDefault="007B5E05" w:rsidP="00820398">
      <w:pPr>
        <w:pStyle w:val="ListParagraph"/>
        <w:numPr>
          <w:ilvl w:val="0"/>
          <w:numId w:val="24"/>
        </w:numPr>
        <w:spacing w:after="160" w:line="259" w:lineRule="auto"/>
        <w:rPr>
          <w:rFonts w:asciiTheme="majorHAnsi" w:hAnsiTheme="majorHAnsi"/>
          <w:lang w:val="en-GB"/>
        </w:rPr>
      </w:pPr>
      <w:proofErr w:type="spellStart"/>
      <w:r w:rsidRPr="00366DD5">
        <w:rPr>
          <w:rFonts w:asciiTheme="majorHAnsi" w:hAnsiTheme="majorHAnsi"/>
          <w:lang w:val="en-GB"/>
        </w:rPr>
        <w:t>Berit</w:t>
      </w:r>
      <w:proofErr w:type="spellEnd"/>
      <w:r w:rsidRPr="00366DD5">
        <w:rPr>
          <w:rFonts w:asciiTheme="majorHAnsi" w:hAnsiTheme="majorHAnsi"/>
          <w:lang w:val="en-GB"/>
        </w:rPr>
        <w:t xml:space="preserve"> </w:t>
      </w:r>
      <w:proofErr w:type="spellStart"/>
      <w:r w:rsidRPr="00366DD5">
        <w:rPr>
          <w:rFonts w:asciiTheme="majorHAnsi" w:hAnsiTheme="majorHAnsi"/>
          <w:lang w:val="en-GB"/>
        </w:rPr>
        <w:t>Lanke</w:t>
      </w:r>
      <w:proofErr w:type="spellEnd"/>
      <w:r w:rsidRPr="00366DD5">
        <w:rPr>
          <w:rFonts w:asciiTheme="majorHAnsi" w:hAnsiTheme="majorHAnsi"/>
          <w:lang w:val="en-GB"/>
        </w:rPr>
        <w:t xml:space="preserve"> &amp; EGPN</w:t>
      </w:r>
    </w:p>
    <w:p w:rsidR="007B5E05" w:rsidRPr="00366DD5" w:rsidRDefault="007B5E05" w:rsidP="00820398">
      <w:pPr>
        <w:pStyle w:val="ListParagraph"/>
        <w:numPr>
          <w:ilvl w:val="0"/>
          <w:numId w:val="24"/>
        </w:numPr>
        <w:spacing w:after="160" w:line="259" w:lineRule="auto"/>
        <w:rPr>
          <w:rFonts w:asciiTheme="majorHAnsi" w:hAnsiTheme="majorHAnsi"/>
          <w:lang w:val="en-GB"/>
        </w:rPr>
      </w:pPr>
      <w:proofErr w:type="spellStart"/>
      <w:r w:rsidRPr="00366DD5">
        <w:rPr>
          <w:rFonts w:asciiTheme="majorHAnsi" w:hAnsiTheme="majorHAnsi"/>
          <w:lang w:val="en-GB"/>
        </w:rPr>
        <w:t>Cathrine</w:t>
      </w:r>
      <w:proofErr w:type="spellEnd"/>
      <w:r w:rsidRPr="00366DD5">
        <w:rPr>
          <w:rFonts w:asciiTheme="majorHAnsi" w:hAnsiTheme="majorHAnsi"/>
          <w:lang w:val="en-GB"/>
        </w:rPr>
        <w:t xml:space="preserve"> </w:t>
      </w:r>
      <w:proofErr w:type="spellStart"/>
      <w:r w:rsidRPr="00366DD5">
        <w:rPr>
          <w:rFonts w:asciiTheme="majorHAnsi" w:hAnsiTheme="majorHAnsi"/>
          <w:lang w:val="en-GB"/>
        </w:rPr>
        <w:t>Roncale</w:t>
      </w:r>
      <w:proofErr w:type="spellEnd"/>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t xml:space="preserve">Per- Sweden </w:t>
      </w:r>
    </w:p>
    <w:p w:rsidR="007B5E05" w:rsidRPr="00366DD5" w:rsidRDefault="007B5E05" w:rsidP="00820398">
      <w:pPr>
        <w:pStyle w:val="ListParagraph"/>
        <w:numPr>
          <w:ilvl w:val="0"/>
          <w:numId w:val="24"/>
        </w:numPr>
        <w:spacing w:after="160" w:line="259" w:lineRule="auto"/>
        <w:rPr>
          <w:rFonts w:asciiTheme="majorHAnsi" w:hAnsiTheme="majorHAnsi"/>
          <w:lang w:val="en-GB"/>
        </w:rPr>
      </w:pPr>
      <w:r w:rsidRPr="00366DD5">
        <w:rPr>
          <w:rFonts w:asciiTheme="majorHAnsi" w:hAnsiTheme="majorHAnsi"/>
          <w:lang w:val="en-GB"/>
        </w:rPr>
        <w:lastRenderedPageBreak/>
        <w:t>Anna- AEVF, Puglia, Italy</w:t>
      </w:r>
    </w:p>
    <w:p w:rsidR="007B5E05" w:rsidRPr="00366DD5" w:rsidRDefault="007B5E05" w:rsidP="007B5E05">
      <w:pPr>
        <w:rPr>
          <w:rFonts w:asciiTheme="majorHAnsi" w:hAnsiTheme="majorHAnsi"/>
          <w:lang w:val="en-GB"/>
        </w:rPr>
      </w:pPr>
      <w:r w:rsidRPr="00366DD5">
        <w:rPr>
          <w:rFonts w:asciiTheme="majorHAnsi" w:hAnsiTheme="majorHAnsi"/>
          <w:b/>
          <w:lang w:val="en-GB"/>
        </w:rPr>
        <w:t xml:space="preserve">Connecting Via Skype: </w:t>
      </w:r>
      <w:r w:rsidRPr="00366DD5">
        <w:rPr>
          <w:rFonts w:asciiTheme="majorHAnsi" w:hAnsiTheme="majorHAnsi"/>
          <w:lang w:val="en-GB"/>
        </w:rPr>
        <w:t xml:space="preserve">Silvia Lecce (AECVF, Puglia, Italy) </w:t>
      </w:r>
    </w:p>
    <w:p w:rsidR="007B5E05" w:rsidRPr="00366DD5" w:rsidRDefault="007B5E05" w:rsidP="007B5E05">
      <w:pPr>
        <w:rPr>
          <w:rFonts w:asciiTheme="majorHAnsi" w:hAnsiTheme="majorHAnsi"/>
          <w:lang w:val="en-GB"/>
        </w:rPr>
      </w:pPr>
      <w:r w:rsidRPr="00366DD5">
        <w:rPr>
          <w:rFonts w:asciiTheme="majorHAnsi" w:hAnsiTheme="majorHAnsi"/>
          <w:b/>
          <w:lang w:val="en-GB"/>
        </w:rPr>
        <w:t>Apologies</w:t>
      </w:r>
      <w:r w:rsidR="00372FD3" w:rsidRPr="00366DD5">
        <w:rPr>
          <w:rFonts w:asciiTheme="majorHAnsi" w:hAnsiTheme="majorHAnsi"/>
          <w:b/>
          <w:lang w:val="en-GB"/>
        </w:rPr>
        <w:t xml:space="preserve"> for not being present</w:t>
      </w:r>
      <w:r w:rsidRPr="00366DD5">
        <w:rPr>
          <w:rFonts w:asciiTheme="majorHAnsi" w:hAnsiTheme="majorHAnsi"/>
          <w:b/>
          <w:lang w:val="en-GB"/>
        </w:rPr>
        <w:t xml:space="preserve">: </w:t>
      </w:r>
      <w:r w:rsidRPr="00366DD5">
        <w:rPr>
          <w:rFonts w:asciiTheme="majorHAnsi" w:hAnsiTheme="majorHAnsi"/>
          <w:lang w:val="en-GB"/>
        </w:rPr>
        <w:t xml:space="preserve">Daniela Mazzucca, Puglia Region </w:t>
      </w:r>
    </w:p>
    <w:p w:rsidR="007B5E05" w:rsidRPr="00366DD5" w:rsidRDefault="007B5E05" w:rsidP="007B5E05">
      <w:pPr>
        <w:rPr>
          <w:rFonts w:asciiTheme="majorHAnsi" w:hAnsiTheme="majorHAnsi"/>
          <w:b/>
          <w:lang w:val="en-GB"/>
        </w:rPr>
      </w:pPr>
    </w:p>
    <w:p w:rsidR="007B5E05" w:rsidRPr="00366DD5" w:rsidRDefault="007B5E05" w:rsidP="007B5E05">
      <w:pPr>
        <w:rPr>
          <w:rFonts w:asciiTheme="majorHAnsi" w:hAnsiTheme="majorHAnsi"/>
          <w:b/>
          <w:lang w:val="en-GB"/>
        </w:rPr>
      </w:pPr>
      <w:r w:rsidRPr="00366DD5">
        <w:rPr>
          <w:rFonts w:asciiTheme="majorHAnsi" w:hAnsiTheme="majorHAnsi"/>
          <w:b/>
          <w:lang w:val="en-GB"/>
        </w:rPr>
        <w:t>Agenda</w:t>
      </w:r>
    </w:p>
    <w:p w:rsidR="007B5E05" w:rsidRPr="00366DD5" w:rsidRDefault="007B5E05" w:rsidP="00820398">
      <w:pPr>
        <w:pStyle w:val="ListParagraph"/>
        <w:numPr>
          <w:ilvl w:val="0"/>
          <w:numId w:val="25"/>
        </w:numPr>
        <w:spacing w:after="160" w:line="259" w:lineRule="auto"/>
        <w:rPr>
          <w:rFonts w:asciiTheme="majorHAnsi" w:hAnsiTheme="majorHAnsi"/>
          <w:b/>
          <w:lang w:val="en-GB"/>
        </w:rPr>
      </w:pPr>
      <w:r w:rsidRPr="00366DD5">
        <w:rPr>
          <w:rFonts w:asciiTheme="majorHAnsi" w:hAnsiTheme="majorHAnsi"/>
          <w:b/>
          <w:lang w:val="en-GB"/>
        </w:rPr>
        <w:t>Italian All Partner Policy Review (via Skype)</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Silvia to discuss Exec Summary &amp; circulate full doc post conference</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Silvia talked us through a </w:t>
      </w:r>
      <w:proofErr w:type="spellStart"/>
      <w:r w:rsidRPr="00366DD5">
        <w:rPr>
          <w:rFonts w:asciiTheme="majorHAnsi" w:hAnsiTheme="majorHAnsi" w:cs="Times New Roman"/>
          <w:sz w:val="24"/>
          <w:szCs w:val="24"/>
          <w:lang w:val="en-GB"/>
        </w:rPr>
        <w:t>Ppt</w:t>
      </w:r>
      <w:proofErr w:type="spellEnd"/>
      <w:r w:rsidRPr="00366DD5">
        <w:rPr>
          <w:rFonts w:asciiTheme="majorHAnsi" w:hAnsiTheme="majorHAnsi" w:cs="Times New Roman"/>
          <w:sz w:val="24"/>
          <w:szCs w:val="24"/>
          <w:lang w:val="en-GB"/>
        </w:rPr>
        <w:t xml:space="preserve"> doc</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Logical Framework</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Best practice Galicia Master Plan- benchmark </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Methodology</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Policies vary greatly- geographical coverage, level of responsibility and wider tourism practices across stakeholder group</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Some common frameworks- national/ regional/ local policies interrelated</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EU &amp; international policies reflected in above</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6 policies reviewed</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Overall tourist offer</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Territorial pilgrimage background</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References to pilgrimage/ religious/ long distance walking in policy docs</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Recommendations &amp; improvements for future development of pilgrimage routes/ long distance cultural trails</w:t>
      </w:r>
    </w:p>
    <w:p w:rsidR="007B5E05" w:rsidRPr="00366DD5" w:rsidRDefault="007B5E05" w:rsidP="00820398">
      <w:pPr>
        <w:pStyle w:val="NoSpacing"/>
        <w:numPr>
          <w:ilvl w:val="0"/>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Conclusions:</w:t>
      </w:r>
    </w:p>
    <w:p w:rsidR="007B5E05" w:rsidRPr="00366DD5" w:rsidRDefault="007B5E05" w:rsidP="00820398">
      <w:pPr>
        <w:pStyle w:val="NoSpacing"/>
        <w:numPr>
          <w:ilvl w:val="1"/>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All policies refer to natural &amp; cultural heritage</w:t>
      </w:r>
    </w:p>
    <w:p w:rsidR="007B5E05" w:rsidRPr="00366DD5" w:rsidRDefault="007B5E05" w:rsidP="00820398">
      <w:pPr>
        <w:pStyle w:val="NoSpacing"/>
        <w:numPr>
          <w:ilvl w:val="1"/>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More integrated approach by local stakeholders to develop complex trail projects</w:t>
      </w:r>
    </w:p>
    <w:p w:rsidR="007B5E05" w:rsidRPr="00366DD5" w:rsidRDefault="007B5E05" w:rsidP="00820398">
      <w:pPr>
        <w:pStyle w:val="NoSpacing"/>
        <w:numPr>
          <w:ilvl w:val="1"/>
          <w:numId w:val="28"/>
        </w:numPr>
        <w:rPr>
          <w:rFonts w:asciiTheme="majorHAnsi" w:hAnsiTheme="majorHAnsi" w:cs="Times New Roman"/>
          <w:sz w:val="24"/>
          <w:szCs w:val="24"/>
          <w:lang w:val="en-GB"/>
        </w:rPr>
      </w:pPr>
      <w:r w:rsidRPr="00366DD5">
        <w:rPr>
          <w:rFonts w:asciiTheme="majorHAnsi" w:hAnsiTheme="majorHAnsi" w:cs="Times New Roman"/>
          <w:sz w:val="24"/>
          <w:szCs w:val="24"/>
          <w:lang w:val="en-GB"/>
        </w:rPr>
        <w:t>Religious pilgrimage characterised by respect for environment with contribution from religious organisations to protect &amp; conserve. These characteristics reflected by secular groups in “green tourism” offers.</w:t>
      </w:r>
    </w:p>
    <w:p w:rsidR="007B5E05" w:rsidRPr="00366DD5" w:rsidRDefault="007B5E05" w:rsidP="007B5E05">
      <w:pPr>
        <w:pStyle w:val="NoSpacing"/>
        <w:ind w:left="720"/>
        <w:rPr>
          <w:rFonts w:asciiTheme="majorHAnsi" w:hAnsiTheme="majorHAnsi" w:cs="Times New Roman"/>
          <w:sz w:val="24"/>
          <w:szCs w:val="24"/>
          <w:lang w:val="en-GB"/>
        </w:rPr>
      </w:pPr>
    </w:p>
    <w:p w:rsidR="007B5E05" w:rsidRPr="00366DD5" w:rsidRDefault="007B5E05" w:rsidP="007B5E05">
      <w:pPr>
        <w:pStyle w:val="NoSpacing"/>
        <w:rPr>
          <w:rFonts w:asciiTheme="majorHAnsi" w:hAnsiTheme="majorHAnsi" w:cs="Times New Roman"/>
          <w:b/>
          <w:sz w:val="24"/>
          <w:szCs w:val="24"/>
          <w:u w:val="single"/>
          <w:lang w:val="en-GB"/>
        </w:rPr>
      </w:pPr>
      <w:r w:rsidRPr="00366DD5">
        <w:rPr>
          <w:rFonts w:asciiTheme="majorHAnsi" w:hAnsiTheme="majorHAnsi" w:cs="Times New Roman"/>
          <w:b/>
          <w:sz w:val="24"/>
          <w:szCs w:val="24"/>
          <w:u w:val="single"/>
          <w:lang w:val="en-GB"/>
        </w:rPr>
        <w:t>8 Key Recommendations</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Participatory Governance Model</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Co-operation between many stakeholders at regional and local level </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Planning policy should refer to trails &amp; cultural routes for landscape &amp; heritage protection and economic growth</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Targeted qualification</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Social &amp; Demographic values. Respectful &amp; mindful of environment.</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Digitalisation to improve access</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Advertise &amp; Promotion</w:t>
      </w:r>
    </w:p>
    <w:p w:rsidR="007B5E05" w:rsidRPr="00366DD5" w:rsidRDefault="007B5E05" w:rsidP="00820398">
      <w:pPr>
        <w:pStyle w:val="NoSpacing"/>
        <w:numPr>
          <w:ilvl w:val="0"/>
          <w:numId w:val="26"/>
        </w:numPr>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Monitoring sustainability and usage models to measure demand and economic impact. Indicators. </w:t>
      </w:r>
    </w:p>
    <w:p w:rsidR="007B5E05" w:rsidRPr="00366DD5" w:rsidRDefault="007B5E05" w:rsidP="007B5E05">
      <w:pPr>
        <w:pStyle w:val="NoSpacing"/>
        <w:rPr>
          <w:rFonts w:asciiTheme="majorHAnsi" w:hAnsiTheme="majorHAnsi" w:cs="Times New Roman"/>
          <w:sz w:val="24"/>
          <w:szCs w:val="24"/>
          <w:lang w:val="en-GB"/>
        </w:rPr>
      </w:pPr>
    </w:p>
    <w:p w:rsidR="007B5E05" w:rsidRPr="00366DD5" w:rsidRDefault="007B5E05" w:rsidP="007B5E05">
      <w:pPr>
        <w:pStyle w:val="NoSpacing"/>
        <w:ind w:left="360"/>
        <w:rPr>
          <w:rFonts w:asciiTheme="majorHAnsi" w:hAnsiTheme="majorHAnsi" w:cs="Times New Roman"/>
          <w:b/>
          <w:sz w:val="24"/>
          <w:szCs w:val="24"/>
          <w:lang w:val="en-GB"/>
        </w:rPr>
      </w:pPr>
    </w:p>
    <w:p w:rsidR="007B5E05" w:rsidRPr="00366DD5" w:rsidRDefault="007B5E05" w:rsidP="007B5E05">
      <w:pPr>
        <w:pStyle w:val="NoSpacing"/>
        <w:rPr>
          <w:rFonts w:asciiTheme="majorHAnsi" w:hAnsiTheme="majorHAnsi" w:cs="Times New Roman"/>
          <w:b/>
          <w:sz w:val="24"/>
          <w:szCs w:val="24"/>
          <w:u w:val="single"/>
          <w:lang w:val="en-GB"/>
        </w:rPr>
      </w:pPr>
      <w:r w:rsidRPr="00366DD5">
        <w:rPr>
          <w:rFonts w:asciiTheme="majorHAnsi" w:hAnsiTheme="majorHAnsi" w:cs="Times New Roman"/>
          <w:b/>
          <w:sz w:val="24"/>
          <w:szCs w:val="24"/>
          <w:u w:val="single"/>
          <w:lang w:val="en-GB"/>
        </w:rPr>
        <w:t>Report &amp; Deadlines Discussed:</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report looks good, but need more time to read, review and provide feedback.</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Anna has Norwegian documents from Knut </w:t>
      </w:r>
      <w:proofErr w:type="spellStart"/>
      <w:r w:rsidRPr="00366DD5">
        <w:rPr>
          <w:rFonts w:asciiTheme="majorHAnsi" w:hAnsiTheme="majorHAnsi" w:cs="Times New Roman"/>
          <w:sz w:val="24"/>
          <w:szCs w:val="24"/>
          <w:lang w:val="en-GB"/>
        </w:rPr>
        <w:t>Wik</w:t>
      </w:r>
      <w:proofErr w:type="spellEnd"/>
      <w:r w:rsidRPr="00366DD5">
        <w:rPr>
          <w:rFonts w:asciiTheme="majorHAnsi" w:hAnsiTheme="majorHAnsi" w:cs="Times New Roman"/>
          <w:sz w:val="24"/>
          <w:szCs w:val="24"/>
          <w:lang w:val="en-GB"/>
        </w:rPr>
        <w:t xml:space="preserve">.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KW- has sent a copy of Norway policy doc via email.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lastRenderedPageBreak/>
        <w:t xml:space="preserve">CB- partners would like to comment on all partners review (incl. Norway). Prefer a complete report rather than rush this through to stick to a deadline.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requests more discussion &amp; consultation around policy review to identify any changes in policy</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The partnership requests an extension of the 16</w:t>
      </w:r>
      <w:r w:rsidRPr="00366DD5">
        <w:rPr>
          <w:rFonts w:asciiTheme="majorHAnsi" w:hAnsiTheme="majorHAnsi" w:cs="Times New Roman"/>
          <w:sz w:val="24"/>
          <w:szCs w:val="24"/>
          <w:vertAlign w:val="superscript"/>
          <w:lang w:val="en-GB"/>
        </w:rPr>
        <w:t>th</w:t>
      </w:r>
      <w:r w:rsidRPr="00366DD5">
        <w:rPr>
          <w:rFonts w:asciiTheme="majorHAnsi" w:hAnsiTheme="majorHAnsi" w:cs="Times New Roman"/>
          <w:sz w:val="24"/>
          <w:szCs w:val="24"/>
          <w:lang w:val="en-GB"/>
        </w:rPr>
        <w:t xml:space="preserve"> September deadline in light of the study visit to Romania and travel/ timescales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Anna </w:t>
      </w:r>
      <w:proofErr w:type="spellStart"/>
      <w:r w:rsidRPr="00366DD5">
        <w:rPr>
          <w:rFonts w:asciiTheme="majorHAnsi" w:hAnsiTheme="majorHAnsi" w:cs="Times New Roman"/>
          <w:sz w:val="24"/>
          <w:szCs w:val="24"/>
          <w:lang w:val="en-GB"/>
        </w:rPr>
        <w:t>Introna</w:t>
      </w:r>
      <w:proofErr w:type="spellEnd"/>
      <w:r w:rsidRPr="00366DD5">
        <w:rPr>
          <w:rFonts w:asciiTheme="majorHAnsi" w:hAnsiTheme="majorHAnsi" w:cs="Times New Roman"/>
          <w:sz w:val="24"/>
          <w:szCs w:val="24"/>
          <w:lang w:val="en-GB"/>
        </w:rPr>
        <w:t xml:space="preserve"> says that partners should comment on current draft by 23</w:t>
      </w:r>
      <w:r w:rsidRPr="00366DD5">
        <w:rPr>
          <w:rFonts w:asciiTheme="majorHAnsi" w:hAnsiTheme="majorHAnsi" w:cs="Times New Roman"/>
          <w:sz w:val="24"/>
          <w:szCs w:val="24"/>
          <w:vertAlign w:val="superscript"/>
          <w:lang w:val="en-GB"/>
        </w:rPr>
        <w:t>rd</w:t>
      </w:r>
      <w:r w:rsidRPr="00366DD5">
        <w:rPr>
          <w:rFonts w:asciiTheme="majorHAnsi" w:hAnsiTheme="majorHAnsi" w:cs="Times New Roman"/>
          <w:sz w:val="24"/>
          <w:szCs w:val="24"/>
          <w:lang w:val="en-GB"/>
        </w:rPr>
        <w:t xml:space="preserve"> September.  In the </w:t>
      </w:r>
      <w:r w:rsidR="00422343" w:rsidRPr="00366DD5">
        <w:rPr>
          <w:rFonts w:asciiTheme="majorHAnsi" w:hAnsiTheme="majorHAnsi" w:cs="Times New Roman"/>
          <w:sz w:val="24"/>
          <w:szCs w:val="24"/>
          <w:lang w:val="en-GB"/>
        </w:rPr>
        <w:t>meantime,</w:t>
      </w:r>
      <w:r w:rsidRPr="00366DD5">
        <w:rPr>
          <w:rFonts w:asciiTheme="majorHAnsi" w:hAnsiTheme="majorHAnsi" w:cs="Times New Roman"/>
          <w:sz w:val="24"/>
          <w:szCs w:val="24"/>
          <w:lang w:val="en-GB"/>
        </w:rPr>
        <w:t xml:space="preserve"> Silvia will work on incorporating Norwegian policy into the document.</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KW- suggests report circulated in current form with the notes from this meeting with an updated doc circulated once the Norway policy is reviewed.</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CB- JS has already extended deadline for policy review so some pressure to complete this task. </w:t>
      </w:r>
      <w:r w:rsidR="00422343" w:rsidRPr="00366DD5">
        <w:rPr>
          <w:rFonts w:asciiTheme="majorHAnsi" w:hAnsiTheme="majorHAnsi" w:cs="Times New Roman"/>
          <w:sz w:val="24"/>
          <w:szCs w:val="24"/>
          <w:lang w:val="en-GB"/>
        </w:rPr>
        <w:t>However,</w:t>
      </w:r>
      <w:r w:rsidRPr="00366DD5">
        <w:rPr>
          <w:rFonts w:asciiTheme="majorHAnsi" w:hAnsiTheme="majorHAnsi" w:cs="Times New Roman"/>
          <w:sz w:val="24"/>
          <w:szCs w:val="24"/>
          <w:lang w:val="en-GB"/>
        </w:rPr>
        <w:t xml:space="preserve"> a full report is more useful than an incomplete report working to a shorter deadline. CB confident JS will be flexible.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JJ- opportunity to discuss with other project partners would be helpful</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CB- we haven’t seen full report so difficult to comment in context.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John Jones- most important that we agree recommendations &amp; conclusions are discussed with external partners &amp; policy makers</w:t>
      </w:r>
    </w:p>
    <w:p w:rsidR="007B5E05" w:rsidRPr="00366DD5" w:rsidRDefault="007B5E05" w:rsidP="007B5E05">
      <w:pPr>
        <w:pStyle w:val="NoSpacing"/>
        <w:rPr>
          <w:rFonts w:asciiTheme="majorHAnsi" w:hAnsiTheme="majorHAnsi" w:cs="Times New Roman"/>
          <w:sz w:val="24"/>
          <w:szCs w:val="24"/>
          <w:lang w:val="en-GB"/>
        </w:rPr>
      </w:pPr>
    </w:p>
    <w:p w:rsidR="007B5E05" w:rsidRPr="00366DD5" w:rsidRDefault="007B5E05" w:rsidP="007B5E05">
      <w:pPr>
        <w:pStyle w:val="NoSpacing"/>
        <w:rPr>
          <w:rFonts w:asciiTheme="majorHAnsi" w:hAnsiTheme="majorHAnsi" w:cs="Times New Roman"/>
          <w:b/>
          <w:sz w:val="24"/>
          <w:szCs w:val="24"/>
          <w:lang w:val="en-GB"/>
        </w:rPr>
      </w:pPr>
      <w:r w:rsidRPr="00366DD5">
        <w:rPr>
          <w:rFonts w:asciiTheme="majorHAnsi" w:hAnsiTheme="majorHAnsi" w:cs="Times New Roman"/>
          <w:b/>
          <w:sz w:val="24"/>
          <w:szCs w:val="24"/>
          <w:lang w:val="en-GB"/>
        </w:rPr>
        <w:t>Actions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circulate Italian report</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propose additional deadline of 23rd September and confirm with Silvia</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Silvia </w:t>
      </w:r>
      <w:proofErr w:type="spellStart"/>
      <w:r w:rsidRPr="00366DD5">
        <w:rPr>
          <w:rFonts w:asciiTheme="majorHAnsi" w:hAnsiTheme="majorHAnsi" w:cs="Times New Roman"/>
          <w:sz w:val="24"/>
          <w:szCs w:val="24"/>
          <w:lang w:val="en-GB"/>
        </w:rPr>
        <w:t>Lecci</w:t>
      </w:r>
      <w:proofErr w:type="spellEnd"/>
      <w:r w:rsidRPr="00366DD5">
        <w:rPr>
          <w:rFonts w:asciiTheme="majorHAnsi" w:hAnsiTheme="majorHAnsi" w:cs="Times New Roman"/>
          <w:sz w:val="24"/>
          <w:szCs w:val="24"/>
          <w:lang w:val="en-GB"/>
        </w:rPr>
        <w:t xml:space="preserve"> to clarify what territory data and maps she requires from each partner</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All Partners to send Silvia requested territory data and maps of each partners region</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All partners to comment on draft by 23rd September</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confirm delayed timetable with JS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Anna- after the discussion and the draft is agreed by all partners we will design final design template to present final findings infographic for sharing (1 week)</w:t>
      </w:r>
    </w:p>
    <w:p w:rsidR="007B5E05" w:rsidRPr="00366DD5" w:rsidRDefault="007B5E05" w:rsidP="007B5E05">
      <w:pPr>
        <w:rPr>
          <w:rFonts w:asciiTheme="majorHAnsi" w:hAnsiTheme="majorHAnsi"/>
          <w:b/>
          <w:lang w:val="en-GB"/>
        </w:rPr>
      </w:pPr>
    </w:p>
    <w:p w:rsidR="007B5E05" w:rsidRPr="00366DD5" w:rsidRDefault="007B5E05" w:rsidP="00820398">
      <w:pPr>
        <w:pStyle w:val="ListParagraph"/>
        <w:numPr>
          <w:ilvl w:val="0"/>
          <w:numId w:val="25"/>
        </w:numPr>
        <w:spacing w:after="160" w:line="259" w:lineRule="auto"/>
        <w:rPr>
          <w:rFonts w:asciiTheme="majorHAnsi" w:hAnsiTheme="majorHAnsi"/>
          <w:b/>
          <w:lang w:val="en-GB"/>
        </w:rPr>
      </w:pPr>
      <w:r w:rsidRPr="00366DD5">
        <w:rPr>
          <w:rFonts w:asciiTheme="majorHAnsi" w:hAnsiTheme="majorHAnsi"/>
          <w:b/>
          <w:lang w:val="en-GB"/>
        </w:rPr>
        <w:t>Claim 1 Progress &amp; Overview</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CB reports- claim 1 gone well generally</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Received partner reports &amp; financial claims, this is OK.</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 xml:space="preserve">Partner Narrative reports- 2,000 characters to update. Not enough in some cases. </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 xml:space="preserve">Lead partner report much bigger - CB will need separate commentary to assist in this. </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All partners need to update policy report progress even if this is “no progress” in future claims</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Please contact CB if unsure.</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 xml:space="preserve">Some indicators very specific </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 xml:space="preserve">Study visits need to identify 3 good practices </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Refer to partner requirements in Excel document previously circulated to partners</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 xml:space="preserve">Need to drive more information to the website. KCC only partner to update website. </w:t>
      </w:r>
    </w:p>
    <w:p w:rsidR="007B5E05" w:rsidRPr="00366DD5" w:rsidRDefault="007B5E05" w:rsidP="00820398">
      <w:pPr>
        <w:pStyle w:val="ListParagraph"/>
        <w:numPr>
          <w:ilvl w:val="0"/>
          <w:numId w:val="43"/>
        </w:numPr>
        <w:spacing w:after="160" w:line="259" w:lineRule="auto"/>
        <w:rPr>
          <w:rFonts w:asciiTheme="majorHAnsi" w:hAnsiTheme="majorHAnsi"/>
          <w:lang w:val="en-GB"/>
        </w:rPr>
      </w:pPr>
      <w:r w:rsidRPr="00366DD5">
        <w:rPr>
          <w:rFonts w:asciiTheme="majorHAnsi" w:hAnsiTheme="majorHAnsi"/>
          <w:lang w:val="en-GB"/>
        </w:rPr>
        <w:t xml:space="preserve">News events not necessarily specific to GP project. Upload in your own language. This is not an issue. Google analytics show where people access website from. </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t>Semester 1 review indicates we have completed most tasks</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t>Semester 2 objectives discussed</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t>Semester 2 concludes Dec 2017</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lastRenderedPageBreak/>
        <w:t xml:space="preserve">CB requests partners communicate any budget issues- mainly under spend which is expected at this stage. </w:t>
      </w:r>
    </w:p>
    <w:p w:rsidR="007B5E05" w:rsidRPr="00366DD5" w:rsidRDefault="007B5E05" w:rsidP="007B5E05">
      <w:pPr>
        <w:pStyle w:val="NoSpacing"/>
        <w:rPr>
          <w:rFonts w:asciiTheme="majorHAnsi" w:hAnsiTheme="majorHAnsi" w:cs="Times New Roman"/>
          <w:b/>
          <w:sz w:val="24"/>
          <w:szCs w:val="24"/>
          <w:lang w:val="en-GB"/>
        </w:rPr>
      </w:pPr>
      <w:r w:rsidRPr="00366DD5">
        <w:rPr>
          <w:rFonts w:asciiTheme="majorHAnsi" w:hAnsiTheme="majorHAnsi" w:cs="Times New Roman"/>
          <w:b/>
          <w:sz w:val="24"/>
          <w:szCs w:val="24"/>
          <w:lang w:val="en-GB"/>
        </w:rPr>
        <w:t xml:space="preserve">Actions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All Partners need to be mindful of indicators for future reports &amp; project goals. CB requests all partners review their policy indicators in the application form</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requests links to press appearances shared on google drive- individual stakeholder’s responsible for updating – has emailed partners regarding this.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All partners to send Catherine their Facebook and social media contact details so that all partners can follow each other</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create a partner report template for Claim 2</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All Partners to put more material on Green Pilgrimage website</w:t>
      </w:r>
    </w:p>
    <w:p w:rsidR="007B5E05" w:rsidRPr="00366DD5" w:rsidRDefault="007B5E05" w:rsidP="007B5E05">
      <w:pPr>
        <w:rPr>
          <w:rFonts w:asciiTheme="majorHAnsi" w:hAnsiTheme="majorHAnsi"/>
          <w:b/>
          <w:lang w:val="en-GB"/>
        </w:rPr>
      </w:pPr>
    </w:p>
    <w:p w:rsidR="007B5E05" w:rsidRPr="00366DD5" w:rsidRDefault="007B5E05" w:rsidP="007B5E05">
      <w:pPr>
        <w:pStyle w:val="ListParagraph"/>
        <w:ind w:left="360"/>
        <w:rPr>
          <w:rFonts w:asciiTheme="majorHAnsi" w:hAnsiTheme="majorHAnsi"/>
          <w:lang w:val="en-GB"/>
        </w:rPr>
      </w:pPr>
    </w:p>
    <w:p w:rsidR="007B5E05" w:rsidRPr="00366DD5" w:rsidRDefault="007B5E05" w:rsidP="00820398">
      <w:pPr>
        <w:pStyle w:val="ListParagraph"/>
        <w:numPr>
          <w:ilvl w:val="0"/>
          <w:numId w:val="25"/>
        </w:numPr>
        <w:spacing w:after="160" w:line="259" w:lineRule="auto"/>
        <w:rPr>
          <w:rFonts w:asciiTheme="majorHAnsi" w:hAnsiTheme="majorHAnsi"/>
          <w:b/>
          <w:lang w:val="en-GB"/>
        </w:rPr>
      </w:pPr>
      <w:r w:rsidRPr="00366DD5">
        <w:rPr>
          <w:rFonts w:asciiTheme="majorHAnsi" w:hAnsiTheme="majorHAnsi"/>
          <w:b/>
          <w:lang w:val="en-GB"/>
        </w:rPr>
        <w:t>Activity Update from Partners</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Norfolk County Council - Charlotte</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366DD5">
        <w:rPr>
          <w:rFonts w:asciiTheme="majorHAnsi" w:hAnsiTheme="majorHAnsi"/>
          <w:lang w:val="en-GB"/>
        </w:rPr>
        <w:t xml:space="preserve">Background on Norfolk region &amp; trails. Churches &amp; broads. </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DE2253">
        <w:rPr>
          <w:rFonts w:asciiTheme="majorHAnsi" w:hAnsiTheme="majorHAnsi"/>
          <w:lang w:val="sv-SE"/>
        </w:rPr>
        <w:t xml:space="preserve">Walsingham site 300k visitors/ yr. </w:t>
      </w:r>
      <w:r w:rsidRPr="00366DD5">
        <w:rPr>
          <w:rFonts w:asciiTheme="majorHAnsi" w:hAnsiTheme="majorHAnsi"/>
          <w:lang w:val="en-GB"/>
        </w:rPr>
        <w:t xml:space="preserve">Small village, 2 shrines. Issues with overcrowding. </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366DD5">
        <w:rPr>
          <w:rFonts w:asciiTheme="majorHAnsi" w:hAnsiTheme="majorHAnsi"/>
          <w:lang w:val="en-GB"/>
        </w:rPr>
        <w:t>No overnight stays. Little benefit to local community.</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366DD5">
        <w:rPr>
          <w:rFonts w:asciiTheme="majorHAnsi" w:hAnsiTheme="majorHAnsi"/>
          <w:lang w:val="en-GB"/>
        </w:rPr>
        <w:t xml:space="preserve">No walking routes- visitors arrive by car/ coach. Need to create a pedestrian route. </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366DD5">
        <w:rPr>
          <w:rFonts w:asciiTheme="majorHAnsi" w:hAnsiTheme="majorHAnsi"/>
          <w:lang w:val="en-GB"/>
        </w:rPr>
        <w:t>Met with churches &amp; village landowners</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366DD5">
        <w:rPr>
          <w:rFonts w:asciiTheme="majorHAnsi" w:hAnsiTheme="majorHAnsi"/>
          <w:lang w:val="en-GB"/>
        </w:rPr>
        <w:t>Installed people counter on link route between shrines</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366DD5">
        <w:rPr>
          <w:rFonts w:asciiTheme="majorHAnsi" w:hAnsiTheme="majorHAnsi"/>
          <w:lang w:val="en-GB"/>
        </w:rPr>
        <w:t xml:space="preserve">Feasibility study walking/ cycling routes to major populations in Norfolk </w:t>
      </w:r>
    </w:p>
    <w:p w:rsidR="007B5E05" w:rsidRPr="00366DD5" w:rsidRDefault="007B5E05" w:rsidP="00820398">
      <w:pPr>
        <w:pStyle w:val="ListParagraph"/>
        <w:numPr>
          <w:ilvl w:val="0"/>
          <w:numId w:val="36"/>
        </w:numPr>
        <w:spacing w:after="160" w:line="259" w:lineRule="auto"/>
        <w:rPr>
          <w:rFonts w:asciiTheme="majorHAnsi" w:hAnsiTheme="majorHAnsi"/>
          <w:lang w:val="en-GB"/>
        </w:rPr>
      </w:pPr>
      <w:r w:rsidRPr="00366DD5">
        <w:rPr>
          <w:rFonts w:asciiTheme="majorHAnsi" w:hAnsiTheme="majorHAnsi"/>
          <w:lang w:val="en-GB"/>
        </w:rPr>
        <w:t>Networking with local stakeholders (LAF/ Diocese/ Academics/ Politicians)</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Norway- Knut</w:t>
      </w:r>
    </w:p>
    <w:p w:rsidR="007B5E05" w:rsidRPr="00DE2253" w:rsidRDefault="007B5E05" w:rsidP="00820398">
      <w:pPr>
        <w:pStyle w:val="ListParagraph"/>
        <w:numPr>
          <w:ilvl w:val="0"/>
          <w:numId w:val="37"/>
        </w:numPr>
        <w:spacing w:after="160" w:line="259" w:lineRule="auto"/>
        <w:rPr>
          <w:rFonts w:asciiTheme="majorHAnsi" w:hAnsiTheme="majorHAnsi"/>
          <w:lang w:val="fr-FR"/>
        </w:rPr>
      </w:pPr>
      <w:proofErr w:type="spellStart"/>
      <w:r w:rsidRPr="00DE2253">
        <w:rPr>
          <w:rFonts w:asciiTheme="majorHAnsi" w:hAnsiTheme="majorHAnsi"/>
          <w:lang w:val="fr-FR"/>
        </w:rPr>
        <w:t>Explained</w:t>
      </w:r>
      <w:proofErr w:type="spellEnd"/>
      <w:r w:rsidRPr="00DE2253">
        <w:rPr>
          <w:rFonts w:asciiTheme="majorHAnsi" w:hAnsiTheme="majorHAnsi"/>
          <w:lang w:val="fr-FR"/>
        </w:rPr>
        <w:t xml:space="preserve"> EU programme </w:t>
      </w:r>
      <w:proofErr w:type="spellStart"/>
      <w:r w:rsidRPr="00DE2253">
        <w:rPr>
          <w:rFonts w:asciiTheme="majorHAnsi" w:hAnsiTheme="majorHAnsi"/>
          <w:lang w:val="fr-FR"/>
        </w:rPr>
        <w:t>context</w:t>
      </w:r>
      <w:proofErr w:type="spellEnd"/>
      <w:r w:rsidRPr="00DE2253">
        <w:rPr>
          <w:rFonts w:asciiTheme="majorHAnsi" w:hAnsiTheme="majorHAnsi"/>
          <w:lang w:val="fr-FR"/>
        </w:rPr>
        <w:t xml:space="preserve"> as </w:t>
      </w:r>
      <w:r w:rsidR="00422343" w:rsidRPr="00DE2253">
        <w:rPr>
          <w:rFonts w:asciiTheme="majorHAnsi" w:hAnsiTheme="majorHAnsi"/>
          <w:lang w:val="fr-FR"/>
        </w:rPr>
        <w:t>non-EU</w:t>
      </w:r>
      <w:r w:rsidRPr="00DE2253">
        <w:rPr>
          <w:rFonts w:asciiTheme="majorHAnsi" w:hAnsiTheme="majorHAnsi"/>
          <w:lang w:val="fr-FR"/>
        </w:rPr>
        <w:t xml:space="preserve"> </w:t>
      </w:r>
      <w:proofErr w:type="spellStart"/>
      <w:r w:rsidRPr="00DE2253">
        <w:rPr>
          <w:rFonts w:asciiTheme="majorHAnsi" w:hAnsiTheme="majorHAnsi"/>
          <w:lang w:val="fr-FR"/>
        </w:rPr>
        <w:t>member</w:t>
      </w:r>
      <w:proofErr w:type="spellEnd"/>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Partner in 11 Interreg Programmes</w:t>
      </w:r>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Norway/ Sweden partnership in this programme</w:t>
      </w:r>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Established admin systems &amp; stakeholder groups</w:t>
      </w:r>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Feedback to politicians to help influence future developments</w:t>
      </w:r>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Attended 2 study visits</w:t>
      </w:r>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Reporting 1</w:t>
      </w:r>
      <w:r w:rsidRPr="00366DD5">
        <w:rPr>
          <w:rFonts w:asciiTheme="majorHAnsi" w:hAnsiTheme="majorHAnsi"/>
          <w:vertAlign w:val="superscript"/>
          <w:lang w:val="en-GB"/>
        </w:rPr>
        <w:t>st</w:t>
      </w:r>
      <w:r w:rsidRPr="00366DD5">
        <w:rPr>
          <w:rFonts w:asciiTheme="majorHAnsi" w:hAnsiTheme="majorHAnsi"/>
          <w:lang w:val="en-GB"/>
        </w:rPr>
        <w:t xml:space="preserve"> semester IOLF</w:t>
      </w:r>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 xml:space="preserve">Translation of policy instrument. Focussing on Environment/ Commerce/ Church &amp; Culture </w:t>
      </w:r>
    </w:p>
    <w:p w:rsidR="007B5E05" w:rsidRPr="00366DD5" w:rsidRDefault="007B5E05" w:rsidP="00820398">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Use GP project to test the policy for updates/ weaknesses</w:t>
      </w:r>
    </w:p>
    <w:p w:rsidR="00EC317A" w:rsidRPr="00366DD5" w:rsidRDefault="007B5E05" w:rsidP="00EC317A">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 xml:space="preserve">Preparing study visit to Dovre Mountains to Trondheim. Sept 2018. </w:t>
      </w:r>
    </w:p>
    <w:p w:rsidR="007B5E05" w:rsidRPr="00366DD5" w:rsidRDefault="007B5E05" w:rsidP="00EC317A">
      <w:pPr>
        <w:pStyle w:val="ListParagraph"/>
        <w:numPr>
          <w:ilvl w:val="0"/>
          <w:numId w:val="37"/>
        </w:numPr>
        <w:spacing w:after="160" w:line="259" w:lineRule="auto"/>
        <w:rPr>
          <w:rFonts w:asciiTheme="majorHAnsi" w:hAnsiTheme="majorHAnsi"/>
          <w:lang w:val="en-GB"/>
        </w:rPr>
      </w:pPr>
      <w:r w:rsidRPr="00366DD5">
        <w:rPr>
          <w:rFonts w:asciiTheme="majorHAnsi" w:hAnsiTheme="majorHAnsi"/>
          <w:lang w:val="en-GB"/>
        </w:rPr>
        <w:t>Route Creation, maintenance, signposting &amp; low carbon transport</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Romania- Alina</w:t>
      </w:r>
    </w:p>
    <w:p w:rsidR="00EC317A" w:rsidRPr="00366DD5" w:rsidRDefault="00EC317A" w:rsidP="00EC317A">
      <w:pPr>
        <w:pStyle w:val="ListParagraph"/>
        <w:numPr>
          <w:ilvl w:val="0"/>
          <w:numId w:val="38"/>
        </w:numPr>
        <w:spacing w:after="160" w:line="259" w:lineRule="auto"/>
        <w:rPr>
          <w:lang w:val="en-GB"/>
        </w:rPr>
      </w:pPr>
      <w:r w:rsidRPr="00366DD5">
        <w:rPr>
          <w:lang w:val="en-GB"/>
        </w:rPr>
        <w:t>Attended 1</w:t>
      </w:r>
      <w:r w:rsidRPr="00366DD5">
        <w:rPr>
          <w:vertAlign w:val="superscript"/>
          <w:lang w:val="en-GB"/>
        </w:rPr>
        <w:t>st</w:t>
      </w:r>
      <w:r w:rsidRPr="00366DD5">
        <w:rPr>
          <w:lang w:val="en-GB"/>
        </w:rPr>
        <w:t xml:space="preserve"> Stakeholder meeting in Canterbury</w:t>
      </w:r>
    </w:p>
    <w:p w:rsidR="00EC317A" w:rsidRPr="00366DD5" w:rsidRDefault="00EC317A" w:rsidP="00920293">
      <w:pPr>
        <w:pStyle w:val="ListParagraph"/>
        <w:numPr>
          <w:ilvl w:val="0"/>
          <w:numId w:val="38"/>
        </w:numPr>
        <w:spacing w:after="160" w:line="259" w:lineRule="auto"/>
        <w:jc w:val="both"/>
        <w:rPr>
          <w:lang w:val="en-GB"/>
        </w:rPr>
      </w:pPr>
      <w:r w:rsidRPr="00366DD5">
        <w:rPr>
          <w:lang w:val="en-GB"/>
        </w:rPr>
        <w:t xml:space="preserve">In June 2017 – first stakeholder meeting with representatives from Central Public Authorities (ministry of Tourism and Ministry of Regional Development and Public Administration) – inform about the project and study visit, discussion about ROP and possibility of improvement of the programme, ID good practice&amp; lessons for Romanian policy </w:t>
      </w:r>
    </w:p>
    <w:p w:rsidR="00EC317A" w:rsidRPr="00366DD5" w:rsidRDefault="00EC317A" w:rsidP="00920293">
      <w:pPr>
        <w:pStyle w:val="ListParagraph"/>
        <w:numPr>
          <w:ilvl w:val="0"/>
          <w:numId w:val="38"/>
        </w:numPr>
        <w:spacing w:after="160" w:line="259" w:lineRule="auto"/>
        <w:jc w:val="both"/>
        <w:rPr>
          <w:lang w:val="en-GB"/>
        </w:rPr>
      </w:pPr>
      <w:r w:rsidRPr="00366DD5">
        <w:rPr>
          <w:lang w:val="en-GB"/>
        </w:rPr>
        <w:lastRenderedPageBreak/>
        <w:t xml:space="preserve">In July 2017 in Suceava </w:t>
      </w:r>
      <w:r w:rsidR="00920293" w:rsidRPr="00366DD5">
        <w:rPr>
          <w:lang w:val="en-GB"/>
        </w:rPr>
        <w:t xml:space="preserve">- </w:t>
      </w:r>
      <w:r w:rsidRPr="00366DD5">
        <w:rPr>
          <w:lang w:val="en-GB"/>
        </w:rPr>
        <w:t>meeting with regional public authorities (County Council Suceava) and local Public Authorities (</w:t>
      </w:r>
      <w:proofErr w:type="spellStart"/>
      <w:r w:rsidRPr="00366DD5">
        <w:rPr>
          <w:lang w:val="en-GB"/>
        </w:rPr>
        <w:t>Campulung</w:t>
      </w:r>
      <w:proofErr w:type="spellEnd"/>
      <w:r w:rsidRPr="00366DD5">
        <w:rPr>
          <w:lang w:val="en-GB"/>
        </w:rPr>
        <w:t xml:space="preserve"> </w:t>
      </w:r>
      <w:proofErr w:type="spellStart"/>
      <w:r w:rsidRPr="00366DD5">
        <w:rPr>
          <w:lang w:val="en-GB"/>
        </w:rPr>
        <w:t>Moldovenesc</w:t>
      </w:r>
      <w:proofErr w:type="spellEnd"/>
      <w:r w:rsidRPr="00366DD5">
        <w:rPr>
          <w:lang w:val="en-GB"/>
        </w:rPr>
        <w:t xml:space="preserve"> and Gura Humorului</w:t>
      </w:r>
      <w:r w:rsidR="00920293" w:rsidRPr="00366DD5">
        <w:rPr>
          <w:lang w:val="en-GB"/>
        </w:rPr>
        <w:t xml:space="preserve"> towns</w:t>
      </w:r>
      <w:r w:rsidRPr="00366DD5">
        <w:rPr>
          <w:lang w:val="en-GB"/>
        </w:rPr>
        <w:t xml:space="preserve">), with </w:t>
      </w:r>
      <w:r w:rsidR="00920293" w:rsidRPr="00366DD5">
        <w:rPr>
          <w:lang w:val="en-GB"/>
        </w:rPr>
        <w:t>c</w:t>
      </w:r>
      <w:r w:rsidRPr="00366DD5">
        <w:rPr>
          <w:lang w:val="en-GB"/>
        </w:rPr>
        <w:t xml:space="preserve">hurch </w:t>
      </w:r>
      <w:r w:rsidR="00422343" w:rsidRPr="00366DD5">
        <w:rPr>
          <w:lang w:val="en-GB"/>
        </w:rPr>
        <w:t>representatives</w:t>
      </w:r>
      <w:r w:rsidRPr="00366DD5">
        <w:rPr>
          <w:lang w:val="en-GB"/>
        </w:rPr>
        <w:t xml:space="preserve"> to </w:t>
      </w:r>
      <w:r w:rsidR="00422343" w:rsidRPr="00366DD5">
        <w:rPr>
          <w:lang w:val="en-GB"/>
        </w:rPr>
        <w:t>inform them</w:t>
      </w:r>
      <w:r w:rsidRPr="00366DD5">
        <w:rPr>
          <w:lang w:val="en-GB"/>
        </w:rPr>
        <w:t xml:space="preserve"> about </w:t>
      </w:r>
      <w:r w:rsidR="00920293" w:rsidRPr="00366DD5">
        <w:rPr>
          <w:lang w:val="en-GB"/>
        </w:rPr>
        <w:t xml:space="preserve">the </w:t>
      </w:r>
      <w:r w:rsidRPr="00366DD5">
        <w:rPr>
          <w:lang w:val="en-GB"/>
        </w:rPr>
        <w:t>GP project and study visit</w:t>
      </w:r>
      <w:r w:rsidR="00920293" w:rsidRPr="00366DD5">
        <w:rPr>
          <w:lang w:val="en-GB"/>
        </w:rPr>
        <w:t>s</w:t>
      </w:r>
    </w:p>
    <w:p w:rsidR="00EC317A" w:rsidRPr="00366DD5" w:rsidRDefault="00EC317A" w:rsidP="00920293">
      <w:pPr>
        <w:pStyle w:val="ListParagraph"/>
        <w:numPr>
          <w:ilvl w:val="0"/>
          <w:numId w:val="38"/>
        </w:numPr>
        <w:spacing w:after="160" w:line="259" w:lineRule="auto"/>
        <w:jc w:val="both"/>
        <w:rPr>
          <w:lang w:val="en-GB"/>
        </w:rPr>
      </w:pPr>
      <w:r w:rsidRPr="00366DD5">
        <w:rPr>
          <w:lang w:val="en-GB"/>
        </w:rPr>
        <w:t>19</w:t>
      </w:r>
      <w:r w:rsidR="00422343" w:rsidRPr="00366DD5">
        <w:rPr>
          <w:vertAlign w:val="superscript"/>
          <w:lang w:val="en-GB"/>
        </w:rPr>
        <w:t>th</w:t>
      </w:r>
      <w:r w:rsidRPr="00366DD5">
        <w:rPr>
          <w:lang w:val="en-GB"/>
        </w:rPr>
        <w:t xml:space="preserve"> </w:t>
      </w:r>
      <w:r w:rsidR="00920293" w:rsidRPr="00366DD5">
        <w:rPr>
          <w:lang w:val="en-GB"/>
        </w:rPr>
        <w:t>–</w:t>
      </w:r>
      <w:r w:rsidRPr="00366DD5">
        <w:rPr>
          <w:lang w:val="en-GB"/>
        </w:rPr>
        <w:t xml:space="preserve"> 22</w:t>
      </w:r>
      <w:r w:rsidR="00920293" w:rsidRPr="00366DD5">
        <w:rPr>
          <w:vertAlign w:val="superscript"/>
          <w:lang w:val="en-GB"/>
        </w:rPr>
        <w:t>th</w:t>
      </w:r>
      <w:r w:rsidR="00920293" w:rsidRPr="00366DD5">
        <w:rPr>
          <w:lang w:val="en-GB"/>
        </w:rPr>
        <w:t xml:space="preserve"> of </w:t>
      </w:r>
      <w:r w:rsidRPr="00366DD5">
        <w:rPr>
          <w:lang w:val="en-GB"/>
        </w:rPr>
        <w:t>Sept</w:t>
      </w:r>
      <w:r w:rsidR="00920293" w:rsidRPr="00366DD5">
        <w:rPr>
          <w:lang w:val="en-GB"/>
        </w:rPr>
        <w:t>ember</w:t>
      </w:r>
      <w:r w:rsidRPr="00366DD5">
        <w:rPr>
          <w:lang w:val="en-GB"/>
        </w:rPr>
        <w:t xml:space="preserve"> 2017 -  will attended to international conference looking at European cultural routes, organized b</w:t>
      </w:r>
      <w:r w:rsidR="00422343" w:rsidRPr="00366DD5">
        <w:rPr>
          <w:lang w:val="en-GB"/>
        </w:rPr>
        <w:t>y the</w:t>
      </w:r>
      <w:r w:rsidRPr="00366DD5">
        <w:rPr>
          <w:lang w:val="en-GB"/>
        </w:rPr>
        <w:t xml:space="preserve"> European Cultural Tourism Network </w:t>
      </w:r>
      <w:r w:rsidR="00920293" w:rsidRPr="00366DD5">
        <w:rPr>
          <w:lang w:val="en-GB"/>
        </w:rPr>
        <w:t>to</w:t>
      </w:r>
      <w:r w:rsidRPr="00366DD5">
        <w:rPr>
          <w:lang w:val="en-GB"/>
        </w:rPr>
        <w:t xml:space="preserve"> present the project</w:t>
      </w:r>
    </w:p>
    <w:p w:rsidR="00EC317A" w:rsidRPr="00366DD5" w:rsidRDefault="00EC317A" w:rsidP="00EC317A">
      <w:pPr>
        <w:pStyle w:val="ListParagraph"/>
        <w:numPr>
          <w:ilvl w:val="0"/>
          <w:numId w:val="38"/>
        </w:numPr>
        <w:spacing w:after="160" w:line="259" w:lineRule="auto"/>
        <w:rPr>
          <w:lang w:val="en-GB"/>
        </w:rPr>
      </w:pPr>
      <w:r w:rsidRPr="00366DD5">
        <w:rPr>
          <w:lang w:val="en-GB"/>
        </w:rPr>
        <w:t>Reporting 1</w:t>
      </w:r>
      <w:r w:rsidRPr="00366DD5">
        <w:rPr>
          <w:vertAlign w:val="superscript"/>
          <w:lang w:val="en-GB"/>
        </w:rPr>
        <w:t>st</w:t>
      </w:r>
      <w:r w:rsidRPr="00366DD5">
        <w:rPr>
          <w:lang w:val="en-GB"/>
        </w:rPr>
        <w:t xml:space="preserve"> semester IOLF</w:t>
      </w:r>
    </w:p>
    <w:p w:rsidR="00EC317A" w:rsidRPr="00366DD5" w:rsidRDefault="00EC317A" w:rsidP="00EC317A">
      <w:pPr>
        <w:pStyle w:val="ListParagraph"/>
        <w:numPr>
          <w:ilvl w:val="0"/>
          <w:numId w:val="38"/>
        </w:numPr>
        <w:spacing w:after="160" w:line="259" w:lineRule="auto"/>
        <w:rPr>
          <w:lang w:val="en-GB"/>
        </w:rPr>
      </w:pPr>
      <w:r w:rsidRPr="00366DD5">
        <w:rPr>
          <w:lang w:val="en-GB"/>
        </w:rPr>
        <w:t>Organised this study visit!</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 xml:space="preserve">Kent – Catherine </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 xml:space="preserve">Business engagement workshop &amp; feedback </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Formed working group with local authorities promoting VF</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Public engagement via mini pilgrimages to provide experience/ gather feedback &amp; understanding</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 xml:space="preserve">Continue to build this knowledge. The wide variety of participants is interesting and provides opportunities in the future. </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Identified some key themes:</w:t>
      </w:r>
    </w:p>
    <w:p w:rsidR="007B5E05" w:rsidRPr="00366DD5" w:rsidRDefault="007B5E05" w:rsidP="00820398">
      <w:pPr>
        <w:pStyle w:val="ListParagraph"/>
        <w:numPr>
          <w:ilvl w:val="1"/>
          <w:numId w:val="39"/>
        </w:numPr>
        <w:spacing w:after="160" w:line="259" w:lineRule="auto"/>
        <w:rPr>
          <w:rFonts w:asciiTheme="majorHAnsi" w:hAnsiTheme="majorHAnsi"/>
          <w:lang w:val="en-GB"/>
        </w:rPr>
      </w:pPr>
      <w:r w:rsidRPr="00366DD5">
        <w:rPr>
          <w:rFonts w:asciiTheme="majorHAnsi" w:hAnsiTheme="majorHAnsi"/>
          <w:lang w:val="en-GB"/>
        </w:rPr>
        <w:t>Monetary value of pilgrimages is becoming evident</w:t>
      </w:r>
    </w:p>
    <w:p w:rsidR="007B5E05" w:rsidRPr="00366DD5" w:rsidRDefault="007B5E05" w:rsidP="00820398">
      <w:pPr>
        <w:pStyle w:val="ListParagraph"/>
        <w:numPr>
          <w:ilvl w:val="1"/>
          <w:numId w:val="39"/>
        </w:numPr>
        <w:spacing w:after="160" w:line="259" w:lineRule="auto"/>
        <w:rPr>
          <w:rFonts w:asciiTheme="majorHAnsi" w:hAnsiTheme="majorHAnsi"/>
          <w:lang w:val="en-GB"/>
        </w:rPr>
      </w:pPr>
      <w:r w:rsidRPr="00366DD5">
        <w:rPr>
          <w:rFonts w:asciiTheme="majorHAnsi" w:hAnsiTheme="majorHAnsi"/>
          <w:lang w:val="en-GB"/>
        </w:rPr>
        <w:t>Multi faith experiences and interpretations</w:t>
      </w:r>
    </w:p>
    <w:p w:rsidR="007B5E05" w:rsidRPr="00366DD5" w:rsidRDefault="007B5E05" w:rsidP="00820398">
      <w:pPr>
        <w:pStyle w:val="ListParagraph"/>
        <w:numPr>
          <w:ilvl w:val="1"/>
          <w:numId w:val="39"/>
        </w:numPr>
        <w:spacing w:after="160" w:line="259" w:lineRule="auto"/>
        <w:rPr>
          <w:rFonts w:asciiTheme="majorHAnsi" w:hAnsiTheme="majorHAnsi"/>
          <w:lang w:val="en-GB"/>
        </w:rPr>
      </w:pPr>
      <w:r w:rsidRPr="00366DD5">
        <w:rPr>
          <w:rFonts w:asciiTheme="majorHAnsi" w:hAnsiTheme="majorHAnsi"/>
          <w:lang w:val="en-GB"/>
        </w:rPr>
        <w:t>Barriers to participation still remain</w:t>
      </w:r>
    </w:p>
    <w:p w:rsidR="007B5E05" w:rsidRPr="00366DD5" w:rsidRDefault="007B5E05" w:rsidP="00820398">
      <w:pPr>
        <w:pStyle w:val="ListParagraph"/>
        <w:numPr>
          <w:ilvl w:val="1"/>
          <w:numId w:val="39"/>
        </w:numPr>
        <w:spacing w:after="160" w:line="259" w:lineRule="auto"/>
        <w:rPr>
          <w:rFonts w:asciiTheme="majorHAnsi" w:hAnsiTheme="majorHAnsi"/>
          <w:lang w:val="en-GB"/>
        </w:rPr>
      </w:pPr>
      <w:r w:rsidRPr="00366DD5">
        <w:rPr>
          <w:rFonts w:asciiTheme="majorHAnsi" w:hAnsiTheme="majorHAnsi"/>
          <w:lang w:val="en-GB"/>
        </w:rPr>
        <w:t>“Pilgrimage” branding more powerful than hiking</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Planning some research into income generation from Pilgrim routes</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Planning Pilgrimage festival in 2018 – pilot initiatives for development</w:t>
      </w:r>
    </w:p>
    <w:p w:rsidR="007B5E05" w:rsidRPr="00366DD5" w:rsidRDefault="007B5E05" w:rsidP="00820398">
      <w:pPr>
        <w:pStyle w:val="ListParagraph"/>
        <w:numPr>
          <w:ilvl w:val="0"/>
          <w:numId w:val="39"/>
        </w:numPr>
        <w:spacing w:after="160" w:line="259" w:lineRule="auto"/>
        <w:rPr>
          <w:rFonts w:asciiTheme="majorHAnsi" w:hAnsiTheme="majorHAnsi"/>
          <w:lang w:val="en-GB"/>
        </w:rPr>
      </w:pPr>
      <w:r w:rsidRPr="00366DD5">
        <w:rPr>
          <w:rFonts w:asciiTheme="majorHAnsi" w:hAnsiTheme="majorHAnsi"/>
          <w:lang w:val="en-GB"/>
        </w:rPr>
        <w:t>Policy influence- SELEP presentation on GP project and trails, protection of natural &amp; cultural heritage for future funding of projects</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Italy- Anna</w:t>
      </w:r>
    </w:p>
    <w:p w:rsidR="007B5E05" w:rsidRPr="00366DD5" w:rsidRDefault="007B5E05" w:rsidP="00820398">
      <w:pPr>
        <w:pStyle w:val="ListParagraph"/>
        <w:numPr>
          <w:ilvl w:val="0"/>
          <w:numId w:val="40"/>
        </w:numPr>
        <w:spacing w:after="160" w:line="259" w:lineRule="auto"/>
        <w:rPr>
          <w:rFonts w:asciiTheme="majorHAnsi" w:hAnsiTheme="majorHAnsi"/>
          <w:lang w:val="en-GB"/>
        </w:rPr>
      </w:pPr>
      <w:r w:rsidRPr="00366DD5">
        <w:rPr>
          <w:rFonts w:asciiTheme="majorHAnsi" w:hAnsiTheme="majorHAnsi"/>
          <w:lang w:val="en-GB"/>
        </w:rPr>
        <w:t xml:space="preserve">Carried out Policy Review presented by Silvia above. </w:t>
      </w:r>
    </w:p>
    <w:p w:rsidR="007B5E05" w:rsidRPr="00366DD5" w:rsidRDefault="007B5E05" w:rsidP="00820398">
      <w:pPr>
        <w:pStyle w:val="ListParagraph"/>
        <w:numPr>
          <w:ilvl w:val="0"/>
          <w:numId w:val="40"/>
        </w:numPr>
        <w:spacing w:after="160" w:line="259" w:lineRule="auto"/>
        <w:rPr>
          <w:rFonts w:asciiTheme="majorHAnsi" w:hAnsiTheme="majorHAnsi"/>
          <w:lang w:val="en-GB"/>
        </w:rPr>
      </w:pPr>
      <w:r w:rsidRPr="00366DD5">
        <w:rPr>
          <w:rFonts w:asciiTheme="majorHAnsi" w:hAnsiTheme="majorHAnsi"/>
          <w:lang w:val="en-GB"/>
        </w:rPr>
        <w:t>Attended 2 Stakeholder meetings</w:t>
      </w:r>
    </w:p>
    <w:p w:rsidR="007B5E05" w:rsidRPr="00366DD5" w:rsidRDefault="007B5E05" w:rsidP="00820398">
      <w:pPr>
        <w:pStyle w:val="ListParagraph"/>
        <w:numPr>
          <w:ilvl w:val="0"/>
          <w:numId w:val="40"/>
        </w:numPr>
        <w:spacing w:after="160" w:line="259" w:lineRule="auto"/>
        <w:rPr>
          <w:rFonts w:asciiTheme="majorHAnsi" w:hAnsiTheme="majorHAnsi"/>
          <w:lang w:val="en-GB"/>
        </w:rPr>
      </w:pPr>
      <w:r w:rsidRPr="00366DD5">
        <w:rPr>
          <w:rFonts w:asciiTheme="majorHAnsi" w:hAnsiTheme="majorHAnsi"/>
          <w:lang w:val="en-GB"/>
        </w:rPr>
        <w:t>Developed a regional tourism group to support VF</w:t>
      </w:r>
    </w:p>
    <w:p w:rsidR="007B5E05" w:rsidRPr="00366DD5" w:rsidRDefault="007B5E05" w:rsidP="00820398">
      <w:pPr>
        <w:pStyle w:val="ListParagraph"/>
        <w:numPr>
          <w:ilvl w:val="0"/>
          <w:numId w:val="40"/>
        </w:numPr>
        <w:spacing w:after="160" w:line="259" w:lineRule="auto"/>
        <w:rPr>
          <w:rFonts w:asciiTheme="majorHAnsi" w:hAnsiTheme="majorHAnsi"/>
          <w:lang w:val="en-GB"/>
        </w:rPr>
      </w:pPr>
      <w:r w:rsidRPr="00366DD5">
        <w:rPr>
          <w:rFonts w:asciiTheme="majorHAnsi" w:hAnsiTheme="majorHAnsi"/>
          <w:lang w:val="en-GB"/>
        </w:rPr>
        <w:t xml:space="preserve">Monti </w:t>
      </w:r>
      <w:proofErr w:type="spellStart"/>
      <w:r w:rsidRPr="00366DD5">
        <w:rPr>
          <w:rFonts w:asciiTheme="majorHAnsi" w:hAnsiTheme="majorHAnsi"/>
          <w:lang w:val="en-GB"/>
        </w:rPr>
        <w:t>Dauni</w:t>
      </w:r>
      <w:proofErr w:type="spellEnd"/>
      <w:r w:rsidRPr="00366DD5">
        <w:rPr>
          <w:rFonts w:asciiTheme="majorHAnsi" w:hAnsiTheme="majorHAnsi"/>
          <w:lang w:val="en-GB"/>
        </w:rPr>
        <w:t xml:space="preserve"> area- national festival</w:t>
      </w:r>
    </w:p>
    <w:p w:rsidR="007B5E05" w:rsidRPr="00366DD5" w:rsidRDefault="007B5E05" w:rsidP="00820398">
      <w:pPr>
        <w:pStyle w:val="ListParagraph"/>
        <w:numPr>
          <w:ilvl w:val="0"/>
          <w:numId w:val="40"/>
        </w:numPr>
        <w:spacing w:after="160" w:line="259" w:lineRule="auto"/>
        <w:rPr>
          <w:rFonts w:asciiTheme="majorHAnsi" w:hAnsiTheme="majorHAnsi"/>
          <w:lang w:val="en-GB"/>
        </w:rPr>
      </w:pPr>
      <w:r w:rsidRPr="00366DD5">
        <w:rPr>
          <w:rFonts w:asciiTheme="majorHAnsi" w:hAnsiTheme="majorHAnsi"/>
          <w:lang w:val="en-GB"/>
        </w:rPr>
        <w:t>Pilot project “hospitality community” aims to improve services for tourists &amp; pilgrims</w:t>
      </w:r>
    </w:p>
    <w:p w:rsidR="007B5E05" w:rsidRPr="00366DD5" w:rsidRDefault="007B5E05" w:rsidP="00820398">
      <w:pPr>
        <w:pStyle w:val="ListParagraph"/>
        <w:numPr>
          <w:ilvl w:val="0"/>
          <w:numId w:val="40"/>
        </w:numPr>
        <w:spacing w:after="160" w:line="259" w:lineRule="auto"/>
        <w:rPr>
          <w:rFonts w:asciiTheme="majorHAnsi" w:hAnsiTheme="majorHAnsi"/>
          <w:lang w:val="en-GB"/>
        </w:rPr>
      </w:pPr>
      <w:r w:rsidRPr="00366DD5">
        <w:rPr>
          <w:rFonts w:asciiTheme="majorHAnsi" w:hAnsiTheme="majorHAnsi"/>
          <w:lang w:val="en-GB"/>
        </w:rPr>
        <w:t>Focus on developing the 1</w:t>
      </w:r>
      <w:r w:rsidRPr="00366DD5">
        <w:rPr>
          <w:rFonts w:asciiTheme="majorHAnsi" w:hAnsiTheme="majorHAnsi"/>
          <w:vertAlign w:val="superscript"/>
          <w:lang w:val="en-GB"/>
        </w:rPr>
        <w:t>st</w:t>
      </w:r>
      <w:r w:rsidRPr="00366DD5">
        <w:rPr>
          <w:rFonts w:asciiTheme="majorHAnsi" w:hAnsiTheme="majorHAnsi"/>
          <w:lang w:val="en-GB"/>
        </w:rPr>
        <w:t xml:space="preserve"> section of VF in Puglia (we will visit this during study visit)</w:t>
      </w:r>
    </w:p>
    <w:p w:rsidR="007B5E05" w:rsidRPr="00366DD5" w:rsidRDefault="007B5E05" w:rsidP="00820398">
      <w:pPr>
        <w:pStyle w:val="ListParagraph"/>
        <w:numPr>
          <w:ilvl w:val="0"/>
          <w:numId w:val="40"/>
        </w:numPr>
        <w:spacing w:after="160" w:line="259" w:lineRule="auto"/>
        <w:rPr>
          <w:rFonts w:asciiTheme="majorHAnsi" w:hAnsiTheme="majorHAnsi"/>
          <w:lang w:val="en-GB"/>
        </w:rPr>
      </w:pPr>
      <w:r w:rsidRPr="00366DD5">
        <w:rPr>
          <w:rFonts w:asciiTheme="majorHAnsi" w:hAnsiTheme="majorHAnsi"/>
          <w:lang w:val="en-GB"/>
        </w:rPr>
        <w:t>Working Group to coordinate projects related to tourism &amp; cultural routes</w:t>
      </w:r>
    </w:p>
    <w:p w:rsidR="007B5E05" w:rsidRPr="00366DD5" w:rsidRDefault="007B5E05" w:rsidP="00820398">
      <w:pPr>
        <w:pStyle w:val="ListParagraph"/>
        <w:numPr>
          <w:ilvl w:val="1"/>
          <w:numId w:val="40"/>
        </w:numPr>
        <w:spacing w:after="160" w:line="259" w:lineRule="auto"/>
        <w:rPr>
          <w:rFonts w:asciiTheme="majorHAnsi" w:hAnsiTheme="majorHAnsi"/>
          <w:lang w:val="en-GB"/>
        </w:rPr>
      </w:pPr>
      <w:r w:rsidRPr="00366DD5">
        <w:rPr>
          <w:rFonts w:asciiTheme="majorHAnsi" w:hAnsiTheme="majorHAnsi"/>
          <w:lang w:val="en-GB"/>
        </w:rPr>
        <w:t>Strategy inland areas – remote areas, improving essential services &amp; infrastructure particularly highlighting historic &amp; cultural features</w:t>
      </w:r>
    </w:p>
    <w:p w:rsidR="007B5E05" w:rsidRPr="00366DD5" w:rsidRDefault="007B5E05" w:rsidP="00820398">
      <w:pPr>
        <w:pStyle w:val="ListParagraph"/>
        <w:numPr>
          <w:ilvl w:val="1"/>
          <w:numId w:val="40"/>
        </w:numPr>
        <w:spacing w:after="160" w:line="259" w:lineRule="auto"/>
        <w:rPr>
          <w:rFonts w:asciiTheme="majorHAnsi" w:hAnsiTheme="majorHAnsi"/>
          <w:lang w:val="en-GB"/>
        </w:rPr>
      </w:pPr>
      <w:r w:rsidRPr="00366DD5">
        <w:rPr>
          <w:rFonts w:asciiTheme="majorHAnsi" w:hAnsiTheme="majorHAnsi"/>
          <w:lang w:val="en-GB"/>
        </w:rPr>
        <w:t xml:space="preserve">Ministerial Funding- south cultural routes in Italy. Infrastructure of VF in Puglia. Promotion activity &amp; events. Educate &amp; influence. Lead walks with a tutor on themes. Arts festival on cultural routes. </w:t>
      </w:r>
    </w:p>
    <w:p w:rsidR="007B5E05" w:rsidRPr="00366DD5" w:rsidRDefault="007B5E05" w:rsidP="00820398">
      <w:pPr>
        <w:pStyle w:val="ListParagraph"/>
        <w:numPr>
          <w:ilvl w:val="1"/>
          <w:numId w:val="40"/>
        </w:numPr>
        <w:spacing w:after="160" w:line="259" w:lineRule="auto"/>
        <w:rPr>
          <w:rFonts w:asciiTheme="majorHAnsi" w:hAnsiTheme="majorHAnsi"/>
          <w:lang w:val="en-GB"/>
        </w:rPr>
      </w:pPr>
      <w:r w:rsidRPr="00366DD5">
        <w:rPr>
          <w:rFonts w:asciiTheme="majorHAnsi" w:hAnsiTheme="majorHAnsi"/>
          <w:lang w:val="en-GB"/>
        </w:rPr>
        <w:t>Property management- re-use public buildings along cultural/ pilgrim routes</w:t>
      </w:r>
    </w:p>
    <w:p w:rsidR="007B5E05" w:rsidRPr="00366DD5" w:rsidRDefault="007B5E05" w:rsidP="00820398">
      <w:pPr>
        <w:pStyle w:val="ListParagraph"/>
        <w:numPr>
          <w:ilvl w:val="1"/>
          <w:numId w:val="40"/>
        </w:numPr>
        <w:spacing w:after="160" w:line="259" w:lineRule="auto"/>
        <w:rPr>
          <w:rFonts w:asciiTheme="majorHAnsi" w:hAnsiTheme="majorHAnsi"/>
          <w:lang w:val="en-GB"/>
        </w:rPr>
      </w:pPr>
      <w:r w:rsidRPr="00366DD5">
        <w:rPr>
          <w:rFonts w:asciiTheme="majorHAnsi" w:hAnsiTheme="majorHAnsi"/>
          <w:lang w:val="en-GB"/>
        </w:rPr>
        <w:t xml:space="preserve">Develop new services for travellers &amp; pilgrims. 43 buildings granted to use for free to provide services. </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Sweden- Per</w:t>
      </w:r>
    </w:p>
    <w:p w:rsidR="007B5E05" w:rsidRPr="00366DD5" w:rsidRDefault="007B5E05" w:rsidP="00820398">
      <w:pPr>
        <w:pStyle w:val="ListParagraph"/>
        <w:numPr>
          <w:ilvl w:val="0"/>
          <w:numId w:val="42"/>
        </w:numPr>
        <w:spacing w:after="160" w:line="259" w:lineRule="auto"/>
        <w:rPr>
          <w:rFonts w:asciiTheme="majorHAnsi" w:hAnsiTheme="majorHAnsi"/>
          <w:lang w:val="en-GB"/>
        </w:rPr>
      </w:pPr>
      <w:r w:rsidRPr="00366DD5">
        <w:rPr>
          <w:rFonts w:asciiTheme="majorHAnsi" w:hAnsiTheme="majorHAnsi"/>
          <w:lang w:val="en-GB"/>
        </w:rPr>
        <w:t>June- divide SH groups into trail development &amp; business services</w:t>
      </w:r>
    </w:p>
    <w:p w:rsidR="007B5E05" w:rsidRPr="00366DD5" w:rsidRDefault="007B5E05" w:rsidP="00820398">
      <w:pPr>
        <w:pStyle w:val="ListParagraph"/>
        <w:numPr>
          <w:ilvl w:val="0"/>
          <w:numId w:val="42"/>
        </w:numPr>
        <w:spacing w:after="160" w:line="259" w:lineRule="auto"/>
        <w:rPr>
          <w:rFonts w:asciiTheme="majorHAnsi" w:hAnsiTheme="majorHAnsi"/>
          <w:lang w:val="en-GB"/>
        </w:rPr>
      </w:pPr>
      <w:r w:rsidRPr="00366DD5">
        <w:rPr>
          <w:rFonts w:asciiTheme="majorHAnsi" w:hAnsiTheme="majorHAnsi"/>
          <w:lang w:val="en-GB"/>
        </w:rPr>
        <w:t>Digital conference- cultural heritage themes. Use these for study visit.</w:t>
      </w:r>
    </w:p>
    <w:p w:rsidR="007B5E05" w:rsidRPr="00366DD5" w:rsidRDefault="007B5E05" w:rsidP="00820398">
      <w:pPr>
        <w:pStyle w:val="ListParagraph"/>
        <w:numPr>
          <w:ilvl w:val="0"/>
          <w:numId w:val="42"/>
        </w:numPr>
        <w:spacing w:after="160" w:line="259" w:lineRule="auto"/>
        <w:rPr>
          <w:rFonts w:asciiTheme="majorHAnsi" w:hAnsiTheme="majorHAnsi"/>
          <w:lang w:val="en-GB"/>
        </w:rPr>
      </w:pPr>
      <w:r w:rsidRPr="00366DD5">
        <w:rPr>
          <w:rFonts w:asciiTheme="majorHAnsi" w:hAnsiTheme="majorHAnsi"/>
          <w:lang w:val="en-GB"/>
        </w:rPr>
        <w:lastRenderedPageBreak/>
        <w:t xml:space="preserve">Increase commitment to link to longer routes across </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Diocese of Canterbury- Caroline</w:t>
      </w:r>
    </w:p>
    <w:p w:rsidR="007B5E05" w:rsidRPr="00366DD5" w:rsidRDefault="007B5E05" w:rsidP="00820398">
      <w:pPr>
        <w:pStyle w:val="ListParagraph"/>
        <w:numPr>
          <w:ilvl w:val="0"/>
          <w:numId w:val="41"/>
        </w:numPr>
        <w:spacing w:after="160" w:line="259" w:lineRule="auto"/>
        <w:rPr>
          <w:rFonts w:asciiTheme="majorHAnsi" w:hAnsiTheme="majorHAnsi"/>
          <w:lang w:val="en-GB"/>
        </w:rPr>
      </w:pPr>
      <w:r w:rsidRPr="00366DD5">
        <w:rPr>
          <w:rFonts w:asciiTheme="majorHAnsi" w:hAnsiTheme="majorHAnsi"/>
          <w:lang w:val="en-GB"/>
        </w:rPr>
        <w:t>Pilot eco- diocese. Looking at practical &amp; environmental issues.</w:t>
      </w:r>
    </w:p>
    <w:p w:rsidR="007B5E05" w:rsidRPr="00366DD5" w:rsidRDefault="007B5E05" w:rsidP="00820398">
      <w:pPr>
        <w:pStyle w:val="ListParagraph"/>
        <w:numPr>
          <w:ilvl w:val="0"/>
          <w:numId w:val="41"/>
        </w:numPr>
        <w:spacing w:after="160" w:line="259" w:lineRule="auto"/>
        <w:rPr>
          <w:rFonts w:asciiTheme="majorHAnsi" w:hAnsiTheme="majorHAnsi"/>
          <w:lang w:val="en-GB"/>
        </w:rPr>
      </w:pPr>
      <w:r w:rsidRPr="00366DD5">
        <w:rPr>
          <w:rFonts w:asciiTheme="majorHAnsi" w:hAnsiTheme="majorHAnsi"/>
          <w:lang w:val="en-GB"/>
        </w:rPr>
        <w:t>Charging points for cars/ community areas &amp; churches</w:t>
      </w:r>
    </w:p>
    <w:p w:rsidR="007B5E05" w:rsidRPr="00366DD5" w:rsidRDefault="007B5E05" w:rsidP="00820398">
      <w:pPr>
        <w:pStyle w:val="ListParagraph"/>
        <w:numPr>
          <w:ilvl w:val="0"/>
          <w:numId w:val="41"/>
        </w:numPr>
        <w:spacing w:after="160" w:line="259" w:lineRule="auto"/>
        <w:rPr>
          <w:rFonts w:asciiTheme="majorHAnsi" w:hAnsiTheme="majorHAnsi"/>
          <w:lang w:val="en-GB"/>
        </w:rPr>
      </w:pPr>
      <w:r w:rsidRPr="00366DD5">
        <w:rPr>
          <w:rFonts w:asciiTheme="majorHAnsi" w:hAnsiTheme="majorHAnsi"/>
          <w:lang w:val="en-GB"/>
        </w:rPr>
        <w:t>Way St Augustine- stakeholder meetings to develop the route &amp; grow participation numbers</w:t>
      </w:r>
    </w:p>
    <w:p w:rsidR="007B5E05" w:rsidRPr="00366DD5" w:rsidRDefault="007B5E05" w:rsidP="00820398">
      <w:pPr>
        <w:pStyle w:val="ListParagraph"/>
        <w:numPr>
          <w:ilvl w:val="0"/>
          <w:numId w:val="41"/>
        </w:numPr>
        <w:spacing w:after="160" w:line="259" w:lineRule="auto"/>
        <w:rPr>
          <w:rFonts w:asciiTheme="majorHAnsi" w:hAnsiTheme="majorHAnsi"/>
          <w:lang w:val="en-GB"/>
        </w:rPr>
      </w:pPr>
      <w:r w:rsidRPr="00366DD5">
        <w:rPr>
          <w:rFonts w:asciiTheme="majorHAnsi" w:hAnsiTheme="majorHAnsi"/>
          <w:lang w:val="en-GB"/>
        </w:rPr>
        <w:t xml:space="preserve">For </w:t>
      </w:r>
      <w:r w:rsidR="00422343" w:rsidRPr="00366DD5">
        <w:rPr>
          <w:rFonts w:asciiTheme="majorHAnsi" w:hAnsiTheme="majorHAnsi"/>
          <w:lang w:val="en-GB"/>
        </w:rPr>
        <w:t>example,</w:t>
      </w:r>
      <w:r w:rsidRPr="00366DD5">
        <w:rPr>
          <w:rFonts w:asciiTheme="majorHAnsi" w:hAnsiTheme="majorHAnsi"/>
          <w:lang w:val="en-GB"/>
        </w:rPr>
        <w:t xml:space="preserve"> 40 Pilgrims arrived at an isolated country church, this is positive but need to understand better how to develop capacity &amp; service provision. </w:t>
      </w:r>
    </w:p>
    <w:p w:rsidR="007B5E05" w:rsidRPr="00366DD5" w:rsidRDefault="007B5E05" w:rsidP="00820398">
      <w:pPr>
        <w:pStyle w:val="ListParagraph"/>
        <w:numPr>
          <w:ilvl w:val="0"/>
          <w:numId w:val="41"/>
        </w:numPr>
        <w:spacing w:after="160" w:line="259" w:lineRule="auto"/>
        <w:rPr>
          <w:rFonts w:asciiTheme="majorHAnsi" w:hAnsiTheme="majorHAnsi"/>
          <w:lang w:val="en-GB"/>
        </w:rPr>
      </w:pPr>
      <w:r w:rsidRPr="00366DD5">
        <w:rPr>
          <w:rFonts w:asciiTheme="majorHAnsi" w:hAnsiTheme="majorHAnsi"/>
          <w:lang w:val="en-GB"/>
        </w:rPr>
        <w:t xml:space="preserve">Looking at the tourism approach to </w:t>
      </w:r>
      <w:r w:rsidR="00422343" w:rsidRPr="00366DD5">
        <w:rPr>
          <w:rFonts w:asciiTheme="majorHAnsi" w:hAnsiTheme="majorHAnsi"/>
          <w:lang w:val="en-GB"/>
        </w:rPr>
        <w:t>build</w:t>
      </w:r>
      <w:r w:rsidRPr="00366DD5">
        <w:rPr>
          <w:rFonts w:asciiTheme="majorHAnsi" w:hAnsiTheme="majorHAnsi"/>
          <w:lang w:val="en-GB"/>
        </w:rPr>
        <w:t xml:space="preserve"> heritage; partnering with volunteer organisations running heritage sites in a sustainable way (finance/ environment)</w:t>
      </w:r>
    </w:p>
    <w:p w:rsidR="007B5E05" w:rsidRPr="00366DD5" w:rsidRDefault="007B5E05" w:rsidP="00820398">
      <w:pPr>
        <w:pStyle w:val="ListParagraph"/>
        <w:numPr>
          <w:ilvl w:val="0"/>
          <w:numId w:val="41"/>
        </w:numPr>
        <w:spacing w:after="160" w:line="259" w:lineRule="auto"/>
        <w:rPr>
          <w:rFonts w:asciiTheme="majorHAnsi" w:hAnsiTheme="majorHAnsi"/>
          <w:lang w:val="en-GB"/>
        </w:rPr>
      </w:pPr>
      <w:r w:rsidRPr="00366DD5">
        <w:rPr>
          <w:rFonts w:asciiTheme="majorHAnsi" w:hAnsiTheme="majorHAnsi"/>
          <w:lang w:val="en-GB"/>
        </w:rPr>
        <w:t>Co-ordination of interest groups to maximise benefits</w:t>
      </w:r>
    </w:p>
    <w:p w:rsidR="007B5E05" w:rsidRPr="00366DD5" w:rsidRDefault="007B5E05" w:rsidP="00820398">
      <w:pPr>
        <w:pStyle w:val="ListParagraph"/>
        <w:numPr>
          <w:ilvl w:val="0"/>
          <w:numId w:val="41"/>
        </w:numPr>
        <w:spacing w:after="160" w:line="259" w:lineRule="auto"/>
        <w:rPr>
          <w:rFonts w:asciiTheme="majorHAnsi" w:hAnsiTheme="majorHAnsi"/>
          <w:lang w:val="en-GB"/>
        </w:rPr>
      </w:pPr>
      <w:r w:rsidRPr="00366DD5">
        <w:rPr>
          <w:rFonts w:asciiTheme="majorHAnsi" w:hAnsiTheme="majorHAnsi"/>
          <w:lang w:val="en-GB"/>
        </w:rPr>
        <w:t xml:space="preserve">European Green Pilgrims Network: Alison has left the organisation, </w:t>
      </w:r>
      <w:proofErr w:type="spellStart"/>
      <w:r w:rsidRPr="00366DD5">
        <w:rPr>
          <w:rFonts w:asciiTheme="majorHAnsi" w:hAnsiTheme="majorHAnsi"/>
          <w:lang w:val="en-GB"/>
        </w:rPr>
        <w:t>Berit</w:t>
      </w:r>
      <w:proofErr w:type="spellEnd"/>
      <w:r w:rsidRPr="00366DD5">
        <w:rPr>
          <w:rFonts w:asciiTheme="majorHAnsi" w:hAnsiTheme="majorHAnsi"/>
          <w:lang w:val="en-GB"/>
        </w:rPr>
        <w:t xml:space="preserve"> taken over from Alison &amp; remains involved in developing this network. </w:t>
      </w:r>
    </w:p>
    <w:p w:rsidR="007B5E05" w:rsidRPr="00366DD5" w:rsidRDefault="007B5E05" w:rsidP="007B5E05">
      <w:pPr>
        <w:pStyle w:val="ListParagraph"/>
        <w:ind w:left="360"/>
        <w:rPr>
          <w:rFonts w:asciiTheme="majorHAnsi" w:hAnsiTheme="majorHAnsi"/>
          <w:lang w:val="en-GB"/>
        </w:rPr>
      </w:pPr>
    </w:p>
    <w:p w:rsidR="007B5E05" w:rsidRPr="00366DD5" w:rsidRDefault="007B5E05" w:rsidP="00820398">
      <w:pPr>
        <w:pStyle w:val="ListParagraph"/>
        <w:numPr>
          <w:ilvl w:val="0"/>
          <w:numId w:val="25"/>
        </w:numPr>
        <w:spacing w:after="160" w:line="259" w:lineRule="auto"/>
        <w:rPr>
          <w:rFonts w:asciiTheme="majorHAnsi" w:hAnsiTheme="majorHAnsi"/>
          <w:b/>
          <w:lang w:val="en-GB"/>
        </w:rPr>
      </w:pPr>
      <w:r w:rsidRPr="00366DD5">
        <w:rPr>
          <w:rFonts w:asciiTheme="majorHAnsi" w:hAnsiTheme="majorHAnsi"/>
          <w:b/>
          <w:lang w:val="en-GB"/>
        </w:rPr>
        <w:t xml:space="preserve">Future Study Visit Timetable &amp; Activity Schedule </w:t>
      </w: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Spain</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t>Next Study Visit Spring 2018- Spain</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t>Galicia to host April/ May 2018</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t xml:space="preserve">St James Way Masterplan – benchmark &amp; best practice learning </w:t>
      </w:r>
    </w:p>
    <w:p w:rsidR="007B5E05" w:rsidRPr="00366DD5" w:rsidRDefault="007B5E05" w:rsidP="00820398">
      <w:pPr>
        <w:pStyle w:val="ListParagraph"/>
        <w:numPr>
          <w:ilvl w:val="0"/>
          <w:numId w:val="29"/>
        </w:numPr>
        <w:spacing w:after="160" w:line="259" w:lineRule="auto"/>
        <w:rPr>
          <w:rFonts w:asciiTheme="majorHAnsi" w:hAnsiTheme="majorHAnsi"/>
          <w:lang w:val="en-GB"/>
        </w:rPr>
      </w:pPr>
      <w:r w:rsidRPr="00366DD5">
        <w:rPr>
          <w:rFonts w:asciiTheme="majorHAnsi" w:hAnsiTheme="majorHAnsi"/>
          <w:lang w:val="en-GB"/>
        </w:rPr>
        <w:t>Discussed proposed timetable of activity presented by Galicia</w:t>
      </w:r>
    </w:p>
    <w:p w:rsidR="007B5E05" w:rsidRPr="00366DD5" w:rsidRDefault="007B5E05" w:rsidP="00820398">
      <w:pPr>
        <w:pStyle w:val="ListParagraph"/>
        <w:numPr>
          <w:ilvl w:val="1"/>
          <w:numId w:val="29"/>
        </w:numPr>
        <w:spacing w:after="160" w:line="259" w:lineRule="auto"/>
        <w:rPr>
          <w:rFonts w:asciiTheme="majorHAnsi" w:hAnsiTheme="majorHAnsi"/>
          <w:lang w:val="en-GB"/>
        </w:rPr>
      </w:pPr>
      <w:r w:rsidRPr="00366DD5">
        <w:rPr>
          <w:rFonts w:asciiTheme="majorHAnsi" w:hAnsiTheme="majorHAnsi"/>
          <w:lang w:val="en-GB"/>
        </w:rPr>
        <w:t>CB requests feedback and to consider additional time for discussion</w:t>
      </w:r>
    </w:p>
    <w:p w:rsidR="007B5E05" w:rsidRPr="00366DD5" w:rsidRDefault="007B5E05" w:rsidP="00820398">
      <w:pPr>
        <w:pStyle w:val="ListParagraph"/>
        <w:numPr>
          <w:ilvl w:val="1"/>
          <w:numId w:val="29"/>
        </w:numPr>
        <w:spacing w:after="160" w:line="259" w:lineRule="auto"/>
        <w:rPr>
          <w:rFonts w:asciiTheme="majorHAnsi" w:hAnsiTheme="majorHAnsi"/>
          <w:lang w:val="en-GB"/>
        </w:rPr>
      </w:pPr>
      <w:r w:rsidRPr="00366DD5">
        <w:rPr>
          <w:rFonts w:asciiTheme="majorHAnsi" w:hAnsiTheme="majorHAnsi"/>
          <w:lang w:val="en-GB"/>
        </w:rPr>
        <w:t>CP- measuring environmental impact &amp; mitigation</w:t>
      </w:r>
    </w:p>
    <w:p w:rsidR="007B5E05" w:rsidRPr="00366DD5" w:rsidRDefault="007B5E05" w:rsidP="00820398">
      <w:pPr>
        <w:pStyle w:val="ListParagraph"/>
        <w:numPr>
          <w:ilvl w:val="1"/>
          <w:numId w:val="29"/>
        </w:numPr>
        <w:spacing w:after="160" w:line="259" w:lineRule="auto"/>
        <w:rPr>
          <w:rFonts w:asciiTheme="majorHAnsi" w:hAnsiTheme="majorHAnsi"/>
          <w:lang w:val="en-GB"/>
        </w:rPr>
      </w:pPr>
      <w:r w:rsidRPr="00366DD5">
        <w:rPr>
          <w:rFonts w:asciiTheme="majorHAnsi" w:hAnsiTheme="majorHAnsi"/>
          <w:lang w:val="en-GB"/>
        </w:rPr>
        <w:t>PL- proactive management of routes to promote sustainable/ green practices</w:t>
      </w:r>
    </w:p>
    <w:p w:rsidR="007B5E05" w:rsidRPr="00366DD5" w:rsidRDefault="007B5E05" w:rsidP="00820398">
      <w:pPr>
        <w:pStyle w:val="ListParagraph"/>
        <w:numPr>
          <w:ilvl w:val="1"/>
          <w:numId w:val="29"/>
        </w:numPr>
        <w:spacing w:after="160" w:line="259" w:lineRule="auto"/>
        <w:rPr>
          <w:rFonts w:asciiTheme="majorHAnsi" w:hAnsiTheme="majorHAnsi"/>
          <w:lang w:val="en-GB"/>
        </w:rPr>
      </w:pPr>
      <w:r w:rsidRPr="00366DD5">
        <w:rPr>
          <w:rFonts w:asciiTheme="majorHAnsi" w:hAnsiTheme="majorHAnsi"/>
          <w:lang w:val="en-GB"/>
        </w:rPr>
        <w:t>KW- aims and objectives of visit- how does this influence overall project?</w:t>
      </w:r>
    </w:p>
    <w:p w:rsidR="007B5E05" w:rsidRPr="00366DD5" w:rsidRDefault="007B5E05" w:rsidP="00820398">
      <w:pPr>
        <w:pStyle w:val="ListParagraph"/>
        <w:numPr>
          <w:ilvl w:val="2"/>
          <w:numId w:val="29"/>
        </w:numPr>
        <w:spacing w:after="160" w:line="259" w:lineRule="auto"/>
        <w:rPr>
          <w:rFonts w:asciiTheme="majorHAnsi" w:hAnsiTheme="majorHAnsi"/>
          <w:lang w:val="en-GB"/>
        </w:rPr>
      </w:pPr>
      <w:r w:rsidRPr="00366DD5">
        <w:rPr>
          <w:rFonts w:asciiTheme="majorHAnsi" w:hAnsiTheme="majorHAnsi"/>
          <w:lang w:val="en-GB"/>
        </w:rPr>
        <w:t>Look at the route &amp; management from a GP perspective</w:t>
      </w:r>
    </w:p>
    <w:p w:rsidR="007B5E05" w:rsidRPr="00366DD5" w:rsidRDefault="007B5E05" w:rsidP="00820398">
      <w:pPr>
        <w:pStyle w:val="ListParagraph"/>
        <w:numPr>
          <w:ilvl w:val="2"/>
          <w:numId w:val="29"/>
        </w:numPr>
        <w:spacing w:after="160" w:line="259" w:lineRule="auto"/>
        <w:rPr>
          <w:rFonts w:asciiTheme="majorHAnsi" w:hAnsiTheme="majorHAnsi"/>
          <w:lang w:val="en-GB"/>
        </w:rPr>
      </w:pPr>
      <w:r w:rsidRPr="00366DD5">
        <w:rPr>
          <w:rFonts w:asciiTheme="majorHAnsi" w:hAnsiTheme="majorHAnsi"/>
          <w:lang w:val="en-GB"/>
        </w:rPr>
        <w:t>Evaluate our learnings from Galicia and how this influences the GP project</w:t>
      </w:r>
    </w:p>
    <w:p w:rsidR="007B5E05" w:rsidRPr="00366DD5" w:rsidRDefault="007B5E05" w:rsidP="00820398">
      <w:pPr>
        <w:pStyle w:val="ListParagraph"/>
        <w:numPr>
          <w:ilvl w:val="2"/>
          <w:numId w:val="29"/>
        </w:numPr>
        <w:spacing w:after="160" w:line="259" w:lineRule="auto"/>
        <w:rPr>
          <w:rFonts w:asciiTheme="majorHAnsi" w:hAnsiTheme="majorHAnsi"/>
          <w:lang w:val="en-GB"/>
        </w:rPr>
      </w:pPr>
      <w:r w:rsidRPr="00366DD5">
        <w:rPr>
          <w:rFonts w:asciiTheme="majorHAnsi" w:hAnsiTheme="majorHAnsi"/>
          <w:lang w:val="en-GB"/>
        </w:rPr>
        <w:t>Daily conclusion with a final day debrief</w:t>
      </w:r>
    </w:p>
    <w:p w:rsidR="007B5E05" w:rsidRPr="00366DD5" w:rsidRDefault="007B5E05" w:rsidP="00820398">
      <w:pPr>
        <w:pStyle w:val="ListParagraph"/>
        <w:numPr>
          <w:ilvl w:val="1"/>
          <w:numId w:val="29"/>
        </w:numPr>
        <w:spacing w:after="160" w:line="259" w:lineRule="auto"/>
        <w:rPr>
          <w:rFonts w:asciiTheme="majorHAnsi" w:hAnsiTheme="majorHAnsi"/>
          <w:lang w:val="en-GB"/>
        </w:rPr>
      </w:pPr>
      <w:proofErr w:type="spellStart"/>
      <w:r w:rsidRPr="00366DD5">
        <w:rPr>
          <w:rFonts w:asciiTheme="majorHAnsi" w:hAnsiTheme="majorHAnsi"/>
          <w:lang w:val="en-GB"/>
        </w:rPr>
        <w:t>Berit</w:t>
      </w:r>
      <w:proofErr w:type="spellEnd"/>
      <w:r w:rsidRPr="00366DD5">
        <w:rPr>
          <w:rFonts w:asciiTheme="majorHAnsi" w:hAnsiTheme="majorHAnsi"/>
          <w:lang w:val="en-GB"/>
        </w:rPr>
        <w:t xml:space="preserve">- how to deal with litter/ condition of trail/ safety of pilgrim/ how are they managing these issues? </w:t>
      </w:r>
    </w:p>
    <w:p w:rsidR="007B5E05" w:rsidRPr="00366DD5" w:rsidRDefault="007B5E05" w:rsidP="00820398">
      <w:pPr>
        <w:pStyle w:val="ListParagraph"/>
        <w:numPr>
          <w:ilvl w:val="1"/>
          <w:numId w:val="29"/>
        </w:numPr>
        <w:spacing w:after="160" w:line="259" w:lineRule="auto"/>
        <w:rPr>
          <w:rFonts w:asciiTheme="majorHAnsi" w:hAnsiTheme="majorHAnsi"/>
          <w:lang w:val="en-GB"/>
        </w:rPr>
      </w:pPr>
      <w:r w:rsidRPr="00366DD5">
        <w:rPr>
          <w:rFonts w:asciiTheme="majorHAnsi" w:hAnsiTheme="majorHAnsi"/>
          <w:lang w:val="en-GB"/>
        </w:rPr>
        <w:t>PM how do you manage capacity/ deal with consequences</w:t>
      </w:r>
    </w:p>
    <w:p w:rsidR="007B5E05" w:rsidRPr="00366DD5" w:rsidRDefault="007B5E05" w:rsidP="00820398">
      <w:pPr>
        <w:pStyle w:val="ListParagraph"/>
        <w:numPr>
          <w:ilvl w:val="1"/>
          <w:numId w:val="29"/>
        </w:numPr>
        <w:spacing w:after="160" w:line="259" w:lineRule="auto"/>
        <w:rPr>
          <w:rFonts w:asciiTheme="majorHAnsi" w:hAnsiTheme="majorHAnsi"/>
          <w:lang w:val="en-GB"/>
        </w:rPr>
      </w:pPr>
      <w:r w:rsidRPr="00366DD5">
        <w:rPr>
          <w:rFonts w:asciiTheme="majorHAnsi" w:hAnsiTheme="majorHAnsi"/>
          <w:lang w:val="en-GB"/>
        </w:rPr>
        <w:t xml:space="preserve">CW- lessons learned and what would you do differently? </w:t>
      </w:r>
    </w:p>
    <w:p w:rsidR="007B5E05" w:rsidRPr="00366DD5" w:rsidRDefault="007B5E05" w:rsidP="00820398">
      <w:pPr>
        <w:pStyle w:val="ListParagraph"/>
        <w:numPr>
          <w:ilvl w:val="1"/>
          <w:numId w:val="29"/>
        </w:numPr>
        <w:spacing w:after="160" w:line="259" w:lineRule="auto"/>
        <w:rPr>
          <w:rFonts w:asciiTheme="majorHAnsi" w:hAnsiTheme="majorHAnsi"/>
          <w:lang w:val="en-GB"/>
        </w:rPr>
      </w:pPr>
      <w:r w:rsidRPr="00366DD5">
        <w:rPr>
          <w:rFonts w:asciiTheme="majorHAnsi" w:hAnsiTheme="majorHAnsi"/>
          <w:lang w:val="en-GB"/>
        </w:rPr>
        <w:t>PL- how do you ensure that incoming economy stays local and benefits communities</w:t>
      </w:r>
    </w:p>
    <w:p w:rsidR="007B5E05" w:rsidRPr="00366DD5" w:rsidRDefault="007B5E05" w:rsidP="007B5E05">
      <w:pPr>
        <w:rPr>
          <w:rFonts w:asciiTheme="majorHAnsi" w:hAnsiTheme="majorHAnsi"/>
          <w:b/>
          <w:lang w:val="en-GB"/>
        </w:rPr>
      </w:pPr>
      <w:r w:rsidRPr="00366DD5">
        <w:rPr>
          <w:rFonts w:asciiTheme="majorHAnsi" w:hAnsiTheme="majorHAnsi"/>
          <w:b/>
          <w:lang w:val="en-GB"/>
        </w:rPr>
        <w:t>Actions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CB to check dates with Spanish and then consult with partners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circulate proposed new agenda to Spain for feedback</w:t>
      </w:r>
    </w:p>
    <w:p w:rsidR="007B5E05" w:rsidRPr="00366DD5" w:rsidRDefault="007B5E05" w:rsidP="007B5E05">
      <w:pPr>
        <w:ind w:left="720"/>
        <w:rPr>
          <w:rFonts w:asciiTheme="majorHAnsi" w:hAnsiTheme="majorHAnsi"/>
          <w:b/>
          <w:lang w:val="en-GB"/>
        </w:rPr>
      </w:pP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Sweden 28</w:t>
      </w:r>
      <w:r w:rsidRPr="00366DD5">
        <w:rPr>
          <w:rFonts w:asciiTheme="majorHAnsi" w:hAnsiTheme="majorHAnsi"/>
          <w:b/>
          <w:u w:val="single"/>
          <w:vertAlign w:val="superscript"/>
          <w:lang w:val="en-GB"/>
        </w:rPr>
        <w:t>th</w:t>
      </w:r>
      <w:r w:rsidRPr="00366DD5">
        <w:rPr>
          <w:rFonts w:asciiTheme="majorHAnsi" w:hAnsiTheme="majorHAnsi"/>
          <w:b/>
          <w:u w:val="single"/>
          <w:lang w:val="en-GB"/>
        </w:rPr>
        <w:t xml:space="preserve"> – 30</w:t>
      </w:r>
      <w:r w:rsidRPr="00366DD5">
        <w:rPr>
          <w:rFonts w:asciiTheme="majorHAnsi" w:hAnsiTheme="majorHAnsi"/>
          <w:b/>
          <w:u w:val="single"/>
          <w:vertAlign w:val="superscript"/>
          <w:lang w:val="en-GB"/>
        </w:rPr>
        <w:t>th</w:t>
      </w:r>
      <w:r w:rsidRPr="00366DD5">
        <w:rPr>
          <w:rFonts w:asciiTheme="majorHAnsi" w:hAnsiTheme="majorHAnsi"/>
          <w:b/>
          <w:u w:val="single"/>
          <w:lang w:val="en-GB"/>
        </w:rPr>
        <w:t xml:space="preserve"> May </w:t>
      </w:r>
    </w:p>
    <w:p w:rsidR="007B5E05" w:rsidRPr="00366DD5" w:rsidRDefault="007B5E05" w:rsidP="00820398">
      <w:pPr>
        <w:pStyle w:val="ListParagraph"/>
        <w:numPr>
          <w:ilvl w:val="0"/>
          <w:numId w:val="31"/>
        </w:numPr>
        <w:spacing w:after="160" w:line="259" w:lineRule="auto"/>
        <w:rPr>
          <w:rFonts w:asciiTheme="majorHAnsi" w:hAnsiTheme="majorHAnsi"/>
          <w:lang w:val="en-GB"/>
        </w:rPr>
      </w:pPr>
      <w:r w:rsidRPr="00366DD5">
        <w:rPr>
          <w:rFonts w:asciiTheme="majorHAnsi" w:hAnsiTheme="majorHAnsi"/>
          <w:lang w:val="en-GB"/>
        </w:rPr>
        <w:t>Originally proposed 5</w:t>
      </w:r>
      <w:r w:rsidRPr="00366DD5">
        <w:rPr>
          <w:rFonts w:asciiTheme="majorHAnsi" w:hAnsiTheme="majorHAnsi"/>
          <w:vertAlign w:val="superscript"/>
          <w:lang w:val="en-GB"/>
        </w:rPr>
        <w:t>th</w:t>
      </w:r>
      <w:r w:rsidRPr="00366DD5">
        <w:rPr>
          <w:rFonts w:asciiTheme="majorHAnsi" w:hAnsiTheme="majorHAnsi"/>
          <w:lang w:val="en-GB"/>
        </w:rPr>
        <w:t>- 9</w:t>
      </w:r>
      <w:r w:rsidRPr="00366DD5">
        <w:rPr>
          <w:rFonts w:asciiTheme="majorHAnsi" w:hAnsiTheme="majorHAnsi"/>
          <w:vertAlign w:val="superscript"/>
          <w:lang w:val="en-GB"/>
        </w:rPr>
        <w:t>th</w:t>
      </w:r>
      <w:r w:rsidRPr="00366DD5">
        <w:rPr>
          <w:rFonts w:asciiTheme="majorHAnsi" w:hAnsiTheme="majorHAnsi"/>
          <w:lang w:val="en-GB"/>
        </w:rPr>
        <w:t xml:space="preserve"> June- PL this no longer works due to National holidays</w:t>
      </w:r>
    </w:p>
    <w:p w:rsidR="007B5E05" w:rsidRPr="00366DD5" w:rsidRDefault="007B5E05" w:rsidP="00820398">
      <w:pPr>
        <w:pStyle w:val="ListParagraph"/>
        <w:numPr>
          <w:ilvl w:val="0"/>
          <w:numId w:val="30"/>
        </w:numPr>
        <w:spacing w:after="160" w:line="259" w:lineRule="auto"/>
        <w:rPr>
          <w:rFonts w:asciiTheme="majorHAnsi" w:hAnsiTheme="majorHAnsi"/>
          <w:lang w:val="en-GB"/>
        </w:rPr>
      </w:pPr>
      <w:r w:rsidRPr="00366DD5">
        <w:rPr>
          <w:rFonts w:asciiTheme="majorHAnsi" w:hAnsiTheme="majorHAnsi"/>
          <w:lang w:val="en-GB"/>
        </w:rPr>
        <w:t>PL proposes 28</w:t>
      </w:r>
      <w:r w:rsidRPr="00366DD5">
        <w:rPr>
          <w:rFonts w:asciiTheme="majorHAnsi" w:hAnsiTheme="majorHAnsi"/>
          <w:vertAlign w:val="superscript"/>
          <w:lang w:val="en-GB"/>
        </w:rPr>
        <w:t>th</w:t>
      </w:r>
      <w:r w:rsidRPr="00366DD5">
        <w:rPr>
          <w:rFonts w:asciiTheme="majorHAnsi" w:hAnsiTheme="majorHAnsi"/>
          <w:lang w:val="en-GB"/>
        </w:rPr>
        <w:t>- 30</w:t>
      </w:r>
      <w:r w:rsidRPr="00366DD5">
        <w:rPr>
          <w:rFonts w:asciiTheme="majorHAnsi" w:hAnsiTheme="majorHAnsi"/>
          <w:vertAlign w:val="superscript"/>
          <w:lang w:val="en-GB"/>
        </w:rPr>
        <w:t>th</w:t>
      </w:r>
      <w:r w:rsidRPr="00366DD5">
        <w:rPr>
          <w:rFonts w:asciiTheme="majorHAnsi" w:hAnsiTheme="majorHAnsi"/>
          <w:lang w:val="en-GB"/>
        </w:rPr>
        <w:t xml:space="preserve"> May</w:t>
      </w:r>
    </w:p>
    <w:p w:rsidR="007B5E05" w:rsidRPr="00366DD5" w:rsidRDefault="007B5E05" w:rsidP="00820398">
      <w:pPr>
        <w:pStyle w:val="ListParagraph"/>
        <w:numPr>
          <w:ilvl w:val="0"/>
          <w:numId w:val="30"/>
        </w:numPr>
        <w:spacing w:after="160" w:line="259" w:lineRule="auto"/>
        <w:rPr>
          <w:rFonts w:asciiTheme="majorHAnsi" w:hAnsiTheme="majorHAnsi"/>
          <w:lang w:val="en-GB"/>
        </w:rPr>
      </w:pPr>
      <w:r w:rsidRPr="00366DD5">
        <w:rPr>
          <w:rFonts w:asciiTheme="majorHAnsi" w:hAnsiTheme="majorHAnsi"/>
          <w:lang w:val="en-GB"/>
        </w:rPr>
        <w:t>Digitalisation projects</w:t>
      </w:r>
    </w:p>
    <w:p w:rsidR="007B5E05" w:rsidRPr="00366DD5" w:rsidRDefault="007B5E05" w:rsidP="00820398">
      <w:pPr>
        <w:pStyle w:val="ListParagraph"/>
        <w:numPr>
          <w:ilvl w:val="0"/>
          <w:numId w:val="30"/>
        </w:numPr>
        <w:spacing w:after="160" w:line="259" w:lineRule="auto"/>
        <w:rPr>
          <w:rFonts w:asciiTheme="majorHAnsi" w:hAnsiTheme="majorHAnsi"/>
          <w:lang w:val="en-GB"/>
        </w:rPr>
      </w:pPr>
      <w:r w:rsidRPr="00366DD5">
        <w:rPr>
          <w:rFonts w:asciiTheme="majorHAnsi" w:hAnsiTheme="majorHAnsi"/>
          <w:lang w:val="en-GB"/>
        </w:rPr>
        <w:t xml:space="preserve">Pilot projects for years 3-5 to carry out works on the ground. Need to gather evidence to support pilots. </w:t>
      </w:r>
    </w:p>
    <w:p w:rsidR="007B5E05" w:rsidRPr="00366DD5" w:rsidRDefault="007B5E05" w:rsidP="00820398">
      <w:pPr>
        <w:pStyle w:val="ListParagraph"/>
        <w:numPr>
          <w:ilvl w:val="0"/>
          <w:numId w:val="30"/>
        </w:numPr>
        <w:spacing w:after="160" w:line="259" w:lineRule="auto"/>
        <w:rPr>
          <w:rFonts w:asciiTheme="majorHAnsi" w:hAnsiTheme="majorHAnsi"/>
          <w:lang w:val="en-GB"/>
        </w:rPr>
      </w:pPr>
      <w:r w:rsidRPr="00366DD5">
        <w:rPr>
          <w:rFonts w:asciiTheme="majorHAnsi" w:hAnsiTheme="majorHAnsi"/>
          <w:lang w:val="en-GB"/>
        </w:rPr>
        <w:t>Policy in practice workshops- CB to confirm schedule</w:t>
      </w:r>
    </w:p>
    <w:p w:rsidR="007B5E05" w:rsidRPr="00366DD5" w:rsidRDefault="007B5E05" w:rsidP="007B5E05">
      <w:pPr>
        <w:contextualSpacing/>
        <w:rPr>
          <w:rFonts w:asciiTheme="majorHAnsi" w:hAnsiTheme="majorHAnsi"/>
          <w:b/>
          <w:lang w:val="en-GB"/>
        </w:rPr>
      </w:pPr>
      <w:r w:rsidRPr="00366DD5">
        <w:rPr>
          <w:rFonts w:asciiTheme="majorHAnsi" w:hAnsiTheme="majorHAnsi"/>
          <w:b/>
          <w:lang w:val="en-GB"/>
        </w:rPr>
        <w:lastRenderedPageBreak/>
        <w:t>Actions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consult Sweden and partners re dates in 2018, possibly a day before proposed dates to avoid National UK holiday</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confirm schedule for Policy in Practice workshops</w:t>
      </w:r>
    </w:p>
    <w:p w:rsidR="007B5E05" w:rsidRPr="00366DD5" w:rsidRDefault="007B5E05" w:rsidP="007B5E05">
      <w:pPr>
        <w:rPr>
          <w:rFonts w:asciiTheme="majorHAnsi" w:hAnsiTheme="majorHAnsi"/>
          <w:lang w:val="en-GB"/>
        </w:rPr>
      </w:pP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Norway 4</w:t>
      </w:r>
      <w:r w:rsidRPr="00366DD5">
        <w:rPr>
          <w:rFonts w:asciiTheme="majorHAnsi" w:hAnsiTheme="majorHAnsi"/>
          <w:b/>
          <w:u w:val="single"/>
          <w:vertAlign w:val="superscript"/>
          <w:lang w:val="en-GB"/>
        </w:rPr>
        <w:t>th</w:t>
      </w:r>
      <w:r w:rsidRPr="00366DD5">
        <w:rPr>
          <w:rFonts w:asciiTheme="majorHAnsi" w:hAnsiTheme="majorHAnsi"/>
          <w:b/>
          <w:u w:val="single"/>
          <w:lang w:val="en-GB"/>
        </w:rPr>
        <w:t>- 7</w:t>
      </w:r>
      <w:r w:rsidRPr="00366DD5">
        <w:rPr>
          <w:rFonts w:asciiTheme="majorHAnsi" w:hAnsiTheme="majorHAnsi"/>
          <w:b/>
          <w:u w:val="single"/>
          <w:vertAlign w:val="superscript"/>
          <w:lang w:val="en-GB"/>
        </w:rPr>
        <w:t>th</w:t>
      </w:r>
      <w:r w:rsidRPr="00366DD5">
        <w:rPr>
          <w:rFonts w:asciiTheme="majorHAnsi" w:hAnsiTheme="majorHAnsi"/>
          <w:b/>
          <w:u w:val="single"/>
          <w:lang w:val="en-GB"/>
        </w:rPr>
        <w:t xml:space="preserve"> September 2018. Study Visit for Kent &amp; Norfolk partners after main conference. </w:t>
      </w:r>
    </w:p>
    <w:p w:rsidR="007B5E05" w:rsidRPr="00366DD5" w:rsidRDefault="007B5E05" w:rsidP="00820398">
      <w:pPr>
        <w:pStyle w:val="ListParagraph"/>
        <w:numPr>
          <w:ilvl w:val="0"/>
          <w:numId w:val="35"/>
        </w:numPr>
        <w:spacing w:after="160" w:line="259" w:lineRule="auto"/>
        <w:rPr>
          <w:rFonts w:asciiTheme="majorHAnsi" w:hAnsiTheme="majorHAnsi"/>
          <w:lang w:val="en-GB"/>
        </w:rPr>
      </w:pPr>
      <w:r w:rsidRPr="00366DD5">
        <w:rPr>
          <w:rFonts w:asciiTheme="majorHAnsi" w:hAnsiTheme="majorHAnsi"/>
          <w:lang w:val="en-GB"/>
        </w:rPr>
        <w:t>Low carbon transport</w:t>
      </w:r>
    </w:p>
    <w:p w:rsidR="007B5E05" w:rsidRPr="00366DD5" w:rsidRDefault="007B5E05" w:rsidP="00820398">
      <w:pPr>
        <w:pStyle w:val="ListParagraph"/>
        <w:numPr>
          <w:ilvl w:val="0"/>
          <w:numId w:val="35"/>
        </w:numPr>
        <w:spacing w:after="160" w:line="259" w:lineRule="auto"/>
        <w:rPr>
          <w:rFonts w:asciiTheme="majorHAnsi" w:hAnsiTheme="majorHAnsi"/>
          <w:lang w:val="en-GB"/>
        </w:rPr>
      </w:pPr>
      <w:r w:rsidRPr="00366DD5">
        <w:rPr>
          <w:rFonts w:asciiTheme="majorHAnsi" w:hAnsiTheme="majorHAnsi"/>
          <w:lang w:val="en-GB"/>
        </w:rPr>
        <w:t>Route creation &amp; management</w:t>
      </w:r>
    </w:p>
    <w:p w:rsidR="007B5E05" w:rsidRPr="00366DD5" w:rsidRDefault="007B5E05" w:rsidP="007B5E05">
      <w:pPr>
        <w:rPr>
          <w:rFonts w:asciiTheme="majorHAnsi" w:hAnsiTheme="majorHAnsi"/>
          <w:b/>
          <w:u w:val="single"/>
          <w:lang w:val="en-GB"/>
        </w:rPr>
      </w:pP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 xml:space="preserve">Kent- Options: </w:t>
      </w:r>
    </w:p>
    <w:p w:rsidR="007B5E05" w:rsidRPr="00366DD5" w:rsidRDefault="007B5E05" w:rsidP="00820398">
      <w:pPr>
        <w:pStyle w:val="ListParagraph"/>
        <w:numPr>
          <w:ilvl w:val="0"/>
          <w:numId w:val="32"/>
        </w:numPr>
        <w:spacing w:after="160" w:line="259" w:lineRule="auto"/>
        <w:rPr>
          <w:rFonts w:asciiTheme="majorHAnsi" w:hAnsiTheme="majorHAnsi"/>
          <w:lang w:val="en-GB"/>
        </w:rPr>
      </w:pPr>
      <w:r w:rsidRPr="00366DD5">
        <w:rPr>
          <w:rFonts w:asciiTheme="majorHAnsi" w:hAnsiTheme="majorHAnsi"/>
          <w:lang w:val="en-GB"/>
        </w:rPr>
        <w:t>Some options were discussed:</w:t>
      </w:r>
    </w:p>
    <w:p w:rsidR="007B5E05" w:rsidRPr="00366DD5" w:rsidRDefault="007B5E05" w:rsidP="00820398">
      <w:pPr>
        <w:pStyle w:val="ListParagraph"/>
        <w:numPr>
          <w:ilvl w:val="0"/>
          <w:numId w:val="32"/>
        </w:numPr>
        <w:spacing w:after="160" w:line="259" w:lineRule="auto"/>
        <w:rPr>
          <w:rFonts w:asciiTheme="majorHAnsi" w:hAnsiTheme="majorHAnsi"/>
          <w:lang w:val="en-GB"/>
        </w:rPr>
      </w:pPr>
      <w:r w:rsidRPr="00366DD5">
        <w:rPr>
          <w:rFonts w:asciiTheme="majorHAnsi" w:hAnsiTheme="majorHAnsi"/>
          <w:lang w:val="en-GB"/>
        </w:rPr>
        <w:t>2018</w:t>
      </w:r>
    </w:p>
    <w:p w:rsidR="007B5E05" w:rsidRPr="00366DD5" w:rsidRDefault="007B5E05" w:rsidP="00820398">
      <w:pPr>
        <w:pStyle w:val="ListParagraph"/>
        <w:numPr>
          <w:ilvl w:val="1"/>
          <w:numId w:val="32"/>
        </w:numPr>
        <w:spacing w:after="160" w:line="259" w:lineRule="auto"/>
        <w:rPr>
          <w:rFonts w:asciiTheme="majorHAnsi" w:hAnsiTheme="majorHAnsi"/>
          <w:lang w:val="en-GB"/>
        </w:rPr>
      </w:pPr>
      <w:r w:rsidRPr="00366DD5">
        <w:rPr>
          <w:rFonts w:asciiTheme="majorHAnsi" w:hAnsiTheme="majorHAnsi"/>
          <w:lang w:val="en-GB"/>
        </w:rPr>
        <w:t>30</w:t>
      </w:r>
      <w:r w:rsidRPr="00366DD5">
        <w:rPr>
          <w:rFonts w:asciiTheme="majorHAnsi" w:hAnsiTheme="majorHAnsi"/>
          <w:vertAlign w:val="superscript"/>
          <w:lang w:val="en-GB"/>
        </w:rPr>
        <w:t>th</w:t>
      </w:r>
      <w:r w:rsidRPr="00366DD5">
        <w:rPr>
          <w:rFonts w:asciiTheme="majorHAnsi" w:hAnsiTheme="majorHAnsi"/>
          <w:lang w:val="en-GB"/>
        </w:rPr>
        <w:t xml:space="preserve"> September to take in Pilgrims Festival (NDW 40</w:t>
      </w:r>
      <w:r w:rsidRPr="00366DD5">
        <w:rPr>
          <w:rFonts w:asciiTheme="majorHAnsi" w:hAnsiTheme="majorHAnsi"/>
          <w:vertAlign w:val="superscript"/>
          <w:lang w:val="en-GB"/>
        </w:rPr>
        <w:t>th</w:t>
      </w:r>
      <w:r w:rsidRPr="00366DD5">
        <w:rPr>
          <w:rFonts w:asciiTheme="majorHAnsi" w:hAnsiTheme="majorHAnsi"/>
          <w:lang w:val="en-GB"/>
        </w:rPr>
        <w:t>)</w:t>
      </w:r>
    </w:p>
    <w:p w:rsidR="007B5E05" w:rsidRPr="00366DD5" w:rsidRDefault="007B5E05" w:rsidP="00820398">
      <w:pPr>
        <w:pStyle w:val="ListParagraph"/>
        <w:numPr>
          <w:ilvl w:val="1"/>
          <w:numId w:val="32"/>
        </w:numPr>
        <w:spacing w:after="160" w:line="259" w:lineRule="auto"/>
        <w:rPr>
          <w:rFonts w:asciiTheme="majorHAnsi" w:hAnsiTheme="majorHAnsi"/>
          <w:lang w:val="en-GB"/>
        </w:rPr>
      </w:pPr>
      <w:r w:rsidRPr="00366DD5">
        <w:rPr>
          <w:rFonts w:asciiTheme="majorHAnsi" w:hAnsiTheme="majorHAnsi"/>
          <w:lang w:val="en-GB"/>
        </w:rPr>
        <w:t>October to coincide with NTO meeting</w:t>
      </w:r>
    </w:p>
    <w:p w:rsidR="007B5E05" w:rsidRPr="00366DD5" w:rsidRDefault="007B5E05" w:rsidP="00820398">
      <w:pPr>
        <w:pStyle w:val="ListParagraph"/>
        <w:numPr>
          <w:ilvl w:val="1"/>
          <w:numId w:val="32"/>
        </w:numPr>
        <w:spacing w:after="160" w:line="259" w:lineRule="auto"/>
        <w:rPr>
          <w:rFonts w:asciiTheme="majorHAnsi" w:hAnsiTheme="majorHAnsi"/>
          <w:lang w:val="en-GB"/>
        </w:rPr>
      </w:pPr>
      <w:r w:rsidRPr="00366DD5">
        <w:rPr>
          <w:rFonts w:asciiTheme="majorHAnsi" w:hAnsiTheme="majorHAnsi"/>
          <w:lang w:val="en-GB"/>
        </w:rPr>
        <w:t>Agreed that this would be difficult given we have 2 study visits confirmed for 2018</w:t>
      </w:r>
    </w:p>
    <w:p w:rsidR="007B5E05" w:rsidRPr="00366DD5" w:rsidRDefault="007B5E05" w:rsidP="007B5E05">
      <w:pPr>
        <w:pStyle w:val="ListParagraph"/>
        <w:ind w:left="1440"/>
        <w:rPr>
          <w:rFonts w:asciiTheme="majorHAnsi" w:hAnsiTheme="majorHAnsi"/>
          <w:lang w:val="en-GB"/>
        </w:rPr>
      </w:pPr>
    </w:p>
    <w:p w:rsidR="007B5E05" w:rsidRPr="00366DD5" w:rsidRDefault="007B5E05" w:rsidP="00820398">
      <w:pPr>
        <w:pStyle w:val="ListParagraph"/>
        <w:numPr>
          <w:ilvl w:val="0"/>
          <w:numId w:val="32"/>
        </w:numPr>
        <w:spacing w:after="160" w:line="259" w:lineRule="auto"/>
        <w:rPr>
          <w:rFonts w:asciiTheme="majorHAnsi" w:hAnsiTheme="majorHAnsi"/>
          <w:lang w:val="en-GB"/>
        </w:rPr>
      </w:pPr>
      <w:r w:rsidRPr="00366DD5">
        <w:rPr>
          <w:rFonts w:asciiTheme="majorHAnsi" w:hAnsiTheme="majorHAnsi"/>
          <w:lang w:val="en-GB"/>
        </w:rPr>
        <w:t>Proposed May 2019 when Kent comes to life</w:t>
      </w:r>
    </w:p>
    <w:p w:rsidR="007B5E05" w:rsidRPr="00366DD5" w:rsidRDefault="007B5E05" w:rsidP="00820398">
      <w:pPr>
        <w:pStyle w:val="ListParagraph"/>
        <w:numPr>
          <w:ilvl w:val="1"/>
          <w:numId w:val="32"/>
        </w:numPr>
        <w:spacing w:after="160" w:line="259" w:lineRule="auto"/>
        <w:rPr>
          <w:rFonts w:asciiTheme="majorHAnsi" w:hAnsiTheme="majorHAnsi"/>
          <w:lang w:val="en-GB"/>
        </w:rPr>
      </w:pPr>
      <w:r w:rsidRPr="00366DD5">
        <w:rPr>
          <w:rFonts w:asciiTheme="majorHAnsi" w:hAnsiTheme="majorHAnsi"/>
          <w:lang w:val="en-GB"/>
        </w:rPr>
        <w:t>We can share how Kent used anniversary events to promote &amp; develop the trail</w:t>
      </w:r>
    </w:p>
    <w:p w:rsidR="007B5E05" w:rsidRPr="00366DD5" w:rsidRDefault="007B5E05" w:rsidP="00820398">
      <w:pPr>
        <w:pStyle w:val="ListParagraph"/>
        <w:numPr>
          <w:ilvl w:val="1"/>
          <w:numId w:val="32"/>
        </w:numPr>
        <w:spacing w:after="160" w:line="259" w:lineRule="auto"/>
        <w:rPr>
          <w:rFonts w:asciiTheme="majorHAnsi" w:hAnsiTheme="majorHAnsi"/>
          <w:lang w:val="en-GB"/>
        </w:rPr>
      </w:pPr>
      <w:r w:rsidRPr="00366DD5">
        <w:rPr>
          <w:rFonts w:asciiTheme="majorHAnsi" w:hAnsiTheme="majorHAnsi"/>
          <w:lang w:val="en-GB"/>
        </w:rPr>
        <w:t xml:space="preserve">Agreed by partners that May 2019 preferred. CB to confirm with JS. </w:t>
      </w:r>
    </w:p>
    <w:p w:rsidR="007B5E05" w:rsidRPr="00366DD5" w:rsidRDefault="007B5E05" w:rsidP="007B5E05">
      <w:pPr>
        <w:rPr>
          <w:rFonts w:asciiTheme="majorHAnsi" w:hAnsiTheme="majorHAnsi"/>
          <w:b/>
          <w:lang w:val="en-GB"/>
        </w:rPr>
      </w:pPr>
      <w:r w:rsidRPr="00366DD5">
        <w:rPr>
          <w:rFonts w:asciiTheme="majorHAnsi" w:hAnsiTheme="majorHAnsi"/>
          <w:b/>
          <w:lang w:val="en-GB"/>
        </w:rPr>
        <w:t>Actions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check new Kent Study visit date with JS</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CB to confirm Kent visit content as per application </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CB to contact partners (</w:t>
      </w:r>
      <w:proofErr w:type="spellStart"/>
      <w:r w:rsidRPr="00366DD5">
        <w:rPr>
          <w:rFonts w:asciiTheme="majorHAnsi" w:hAnsiTheme="majorHAnsi" w:cs="Times New Roman"/>
          <w:sz w:val="24"/>
          <w:szCs w:val="24"/>
          <w:lang w:val="en-GB"/>
        </w:rPr>
        <w:t>Husna</w:t>
      </w:r>
      <w:proofErr w:type="spellEnd"/>
      <w:r w:rsidRPr="00366DD5">
        <w:rPr>
          <w:rFonts w:asciiTheme="majorHAnsi" w:hAnsiTheme="majorHAnsi" w:cs="Times New Roman"/>
          <w:sz w:val="24"/>
          <w:szCs w:val="24"/>
          <w:lang w:val="en-GB"/>
        </w:rPr>
        <w:t>) for multi faith perspective</w:t>
      </w:r>
    </w:p>
    <w:p w:rsidR="007B5E05" w:rsidRPr="00366DD5" w:rsidRDefault="007B5E05" w:rsidP="00820398">
      <w:pPr>
        <w:pStyle w:val="NoSpacing"/>
        <w:numPr>
          <w:ilvl w:val="0"/>
          <w:numId w:val="27"/>
        </w:numPr>
        <w:ind w:left="360"/>
        <w:rPr>
          <w:rFonts w:asciiTheme="majorHAnsi" w:hAnsiTheme="majorHAnsi" w:cs="Times New Roman"/>
          <w:sz w:val="24"/>
          <w:szCs w:val="24"/>
          <w:lang w:val="en-GB"/>
        </w:rPr>
      </w:pPr>
      <w:r w:rsidRPr="00366DD5">
        <w:rPr>
          <w:rFonts w:asciiTheme="majorHAnsi" w:hAnsiTheme="majorHAnsi" w:cs="Times New Roman"/>
          <w:sz w:val="24"/>
          <w:szCs w:val="24"/>
          <w:lang w:val="en-GB"/>
        </w:rPr>
        <w:t xml:space="preserve">All partners to arrange study visit agendas and dates </w:t>
      </w:r>
      <w:r w:rsidRPr="00366DD5">
        <w:rPr>
          <w:rFonts w:asciiTheme="majorHAnsi" w:hAnsiTheme="majorHAnsi" w:cs="Times New Roman"/>
          <w:sz w:val="24"/>
          <w:szCs w:val="24"/>
          <w:u w:val="single"/>
          <w:lang w:val="en-GB"/>
        </w:rPr>
        <w:t>at least</w:t>
      </w:r>
      <w:r w:rsidRPr="00366DD5">
        <w:rPr>
          <w:rFonts w:asciiTheme="majorHAnsi" w:hAnsiTheme="majorHAnsi" w:cs="Times New Roman"/>
          <w:sz w:val="24"/>
          <w:szCs w:val="24"/>
          <w:lang w:val="en-GB"/>
        </w:rPr>
        <w:t xml:space="preserve"> 4 months in advance so that stakeholders have time to arrange attendance.</w:t>
      </w:r>
    </w:p>
    <w:p w:rsidR="007B5E05" w:rsidRPr="00366DD5" w:rsidRDefault="007B5E05" w:rsidP="007B5E05">
      <w:pPr>
        <w:pStyle w:val="NoSpacing"/>
        <w:ind w:left="360"/>
        <w:rPr>
          <w:rFonts w:asciiTheme="majorHAnsi" w:hAnsiTheme="majorHAnsi" w:cs="Times New Roman"/>
          <w:sz w:val="24"/>
          <w:szCs w:val="24"/>
          <w:lang w:val="en-GB"/>
        </w:rPr>
      </w:pPr>
    </w:p>
    <w:p w:rsidR="007B5E05" w:rsidRPr="00366DD5" w:rsidRDefault="007B5E05" w:rsidP="007B5E05">
      <w:pPr>
        <w:rPr>
          <w:rFonts w:asciiTheme="majorHAnsi" w:hAnsiTheme="majorHAnsi"/>
          <w:lang w:val="en-GB"/>
        </w:rPr>
      </w:pP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Italy April 16</w:t>
      </w:r>
      <w:r w:rsidRPr="00366DD5">
        <w:rPr>
          <w:rFonts w:asciiTheme="majorHAnsi" w:hAnsiTheme="majorHAnsi"/>
          <w:b/>
          <w:u w:val="single"/>
          <w:vertAlign w:val="superscript"/>
          <w:lang w:val="en-GB"/>
        </w:rPr>
        <w:t>th</w:t>
      </w:r>
      <w:r w:rsidRPr="00366DD5">
        <w:rPr>
          <w:rFonts w:asciiTheme="majorHAnsi" w:hAnsiTheme="majorHAnsi"/>
          <w:b/>
          <w:u w:val="single"/>
          <w:lang w:val="en-GB"/>
        </w:rPr>
        <w:t xml:space="preserve"> – 19</w:t>
      </w:r>
      <w:r w:rsidRPr="00366DD5">
        <w:rPr>
          <w:rFonts w:asciiTheme="majorHAnsi" w:hAnsiTheme="majorHAnsi"/>
          <w:b/>
          <w:u w:val="single"/>
          <w:vertAlign w:val="superscript"/>
          <w:lang w:val="en-GB"/>
        </w:rPr>
        <w:t>th</w:t>
      </w:r>
      <w:r w:rsidRPr="00366DD5">
        <w:rPr>
          <w:rFonts w:asciiTheme="majorHAnsi" w:hAnsiTheme="majorHAnsi"/>
          <w:b/>
          <w:u w:val="single"/>
          <w:lang w:val="en-GB"/>
        </w:rPr>
        <w:t xml:space="preserve"> 2019</w:t>
      </w:r>
    </w:p>
    <w:p w:rsidR="007B5E05" w:rsidRPr="00366DD5" w:rsidRDefault="007B5E05" w:rsidP="00820398">
      <w:pPr>
        <w:pStyle w:val="ListParagraph"/>
        <w:numPr>
          <w:ilvl w:val="0"/>
          <w:numId w:val="33"/>
        </w:numPr>
        <w:spacing w:after="160" w:line="259" w:lineRule="auto"/>
        <w:rPr>
          <w:rFonts w:asciiTheme="majorHAnsi" w:hAnsiTheme="majorHAnsi"/>
          <w:lang w:val="en-GB"/>
        </w:rPr>
      </w:pPr>
      <w:r w:rsidRPr="00366DD5">
        <w:rPr>
          <w:rFonts w:asciiTheme="majorHAnsi" w:hAnsiTheme="majorHAnsi"/>
          <w:lang w:val="en-GB"/>
        </w:rPr>
        <w:t xml:space="preserve">CP notes these dates clash with Easter. </w:t>
      </w:r>
    </w:p>
    <w:p w:rsidR="007B5E05" w:rsidRPr="00366DD5" w:rsidRDefault="007B5E05" w:rsidP="00820398">
      <w:pPr>
        <w:pStyle w:val="ListParagraph"/>
        <w:numPr>
          <w:ilvl w:val="0"/>
          <w:numId w:val="33"/>
        </w:numPr>
        <w:spacing w:after="160" w:line="259" w:lineRule="auto"/>
        <w:rPr>
          <w:rFonts w:asciiTheme="majorHAnsi" w:hAnsiTheme="majorHAnsi"/>
          <w:lang w:val="en-GB"/>
        </w:rPr>
      </w:pPr>
      <w:r w:rsidRPr="00366DD5">
        <w:rPr>
          <w:rFonts w:asciiTheme="majorHAnsi" w:hAnsiTheme="majorHAnsi"/>
          <w:lang w:val="en-GB"/>
        </w:rPr>
        <w:t>Look at the tourism brand based on south VF route</w:t>
      </w:r>
    </w:p>
    <w:p w:rsidR="007B5E05" w:rsidRPr="00366DD5" w:rsidRDefault="007B5E05" w:rsidP="007B5E05">
      <w:pPr>
        <w:rPr>
          <w:rFonts w:asciiTheme="majorHAnsi" w:hAnsiTheme="majorHAnsi"/>
          <w:b/>
          <w:lang w:val="en-GB"/>
        </w:rPr>
      </w:pPr>
      <w:r w:rsidRPr="00366DD5">
        <w:rPr>
          <w:rFonts w:asciiTheme="majorHAnsi" w:hAnsiTheme="majorHAnsi"/>
          <w:b/>
          <w:lang w:val="en-GB"/>
        </w:rPr>
        <w:t xml:space="preserve">Actions </w:t>
      </w:r>
    </w:p>
    <w:p w:rsidR="007B5E05" w:rsidRPr="00366DD5" w:rsidRDefault="007B5E05" w:rsidP="00820398">
      <w:pPr>
        <w:pStyle w:val="ListParagraph"/>
        <w:numPr>
          <w:ilvl w:val="0"/>
          <w:numId w:val="33"/>
        </w:numPr>
        <w:spacing w:after="160" w:line="259" w:lineRule="auto"/>
        <w:rPr>
          <w:rFonts w:asciiTheme="majorHAnsi" w:hAnsiTheme="majorHAnsi"/>
          <w:lang w:val="en-GB"/>
        </w:rPr>
      </w:pPr>
      <w:r w:rsidRPr="00366DD5">
        <w:rPr>
          <w:rFonts w:asciiTheme="majorHAnsi" w:hAnsiTheme="majorHAnsi"/>
          <w:lang w:val="en-GB"/>
        </w:rPr>
        <w:t xml:space="preserve">Anna </w:t>
      </w:r>
      <w:proofErr w:type="spellStart"/>
      <w:r w:rsidRPr="00366DD5">
        <w:rPr>
          <w:rFonts w:asciiTheme="majorHAnsi" w:hAnsiTheme="majorHAnsi"/>
          <w:lang w:val="en-GB"/>
        </w:rPr>
        <w:t>Introna</w:t>
      </w:r>
      <w:proofErr w:type="spellEnd"/>
      <w:r w:rsidRPr="00366DD5">
        <w:rPr>
          <w:rFonts w:asciiTheme="majorHAnsi" w:hAnsiTheme="majorHAnsi"/>
          <w:lang w:val="en-GB"/>
        </w:rPr>
        <w:t xml:space="preserve"> suggests they look at dates earlier in April and will confirm to the group via email</w:t>
      </w:r>
    </w:p>
    <w:p w:rsidR="007B5E05" w:rsidRPr="00366DD5" w:rsidRDefault="007B5E05" w:rsidP="007B5E05">
      <w:pPr>
        <w:rPr>
          <w:rFonts w:asciiTheme="majorHAnsi" w:hAnsiTheme="majorHAnsi"/>
          <w:lang w:val="en-GB"/>
        </w:rPr>
      </w:pPr>
    </w:p>
    <w:p w:rsidR="007B5E05" w:rsidRPr="00366DD5" w:rsidRDefault="007B5E05" w:rsidP="007B5E05">
      <w:pPr>
        <w:rPr>
          <w:rFonts w:asciiTheme="majorHAnsi" w:hAnsiTheme="majorHAnsi"/>
          <w:b/>
          <w:u w:val="single"/>
          <w:lang w:val="en-GB"/>
        </w:rPr>
      </w:pPr>
      <w:r w:rsidRPr="00366DD5">
        <w:rPr>
          <w:rFonts w:asciiTheme="majorHAnsi" w:hAnsiTheme="majorHAnsi"/>
          <w:b/>
          <w:u w:val="single"/>
          <w:lang w:val="en-GB"/>
        </w:rPr>
        <w:t>Norfolk September 2019</w:t>
      </w:r>
      <w:r w:rsidRPr="00366DD5">
        <w:rPr>
          <w:rFonts w:asciiTheme="majorHAnsi" w:hAnsiTheme="majorHAnsi"/>
          <w:b/>
          <w:lang w:val="en-GB"/>
        </w:rPr>
        <w:t xml:space="preserve"> </w:t>
      </w:r>
      <w:r w:rsidRPr="00366DD5">
        <w:rPr>
          <w:rFonts w:asciiTheme="majorHAnsi" w:hAnsiTheme="majorHAnsi"/>
          <w:b/>
          <w:lang w:val="en-GB"/>
        </w:rPr>
        <w:tab/>
      </w:r>
      <w:r w:rsidRPr="00366DD5">
        <w:rPr>
          <w:rFonts w:asciiTheme="majorHAnsi" w:hAnsiTheme="majorHAnsi"/>
          <w:b/>
          <w:lang w:val="en-GB"/>
        </w:rPr>
        <w:tab/>
      </w:r>
    </w:p>
    <w:p w:rsidR="007B5E05" w:rsidRPr="00366DD5" w:rsidRDefault="007B5E05" w:rsidP="00820398">
      <w:pPr>
        <w:pStyle w:val="ListParagraph"/>
        <w:numPr>
          <w:ilvl w:val="0"/>
          <w:numId w:val="34"/>
        </w:numPr>
        <w:spacing w:after="160" w:line="259" w:lineRule="auto"/>
        <w:rPr>
          <w:rFonts w:asciiTheme="majorHAnsi" w:hAnsiTheme="majorHAnsi"/>
          <w:lang w:val="en-GB"/>
        </w:rPr>
      </w:pPr>
      <w:r w:rsidRPr="00366DD5">
        <w:rPr>
          <w:rFonts w:asciiTheme="majorHAnsi" w:hAnsiTheme="majorHAnsi"/>
          <w:lang w:val="en-GB"/>
        </w:rPr>
        <w:t>Economic benefits</w:t>
      </w:r>
    </w:p>
    <w:p w:rsidR="007B5E05" w:rsidRPr="00366DD5" w:rsidRDefault="007B5E05" w:rsidP="00820398">
      <w:pPr>
        <w:pStyle w:val="ListParagraph"/>
        <w:numPr>
          <w:ilvl w:val="0"/>
          <w:numId w:val="34"/>
        </w:numPr>
        <w:spacing w:after="160" w:line="259" w:lineRule="auto"/>
        <w:rPr>
          <w:rFonts w:asciiTheme="majorHAnsi" w:hAnsiTheme="majorHAnsi"/>
          <w:lang w:val="en-GB"/>
        </w:rPr>
      </w:pPr>
      <w:r w:rsidRPr="00366DD5">
        <w:rPr>
          <w:rFonts w:asciiTheme="majorHAnsi" w:hAnsiTheme="majorHAnsi"/>
          <w:lang w:val="en-GB"/>
        </w:rPr>
        <w:t>Methodology</w:t>
      </w:r>
    </w:p>
    <w:p w:rsidR="007B5E05" w:rsidRPr="00366DD5" w:rsidRDefault="007B5E05" w:rsidP="00820398">
      <w:pPr>
        <w:pStyle w:val="ListParagraph"/>
        <w:numPr>
          <w:ilvl w:val="0"/>
          <w:numId w:val="34"/>
        </w:numPr>
        <w:spacing w:after="160" w:line="259" w:lineRule="auto"/>
        <w:rPr>
          <w:rFonts w:asciiTheme="majorHAnsi" w:hAnsiTheme="majorHAnsi"/>
          <w:lang w:val="en-GB"/>
        </w:rPr>
      </w:pPr>
      <w:r w:rsidRPr="00366DD5">
        <w:rPr>
          <w:rFonts w:asciiTheme="majorHAnsi" w:hAnsiTheme="majorHAnsi"/>
          <w:lang w:val="en-GB"/>
        </w:rPr>
        <w:t>Influencing Policy</w:t>
      </w:r>
    </w:p>
    <w:p w:rsidR="007B5E05" w:rsidRPr="00366DD5" w:rsidRDefault="007B5E05" w:rsidP="007B5E05">
      <w:pPr>
        <w:rPr>
          <w:rFonts w:asciiTheme="majorHAnsi" w:hAnsiTheme="majorHAnsi"/>
          <w:b/>
          <w:lang w:val="en-GB"/>
        </w:rPr>
      </w:pPr>
      <w:r w:rsidRPr="00366DD5">
        <w:rPr>
          <w:rFonts w:asciiTheme="majorHAnsi" w:hAnsiTheme="majorHAnsi"/>
          <w:b/>
          <w:lang w:val="en-GB"/>
        </w:rPr>
        <w:t xml:space="preserve">Actions </w:t>
      </w:r>
    </w:p>
    <w:p w:rsidR="007B5E05" w:rsidRPr="00366DD5" w:rsidRDefault="007B5E05" w:rsidP="00820398">
      <w:pPr>
        <w:pStyle w:val="ListParagraph"/>
        <w:numPr>
          <w:ilvl w:val="0"/>
          <w:numId w:val="33"/>
        </w:numPr>
        <w:spacing w:after="160" w:line="259" w:lineRule="auto"/>
        <w:rPr>
          <w:rFonts w:asciiTheme="majorHAnsi" w:hAnsiTheme="majorHAnsi"/>
          <w:lang w:val="en-GB"/>
        </w:rPr>
      </w:pPr>
      <w:r w:rsidRPr="00366DD5">
        <w:rPr>
          <w:rFonts w:asciiTheme="majorHAnsi" w:hAnsiTheme="majorHAnsi"/>
          <w:lang w:val="en-GB"/>
        </w:rPr>
        <w:t>Charlotte Watts to propose Norfolk dates</w:t>
      </w:r>
    </w:p>
    <w:p w:rsidR="007B5E05" w:rsidRPr="00366DD5" w:rsidRDefault="007B5E05" w:rsidP="007B5E05">
      <w:pPr>
        <w:pStyle w:val="ListParagraph"/>
        <w:rPr>
          <w:rFonts w:asciiTheme="majorHAnsi" w:hAnsiTheme="majorHAnsi"/>
          <w:lang w:val="en-GB"/>
        </w:rPr>
      </w:pPr>
    </w:p>
    <w:p w:rsidR="007B5E05" w:rsidRPr="00366DD5" w:rsidRDefault="007B5E05" w:rsidP="00820398">
      <w:pPr>
        <w:pStyle w:val="ListParagraph"/>
        <w:numPr>
          <w:ilvl w:val="0"/>
          <w:numId w:val="25"/>
        </w:numPr>
        <w:spacing w:after="160" w:line="259" w:lineRule="auto"/>
        <w:rPr>
          <w:rFonts w:asciiTheme="majorHAnsi" w:hAnsiTheme="majorHAnsi"/>
          <w:b/>
          <w:lang w:val="en-GB"/>
        </w:rPr>
      </w:pPr>
      <w:r w:rsidRPr="00366DD5">
        <w:rPr>
          <w:rFonts w:asciiTheme="majorHAnsi" w:hAnsiTheme="majorHAnsi"/>
          <w:b/>
          <w:lang w:val="en-GB"/>
        </w:rPr>
        <w:t>AOB</w:t>
      </w:r>
    </w:p>
    <w:p w:rsidR="007B5E05" w:rsidRPr="00366DD5" w:rsidRDefault="007B5E05" w:rsidP="007B5E05">
      <w:pPr>
        <w:pStyle w:val="ListParagraph"/>
        <w:rPr>
          <w:rFonts w:asciiTheme="majorHAnsi" w:hAnsiTheme="majorHAnsi"/>
          <w:b/>
          <w:lang w:val="en-GB"/>
        </w:rPr>
      </w:pPr>
    </w:p>
    <w:p w:rsidR="007B5E05" w:rsidRPr="00366DD5" w:rsidRDefault="007B5E05" w:rsidP="00820398">
      <w:pPr>
        <w:pStyle w:val="ListParagraph"/>
        <w:numPr>
          <w:ilvl w:val="0"/>
          <w:numId w:val="44"/>
        </w:numPr>
        <w:spacing w:after="160" w:line="259" w:lineRule="auto"/>
        <w:rPr>
          <w:rFonts w:asciiTheme="majorHAnsi" w:hAnsiTheme="majorHAnsi"/>
          <w:lang w:val="en-GB"/>
        </w:rPr>
      </w:pPr>
      <w:r w:rsidRPr="00366DD5">
        <w:rPr>
          <w:rFonts w:asciiTheme="majorHAnsi" w:hAnsiTheme="majorHAnsi"/>
          <w:lang w:val="en-GB"/>
        </w:rPr>
        <w:t>CB thanks Alina &amp; her team for the study visit &amp; conference</w:t>
      </w:r>
    </w:p>
    <w:p w:rsidR="007B5E05" w:rsidRPr="00366DD5" w:rsidRDefault="007B5E05" w:rsidP="007B5E05">
      <w:pPr>
        <w:rPr>
          <w:rFonts w:asciiTheme="majorHAnsi" w:hAnsiTheme="majorHAnsi"/>
          <w:b/>
          <w:lang w:val="en-GB"/>
        </w:rPr>
      </w:pPr>
      <w:r w:rsidRPr="00366DD5">
        <w:rPr>
          <w:rFonts w:asciiTheme="majorHAnsi" w:hAnsiTheme="majorHAnsi"/>
          <w:b/>
          <w:lang w:val="en-GB"/>
        </w:rPr>
        <w:t xml:space="preserve">Actions </w:t>
      </w:r>
    </w:p>
    <w:p w:rsidR="007B5E05" w:rsidRPr="00366DD5" w:rsidRDefault="007B5E05" w:rsidP="00820398">
      <w:pPr>
        <w:pStyle w:val="ListParagraph"/>
        <w:numPr>
          <w:ilvl w:val="0"/>
          <w:numId w:val="33"/>
        </w:numPr>
        <w:spacing w:after="160" w:line="259" w:lineRule="auto"/>
        <w:rPr>
          <w:rFonts w:asciiTheme="majorHAnsi" w:hAnsiTheme="majorHAnsi"/>
          <w:lang w:val="en-GB"/>
        </w:rPr>
      </w:pPr>
      <w:r w:rsidRPr="00366DD5">
        <w:rPr>
          <w:rFonts w:asciiTheme="majorHAnsi" w:hAnsiTheme="majorHAnsi"/>
          <w:lang w:val="en-GB"/>
        </w:rPr>
        <w:t>CP requests we share pictures and will suggest mechanisms to do so</w:t>
      </w:r>
    </w:p>
    <w:p w:rsidR="00245A93" w:rsidRPr="00366DD5" w:rsidRDefault="00245A93" w:rsidP="004A37E8">
      <w:pPr>
        <w:autoSpaceDE w:val="0"/>
        <w:autoSpaceDN w:val="0"/>
        <w:adjustRightInd w:val="0"/>
        <w:jc w:val="both"/>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3090510" cy="2046409"/>
            <wp:effectExtent l="19050" t="0" r="0" b="0"/>
            <wp:docPr id="35" name="Picture 3" descr="D:\Green Pilgrimage\COMUNICARE\stiri SM\poze sv sept 2017\DSC_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een Pilgrimage\COMUNICARE\stiri SM\poze sv sept 2017\DSC_5437.JPG"/>
                    <pic:cNvPicPr>
                      <a:picLocks noChangeAspect="1" noChangeArrowheads="1"/>
                    </pic:cNvPicPr>
                  </pic:nvPicPr>
                  <pic:blipFill>
                    <a:blip r:embed="rId41" cstate="print"/>
                    <a:srcRect/>
                    <a:stretch>
                      <a:fillRect/>
                    </a:stretch>
                  </pic:blipFill>
                  <pic:spPr bwMode="auto">
                    <a:xfrm>
                      <a:off x="0" y="0"/>
                      <a:ext cx="3095368" cy="2049626"/>
                    </a:xfrm>
                    <a:prstGeom prst="rect">
                      <a:avLst/>
                    </a:prstGeom>
                    <a:noFill/>
                    <a:ln w="9525">
                      <a:noFill/>
                      <a:miter lim="800000"/>
                      <a:headEnd/>
                      <a:tailEnd/>
                    </a:ln>
                  </pic:spPr>
                </pic:pic>
              </a:graphicData>
            </a:graphic>
          </wp:inline>
        </w:drawing>
      </w:r>
      <w:r w:rsidRPr="00366DD5">
        <w:rPr>
          <w:rFonts w:asciiTheme="majorHAnsi" w:eastAsiaTheme="minorHAnsi" w:hAnsiTheme="majorHAnsi" w:cs="AGaramondPro-Regular"/>
          <w:b/>
          <w:noProof/>
          <w:lang w:val="en-GB" w:eastAsia="en-GB"/>
        </w:rPr>
        <w:drawing>
          <wp:inline distT="0" distB="0" distL="0" distR="0">
            <wp:extent cx="3093300" cy="2048256"/>
            <wp:effectExtent l="19050" t="0" r="0" b="0"/>
            <wp:docPr id="58" name="Picture 5" descr="D:\Green Pilgrimage\COMUNICARE\stiri SM\poze sv sept 2017\DSC_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reen Pilgrimage\COMUNICARE\stiri SM\poze sv sept 2017\DSC_5465.JPG"/>
                    <pic:cNvPicPr>
                      <a:picLocks noChangeAspect="1" noChangeArrowheads="1"/>
                    </pic:cNvPicPr>
                  </pic:nvPicPr>
                  <pic:blipFill>
                    <a:blip r:embed="rId42" cstate="print"/>
                    <a:srcRect/>
                    <a:stretch>
                      <a:fillRect/>
                    </a:stretch>
                  </pic:blipFill>
                  <pic:spPr bwMode="auto">
                    <a:xfrm>
                      <a:off x="0" y="0"/>
                      <a:ext cx="3094655" cy="2049153"/>
                    </a:xfrm>
                    <a:prstGeom prst="rect">
                      <a:avLst/>
                    </a:prstGeom>
                    <a:noFill/>
                    <a:ln w="9525">
                      <a:noFill/>
                      <a:miter lim="800000"/>
                      <a:headEnd/>
                      <a:tailEnd/>
                    </a:ln>
                  </pic:spPr>
                </pic:pic>
              </a:graphicData>
            </a:graphic>
          </wp:inline>
        </w:drawing>
      </w:r>
    </w:p>
    <w:p w:rsidR="00DF6D78" w:rsidRPr="00366DD5" w:rsidRDefault="00DF6D78" w:rsidP="004A37E8">
      <w:pPr>
        <w:autoSpaceDE w:val="0"/>
        <w:autoSpaceDN w:val="0"/>
        <w:adjustRightInd w:val="0"/>
        <w:jc w:val="both"/>
        <w:rPr>
          <w:rFonts w:asciiTheme="majorHAnsi" w:eastAsiaTheme="minorHAnsi" w:hAnsiTheme="majorHAnsi" w:cs="AGaramondPro-Regular"/>
          <w:b/>
          <w:lang w:val="en-GB" w:eastAsia="en-US"/>
        </w:rPr>
      </w:pPr>
    </w:p>
    <w:p w:rsidR="00DF6D78" w:rsidRPr="00366DD5" w:rsidRDefault="00245A93" w:rsidP="004A37E8">
      <w:pPr>
        <w:autoSpaceDE w:val="0"/>
        <w:autoSpaceDN w:val="0"/>
        <w:adjustRightInd w:val="0"/>
        <w:jc w:val="both"/>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3104348" cy="2055571"/>
            <wp:effectExtent l="19050" t="0" r="802" b="0"/>
            <wp:docPr id="60" name="Picture 6" descr="\\SERVER\Backup\+++ POZE delegatii\+++ 2017\Bucovina_GP sept 2017\DSC_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Backup\+++ POZE delegatii\+++ 2017\Bucovina_GP sept 2017\DSC_5441.JPG"/>
                    <pic:cNvPicPr>
                      <a:picLocks noChangeAspect="1" noChangeArrowheads="1"/>
                    </pic:cNvPicPr>
                  </pic:nvPicPr>
                  <pic:blipFill>
                    <a:blip r:embed="rId43" cstate="print"/>
                    <a:srcRect/>
                    <a:stretch>
                      <a:fillRect/>
                    </a:stretch>
                  </pic:blipFill>
                  <pic:spPr bwMode="auto">
                    <a:xfrm>
                      <a:off x="0" y="0"/>
                      <a:ext cx="3105708" cy="2056472"/>
                    </a:xfrm>
                    <a:prstGeom prst="rect">
                      <a:avLst/>
                    </a:prstGeom>
                    <a:noFill/>
                    <a:ln w="9525">
                      <a:noFill/>
                      <a:miter lim="800000"/>
                      <a:headEnd/>
                      <a:tailEnd/>
                    </a:ln>
                  </pic:spPr>
                </pic:pic>
              </a:graphicData>
            </a:graphic>
          </wp:inline>
        </w:drawing>
      </w:r>
      <w:r w:rsidRPr="00366DD5">
        <w:rPr>
          <w:rFonts w:asciiTheme="majorHAnsi" w:eastAsiaTheme="minorHAnsi" w:hAnsiTheme="majorHAnsi" w:cs="AGaramondPro-Regular"/>
          <w:b/>
          <w:noProof/>
          <w:lang w:val="en-GB" w:eastAsia="en-GB"/>
        </w:rPr>
        <w:drawing>
          <wp:inline distT="0" distB="0" distL="0" distR="0">
            <wp:extent cx="3104348" cy="2055571"/>
            <wp:effectExtent l="19050" t="0" r="802" b="0"/>
            <wp:docPr id="63" name="Picture 1" descr="D:\Green Pilgrimage\COMUNICARE\stiri SM\poze sv sept 2017\DSC_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een Pilgrimage\COMUNICARE\stiri SM\poze sv sept 2017\DSC_5425.JPG"/>
                    <pic:cNvPicPr>
                      <a:picLocks noChangeAspect="1" noChangeArrowheads="1"/>
                    </pic:cNvPicPr>
                  </pic:nvPicPr>
                  <pic:blipFill>
                    <a:blip r:embed="rId44" cstate="print"/>
                    <a:srcRect/>
                    <a:stretch>
                      <a:fillRect/>
                    </a:stretch>
                  </pic:blipFill>
                  <pic:spPr bwMode="auto">
                    <a:xfrm>
                      <a:off x="0" y="0"/>
                      <a:ext cx="3111957" cy="2060609"/>
                    </a:xfrm>
                    <a:prstGeom prst="rect">
                      <a:avLst/>
                    </a:prstGeom>
                    <a:noFill/>
                    <a:ln w="9525">
                      <a:noFill/>
                      <a:miter lim="800000"/>
                      <a:headEnd/>
                      <a:tailEnd/>
                    </a:ln>
                  </pic:spPr>
                </pic:pic>
              </a:graphicData>
            </a:graphic>
          </wp:inline>
        </w:drawing>
      </w:r>
    </w:p>
    <w:p w:rsidR="00DF6D78" w:rsidRPr="00366DD5" w:rsidRDefault="00DF6D78" w:rsidP="004A37E8">
      <w:pPr>
        <w:autoSpaceDE w:val="0"/>
        <w:autoSpaceDN w:val="0"/>
        <w:adjustRightInd w:val="0"/>
        <w:jc w:val="both"/>
        <w:rPr>
          <w:rFonts w:asciiTheme="majorHAnsi" w:eastAsiaTheme="minorHAnsi" w:hAnsiTheme="majorHAnsi" w:cs="AGaramondPro-Regular"/>
          <w:b/>
          <w:lang w:val="en-GB" w:eastAsia="en-US"/>
        </w:rPr>
      </w:pPr>
    </w:p>
    <w:p w:rsidR="00C268F7" w:rsidRPr="00366DD5" w:rsidRDefault="00C41312" w:rsidP="004A37E8">
      <w:pPr>
        <w:autoSpaceDE w:val="0"/>
        <w:autoSpaceDN w:val="0"/>
        <w:adjustRightInd w:val="0"/>
        <w:jc w:val="both"/>
        <w:rPr>
          <w:rFonts w:asciiTheme="majorHAnsi" w:eastAsiaTheme="minorHAnsi" w:hAnsiTheme="majorHAnsi" w:cs="AGaramondPro-Regular"/>
          <w:b/>
          <w:lang w:val="en-GB" w:eastAsia="en-US"/>
        </w:rPr>
      </w:pPr>
      <w:r w:rsidRPr="00366DD5">
        <w:rPr>
          <w:rFonts w:asciiTheme="majorHAnsi" w:eastAsiaTheme="minorHAnsi" w:hAnsiTheme="majorHAnsi" w:cs="AGaramondPro-Regular"/>
          <w:b/>
          <w:lang w:val="en-GB" w:eastAsia="en-US"/>
        </w:rPr>
        <w:t>3.3</w:t>
      </w:r>
      <w:r w:rsidR="00C268F7" w:rsidRPr="00366DD5">
        <w:rPr>
          <w:rFonts w:asciiTheme="majorHAnsi" w:eastAsiaTheme="minorHAnsi" w:hAnsiTheme="majorHAnsi" w:cs="AGaramondPro-Regular"/>
          <w:b/>
          <w:lang w:val="en-GB" w:eastAsia="en-US"/>
        </w:rPr>
        <w:t>. Study visits</w:t>
      </w:r>
    </w:p>
    <w:p w:rsidR="003B5849" w:rsidRPr="00366DD5" w:rsidRDefault="003B5849" w:rsidP="006E4F67">
      <w:pPr>
        <w:autoSpaceDE w:val="0"/>
        <w:autoSpaceDN w:val="0"/>
        <w:adjustRightInd w:val="0"/>
        <w:jc w:val="both"/>
        <w:rPr>
          <w:rFonts w:asciiTheme="majorHAnsi" w:eastAsiaTheme="minorHAnsi" w:hAnsiTheme="majorHAnsi" w:cs="AGaramondPro-Regular"/>
          <w:b/>
          <w:lang w:val="en-GB" w:eastAsia="en-US"/>
        </w:rPr>
      </w:pP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During the scheduled study visits, </w:t>
      </w:r>
      <w:r w:rsidR="00377A8C" w:rsidRPr="00366DD5">
        <w:rPr>
          <w:rFonts w:asciiTheme="majorHAnsi" w:eastAsiaTheme="minorHAnsi" w:hAnsiTheme="majorHAnsi" w:cs="AGaramondPro-Regular"/>
          <w:lang w:val="en-GB" w:eastAsia="en-US"/>
        </w:rPr>
        <w:t>six</w:t>
      </w:r>
      <w:r w:rsidRPr="00366DD5">
        <w:rPr>
          <w:rFonts w:asciiTheme="majorHAnsi" w:eastAsiaTheme="minorHAnsi" w:hAnsiTheme="majorHAnsi" w:cs="AGaramondPro-Regular"/>
          <w:lang w:val="en-GB" w:eastAsia="en-US"/>
        </w:rPr>
        <w:t xml:space="preserve"> churches / monasteries - UNESCO monuments (Monasteries of St. John the New </w:t>
      </w:r>
      <w:r w:rsidR="00E337A2" w:rsidRPr="00366DD5">
        <w:rPr>
          <w:rFonts w:asciiTheme="majorHAnsi" w:eastAsiaTheme="minorHAnsi" w:hAnsiTheme="majorHAnsi" w:cs="AGaramondPro-Regular"/>
          <w:lang w:val="en-GB" w:eastAsia="en-US"/>
        </w:rPr>
        <w:t>of</w:t>
      </w:r>
      <w:r w:rsidRPr="00366DD5">
        <w:rPr>
          <w:rFonts w:asciiTheme="majorHAnsi" w:eastAsiaTheme="minorHAnsi" w:hAnsiTheme="majorHAnsi" w:cs="AGaramondPro-Regular"/>
          <w:lang w:val="en-GB" w:eastAsia="en-US"/>
        </w:rPr>
        <w:t xml:space="preserve"> Suceava, </w:t>
      </w:r>
      <w:proofErr w:type="spellStart"/>
      <w:r w:rsidR="003E558B" w:rsidRPr="00366DD5">
        <w:rPr>
          <w:rFonts w:asciiTheme="majorHAnsi" w:eastAsiaTheme="minorHAnsi" w:hAnsiTheme="majorHAnsi" w:cs="AGaramondPro-Regular"/>
          <w:lang w:val="en-GB" w:eastAsia="en-US"/>
        </w:rPr>
        <w:t>Sucevița</w:t>
      </w:r>
      <w:proofErr w:type="spellEnd"/>
      <w:r w:rsidR="003E558B" w:rsidRPr="00366DD5">
        <w:rPr>
          <w:rFonts w:asciiTheme="majorHAnsi" w:eastAsiaTheme="minorHAnsi" w:hAnsiTheme="majorHAnsi" w:cs="AGaramondPro-Regular"/>
          <w:lang w:val="en-GB" w:eastAsia="en-US"/>
        </w:rPr>
        <w:t xml:space="preserve">, </w:t>
      </w:r>
      <w:proofErr w:type="spellStart"/>
      <w:r w:rsidR="003E558B" w:rsidRPr="00366DD5">
        <w:rPr>
          <w:rFonts w:asciiTheme="majorHAnsi" w:eastAsiaTheme="minorHAnsi" w:hAnsiTheme="majorHAnsi" w:cs="AGaramondPro-Regular"/>
          <w:lang w:val="en-GB" w:eastAsia="en-US"/>
        </w:rPr>
        <w:t>Moldovița</w:t>
      </w:r>
      <w:proofErr w:type="spellEnd"/>
      <w:r w:rsidR="003E558B" w:rsidRPr="00366DD5">
        <w:rPr>
          <w:rFonts w:asciiTheme="majorHAnsi" w:eastAsiaTheme="minorHAnsi" w:hAnsiTheme="majorHAnsi" w:cs="AGaramondPro-Regular"/>
          <w:lang w:val="en-GB" w:eastAsia="en-US"/>
        </w:rPr>
        <w:t xml:space="preserve">, </w:t>
      </w:r>
      <w:proofErr w:type="spellStart"/>
      <w:r w:rsidR="003E558B" w:rsidRPr="00366DD5">
        <w:rPr>
          <w:rFonts w:asciiTheme="majorHAnsi" w:eastAsiaTheme="minorHAnsi" w:hAnsiTheme="majorHAnsi" w:cs="AGaramondPro-Regular"/>
          <w:lang w:val="en-GB" w:eastAsia="en-US"/>
        </w:rPr>
        <w:t>Voroneț</w:t>
      </w:r>
      <w:proofErr w:type="spellEnd"/>
      <w:r w:rsidR="003E558B" w:rsidRPr="00366DD5">
        <w:rPr>
          <w:rFonts w:asciiTheme="majorHAnsi" w:eastAsiaTheme="minorHAnsi" w:hAnsiTheme="majorHAnsi" w:cs="AGaramondPro-Regular"/>
          <w:lang w:val="en-GB" w:eastAsia="en-US"/>
        </w:rPr>
        <w:t xml:space="preserve">, </w:t>
      </w:r>
      <w:proofErr w:type="spellStart"/>
      <w:r w:rsidR="003E558B" w:rsidRPr="00366DD5">
        <w:rPr>
          <w:rFonts w:asciiTheme="majorHAnsi" w:eastAsiaTheme="minorHAnsi" w:hAnsiTheme="majorHAnsi" w:cs="AGaramondPro-Regular"/>
          <w:lang w:val="en-GB" w:eastAsia="en-US"/>
        </w:rPr>
        <w:t>Humor</w:t>
      </w:r>
      <w:proofErr w:type="spellEnd"/>
      <w:r w:rsidR="00E337A2" w:rsidRPr="00366DD5">
        <w:rPr>
          <w:rFonts w:asciiTheme="majorHAnsi" w:eastAsiaTheme="minorHAnsi" w:hAnsiTheme="majorHAnsi" w:cs="AGaramondPro-Regular"/>
          <w:lang w:val="en-GB" w:eastAsia="en-US"/>
        </w:rPr>
        <w:t>,</w:t>
      </w:r>
      <w:r w:rsidR="003E558B" w:rsidRPr="00366DD5">
        <w:rPr>
          <w:rFonts w:asciiTheme="majorHAnsi" w:eastAsiaTheme="minorHAnsi" w:hAnsiTheme="majorHAnsi" w:cs="AGaramondPro-Regular"/>
          <w:lang w:val="en-GB" w:eastAsia="en-US"/>
        </w:rPr>
        <w:t xml:space="preserve"> </w:t>
      </w:r>
      <w:r w:rsidRPr="00366DD5">
        <w:rPr>
          <w:rFonts w:asciiTheme="majorHAnsi" w:eastAsiaTheme="minorHAnsi" w:hAnsiTheme="majorHAnsi" w:cs="AGaramondPro-Regular"/>
          <w:lang w:val="en-GB" w:eastAsia="en-US"/>
        </w:rPr>
        <w:t xml:space="preserve">and </w:t>
      </w:r>
      <w:proofErr w:type="spellStart"/>
      <w:r w:rsidRPr="00366DD5">
        <w:rPr>
          <w:rFonts w:asciiTheme="majorHAnsi" w:eastAsiaTheme="minorHAnsi" w:hAnsiTheme="majorHAnsi" w:cs="AGaramondPro-Regular"/>
          <w:lang w:val="en-GB" w:eastAsia="en-US"/>
        </w:rPr>
        <w:t>P</w:t>
      </w:r>
      <w:r w:rsidR="00422343" w:rsidRPr="00366DD5">
        <w:rPr>
          <w:rFonts w:asciiTheme="majorHAnsi" w:eastAsiaTheme="minorHAnsi" w:hAnsiTheme="majorHAnsi" w:cs="AGaramondPro-Regular"/>
          <w:lang w:val="en-GB" w:eastAsia="en-US"/>
        </w:rPr>
        <w:t>ă</w:t>
      </w:r>
      <w:r w:rsidRPr="00366DD5">
        <w:rPr>
          <w:rFonts w:asciiTheme="majorHAnsi" w:eastAsiaTheme="minorHAnsi" w:hAnsiTheme="majorHAnsi" w:cs="AGaramondPro-Regular"/>
          <w:lang w:val="en-GB" w:eastAsia="en-US"/>
        </w:rPr>
        <w:t>tr</w:t>
      </w:r>
      <w:r w:rsidR="00422343" w:rsidRPr="00366DD5">
        <w:rPr>
          <w:rFonts w:asciiTheme="majorHAnsi" w:eastAsiaTheme="minorHAnsi" w:hAnsiTheme="majorHAnsi" w:cs="AGaramondPro-Regular"/>
          <w:lang w:val="en-GB" w:eastAsia="en-US"/>
        </w:rPr>
        <w:t>ă</w:t>
      </w:r>
      <w:r w:rsidRPr="00366DD5">
        <w:rPr>
          <w:rFonts w:asciiTheme="majorHAnsi" w:eastAsiaTheme="minorHAnsi" w:hAnsiTheme="majorHAnsi" w:cs="AGaramondPro-Regular"/>
          <w:lang w:val="en-GB" w:eastAsia="en-US"/>
        </w:rPr>
        <w:t>uţi</w:t>
      </w:r>
      <w:proofErr w:type="spellEnd"/>
      <w:r w:rsidRPr="00366DD5">
        <w:rPr>
          <w:rFonts w:asciiTheme="majorHAnsi" w:eastAsiaTheme="minorHAnsi" w:hAnsiTheme="majorHAnsi" w:cs="AGaramondPro-Regular"/>
          <w:lang w:val="en-GB" w:eastAsia="en-US"/>
        </w:rPr>
        <w:t xml:space="preserve"> Church) were visited.</w:t>
      </w: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purpose of these visits was to observe the economic and social impact that</w:t>
      </w:r>
      <w:r w:rsidR="00E337A2" w:rsidRPr="00366DD5">
        <w:rPr>
          <w:rFonts w:asciiTheme="majorHAnsi" w:eastAsiaTheme="minorHAnsi" w:hAnsiTheme="majorHAnsi" w:cs="AGaramondPro-Regular"/>
          <w:lang w:val="en-GB" w:eastAsia="en-US"/>
        </w:rPr>
        <w:t xml:space="preserve"> the</w:t>
      </w:r>
      <w:r w:rsidRPr="00366DD5">
        <w:rPr>
          <w:rFonts w:asciiTheme="majorHAnsi" w:eastAsiaTheme="minorHAnsi" w:hAnsiTheme="majorHAnsi" w:cs="AGaramondPro-Regular"/>
          <w:lang w:val="en-GB" w:eastAsia="en-US"/>
        </w:rPr>
        <w:t xml:space="preserve"> tourism development had</w:t>
      </w:r>
      <w:r w:rsidR="00E337A2" w:rsidRPr="00366DD5">
        <w:rPr>
          <w:rFonts w:asciiTheme="majorHAnsi" w:eastAsiaTheme="minorHAnsi" w:hAnsiTheme="majorHAnsi" w:cs="AGaramondPro-Regular"/>
          <w:lang w:val="en-GB" w:eastAsia="en-US"/>
        </w:rPr>
        <w:t xml:space="preserve"> as a consequence of</w:t>
      </w:r>
      <w:r w:rsidRPr="00366DD5">
        <w:rPr>
          <w:rFonts w:asciiTheme="majorHAnsi" w:eastAsiaTheme="minorHAnsi" w:hAnsiTheme="majorHAnsi" w:cs="AGaramondPro-Regular"/>
          <w:lang w:val="en-GB" w:eastAsia="en-US"/>
        </w:rPr>
        <w:t xml:space="preserve"> the inclusion of these objectives in the UNESCO World Heritage List.</w:t>
      </w: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w:t>
      </w: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Also visited were 3 religious sanctuaries famous for their pilgrimages (St. John the New Monastery of Suceava - famous for Orthodox pilgrims, </w:t>
      </w:r>
      <w:proofErr w:type="spellStart"/>
      <w:r w:rsidRPr="00366DD5">
        <w:rPr>
          <w:rFonts w:asciiTheme="majorHAnsi" w:eastAsiaTheme="minorHAnsi" w:hAnsiTheme="majorHAnsi" w:cs="AGaramondPro-Regular"/>
          <w:lang w:val="en-GB" w:eastAsia="en-US"/>
        </w:rPr>
        <w:t>Hagigadar</w:t>
      </w:r>
      <w:proofErr w:type="spellEnd"/>
      <w:r w:rsidRPr="00366DD5">
        <w:rPr>
          <w:rFonts w:asciiTheme="majorHAnsi" w:eastAsiaTheme="minorHAnsi" w:hAnsiTheme="majorHAnsi" w:cs="AGaramondPro-Regular"/>
          <w:lang w:val="en-GB" w:eastAsia="en-US"/>
        </w:rPr>
        <w:t xml:space="preserve"> Monastery - for Armenian Orthodox pilgrims</w:t>
      </w:r>
      <w:r w:rsidR="007B743D" w:rsidRPr="00366DD5">
        <w:rPr>
          <w:rFonts w:asciiTheme="majorHAnsi" w:eastAsiaTheme="minorHAnsi" w:hAnsiTheme="majorHAnsi" w:cs="AGaramondPro-Regular"/>
          <w:lang w:val="en-GB" w:eastAsia="en-US"/>
        </w:rPr>
        <w:t>,</w:t>
      </w:r>
      <w:r w:rsidRPr="00366DD5">
        <w:rPr>
          <w:rFonts w:asciiTheme="majorHAnsi" w:eastAsiaTheme="minorHAnsi" w:hAnsiTheme="majorHAnsi" w:cs="AGaramondPro-Regular"/>
          <w:lang w:val="en-GB" w:eastAsia="en-US"/>
        </w:rPr>
        <w:t xml:space="preserve"> and Minor Basilica of </w:t>
      </w:r>
      <w:proofErr w:type="spellStart"/>
      <w:r w:rsidRPr="00366DD5">
        <w:rPr>
          <w:rFonts w:asciiTheme="majorHAnsi" w:eastAsiaTheme="minorHAnsi" w:hAnsiTheme="majorHAnsi" w:cs="AGaramondPro-Regular"/>
          <w:lang w:val="en-GB" w:eastAsia="en-US"/>
        </w:rPr>
        <w:t>Cacica</w:t>
      </w:r>
      <w:proofErr w:type="spellEnd"/>
      <w:r w:rsidRPr="00366DD5">
        <w:rPr>
          <w:rFonts w:asciiTheme="majorHAnsi" w:eastAsiaTheme="minorHAnsi" w:hAnsiTheme="majorHAnsi" w:cs="AGaramondPro-Regular"/>
          <w:lang w:val="en-GB" w:eastAsia="en-US"/>
        </w:rPr>
        <w:t xml:space="preserve"> </w:t>
      </w:r>
      <w:r w:rsidR="007B743D" w:rsidRPr="00366DD5">
        <w:rPr>
          <w:rFonts w:asciiTheme="majorHAnsi" w:eastAsiaTheme="minorHAnsi" w:hAnsiTheme="majorHAnsi" w:cs="AGaramondPro-Regular"/>
          <w:lang w:val="en-GB" w:eastAsia="en-US"/>
        </w:rPr>
        <w:t>- for</w:t>
      </w:r>
      <w:r w:rsidRPr="00366DD5">
        <w:rPr>
          <w:rFonts w:asciiTheme="majorHAnsi" w:eastAsiaTheme="minorHAnsi" w:hAnsiTheme="majorHAnsi" w:cs="AGaramondPro-Regular"/>
          <w:lang w:val="en-GB" w:eastAsia="en-US"/>
        </w:rPr>
        <w:t xml:space="preserve"> Romanian</w:t>
      </w:r>
      <w:r w:rsidR="007B743D" w:rsidRPr="00366DD5">
        <w:rPr>
          <w:rFonts w:asciiTheme="majorHAnsi" w:eastAsiaTheme="minorHAnsi" w:hAnsiTheme="majorHAnsi" w:cs="AGaramondPro-Regular"/>
          <w:lang w:val="en-GB" w:eastAsia="en-US"/>
        </w:rPr>
        <w:t>-</w:t>
      </w:r>
      <w:r w:rsidRPr="00366DD5">
        <w:rPr>
          <w:rFonts w:asciiTheme="majorHAnsi" w:eastAsiaTheme="minorHAnsi" w:hAnsiTheme="majorHAnsi" w:cs="AGaramondPro-Regular"/>
          <w:lang w:val="en-GB" w:eastAsia="en-US"/>
        </w:rPr>
        <w:t>Catholics).</w:t>
      </w:r>
    </w:p>
    <w:p w:rsidR="00290277" w:rsidRPr="00366DD5" w:rsidRDefault="00E337A2" w:rsidP="00290277">
      <w:pPr>
        <w:autoSpaceDE w:val="0"/>
        <w:autoSpaceDN w:val="0"/>
        <w:adjustRightInd w:val="0"/>
        <w:jc w:val="both"/>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When visiting all</w:t>
      </w:r>
      <w:r w:rsidR="00290277" w:rsidRPr="00366DD5">
        <w:rPr>
          <w:rFonts w:asciiTheme="majorHAnsi" w:eastAsiaTheme="minorHAnsi" w:hAnsiTheme="majorHAnsi" w:cs="AGaramondPro-Regular"/>
          <w:lang w:val="en-GB" w:eastAsia="en-US"/>
        </w:rPr>
        <w:t xml:space="preserve"> of these monuments</w:t>
      </w:r>
      <w:r w:rsidR="007B743D" w:rsidRPr="00366DD5">
        <w:rPr>
          <w:rFonts w:asciiTheme="majorHAnsi" w:eastAsiaTheme="minorHAnsi" w:hAnsiTheme="majorHAnsi" w:cs="AGaramondPro-Regular"/>
          <w:lang w:val="en-GB" w:eastAsia="en-US"/>
        </w:rPr>
        <w:t>, the partners</w:t>
      </w:r>
      <w:r w:rsidRPr="00366DD5">
        <w:rPr>
          <w:rFonts w:asciiTheme="majorHAnsi" w:eastAsiaTheme="minorHAnsi" w:hAnsiTheme="majorHAnsi" w:cs="AGaramondPro-Regular"/>
          <w:lang w:val="en-GB" w:eastAsia="en-US"/>
        </w:rPr>
        <w:t xml:space="preserve"> had the chance to</w:t>
      </w:r>
      <w:r w:rsidR="00290277" w:rsidRPr="00366DD5">
        <w:rPr>
          <w:rFonts w:asciiTheme="majorHAnsi" w:eastAsiaTheme="minorHAnsi" w:hAnsiTheme="majorHAnsi" w:cs="AGaramondPro-Regular"/>
          <w:lang w:val="en-GB" w:eastAsia="en-US"/>
        </w:rPr>
        <w:t xml:space="preserve"> speak </w:t>
      </w:r>
      <w:r w:rsidRPr="00366DD5">
        <w:rPr>
          <w:rFonts w:asciiTheme="majorHAnsi" w:eastAsiaTheme="minorHAnsi" w:hAnsiTheme="majorHAnsi" w:cs="AGaramondPro-Regular"/>
          <w:lang w:val="en-GB" w:eastAsia="en-US"/>
        </w:rPr>
        <w:t>with</w:t>
      </w:r>
      <w:r w:rsidR="00290277" w:rsidRPr="00366DD5">
        <w:rPr>
          <w:rFonts w:asciiTheme="majorHAnsi" w:eastAsiaTheme="minorHAnsi" w:hAnsiTheme="majorHAnsi" w:cs="AGaramondPro-Regular"/>
          <w:lang w:val="en-GB" w:eastAsia="en-US"/>
        </w:rPr>
        <w:t xml:space="preserve"> representatives of the churches</w:t>
      </w:r>
      <w:r w:rsidRPr="00366DD5">
        <w:rPr>
          <w:rFonts w:asciiTheme="majorHAnsi" w:eastAsiaTheme="minorHAnsi" w:hAnsiTheme="majorHAnsi" w:cs="AGaramondPro-Regular"/>
          <w:lang w:val="en-GB" w:eastAsia="en-US"/>
        </w:rPr>
        <w:t>,</w:t>
      </w:r>
      <w:r w:rsidR="00290277" w:rsidRPr="00366DD5">
        <w:rPr>
          <w:rFonts w:asciiTheme="majorHAnsi" w:eastAsiaTheme="minorHAnsi" w:hAnsiTheme="majorHAnsi" w:cs="AGaramondPro-Regular"/>
          <w:lang w:val="en-GB" w:eastAsia="en-US"/>
        </w:rPr>
        <w:t xml:space="preserve"> who presented a brief history of the pilgrimages there.</w:t>
      </w: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lastRenderedPageBreak/>
        <w:t xml:space="preserve">An important </w:t>
      </w:r>
      <w:r w:rsidR="007B743D" w:rsidRPr="00366DD5">
        <w:rPr>
          <w:rFonts w:asciiTheme="majorHAnsi" w:eastAsiaTheme="minorHAnsi" w:hAnsiTheme="majorHAnsi" w:cs="AGaramondPro-Regular"/>
          <w:lang w:val="en-GB" w:eastAsia="en-US"/>
        </w:rPr>
        <w:t>moment</w:t>
      </w:r>
      <w:r w:rsidRPr="00366DD5">
        <w:rPr>
          <w:rFonts w:asciiTheme="majorHAnsi" w:eastAsiaTheme="minorHAnsi" w:hAnsiTheme="majorHAnsi" w:cs="AGaramondPro-Regular"/>
          <w:lang w:val="en-GB" w:eastAsia="en-US"/>
        </w:rPr>
        <w:t xml:space="preserve"> during the visits was the Church of Nativity of Our Lady in </w:t>
      </w:r>
      <w:proofErr w:type="spellStart"/>
      <w:r w:rsidRPr="00366DD5">
        <w:rPr>
          <w:rFonts w:asciiTheme="majorHAnsi" w:eastAsiaTheme="minorHAnsi" w:hAnsiTheme="majorHAnsi" w:cs="AGaramondPro-Regular"/>
          <w:lang w:val="en-GB" w:eastAsia="en-US"/>
        </w:rPr>
        <w:t>Câmpulung</w:t>
      </w:r>
      <w:proofErr w:type="spellEnd"/>
      <w:r w:rsidRPr="00366DD5">
        <w:rPr>
          <w:rFonts w:asciiTheme="majorHAnsi" w:eastAsiaTheme="minorHAnsi" w:hAnsiTheme="majorHAnsi" w:cs="AGaramondPro-Regular"/>
          <w:lang w:val="en-GB" w:eastAsia="en-US"/>
        </w:rPr>
        <w:t xml:space="preserve"> </w:t>
      </w:r>
      <w:proofErr w:type="spellStart"/>
      <w:r w:rsidRPr="00366DD5">
        <w:rPr>
          <w:rFonts w:asciiTheme="majorHAnsi" w:eastAsiaTheme="minorHAnsi" w:hAnsiTheme="majorHAnsi" w:cs="AGaramondPro-Regular"/>
          <w:lang w:val="en-GB" w:eastAsia="en-US"/>
        </w:rPr>
        <w:t>Moldovenesc</w:t>
      </w:r>
      <w:proofErr w:type="spellEnd"/>
      <w:r w:rsidRPr="00366DD5">
        <w:rPr>
          <w:rFonts w:asciiTheme="majorHAnsi" w:eastAsiaTheme="minorHAnsi" w:hAnsiTheme="majorHAnsi" w:cs="AGaramondPro-Regular"/>
          <w:lang w:val="en-GB" w:eastAsia="en-US"/>
        </w:rPr>
        <w:t xml:space="preserve">, where </w:t>
      </w:r>
      <w:r w:rsidR="00E337A2" w:rsidRPr="00366DD5">
        <w:rPr>
          <w:rFonts w:asciiTheme="majorHAnsi" w:eastAsiaTheme="minorHAnsi" w:hAnsiTheme="majorHAnsi" w:cs="AGaramondPro-Regular"/>
          <w:lang w:val="en-GB" w:eastAsia="en-US"/>
        </w:rPr>
        <w:t>we</w:t>
      </w:r>
      <w:r w:rsidRPr="00366DD5">
        <w:rPr>
          <w:rFonts w:asciiTheme="majorHAnsi" w:eastAsiaTheme="minorHAnsi" w:hAnsiTheme="majorHAnsi" w:cs="AGaramondPro-Regular"/>
          <w:lang w:val="en-GB" w:eastAsia="en-US"/>
        </w:rPr>
        <w:t xml:space="preserve"> attended </w:t>
      </w:r>
      <w:r w:rsidR="00E337A2" w:rsidRPr="00366DD5">
        <w:rPr>
          <w:rFonts w:asciiTheme="majorHAnsi" w:eastAsiaTheme="minorHAnsi" w:hAnsiTheme="majorHAnsi" w:cs="AGaramondPro-Regular"/>
          <w:lang w:val="en-GB" w:eastAsia="en-US"/>
        </w:rPr>
        <w:t xml:space="preserve">the All-night vigil </w:t>
      </w:r>
      <w:r w:rsidRPr="00366DD5">
        <w:rPr>
          <w:rFonts w:asciiTheme="majorHAnsi" w:eastAsiaTheme="minorHAnsi" w:hAnsiTheme="majorHAnsi" w:cs="AGaramondPro-Regular"/>
          <w:lang w:val="en-GB" w:eastAsia="en-US"/>
        </w:rPr>
        <w:t>service occasioned by the Church's Day (</w:t>
      </w:r>
      <w:r w:rsidR="006647F1" w:rsidRPr="00366DD5">
        <w:rPr>
          <w:rFonts w:asciiTheme="majorHAnsi" w:eastAsiaTheme="minorHAnsi" w:hAnsiTheme="majorHAnsi" w:cs="AGaramondPro-Regular"/>
          <w:lang w:val="en-GB" w:eastAsia="en-US"/>
        </w:rPr>
        <w:t>7</w:t>
      </w:r>
      <w:r w:rsidR="006647F1" w:rsidRPr="00366DD5">
        <w:rPr>
          <w:rFonts w:asciiTheme="majorHAnsi" w:eastAsiaTheme="minorHAnsi" w:hAnsiTheme="majorHAnsi" w:cs="AGaramondPro-Regular"/>
          <w:vertAlign w:val="superscript"/>
          <w:lang w:val="en-GB" w:eastAsia="en-US"/>
        </w:rPr>
        <w:t>th</w:t>
      </w:r>
      <w:r w:rsidR="006647F1" w:rsidRPr="00366DD5">
        <w:rPr>
          <w:rFonts w:asciiTheme="majorHAnsi" w:eastAsiaTheme="minorHAnsi" w:hAnsiTheme="majorHAnsi" w:cs="AGaramondPro-Regular"/>
          <w:lang w:val="en-GB" w:eastAsia="en-US"/>
        </w:rPr>
        <w:t xml:space="preserve"> of </w:t>
      </w:r>
      <w:r w:rsidRPr="00366DD5">
        <w:rPr>
          <w:rFonts w:asciiTheme="majorHAnsi" w:eastAsiaTheme="minorHAnsi" w:hAnsiTheme="majorHAnsi" w:cs="AGaramondPro-Regular"/>
          <w:lang w:val="en-GB" w:eastAsia="en-US"/>
        </w:rPr>
        <w:t xml:space="preserve">September, </w:t>
      </w:r>
      <w:r w:rsidR="00AA2F29" w:rsidRPr="00366DD5">
        <w:rPr>
          <w:rFonts w:asciiTheme="majorHAnsi" w:eastAsiaTheme="minorHAnsi" w:hAnsiTheme="majorHAnsi" w:cs="AGaramondPro-Regular"/>
          <w:lang w:val="en-GB" w:eastAsia="en-US"/>
        </w:rPr>
        <w:t xml:space="preserve">in the </w:t>
      </w:r>
      <w:r w:rsidRPr="00366DD5">
        <w:rPr>
          <w:rFonts w:asciiTheme="majorHAnsi" w:eastAsiaTheme="minorHAnsi" w:hAnsiTheme="majorHAnsi" w:cs="AGaramondPro-Regular"/>
          <w:lang w:val="en-GB" w:eastAsia="en-US"/>
        </w:rPr>
        <w:t xml:space="preserve">evening). In addition to the Romanian priests in Southern </w:t>
      </w:r>
      <w:r w:rsidR="00664B25" w:rsidRPr="00366DD5">
        <w:rPr>
          <w:rFonts w:asciiTheme="majorHAnsi" w:eastAsiaTheme="minorHAnsi" w:hAnsiTheme="majorHAnsi" w:cs="AGaramondPro-Regular"/>
          <w:lang w:val="en-GB" w:eastAsia="en-US"/>
        </w:rPr>
        <w:t>Bukovina</w:t>
      </w:r>
      <w:r w:rsidRPr="00366DD5">
        <w:rPr>
          <w:rFonts w:asciiTheme="majorHAnsi" w:eastAsiaTheme="minorHAnsi" w:hAnsiTheme="majorHAnsi" w:cs="AGaramondPro-Regular"/>
          <w:lang w:val="en-GB" w:eastAsia="en-US"/>
        </w:rPr>
        <w:t xml:space="preserve">, Romanian priests from Northern </w:t>
      </w:r>
      <w:r w:rsidR="00664B25" w:rsidRPr="00366DD5">
        <w:rPr>
          <w:rFonts w:asciiTheme="majorHAnsi" w:eastAsiaTheme="minorHAnsi" w:hAnsiTheme="majorHAnsi" w:cs="AGaramondPro-Regular"/>
          <w:lang w:val="en-GB" w:eastAsia="en-US"/>
        </w:rPr>
        <w:t>Bukovina</w:t>
      </w:r>
      <w:r w:rsidRPr="00366DD5">
        <w:rPr>
          <w:rFonts w:asciiTheme="majorHAnsi" w:eastAsiaTheme="minorHAnsi" w:hAnsiTheme="majorHAnsi" w:cs="AGaramondPro-Regular"/>
          <w:lang w:val="en-GB" w:eastAsia="en-US"/>
        </w:rPr>
        <w:t xml:space="preserve"> (now </w:t>
      </w:r>
      <w:r w:rsidR="00AA2F29" w:rsidRPr="00366DD5">
        <w:rPr>
          <w:rFonts w:asciiTheme="majorHAnsi" w:eastAsiaTheme="minorHAnsi" w:hAnsiTheme="majorHAnsi" w:cs="AGaramondPro-Regular"/>
          <w:lang w:val="en-GB" w:eastAsia="en-US"/>
        </w:rPr>
        <w:t>a part of</w:t>
      </w:r>
      <w:r w:rsidRPr="00366DD5">
        <w:rPr>
          <w:rFonts w:asciiTheme="majorHAnsi" w:eastAsiaTheme="minorHAnsi" w:hAnsiTheme="majorHAnsi" w:cs="AGaramondPro-Regular"/>
          <w:lang w:val="en-GB" w:eastAsia="en-US"/>
        </w:rPr>
        <w:t xml:space="preserve"> Ukraine), who have arrived in a real pilgrimage on this occasion, also served at this ministry.</w:t>
      </w: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p>
    <w:p w:rsidR="00290277" w:rsidRPr="00366DD5" w:rsidRDefault="00290277" w:rsidP="00290277">
      <w:pPr>
        <w:autoSpaceDE w:val="0"/>
        <w:autoSpaceDN w:val="0"/>
        <w:adjustRightInd w:val="0"/>
        <w:jc w:val="both"/>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A last aspect of the planned study visits was the testing of an existing hiking trail between the Dragomirna Monastery and </w:t>
      </w:r>
      <w:proofErr w:type="spellStart"/>
      <w:r w:rsidR="00AA2F29" w:rsidRPr="00366DD5">
        <w:rPr>
          <w:rStyle w:val="textexposedshow"/>
          <w:rFonts w:asciiTheme="majorHAnsi" w:hAnsiTheme="majorHAnsi"/>
          <w:lang w:val="en-GB"/>
        </w:rPr>
        <w:t>Pătrăuți</w:t>
      </w:r>
      <w:proofErr w:type="spellEnd"/>
      <w:r w:rsidR="00AA2F29" w:rsidRPr="00366DD5">
        <w:rPr>
          <w:rFonts w:asciiTheme="majorHAnsi" w:eastAsiaTheme="minorHAnsi" w:hAnsiTheme="majorHAnsi" w:cs="AGaramondPro-Regular"/>
          <w:lang w:val="en-GB" w:eastAsia="en-US"/>
        </w:rPr>
        <w:t xml:space="preserve"> </w:t>
      </w:r>
      <w:r w:rsidRPr="00366DD5">
        <w:rPr>
          <w:rFonts w:asciiTheme="majorHAnsi" w:eastAsiaTheme="minorHAnsi" w:hAnsiTheme="majorHAnsi" w:cs="AGaramondPro-Regular"/>
          <w:lang w:val="en-GB" w:eastAsia="en-US"/>
        </w:rPr>
        <w:t>Church.</w:t>
      </w:r>
    </w:p>
    <w:p w:rsidR="00290277" w:rsidRPr="00366DD5" w:rsidRDefault="00290277" w:rsidP="006E4F67">
      <w:pPr>
        <w:autoSpaceDE w:val="0"/>
        <w:autoSpaceDN w:val="0"/>
        <w:adjustRightInd w:val="0"/>
        <w:jc w:val="both"/>
        <w:rPr>
          <w:rFonts w:asciiTheme="majorHAnsi" w:eastAsiaTheme="minorHAnsi" w:hAnsiTheme="majorHAnsi" w:cs="AGaramondPro-Regular"/>
          <w:b/>
          <w:lang w:val="en-GB" w:eastAsia="en-US"/>
        </w:rPr>
      </w:pPr>
    </w:p>
    <w:p w:rsidR="006E4F67" w:rsidRPr="00366DD5" w:rsidRDefault="006647F1" w:rsidP="006E4F67">
      <w:pPr>
        <w:autoSpaceDE w:val="0"/>
        <w:autoSpaceDN w:val="0"/>
        <w:adjustRightInd w:val="0"/>
        <w:jc w:val="both"/>
        <w:rPr>
          <w:rFonts w:asciiTheme="majorHAnsi" w:eastAsiaTheme="minorHAnsi" w:hAnsiTheme="majorHAnsi" w:cs="AGaramondPro-Regular"/>
          <w:b/>
          <w:lang w:val="en-GB" w:eastAsia="en-US"/>
        </w:rPr>
      </w:pPr>
      <w:r w:rsidRPr="00366DD5">
        <w:rPr>
          <w:rFonts w:asciiTheme="majorHAnsi" w:eastAsiaTheme="minorHAnsi" w:hAnsiTheme="majorHAnsi" w:cs="AGaramondPro-Regular"/>
          <w:b/>
          <w:lang w:val="en-GB" w:eastAsia="en-US"/>
        </w:rPr>
        <w:t xml:space="preserve">The </w:t>
      </w:r>
      <w:r w:rsidR="006E4F67" w:rsidRPr="00366DD5">
        <w:rPr>
          <w:rFonts w:asciiTheme="majorHAnsi" w:eastAsiaTheme="minorHAnsi" w:hAnsiTheme="majorHAnsi" w:cs="AGaramondPro-Regular"/>
          <w:b/>
          <w:lang w:val="en-GB" w:eastAsia="en-US"/>
        </w:rPr>
        <w:t>6</w:t>
      </w:r>
      <w:r w:rsidR="006E4F67" w:rsidRPr="00366DD5">
        <w:rPr>
          <w:rFonts w:asciiTheme="majorHAnsi" w:eastAsiaTheme="minorHAnsi" w:hAnsiTheme="majorHAnsi" w:cs="AGaramondPro-Regular"/>
          <w:b/>
          <w:vertAlign w:val="superscript"/>
          <w:lang w:val="en-GB" w:eastAsia="en-US"/>
        </w:rPr>
        <w:t>th</w:t>
      </w:r>
      <w:r w:rsidR="006E4F67" w:rsidRPr="00366DD5">
        <w:rPr>
          <w:rFonts w:asciiTheme="majorHAnsi" w:eastAsiaTheme="minorHAnsi" w:hAnsiTheme="majorHAnsi" w:cs="AGaramondPro-Regular"/>
          <w:b/>
          <w:lang w:val="en-GB" w:eastAsia="en-US"/>
        </w:rPr>
        <w:t xml:space="preserve"> of September</w:t>
      </w:r>
    </w:p>
    <w:p w:rsidR="006E4F67" w:rsidRPr="00366DD5" w:rsidRDefault="006E4F67" w:rsidP="006E4F67">
      <w:pPr>
        <w:autoSpaceDE w:val="0"/>
        <w:autoSpaceDN w:val="0"/>
        <w:adjustRightInd w:val="0"/>
        <w:jc w:val="both"/>
        <w:rPr>
          <w:rFonts w:asciiTheme="majorHAnsi" w:eastAsiaTheme="minorHAnsi" w:hAnsiTheme="majorHAnsi" w:cs="AGaramondPro-Regular"/>
          <w:lang w:val="en-GB" w:eastAsia="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02"/>
      </w:tblGrid>
      <w:tr w:rsidR="006E4F67" w:rsidRPr="00366DD5" w:rsidTr="00226F4D">
        <w:tc>
          <w:tcPr>
            <w:tcW w:w="5670" w:type="dxa"/>
          </w:tcPr>
          <w:p w:rsidR="006E4F67" w:rsidRPr="00366DD5" w:rsidRDefault="006E4F67" w:rsidP="006E4F67">
            <w:pPr>
              <w:autoSpaceDE w:val="0"/>
              <w:autoSpaceDN w:val="0"/>
              <w:adjustRightInd w:val="0"/>
              <w:ind w:firstLine="0"/>
              <w:rPr>
                <w:rFonts w:asciiTheme="majorHAnsi" w:eastAsiaTheme="minorHAnsi" w:hAnsiTheme="majorHAnsi" w:cs="AGaramondPro-Regular"/>
                <w:b/>
                <w:i/>
                <w:lang w:val="en-GB" w:eastAsia="en-US"/>
              </w:rPr>
            </w:pPr>
            <w:r w:rsidRPr="00366DD5">
              <w:rPr>
                <w:rFonts w:asciiTheme="majorHAnsi" w:eastAsiaTheme="minorHAnsi" w:hAnsiTheme="majorHAnsi" w:cs="AGaramondPro-Regular"/>
                <w:b/>
                <w:i/>
                <w:lang w:val="en-GB" w:eastAsia="en-US"/>
              </w:rPr>
              <w:t>Saint John the New of Suceava Monastery</w:t>
            </w:r>
            <w:r w:rsidR="00C766F2" w:rsidRPr="00366DD5">
              <w:rPr>
                <w:rFonts w:asciiTheme="majorHAnsi" w:eastAsiaTheme="minorHAnsi" w:hAnsiTheme="majorHAnsi" w:cs="AGaramondPro-Regular"/>
                <w:i/>
                <w:lang w:val="en-GB" w:eastAsia="en-US"/>
              </w:rPr>
              <w:t>, Suceava town</w:t>
            </w:r>
            <w:r w:rsidRPr="00366DD5">
              <w:rPr>
                <w:rFonts w:asciiTheme="majorHAnsi" w:eastAsiaTheme="minorHAnsi" w:hAnsiTheme="majorHAnsi" w:cs="AGaramondPro-Regular"/>
                <w:b/>
                <w:i/>
                <w:lang w:val="en-GB" w:eastAsia="en-US"/>
              </w:rPr>
              <w:t xml:space="preserve"> </w:t>
            </w:r>
            <w:r w:rsidRPr="00366DD5">
              <w:rPr>
                <w:rFonts w:asciiTheme="majorHAnsi" w:eastAsiaTheme="minorHAnsi" w:hAnsiTheme="majorHAnsi" w:cs="AGaramondPro-Regular"/>
                <w:i/>
                <w:lang w:val="en-GB" w:eastAsia="en-US"/>
              </w:rPr>
              <w:t>– UNESCO Monument</w:t>
            </w:r>
          </w:p>
          <w:p w:rsidR="006E4F67" w:rsidRPr="00366DD5" w:rsidRDefault="006E4F67" w:rsidP="006E4F67">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The monastery was built between 1514-1522. </w:t>
            </w:r>
            <w:r w:rsidR="00B9416E" w:rsidRPr="00366DD5">
              <w:rPr>
                <w:rFonts w:asciiTheme="majorHAnsi" w:eastAsiaTheme="minorHAnsi" w:hAnsiTheme="majorHAnsi" w:cs="AGaramondPro-Regular"/>
                <w:lang w:val="en-GB" w:eastAsia="en-US"/>
              </w:rPr>
              <w:t>In</w:t>
            </w:r>
            <w:r w:rsidRPr="00366DD5">
              <w:rPr>
                <w:rFonts w:asciiTheme="majorHAnsi" w:eastAsiaTheme="minorHAnsi" w:hAnsiTheme="majorHAnsi" w:cs="AGaramondPro-Regular"/>
                <w:lang w:val="en-GB" w:eastAsia="en-US"/>
              </w:rPr>
              <w:t xml:space="preserve"> 1534, during </w:t>
            </w:r>
            <w:proofErr w:type="spellStart"/>
            <w:r w:rsidRPr="00366DD5">
              <w:rPr>
                <w:rFonts w:asciiTheme="majorHAnsi" w:eastAsiaTheme="minorHAnsi" w:hAnsiTheme="majorHAnsi" w:cs="AGaramondPro-Regular"/>
                <w:lang w:val="en-GB" w:eastAsia="en-US"/>
              </w:rPr>
              <w:t>Petru</w:t>
            </w:r>
            <w:proofErr w:type="spellEnd"/>
            <w:r w:rsidRPr="00366DD5">
              <w:rPr>
                <w:rFonts w:asciiTheme="majorHAnsi" w:eastAsiaTheme="minorHAnsi" w:hAnsiTheme="majorHAnsi" w:cs="AGaramondPro-Regular"/>
                <w:lang w:val="en-GB" w:eastAsia="en-US"/>
              </w:rPr>
              <w:t xml:space="preserve"> </w:t>
            </w:r>
            <w:proofErr w:type="spellStart"/>
            <w:r w:rsidRPr="00366DD5">
              <w:rPr>
                <w:rFonts w:asciiTheme="majorHAnsi" w:eastAsiaTheme="minorHAnsi" w:hAnsiTheme="majorHAnsi" w:cs="AGaramondPro-Regular"/>
                <w:lang w:val="en-GB" w:eastAsia="en-US"/>
              </w:rPr>
              <w:t>Rareș</w:t>
            </w:r>
            <w:proofErr w:type="spellEnd"/>
            <w:r w:rsidRPr="00366DD5">
              <w:rPr>
                <w:rFonts w:asciiTheme="majorHAnsi" w:eastAsiaTheme="minorHAnsi" w:hAnsiTheme="majorHAnsi" w:cs="AGaramondPro-Regular"/>
                <w:lang w:val="en-GB" w:eastAsia="en-US"/>
              </w:rPr>
              <w:t xml:space="preserve"> reign, the church was painted both on the inside and on the outside.</w:t>
            </w:r>
          </w:p>
          <w:p w:rsidR="006E4F67" w:rsidRPr="00366DD5" w:rsidRDefault="006E4F67" w:rsidP="006E4F67">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church was the metropolitan cathedral of Moldavia until the 17</w:t>
            </w:r>
            <w:r w:rsidRPr="00366DD5">
              <w:rPr>
                <w:rFonts w:asciiTheme="majorHAnsi" w:eastAsiaTheme="minorHAnsi" w:hAnsiTheme="majorHAnsi" w:cs="AGaramondPro-Regular"/>
                <w:vertAlign w:val="superscript"/>
                <w:lang w:val="en-GB" w:eastAsia="en-US"/>
              </w:rPr>
              <w:t>th</w:t>
            </w:r>
            <w:r w:rsidRPr="00366DD5">
              <w:rPr>
                <w:rFonts w:asciiTheme="majorHAnsi" w:eastAsiaTheme="minorHAnsi" w:hAnsiTheme="majorHAnsi" w:cs="AGaramondPro-Regular"/>
                <w:lang w:val="en-GB" w:eastAsia="en-US"/>
              </w:rPr>
              <w:t xml:space="preserve"> century. In </w:t>
            </w:r>
            <w:r w:rsidR="00B9416E" w:rsidRPr="00366DD5">
              <w:rPr>
                <w:rFonts w:asciiTheme="majorHAnsi" w:eastAsiaTheme="minorHAnsi" w:hAnsiTheme="majorHAnsi" w:cs="AGaramondPro-Regular"/>
                <w:lang w:val="en-GB" w:eastAsia="en-US"/>
              </w:rPr>
              <w:t>1866,</w:t>
            </w:r>
            <w:r w:rsidRPr="00366DD5">
              <w:rPr>
                <w:rFonts w:asciiTheme="majorHAnsi" w:eastAsiaTheme="minorHAnsi" w:hAnsiTheme="majorHAnsi" w:cs="AGaramondPro-Regular"/>
                <w:lang w:val="en-GB" w:eastAsia="en-US"/>
              </w:rPr>
              <w:t xml:space="preserve"> it becomes a monastery. Nowadays is the headquarters of the </w:t>
            </w:r>
            <w:proofErr w:type="spellStart"/>
            <w:r w:rsidRPr="00366DD5">
              <w:rPr>
                <w:rFonts w:asciiTheme="majorHAnsi" w:eastAsiaTheme="minorHAnsi" w:hAnsiTheme="majorHAnsi" w:cs="AGaramondPro-Regular"/>
                <w:lang w:val="en-GB" w:eastAsia="en-US"/>
              </w:rPr>
              <w:t>Archbishopy</w:t>
            </w:r>
            <w:proofErr w:type="spellEnd"/>
            <w:r w:rsidRPr="00366DD5">
              <w:rPr>
                <w:rFonts w:asciiTheme="majorHAnsi" w:eastAsiaTheme="minorHAnsi" w:hAnsiTheme="majorHAnsi" w:cs="AGaramondPro-Regular"/>
                <w:lang w:val="en-GB" w:eastAsia="en-US"/>
              </w:rPr>
              <w:t xml:space="preserve"> of Suceava and </w:t>
            </w:r>
            <w:proofErr w:type="spellStart"/>
            <w:r w:rsidRPr="00366DD5">
              <w:rPr>
                <w:rFonts w:asciiTheme="majorHAnsi" w:eastAsiaTheme="minorHAnsi" w:hAnsiTheme="majorHAnsi" w:cs="AGaramondPro-Regular"/>
                <w:lang w:val="en-GB" w:eastAsia="en-US"/>
              </w:rPr>
              <w:t>Rădăuți</w:t>
            </w:r>
            <w:proofErr w:type="spellEnd"/>
            <w:r w:rsidRPr="00366DD5">
              <w:rPr>
                <w:rFonts w:asciiTheme="majorHAnsi" w:eastAsiaTheme="minorHAnsi" w:hAnsiTheme="majorHAnsi" w:cs="AGaramondPro-Regular"/>
                <w:lang w:val="en-GB" w:eastAsia="en-US"/>
              </w:rPr>
              <w:t>.</w:t>
            </w:r>
          </w:p>
          <w:p w:rsidR="006E4F67" w:rsidRPr="00366DD5" w:rsidRDefault="006E4F67" w:rsidP="006E4F67">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Here there are the relics of St John the New of Suceava, brought to Suceava by Alexander the Great in 1402.</w:t>
            </w:r>
          </w:p>
          <w:p w:rsidR="001C168C" w:rsidRPr="00366DD5" w:rsidRDefault="001C168C" w:rsidP="006E4F67">
            <w:pPr>
              <w:autoSpaceDE w:val="0"/>
              <w:autoSpaceDN w:val="0"/>
              <w:adjustRightInd w:val="0"/>
              <w:ind w:firstLine="0"/>
              <w:rPr>
                <w:rFonts w:asciiTheme="majorHAnsi" w:eastAsiaTheme="minorHAnsi" w:hAnsiTheme="majorHAnsi" w:cs="AGaramondPro-Regular"/>
                <w:lang w:val="en-GB" w:eastAsia="en-US"/>
              </w:rPr>
            </w:pPr>
          </w:p>
          <w:p w:rsidR="001C168C" w:rsidRPr="00366DD5" w:rsidRDefault="001C168C" w:rsidP="006E4F67">
            <w:pPr>
              <w:autoSpaceDE w:val="0"/>
              <w:autoSpaceDN w:val="0"/>
              <w:adjustRightInd w:val="0"/>
              <w:ind w:firstLine="0"/>
              <w:rPr>
                <w:rFonts w:asciiTheme="majorHAnsi" w:eastAsiaTheme="minorHAnsi" w:hAnsiTheme="majorHAnsi" w:cs="AGaramondPro-Regular"/>
                <w:i/>
                <w:lang w:val="en-GB" w:eastAsia="en-US"/>
              </w:rPr>
            </w:pPr>
            <w:r w:rsidRPr="00366DD5">
              <w:rPr>
                <w:rFonts w:asciiTheme="majorHAnsi" w:eastAsiaTheme="minorHAnsi" w:hAnsiTheme="majorHAnsi" w:cs="AGaramondPro-Regular"/>
                <w:bCs/>
                <w:i/>
                <w:lang w:val="en-GB" w:eastAsia="en-US"/>
              </w:rPr>
              <w:t>Saint John the New of Suceava Pilgrimage</w:t>
            </w:r>
          </w:p>
          <w:p w:rsidR="00294064" w:rsidRPr="00366DD5" w:rsidRDefault="001C168C" w:rsidP="001C168C">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great martyr</w:t>
            </w:r>
            <w:r w:rsidRPr="00366DD5">
              <w:rPr>
                <w:rFonts w:asciiTheme="majorHAnsi" w:eastAsiaTheme="minorHAnsi" w:hAnsiTheme="majorHAnsi" w:cs="AGaramondPro-Regular"/>
                <w:b/>
                <w:bCs/>
                <w:lang w:val="en-GB" w:eastAsia="en-US"/>
              </w:rPr>
              <w:t xml:space="preserve"> </w:t>
            </w:r>
            <w:r w:rsidRPr="00366DD5">
              <w:rPr>
                <w:rFonts w:asciiTheme="majorHAnsi" w:eastAsiaTheme="minorHAnsi" w:hAnsiTheme="majorHAnsi" w:cs="AGaramondPro-Regular"/>
                <w:bCs/>
                <w:lang w:val="en-GB" w:eastAsia="en-US"/>
              </w:rPr>
              <w:t>Saint John the New of Suceava</w:t>
            </w:r>
            <w:r w:rsidRPr="00366DD5">
              <w:rPr>
                <w:rFonts w:asciiTheme="majorHAnsi" w:eastAsiaTheme="minorHAnsi" w:hAnsiTheme="majorHAnsi" w:cs="AGaramondPro-Regular"/>
                <w:lang w:val="en-GB" w:eastAsia="en-US"/>
              </w:rPr>
              <w:t xml:space="preserve"> is celebrating o</w:t>
            </w:r>
            <w:r w:rsidR="007B783D" w:rsidRPr="00366DD5">
              <w:rPr>
                <w:rFonts w:asciiTheme="majorHAnsi" w:eastAsiaTheme="minorHAnsi" w:hAnsiTheme="majorHAnsi" w:cs="AGaramondPro-Regular"/>
                <w:lang w:val="en-GB" w:eastAsia="en-US"/>
              </w:rPr>
              <w:t>n the 24</w:t>
            </w:r>
            <w:r w:rsidR="007B783D" w:rsidRPr="00366DD5">
              <w:rPr>
                <w:rFonts w:asciiTheme="majorHAnsi" w:eastAsiaTheme="minorHAnsi" w:hAnsiTheme="majorHAnsi" w:cs="AGaramondPro-Regular"/>
                <w:vertAlign w:val="superscript"/>
                <w:lang w:val="en-GB" w:eastAsia="en-US"/>
              </w:rPr>
              <w:t>th</w:t>
            </w:r>
            <w:r w:rsidR="007B783D" w:rsidRPr="00366DD5">
              <w:rPr>
                <w:rFonts w:asciiTheme="majorHAnsi" w:eastAsiaTheme="minorHAnsi" w:hAnsiTheme="majorHAnsi" w:cs="AGaramondPro-Regular"/>
                <w:lang w:val="en-GB" w:eastAsia="en-US"/>
              </w:rPr>
              <w:t xml:space="preserve"> of June.</w:t>
            </w:r>
          </w:p>
          <w:p w:rsidR="00294064" w:rsidRPr="00366DD5" w:rsidRDefault="007B783D" w:rsidP="001C168C">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pilgrimage usually starts a day before, early in the morning, when the priests move the relics of the saint outside the church, in the monastery’s courtyard.</w:t>
            </w:r>
          </w:p>
          <w:p w:rsidR="00294064" w:rsidRPr="00366DD5" w:rsidRDefault="007B783D" w:rsidP="001C168C">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In the evening, the priests pray together with the pilgrims until late at night. Lots of pilgrims choose to spend the night near the relics of the saint praying.</w:t>
            </w:r>
          </w:p>
          <w:p w:rsidR="001C168C" w:rsidRPr="00366DD5" w:rsidRDefault="007B783D" w:rsidP="006E4F67">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In the </w:t>
            </w:r>
            <w:r w:rsidR="00B9416E" w:rsidRPr="00366DD5">
              <w:rPr>
                <w:rFonts w:asciiTheme="majorHAnsi" w:eastAsiaTheme="minorHAnsi" w:hAnsiTheme="majorHAnsi" w:cs="AGaramondPro-Regular"/>
                <w:lang w:val="en-GB" w:eastAsia="en-US"/>
              </w:rPr>
              <w:t>morning,</w:t>
            </w:r>
            <w:r w:rsidRPr="00366DD5">
              <w:rPr>
                <w:rFonts w:asciiTheme="majorHAnsi" w:eastAsiaTheme="minorHAnsi" w:hAnsiTheme="majorHAnsi" w:cs="AGaramondPro-Regular"/>
                <w:lang w:val="en-GB" w:eastAsia="en-US"/>
              </w:rPr>
              <w:t xml:space="preserve"> they attend the liturgy and after the liturgy, the relics of the saint are carried throughout the town</w:t>
            </w:r>
            <w:r w:rsidRPr="00366DD5">
              <w:rPr>
                <w:rFonts w:asciiTheme="majorHAnsi" w:eastAsiaTheme="minorHAnsi" w:hAnsiTheme="majorHAnsi" w:cs="AGaramondPro-Regular"/>
                <w:b/>
                <w:bCs/>
                <w:lang w:val="en-GB" w:eastAsia="en-US"/>
              </w:rPr>
              <w:t>.</w:t>
            </w:r>
            <w:r w:rsidRPr="00366DD5">
              <w:rPr>
                <w:rFonts w:asciiTheme="majorHAnsi" w:eastAsiaTheme="minorHAnsi" w:hAnsiTheme="majorHAnsi" w:cs="AGaramondPro-Regular"/>
                <w:lang w:val="en-GB" w:eastAsia="en-US"/>
              </w:rPr>
              <w:t xml:space="preserve"> </w:t>
            </w:r>
          </w:p>
        </w:tc>
        <w:tc>
          <w:tcPr>
            <w:tcW w:w="4302" w:type="dxa"/>
          </w:tcPr>
          <w:p w:rsidR="006E4F67" w:rsidRPr="00366DD5" w:rsidRDefault="00226F4D" w:rsidP="001C168C">
            <w:pPr>
              <w:autoSpaceDE w:val="0"/>
              <w:autoSpaceDN w:val="0"/>
              <w:adjustRightInd w:val="0"/>
              <w:ind w:firstLine="13"/>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037798" cy="1349979"/>
                  <wp:effectExtent l="19050" t="0" r="552" b="0"/>
                  <wp:docPr id="10" name="Picture 3" descr="\\SERVER\Backup\+++ POZE delegatii\+++ 2017\Bucovina_GP sept 2017\DSC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Backup\+++ POZE delegatii\+++ 2017\Bucovina_GP sept 2017\DSC_5414.JPG"/>
                          <pic:cNvPicPr>
                            <a:picLocks noChangeAspect="1" noChangeArrowheads="1"/>
                          </pic:cNvPicPr>
                        </pic:nvPicPr>
                        <pic:blipFill>
                          <a:blip r:embed="rId45" cstate="print"/>
                          <a:srcRect/>
                          <a:stretch>
                            <a:fillRect/>
                          </a:stretch>
                        </pic:blipFill>
                        <pic:spPr bwMode="auto">
                          <a:xfrm>
                            <a:off x="0" y="0"/>
                            <a:ext cx="2045251" cy="1354917"/>
                          </a:xfrm>
                          <a:prstGeom prst="rect">
                            <a:avLst/>
                          </a:prstGeom>
                          <a:noFill/>
                          <a:ln w="9525">
                            <a:noFill/>
                            <a:miter lim="800000"/>
                            <a:headEnd/>
                            <a:tailEnd/>
                          </a:ln>
                        </pic:spPr>
                      </pic:pic>
                    </a:graphicData>
                  </a:graphic>
                </wp:inline>
              </w:drawing>
            </w:r>
          </w:p>
          <w:p w:rsidR="001C168C" w:rsidRPr="00366DD5" w:rsidRDefault="001C168C" w:rsidP="001C168C">
            <w:pPr>
              <w:autoSpaceDE w:val="0"/>
              <w:autoSpaceDN w:val="0"/>
              <w:adjustRightInd w:val="0"/>
              <w:ind w:firstLine="13"/>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051795" cy="1359251"/>
                  <wp:effectExtent l="19050" t="0" r="5605" b="0"/>
                  <wp:docPr id="8" name="Picture 2" descr="\\SERVER\Backup\+++ POZE delegatii\+++ 2017\Bucovina_GP sept 2017\DSC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Backup\+++ POZE delegatii\+++ 2017\Bucovina_GP sept 2017\DSC_5380.JPG"/>
                          <pic:cNvPicPr>
                            <a:picLocks noChangeAspect="1" noChangeArrowheads="1"/>
                          </pic:cNvPicPr>
                        </pic:nvPicPr>
                        <pic:blipFill>
                          <a:blip r:embed="rId46" cstate="print"/>
                          <a:srcRect/>
                          <a:stretch>
                            <a:fillRect/>
                          </a:stretch>
                        </pic:blipFill>
                        <pic:spPr bwMode="auto">
                          <a:xfrm>
                            <a:off x="0" y="0"/>
                            <a:ext cx="2060683" cy="1365139"/>
                          </a:xfrm>
                          <a:prstGeom prst="rect">
                            <a:avLst/>
                          </a:prstGeom>
                          <a:noFill/>
                          <a:ln w="9525">
                            <a:noFill/>
                            <a:miter lim="800000"/>
                            <a:headEnd/>
                            <a:tailEnd/>
                          </a:ln>
                        </pic:spPr>
                      </pic:pic>
                    </a:graphicData>
                  </a:graphic>
                </wp:inline>
              </w:drawing>
            </w:r>
          </w:p>
          <w:p w:rsidR="001C168C" w:rsidRPr="00366DD5" w:rsidRDefault="001C168C" w:rsidP="001C168C">
            <w:pPr>
              <w:autoSpaceDE w:val="0"/>
              <w:autoSpaceDN w:val="0"/>
              <w:adjustRightInd w:val="0"/>
              <w:ind w:firstLine="13"/>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051795" cy="1280160"/>
                  <wp:effectExtent l="19050" t="0" r="5605" b="0"/>
                  <wp:docPr id="9" name="Picture 1" descr="C:\Users\user\Desktop\download (8).jpg"/>
                  <wp:cNvGraphicFramePr/>
                  <a:graphic xmlns:a="http://schemas.openxmlformats.org/drawingml/2006/main">
                    <a:graphicData uri="http://schemas.openxmlformats.org/drawingml/2006/picture">
                      <pic:pic xmlns:pic="http://schemas.openxmlformats.org/drawingml/2006/picture">
                        <pic:nvPicPr>
                          <pic:cNvPr id="13316" name="Picture 2" descr="C:\Users\user\Desktop\download (8).jpg"/>
                          <pic:cNvPicPr>
                            <a:picLocks noChangeAspect="1" noChangeArrowheads="1"/>
                          </pic:cNvPicPr>
                        </pic:nvPicPr>
                        <pic:blipFill>
                          <a:blip r:embed="rId47" cstate="print"/>
                          <a:srcRect/>
                          <a:stretch>
                            <a:fillRect/>
                          </a:stretch>
                        </pic:blipFill>
                        <pic:spPr bwMode="auto">
                          <a:xfrm>
                            <a:off x="0" y="0"/>
                            <a:ext cx="2055298" cy="1282346"/>
                          </a:xfrm>
                          <a:prstGeom prst="rect">
                            <a:avLst/>
                          </a:prstGeom>
                          <a:noFill/>
                          <a:ln w="9525">
                            <a:noFill/>
                            <a:miter lim="800000"/>
                            <a:headEnd/>
                            <a:tailEnd/>
                          </a:ln>
                        </pic:spPr>
                      </pic:pic>
                    </a:graphicData>
                  </a:graphic>
                </wp:inline>
              </w:drawing>
            </w:r>
          </w:p>
        </w:tc>
      </w:tr>
    </w:tbl>
    <w:p w:rsidR="00A54E13" w:rsidRPr="00366DD5" w:rsidRDefault="00A54E13" w:rsidP="006E4F67">
      <w:pPr>
        <w:autoSpaceDE w:val="0"/>
        <w:autoSpaceDN w:val="0"/>
        <w:adjustRightInd w:val="0"/>
        <w:jc w:val="both"/>
        <w:rPr>
          <w:rFonts w:asciiTheme="majorHAnsi" w:eastAsiaTheme="minorHAnsi" w:hAnsiTheme="majorHAnsi" w:cs="AGaramondPro-Regular"/>
          <w:lang w:val="en-GB" w:eastAsia="en-US"/>
        </w:rPr>
      </w:pPr>
    </w:p>
    <w:p w:rsidR="00A54E13" w:rsidRPr="00366DD5" w:rsidRDefault="006647F1" w:rsidP="006E4F67">
      <w:pPr>
        <w:autoSpaceDE w:val="0"/>
        <w:autoSpaceDN w:val="0"/>
        <w:adjustRightInd w:val="0"/>
        <w:jc w:val="both"/>
        <w:rPr>
          <w:rFonts w:asciiTheme="majorHAnsi" w:eastAsiaTheme="minorHAnsi" w:hAnsiTheme="majorHAnsi" w:cs="AGaramondPro-Regular"/>
          <w:b/>
          <w:lang w:val="en-GB" w:eastAsia="en-US"/>
        </w:rPr>
      </w:pPr>
      <w:r w:rsidRPr="00366DD5">
        <w:rPr>
          <w:rFonts w:asciiTheme="majorHAnsi" w:eastAsiaTheme="minorHAnsi" w:hAnsiTheme="majorHAnsi" w:cs="AGaramondPro-Regular"/>
          <w:b/>
          <w:lang w:val="en-GB" w:eastAsia="en-US"/>
        </w:rPr>
        <w:t xml:space="preserve">The </w:t>
      </w:r>
      <w:r w:rsidR="00A54E13" w:rsidRPr="00366DD5">
        <w:rPr>
          <w:rFonts w:asciiTheme="majorHAnsi" w:eastAsiaTheme="minorHAnsi" w:hAnsiTheme="majorHAnsi" w:cs="AGaramondPro-Regular"/>
          <w:b/>
          <w:lang w:val="en-GB" w:eastAsia="en-US"/>
        </w:rPr>
        <w:t>7</w:t>
      </w:r>
      <w:r w:rsidR="00A54E13" w:rsidRPr="00366DD5">
        <w:rPr>
          <w:rFonts w:asciiTheme="majorHAnsi" w:eastAsiaTheme="minorHAnsi" w:hAnsiTheme="majorHAnsi" w:cs="AGaramondPro-Regular"/>
          <w:b/>
          <w:vertAlign w:val="superscript"/>
          <w:lang w:val="en-GB" w:eastAsia="en-US"/>
        </w:rPr>
        <w:t>th</w:t>
      </w:r>
      <w:r w:rsidR="00A54E13" w:rsidRPr="00366DD5">
        <w:rPr>
          <w:rFonts w:asciiTheme="majorHAnsi" w:eastAsiaTheme="minorHAnsi" w:hAnsiTheme="majorHAnsi" w:cs="AGaramondPro-Regular"/>
          <w:b/>
          <w:lang w:val="en-GB" w:eastAsia="en-US"/>
        </w:rPr>
        <w:t xml:space="preserve"> of September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02"/>
      </w:tblGrid>
      <w:tr w:rsidR="00A54E13" w:rsidRPr="00366DD5" w:rsidTr="00226F4D">
        <w:tc>
          <w:tcPr>
            <w:tcW w:w="5670" w:type="dxa"/>
          </w:tcPr>
          <w:p w:rsidR="00A54E13" w:rsidRPr="00DE2253" w:rsidRDefault="00243295" w:rsidP="00A54E13">
            <w:pPr>
              <w:autoSpaceDE w:val="0"/>
              <w:autoSpaceDN w:val="0"/>
              <w:adjustRightInd w:val="0"/>
              <w:ind w:firstLine="0"/>
              <w:rPr>
                <w:rFonts w:asciiTheme="majorHAnsi" w:eastAsiaTheme="minorHAnsi" w:hAnsiTheme="majorHAnsi" w:cs="AGaramondPro-Regular"/>
                <w:i/>
                <w:lang w:val="es-AR" w:eastAsia="en-US"/>
              </w:rPr>
            </w:pPr>
            <w:proofErr w:type="spellStart"/>
            <w:r w:rsidRPr="00DE2253">
              <w:rPr>
                <w:rFonts w:asciiTheme="majorHAnsi" w:eastAsiaTheme="minorHAnsi" w:hAnsiTheme="majorHAnsi" w:cs="AGaramondPro-Regular"/>
                <w:b/>
                <w:i/>
                <w:lang w:val="es-AR" w:eastAsia="en-US"/>
              </w:rPr>
              <w:t>Sucevița</w:t>
            </w:r>
            <w:proofErr w:type="spellEnd"/>
            <w:r w:rsidRPr="00DE2253">
              <w:rPr>
                <w:rFonts w:asciiTheme="majorHAnsi" w:eastAsiaTheme="minorHAnsi" w:hAnsiTheme="majorHAnsi" w:cs="AGaramondPro-Regular"/>
                <w:b/>
                <w:i/>
                <w:lang w:val="es-AR" w:eastAsia="en-US"/>
              </w:rPr>
              <w:t xml:space="preserve"> </w:t>
            </w:r>
            <w:proofErr w:type="spellStart"/>
            <w:r w:rsidRPr="00DE2253">
              <w:rPr>
                <w:rFonts w:asciiTheme="majorHAnsi" w:eastAsiaTheme="minorHAnsi" w:hAnsiTheme="majorHAnsi" w:cs="AGaramondPro-Regular"/>
                <w:b/>
                <w:i/>
                <w:lang w:val="es-AR" w:eastAsia="en-US"/>
              </w:rPr>
              <w:t>Monastery</w:t>
            </w:r>
            <w:proofErr w:type="spellEnd"/>
            <w:r w:rsidR="00C766F2" w:rsidRPr="00DE2253">
              <w:rPr>
                <w:rFonts w:asciiTheme="majorHAnsi" w:eastAsiaTheme="minorHAnsi" w:hAnsiTheme="majorHAnsi" w:cs="AGaramondPro-Regular"/>
                <w:i/>
                <w:lang w:val="es-AR" w:eastAsia="en-US"/>
              </w:rPr>
              <w:t xml:space="preserve">, </w:t>
            </w:r>
            <w:proofErr w:type="spellStart"/>
            <w:r w:rsidR="00C766F2" w:rsidRPr="00DE2253">
              <w:rPr>
                <w:rFonts w:asciiTheme="majorHAnsi" w:eastAsiaTheme="minorHAnsi" w:hAnsiTheme="majorHAnsi" w:cs="AGaramondPro-Regular"/>
                <w:i/>
                <w:lang w:val="es-AR" w:eastAsia="en-US"/>
              </w:rPr>
              <w:t>Sucevița</w:t>
            </w:r>
            <w:proofErr w:type="spellEnd"/>
            <w:r w:rsidR="00C766F2" w:rsidRPr="00DE2253">
              <w:rPr>
                <w:rFonts w:asciiTheme="majorHAnsi" w:eastAsiaTheme="minorHAnsi" w:hAnsiTheme="majorHAnsi" w:cs="AGaramondPro-Regular"/>
                <w:i/>
                <w:lang w:val="es-AR" w:eastAsia="en-US"/>
              </w:rPr>
              <w:t xml:space="preserve"> </w:t>
            </w:r>
            <w:proofErr w:type="spellStart"/>
            <w:r w:rsidR="00C766F2" w:rsidRPr="00DE2253">
              <w:rPr>
                <w:rFonts w:asciiTheme="majorHAnsi" w:eastAsiaTheme="minorHAnsi" w:hAnsiTheme="majorHAnsi" w:cs="AGaramondPro-Regular"/>
                <w:i/>
                <w:lang w:val="es-AR" w:eastAsia="en-US"/>
              </w:rPr>
              <w:t>village</w:t>
            </w:r>
            <w:proofErr w:type="spellEnd"/>
            <w:r w:rsidRPr="00DE2253">
              <w:rPr>
                <w:rFonts w:asciiTheme="majorHAnsi" w:eastAsiaTheme="minorHAnsi" w:hAnsiTheme="majorHAnsi" w:cs="AGaramondPro-Regular"/>
                <w:lang w:val="es-AR" w:eastAsia="en-US"/>
              </w:rPr>
              <w:t xml:space="preserve"> </w:t>
            </w:r>
            <w:r w:rsidRPr="00DE2253">
              <w:rPr>
                <w:rFonts w:asciiTheme="majorHAnsi" w:eastAsiaTheme="minorHAnsi" w:hAnsiTheme="majorHAnsi" w:cs="AGaramondPro-Regular"/>
                <w:i/>
                <w:lang w:val="es-AR" w:eastAsia="en-US"/>
              </w:rPr>
              <w:t xml:space="preserve">– UNESCO </w:t>
            </w:r>
            <w:proofErr w:type="spellStart"/>
            <w:r w:rsidRPr="00DE2253">
              <w:rPr>
                <w:rFonts w:asciiTheme="majorHAnsi" w:eastAsiaTheme="minorHAnsi" w:hAnsiTheme="majorHAnsi" w:cs="AGaramondPro-Regular"/>
                <w:i/>
                <w:lang w:val="es-AR" w:eastAsia="en-US"/>
              </w:rPr>
              <w:t>Monument</w:t>
            </w:r>
            <w:proofErr w:type="spellEnd"/>
          </w:p>
          <w:p w:rsidR="003A17CD" w:rsidRPr="00DE2253" w:rsidRDefault="003A17CD" w:rsidP="00A54E13">
            <w:pPr>
              <w:autoSpaceDE w:val="0"/>
              <w:autoSpaceDN w:val="0"/>
              <w:adjustRightInd w:val="0"/>
              <w:ind w:firstLine="0"/>
              <w:rPr>
                <w:rFonts w:asciiTheme="majorHAnsi" w:eastAsiaTheme="minorHAnsi" w:hAnsiTheme="majorHAnsi" w:cs="AGaramondPro-Regular"/>
                <w:b/>
                <w:i/>
                <w:lang w:val="es-AR" w:eastAsia="en-US"/>
              </w:rPr>
            </w:pPr>
          </w:p>
          <w:p w:rsidR="00243295" w:rsidRPr="00366DD5" w:rsidRDefault="00243295" w:rsidP="00A54E13">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monastery was built at the end of 16</w:t>
            </w:r>
            <w:r w:rsidRPr="00366DD5">
              <w:rPr>
                <w:rFonts w:asciiTheme="majorHAnsi" w:eastAsiaTheme="minorHAnsi" w:hAnsiTheme="majorHAnsi" w:cs="AGaramondPro-Regular"/>
                <w:vertAlign w:val="superscript"/>
                <w:lang w:val="en-GB" w:eastAsia="en-US"/>
              </w:rPr>
              <w:t>th</w:t>
            </w:r>
            <w:r w:rsidRPr="00366DD5">
              <w:rPr>
                <w:rFonts w:asciiTheme="majorHAnsi" w:eastAsiaTheme="minorHAnsi" w:hAnsiTheme="majorHAnsi" w:cs="AGaramondPro-Regular"/>
                <w:lang w:val="en-GB" w:eastAsia="en-US"/>
              </w:rPr>
              <w:t xml:space="preserve"> century (starting with 1583) by a Moldavian boyar family – </w:t>
            </w:r>
            <w:proofErr w:type="spellStart"/>
            <w:r w:rsidRPr="00366DD5">
              <w:rPr>
                <w:rFonts w:asciiTheme="majorHAnsi" w:eastAsiaTheme="minorHAnsi" w:hAnsiTheme="majorHAnsi" w:cs="AGaramondPro-Regular"/>
                <w:lang w:val="en-GB" w:eastAsia="en-US"/>
              </w:rPr>
              <w:t>Movilești</w:t>
            </w:r>
            <w:proofErr w:type="spellEnd"/>
            <w:r w:rsidRPr="00366DD5">
              <w:rPr>
                <w:rFonts w:asciiTheme="majorHAnsi" w:eastAsiaTheme="minorHAnsi" w:hAnsiTheme="majorHAnsi" w:cs="AGaramondPro-Regular"/>
                <w:lang w:val="en-GB" w:eastAsia="en-US"/>
              </w:rPr>
              <w:t>.</w:t>
            </w:r>
          </w:p>
          <w:p w:rsidR="00243295" w:rsidRPr="00366DD5" w:rsidRDefault="00243295" w:rsidP="00243295">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The church of </w:t>
            </w:r>
            <w:r w:rsidRPr="00366DD5">
              <w:rPr>
                <w:rFonts w:asciiTheme="majorHAnsi" w:eastAsiaTheme="minorHAnsi" w:hAnsiTheme="majorHAnsi" w:cs="AGaramondPro-Regular"/>
                <w:i/>
                <w:lang w:val="en-GB" w:eastAsia="en-US"/>
              </w:rPr>
              <w:t xml:space="preserve">“God’s Resurrection” </w:t>
            </w:r>
            <w:r w:rsidRPr="00366DD5">
              <w:rPr>
                <w:rFonts w:asciiTheme="majorHAnsi" w:eastAsiaTheme="minorHAnsi" w:hAnsiTheme="majorHAnsi" w:cs="AGaramondPro-Regular"/>
                <w:lang w:val="en-GB" w:eastAsia="en-US"/>
              </w:rPr>
              <w:t xml:space="preserve">was built in the Moldavian architecture style, combining Byzantine and Gothic art elements. </w:t>
            </w:r>
          </w:p>
          <w:p w:rsidR="00243295" w:rsidRPr="00366DD5" w:rsidRDefault="00243295" w:rsidP="00243295">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lastRenderedPageBreak/>
              <w:t>The interior and exterior painting, mad</w:t>
            </w:r>
            <w:r w:rsidR="008756BE" w:rsidRPr="00366DD5">
              <w:rPr>
                <w:rFonts w:asciiTheme="majorHAnsi" w:eastAsiaTheme="minorHAnsi" w:hAnsiTheme="majorHAnsi" w:cs="AGaramondPro-Regular"/>
                <w:lang w:val="en-GB" w:eastAsia="en-US"/>
              </w:rPr>
              <w:t>e</w:t>
            </w:r>
            <w:r w:rsidRPr="00366DD5">
              <w:rPr>
                <w:rFonts w:asciiTheme="majorHAnsi" w:eastAsiaTheme="minorHAnsi" w:hAnsiTheme="majorHAnsi" w:cs="AGaramondPro-Regular"/>
                <w:lang w:val="en-GB" w:eastAsia="en-US"/>
              </w:rPr>
              <w:t xml:space="preserve"> between</w:t>
            </w:r>
            <w:r w:rsidR="004F337B" w:rsidRPr="00366DD5">
              <w:rPr>
                <w:rFonts w:asciiTheme="majorHAnsi" w:eastAsiaTheme="minorHAnsi" w:hAnsiTheme="majorHAnsi" w:cs="AGaramondPro-Regular"/>
                <w:lang w:val="en-GB" w:eastAsia="en-US"/>
              </w:rPr>
              <w:t xml:space="preserve"> </w:t>
            </w:r>
            <w:r w:rsidRPr="00366DD5">
              <w:rPr>
                <w:rFonts w:asciiTheme="majorHAnsi" w:eastAsiaTheme="minorHAnsi" w:hAnsiTheme="majorHAnsi" w:cs="AGaramondPro-Regular"/>
                <w:lang w:val="en-GB" w:eastAsia="en-US"/>
              </w:rPr>
              <w:t>1595-1596, is well kept</w:t>
            </w:r>
            <w:r w:rsidR="00142FAC" w:rsidRPr="00366DD5">
              <w:rPr>
                <w:rFonts w:asciiTheme="majorHAnsi" w:eastAsiaTheme="minorHAnsi" w:hAnsiTheme="majorHAnsi" w:cs="AGaramondPro-Regular"/>
                <w:lang w:val="en-GB" w:eastAsia="en-US"/>
              </w:rPr>
              <w:t xml:space="preserve"> and impresses mostly through the </w:t>
            </w:r>
            <w:r w:rsidR="00142FAC" w:rsidRPr="00366DD5">
              <w:rPr>
                <w:rFonts w:asciiTheme="majorHAnsi" w:eastAsiaTheme="minorHAnsi" w:hAnsiTheme="majorHAnsi" w:cs="AGaramondPro-Regular"/>
                <w:i/>
                <w:lang w:val="en-GB" w:eastAsia="en-US"/>
              </w:rPr>
              <w:t>Stairs of the Virtues</w:t>
            </w:r>
            <w:r w:rsidR="00142FAC" w:rsidRPr="00366DD5">
              <w:rPr>
                <w:rFonts w:asciiTheme="majorHAnsi" w:eastAsiaTheme="minorHAnsi" w:hAnsiTheme="majorHAnsi" w:cs="AGaramondPro-Regular"/>
                <w:lang w:val="en-GB" w:eastAsia="en-US"/>
              </w:rPr>
              <w:t xml:space="preserve">, painted on the North side and the </w:t>
            </w:r>
            <w:r w:rsidR="00142FAC" w:rsidRPr="00366DD5">
              <w:rPr>
                <w:rFonts w:asciiTheme="majorHAnsi" w:eastAsiaTheme="minorHAnsi" w:hAnsiTheme="majorHAnsi" w:cs="AGaramondPro-Regular"/>
                <w:i/>
                <w:lang w:val="en-GB" w:eastAsia="en-US"/>
              </w:rPr>
              <w:t>Tree of Joshua</w:t>
            </w:r>
            <w:r w:rsidR="00142FAC" w:rsidRPr="00366DD5">
              <w:rPr>
                <w:rFonts w:asciiTheme="majorHAnsi" w:eastAsiaTheme="minorHAnsi" w:hAnsiTheme="majorHAnsi" w:cs="AGaramondPro-Regular"/>
                <w:lang w:val="en-GB" w:eastAsia="en-US"/>
              </w:rPr>
              <w:t xml:space="preserve"> and the </w:t>
            </w:r>
            <w:r w:rsidR="00142FAC" w:rsidRPr="00366DD5">
              <w:rPr>
                <w:rFonts w:asciiTheme="majorHAnsi" w:eastAsiaTheme="minorHAnsi" w:hAnsiTheme="majorHAnsi" w:cs="AGaramondPro-Regular"/>
                <w:i/>
                <w:lang w:val="en-GB" w:eastAsia="en-US"/>
              </w:rPr>
              <w:t>Hymn</w:t>
            </w:r>
            <w:r w:rsidR="00142FAC" w:rsidRPr="00366DD5">
              <w:rPr>
                <w:rFonts w:asciiTheme="majorHAnsi" w:eastAsiaTheme="minorHAnsi" w:hAnsiTheme="majorHAnsi" w:cs="AGaramondPro-Regular"/>
                <w:lang w:val="en-GB" w:eastAsia="en-US"/>
              </w:rPr>
              <w:t xml:space="preserve">, on the South side.  </w:t>
            </w:r>
          </w:p>
          <w:p w:rsidR="00A50412" w:rsidRPr="00366DD5" w:rsidRDefault="00A50412" w:rsidP="00243295">
            <w:pPr>
              <w:autoSpaceDE w:val="0"/>
              <w:autoSpaceDN w:val="0"/>
              <w:adjustRightInd w:val="0"/>
              <w:ind w:firstLine="0"/>
              <w:rPr>
                <w:rFonts w:asciiTheme="majorHAnsi" w:eastAsiaTheme="minorHAnsi" w:hAnsiTheme="majorHAnsi" w:cs="AGaramondPro-Regular"/>
                <w:lang w:val="en-GB" w:eastAsia="en-US"/>
              </w:rPr>
            </w:pPr>
          </w:p>
          <w:p w:rsidR="00A50412" w:rsidRPr="00366DD5" w:rsidRDefault="00A50412" w:rsidP="00A50412">
            <w:pPr>
              <w:autoSpaceDE w:val="0"/>
              <w:autoSpaceDN w:val="0"/>
              <w:adjustRightInd w:val="0"/>
              <w:ind w:firstLine="0"/>
              <w:rPr>
                <w:rFonts w:asciiTheme="majorHAnsi" w:eastAsiaTheme="minorHAnsi" w:hAnsiTheme="majorHAnsi" w:cs="AGaramondPro-Regular"/>
                <w:b/>
                <w:i/>
                <w:lang w:val="en-GB" w:eastAsia="en-US"/>
              </w:rPr>
            </w:pPr>
            <w:proofErr w:type="spellStart"/>
            <w:r w:rsidRPr="00366DD5">
              <w:rPr>
                <w:rFonts w:asciiTheme="majorHAnsi" w:eastAsiaTheme="minorHAnsi" w:hAnsiTheme="majorHAnsi" w:cs="AGaramondPro-Regular"/>
                <w:b/>
                <w:i/>
                <w:lang w:val="en-GB" w:eastAsia="en-US"/>
              </w:rPr>
              <w:t>Moldovița</w:t>
            </w:r>
            <w:proofErr w:type="spellEnd"/>
            <w:r w:rsidRPr="00366DD5">
              <w:rPr>
                <w:rFonts w:asciiTheme="majorHAnsi" w:eastAsiaTheme="minorHAnsi" w:hAnsiTheme="majorHAnsi" w:cs="AGaramondPro-Regular"/>
                <w:b/>
                <w:i/>
                <w:lang w:val="en-GB" w:eastAsia="en-US"/>
              </w:rPr>
              <w:t xml:space="preserve"> Monastery</w:t>
            </w:r>
            <w:r w:rsidRPr="00366DD5">
              <w:rPr>
                <w:rFonts w:asciiTheme="majorHAnsi" w:eastAsiaTheme="minorHAnsi" w:hAnsiTheme="majorHAnsi" w:cs="AGaramondPro-Regular"/>
                <w:i/>
                <w:lang w:val="en-GB" w:eastAsia="en-US"/>
              </w:rPr>
              <w:t xml:space="preserve">, </w:t>
            </w:r>
            <w:proofErr w:type="spellStart"/>
            <w:r w:rsidRPr="00366DD5">
              <w:rPr>
                <w:rFonts w:asciiTheme="majorHAnsi" w:eastAsiaTheme="minorHAnsi" w:hAnsiTheme="majorHAnsi" w:cs="AGaramondPro-Regular"/>
                <w:i/>
                <w:lang w:val="en-GB" w:eastAsia="en-US"/>
              </w:rPr>
              <w:t>Vatra</w:t>
            </w:r>
            <w:proofErr w:type="spellEnd"/>
            <w:r w:rsidRPr="00366DD5">
              <w:rPr>
                <w:rFonts w:asciiTheme="majorHAnsi" w:eastAsiaTheme="minorHAnsi" w:hAnsiTheme="majorHAnsi" w:cs="AGaramondPro-Regular"/>
                <w:i/>
                <w:lang w:val="en-GB" w:eastAsia="en-US"/>
              </w:rPr>
              <w:t xml:space="preserve"> </w:t>
            </w:r>
            <w:proofErr w:type="spellStart"/>
            <w:r w:rsidRPr="00366DD5">
              <w:rPr>
                <w:rFonts w:asciiTheme="majorHAnsi" w:eastAsiaTheme="minorHAnsi" w:hAnsiTheme="majorHAnsi" w:cs="AGaramondPro-Regular"/>
                <w:i/>
                <w:lang w:val="en-GB" w:eastAsia="en-US"/>
              </w:rPr>
              <w:t>Moldoviței</w:t>
            </w:r>
            <w:proofErr w:type="spellEnd"/>
            <w:r w:rsidRPr="00366DD5">
              <w:rPr>
                <w:rFonts w:asciiTheme="majorHAnsi" w:eastAsiaTheme="minorHAnsi" w:hAnsiTheme="majorHAnsi" w:cs="AGaramondPro-Regular"/>
                <w:i/>
                <w:lang w:val="en-GB" w:eastAsia="en-US"/>
              </w:rPr>
              <w:t xml:space="preserve"> village</w:t>
            </w:r>
            <w:r w:rsidRPr="00366DD5">
              <w:rPr>
                <w:rFonts w:asciiTheme="majorHAnsi" w:eastAsiaTheme="minorHAnsi" w:hAnsiTheme="majorHAnsi" w:cs="AGaramondPro-Regular"/>
                <w:b/>
                <w:i/>
                <w:lang w:val="en-GB" w:eastAsia="en-US"/>
              </w:rPr>
              <w:t xml:space="preserve"> -</w:t>
            </w:r>
            <w:r w:rsidRPr="00366DD5">
              <w:rPr>
                <w:rFonts w:asciiTheme="majorHAnsi" w:eastAsiaTheme="minorHAnsi" w:hAnsiTheme="majorHAnsi" w:cs="AGaramondPro-Regular"/>
                <w:lang w:val="en-GB" w:eastAsia="en-US"/>
              </w:rPr>
              <w:t xml:space="preserve"> </w:t>
            </w:r>
            <w:r w:rsidRPr="00366DD5">
              <w:rPr>
                <w:rFonts w:asciiTheme="majorHAnsi" w:eastAsiaTheme="minorHAnsi" w:hAnsiTheme="majorHAnsi" w:cs="AGaramondPro-Regular"/>
                <w:i/>
                <w:lang w:val="en-GB" w:eastAsia="en-US"/>
              </w:rPr>
              <w:t>UNESCO Monument</w:t>
            </w:r>
          </w:p>
          <w:p w:rsidR="00A50412" w:rsidRPr="00366DD5" w:rsidRDefault="00A50412" w:rsidP="00243295">
            <w:pPr>
              <w:autoSpaceDE w:val="0"/>
              <w:autoSpaceDN w:val="0"/>
              <w:adjustRightInd w:val="0"/>
              <w:ind w:firstLine="0"/>
              <w:rPr>
                <w:rFonts w:asciiTheme="majorHAnsi" w:eastAsiaTheme="minorHAnsi" w:hAnsiTheme="majorHAnsi" w:cs="AGaramondPro-Regular"/>
                <w:b/>
                <w:i/>
                <w:lang w:val="en-GB" w:eastAsia="en-US"/>
              </w:rPr>
            </w:pPr>
          </w:p>
        </w:tc>
        <w:tc>
          <w:tcPr>
            <w:tcW w:w="4302" w:type="dxa"/>
          </w:tcPr>
          <w:p w:rsidR="00A54E13" w:rsidRPr="00366DD5" w:rsidRDefault="00226F4D" w:rsidP="00226F4D">
            <w:pPr>
              <w:autoSpaceDE w:val="0"/>
              <w:autoSpaceDN w:val="0"/>
              <w:adjustRightInd w:val="0"/>
              <w:ind w:firstLine="0"/>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lastRenderedPageBreak/>
              <w:drawing>
                <wp:inline distT="0" distB="0" distL="0" distR="0">
                  <wp:extent cx="2125980" cy="1408396"/>
                  <wp:effectExtent l="0" t="0" r="0" b="0"/>
                  <wp:docPr id="11" name="Picture 4" descr="\\SERVER\Backup\+++ POZE delegatii\+++ 2017\Bucovina_GP sept 2017\DSC_5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Backup\+++ POZE delegatii\+++ 2017\Bucovina_GP sept 2017\DSC_5495.JPG"/>
                          <pic:cNvPicPr>
                            <a:picLocks noChangeAspect="1" noChangeArrowheads="1"/>
                          </pic:cNvPicPr>
                        </pic:nvPicPr>
                        <pic:blipFill>
                          <a:blip r:embed="rId48" cstate="print"/>
                          <a:srcRect/>
                          <a:stretch>
                            <a:fillRect/>
                          </a:stretch>
                        </pic:blipFill>
                        <pic:spPr bwMode="auto">
                          <a:xfrm>
                            <a:off x="0" y="0"/>
                            <a:ext cx="2138205" cy="1416494"/>
                          </a:xfrm>
                          <a:prstGeom prst="rect">
                            <a:avLst/>
                          </a:prstGeom>
                          <a:noFill/>
                          <a:ln w="9525">
                            <a:noFill/>
                            <a:miter lim="800000"/>
                            <a:headEnd/>
                            <a:tailEnd/>
                          </a:ln>
                        </pic:spPr>
                      </pic:pic>
                    </a:graphicData>
                  </a:graphic>
                </wp:inline>
              </w:drawing>
            </w:r>
          </w:p>
          <w:p w:rsidR="00226F4D" w:rsidRPr="00366DD5" w:rsidRDefault="00DF6D78" w:rsidP="00226F4D">
            <w:pPr>
              <w:autoSpaceDE w:val="0"/>
              <w:autoSpaceDN w:val="0"/>
              <w:adjustRightInd w:val="0"/>
              <w:ind w:firstLine="0"/>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lastRenderedPageBreak/>
              <w:drawing>
                <wp:inline distT="0" distB="0" distL="0" distR="0">
                  <wp:extent cx="1995805" cy="1322160"/>
                  <wp:effectExtent l="0" t="0" r="0" b="0"/>
                  <wp:docPr id="20" name="Picture 6" descr="\\SERVER\Backup\+++ POZE delegatii\+++ 2017\Bucovina_GP sept 2017\DSC_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Backup\+++ POZE delegatii\+++ 2017\Bucovina_GP sept 2017\DSC_5500.JPG"/>
                          <pic:cNvPicPr>
                            <a:picLocks noChangeAspect="1" noChangeArrowheads="1"/>
                          </pic:cNvPicPr>
                        </pic:nvPicPr>
                        <pic:blipFill>
                          <a:blip r:embed="rId49" cstate="print"/>
                          <a:srcRect/>
                          <a:stretch>
                            <a:fillRect/>
                          </a:stretch>
                        </pic:blipFill>
                        <pic:spPr bwMode="auto">
                          <a:xfrm>
                            <a:off x="0" y="0"/>
                            <a:ext cx="2013691" cy="1334009"/>
                          </a:xfrm>
                          <a:prstGeom prst="rect">
                            <a:avLst/>
                          </a:prstGeom>
                          <a:noFill/>
                          <a:ln w="9525">
                            <a:noFill/>
                            <a:miter lim="800000"/>
                            <a:headEnd/>
                            <a:tailEnd/>
                          </a:ln>
                        </pic:spPr>
                      </pic:pic>
                    </a:graphicData>
                  </a:graphic>
                </wp:inline>
              </w:drawing>
            </w:r>
          </w:p>
        </w:tc>
      </w:tr>
      <w:tr w:rsidR="00A54E13" w:rsidRPr="00366DD5" w:rsidTr="00226F4D">
        <w:tc>
          <w:tcPr>
            <w:tcW w:w="5670" w:type="dxa"/>
          </w:tcPr>
          <w:p w:rsidR="00737E26" w:rsidRPr="00366DD5" w:rsidRDefault="00290277" w:rsidP="00957997">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lastRenderedPageBreak/>
              <w:t>The monastery was f</w:t>
            </w:r>
            <w:r w:rsidR="00737E26" w:rsidRPr="00366DD5">
              <w:rPr>
                <w:rFonts w:asciiTheme="majorHAnsi" w:eastAsia="TimesNewRomanPSMT" w:hAnsiTheme="majorHAnsi" w:cs="TimesNewRomanPSMT"/>
                <w:lang w:val="en-GB" w:eastAsia="en-US"/>
              </w:rPr>
              <w:t xml:space="preserve">unded by the ruler </w:t>
            </w:r>
            <w:proofErr w:type="spellStart"/>
            <w:r w:rsidR="00957997" w:rsidRPr="00366DD5">
              <w:rPr>
                <w:rFonts w:asciiTheme="majorHAnsi" w:eastAsia="TimesNewRomanPSMT" w:hAnsiTheme="majorHAnsi" w:cs="TimesNewRomanPSMT"/>
                <w:lang w:val="en-GB" w:eastAsia="en-US"/>
              </w:rPr>
              <w:t>Petru</w:t>
            </w:r>
            <w:proofErr w:type="spellEnd"/>
            <w:r w:rsidR="00957997" w:rsidRPr="00366DD5">
              <w:rPr>
                <w:rFonts w:asciiTheme="majorHAnsi" w:eastAsia="TimesNewRomanPSMT" w:hAnsiTheme="majorHAnsi" w:cs="TimesNewRomanPSMT"/>
                <w:lang w:val="en-GB" w:eastAsia="en-US"/>
              </w:rPr>
              <w:t xml:space="preserve"> </w:t>
            </w:r>
            <w:proofErr w:type="spellStart"/>
            <w:r w:rsidR="00957997" w:rsidRPr="00366DD5">
              <w:rPr>
                <w:rFonts w:asciiTheme="majorHAnsi" w:eastAsia="TimesNewRomanPSMT" w:hAnsiTheme="majorHAnsi" w:cs="TimesNewRomanPSMT"/>
                <w:lang w:val="en-GB" w:eastAsia="en-US"/>
              </w:rPr>
              <w:t>Rareş</w:t>
            </w:r>
            <w:proofErr w:type="spellEnd"/>
            <w:r w:rsidR="00957997" w:rsidRPr="00366DD5">
              <w:rPr>
                <w:rFonts w:asciiTheme="majorHAnsi" w:eastAsia="TimesNewRomanPSMT" w:hAnsiTheme="majorHAnsi" w:cs="TimesNewRomanPSMT"/>
                <w:lang w:val="en-GB" w:eastAsia="en-US"/>
              </w:rPr>
              <w:t xml:space="preserve"> </w:t>
            </w:r>
            <w:r w:rsidR="00737E26" w:rsidRPr="00366DD5">
              <w:rPr>
                <w:rFonts w:asciiTheme="majorHAnsi" w:eastAsia="TimesNewRomanPSMT" w:hAnsiTheme="majorHAnsi" w:cs="TimesNewRomanPSMT"/>
                <w:lang w:val="en-GB" w:eastAsia="en-US"/>
              </w:rPr>
              <w:t>i</w:t>
            </w:r>
            <w:r w:rsidR="00957997" w:rsidRPr="00366DD5">
              <w:rPr>
                <w:rFonts w:asciiTheme="majorHAnsi" w:eastAsia="TimesNewRomanPSMT" w:hAnsiTheme="majorHAnsi" w:cs="TimesNewRomanPSMT"/>
                <w:lang w:val="en-GB" w:eastAsia="en-US"/>
              </w:rPr>
              <w:t>n 1532</w:t>
            </w:r>
            <w:r w:rsidR="00737E26" w:rsidRPr="00366DD5">
              <w:rPr>
                <w:rFonts w:asciiTheme="majorHAnsi" w:eastAsia="TimesNewRomanPSMT" w:hAnsiTheme="majorHAnsi" w:cs="TimesNewRomanPSMT"/>
                <w:lang w:val="en-GB" w:eastAsia="en-US"/>
              </w:rPr>
              <w:t>.</w:t>
            </w:r>
            <w:r w:rsidR="00957997" w:rsidRPr="00366DD5">
              <w:rPr>
                <w:rFonts w:asciiTheme="majorHAnsi" w:eastAsia="TimesNewRomanPSMT" w:hAnsiTheme="majorHAnsi" w:cs="TimesNewRomanPSMT"/>
                <w:lang w:val="en-GB" w:eastAsia="en-US"/>
              </w:rPr>
              <w:t xml:space="preserve"> </w:t>
            </w:r>
          </w:p>
          <w:p w:rsidR="00737E26" w:rsidRPr="00366DD5" w:rsidRDefault="00737E26" w:rsidP="00957997">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t xml:space="preserve">The monastery is a fortress with strong walls of 1,20 m thickness and height of 6 m, having towers on both sides of the walls and strong gate tower. </w:t>
            </w:r>
          </w:p>
          <w:p w:rsidR="00290277" w:rsidRPr="00366DD5" w:rsidRDefault="00290277" w:rsidP="009F1700">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t>The "</w:t>
            </w:r>
            <w:r w:rsidR="009F1700" w:rsidRPr="00366DD5">
              <w:rPr>
                <w:rFonts w:asciiTheme="majorHAnsi" w:eastAsia="TimesNewRomanPSMT" w:hAnsiTheme="majorHAnsi" w:cs="TimesNewRomanPSMT"/>
                <w:lang w:val="en-GB" w:eastAsia="en-US"/>
              </w:rPr>
              <w:t>Annunciation</w:t>
            </w:r>
            <w:r w:rsidRPr="00366DD5">
              <w:rPr>
                <w:rFonts w:asciiTheme="majorHAnsi" w:eastAsia="TimesNewRomanPSMT" w:hAnsiTheme="majorHAnsi" w:cs="TimesNewRomanPSMT"/>
                <w:lang w:val="en-GB" w:eastAsia="en-US"/>
              </w:rPr>
              <w:t xml:space="preserve">" church preserves both interior and exterior wall paintings finished in 1537 (religious and historical scenes), which </w:t>
            </w:r>
            <w:r w:rsidR="009F1700" w:rsidRPr="00366DD5">
              <w:rPr>
                <w:rFonts w:asciiTheme="majorHAnsi" w:eastAsia="TimesNewRomanPSMT" w:hAnsiTheme="majorHAnsi" w:cs="TimesNewRomanPSMT"/>
                <w:lang w:val="en-GB" w:eastAsia="en-US"/>
              </w:rPr>
              <w:t>stand out due to</w:t>
            </w:r>
            <w:r w:rsidRPr="00366DD5">
              <w:rPr>
                <w:rFonts w:asciiTheme="majorHAnsi" w:eastAsia="TimesNewRomanPSMT" w:hAnsiTheme="majorHAnsi" w:cs="TimesNewRomanPSMT"/>
                <w:lang w:val="en-GB" w:eastAsia="en-US"/>
              </w:rPr>
              <w:t xml:space="preserve"> the</w:t>
            </w:r>
            <w:r w:rsidR="009F1700" w:rsidRPr="00366DD5">
              <w:rPr>
                <w:rFonts w:asciiTheme="majorHAnsi" w:eastAsia="TimesNewRomanPSMT" w:hAnsiTheme="majorHAnsi" w:cs="TimesNewRomanPSMT"/>
                <w:lang w:val="en-GB" w:eastAsia="en-US"/>
              </w:rPr>
              <w:t>ir</w:t>
            </w:r>
            <w:r w:rsidRPr="00366DD5">
              <w:rPr>
                <w:rFonts w:asciiTheme="majorHAnsi" w:eastAsia="TimesNewRomanPSMT" w:hAnsiTheme="majorHAnsi" w:cs="TimesNewRomanPSMT"/>
                <w:lang w:val="en-GB" w:eastAsia="en-US"/>
              </w:rPr>
              <w:t xml:space="preserve"> rich chromatic, complex images</w:t>
            </w:r>
            <w:r w:rsidR="009F1700"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lang w:val="en-GB" w:eastAsia="en-US"/>
              </w:rPr>
              <w:t xml:space="preserve"> and expressiveness.</w:t>
            </w:r>
          </w:p>
          <w:p w:rsidR="00EE0E88" w:rsidRPr="00366DD5" w:rsidRDefault="00290277" w:rsidP="00EE0E88">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t>The museum of the monaste</w:t>
            </w:r>
            <w:r w:rsidR="006647F1" w:rsidRPr="00366DD5">
              <w:rPr>
                <w:rFonts w:asciiTheme="majorHAnsi" w:eastAsia="TimesNewRomanPSMT" w:hAnsiTheme="majorHAnsi" w:cs="TimesNewRomanPSMT"/>
                <w:lang w:val="en-GB" w:eastAsia="en-US"/>
              </w:rPr>
              <w:t xml:space="preserve">ry preserves the "Golden Apple" </w:t>
            </w:r>
            <w:r w:rsidRPr="00366DD5">
              <w:rPr>
                <w:rFonts w:asciiTheme="majorHAnsi" w:eastAsia="TimesNewRomanPSMT" w:hAnsiTheme="majorHAnsi" w:cs="TimesNewRomanPSMT"/>
                <w:lang w:val="en-GB" w:eastAsia="en-US"/>
              </w:rPr>
              <w:t>-</w:t>
            </w:r>
            <w:r w:rsidR="006647F1" w:rsidRPr="00366DD5">
              <w:rPr>
                <w:rFonts w:asciiTheme="majorHAnsi" w:eastAsia="TimesNewRomanPSMT" w:hAnsiTheme="majorHAnsi" w:cs="TimesNewRomanPSMT"/>
                <w:lang w:val="en-GB" w:eastAsia="en-US"/>
              </w:rPr>
              <w:t xml:space="preserve"> </w:t>
            </w:r>
            <w:r w:rsidRPr="00366DD5">
              <w:rPr>
                <w:rFonts w:asciiTheme="majorHAnsi" w:eastAsia="TimesNewRomanPSMT" w:hAnsiTheme="majorHAnsi" w:cs="TimesNewRomanPSMT"/>
                <w:lang w:val="en-GB" w:eastAsia="en-US"/>
              </w:rPr>
              <w:t xml:space="preserve">a prize offered by the International Federation of the Journalists of the Northern </w:t>
            </w:r>
            <w:r w:rsidR="00664B25" w:rsidRPr="00366DD5">
              <w:rPr>
                <w:rFonts w:asciiTheme="majorHAnsi" w:eastAsia="TimesNewRomanPSMT" w:hAnsiTheme="majorHAnsi" w:cs="TimesNewRomanPSMT"/>
                <w:lang w:val="en-GB" w:eastAsia="en-US"/>
              </w:rPr>
              <w:t>Bukovina</w:t>
            </w:r>
            <w:r w:rsidRPr="00366DD5">
              <w:rPr>
                <w:rFonts w:asciiTheme="majorHAnsi" w:eastAsia="TimesNewRomanPSMT" w:hAnsiTheme="majorHAnsi" w:cs="TimesNewRomanPSMT"/>
                <w:lang w:val="en-GB" w:eastAsia="en-US"/>
              </w:rPr>
              <w:t xml:space="preserve"> monasteries for their value in the context of universal art and culture.</w:t>
            </w:r>
          </w:p>
          <w:p w:rsidR="00A50412" w:rsidRPr="00366DD5" w:rsidRDefault="00A50412" w:rsidP="00EE0E88">
            <w:pPr>
              <w:autoSpaceDE w:val="0"/>
              <w:autoSpaceDN w:val="0"/>
              <w:adjustRightInd w:val="0"/>
              <w:ind w:firstLine="0"/>
              <w:rPr>
                <w:rFonts w:asciiTheme="majorHAnsi" w:eastAsia="TimesNewRomanPSMT" w:hAnsiTheme="majorHAnsi" w:cs="TimesNewRomanPSMT"/>
                <w:lang w:val="en-GB" w:eastAsia="en-US"/>
              </w:rPr>
            </w:pPr>
          </w:p>
          <w:p w:rsidR="00A50412" w:rsidRPr="00366DD5" w:rsidRDefault="00A50412" w:rsidP="00A50412">
            <w:pPr>
              <w:autoSpaceDE w:val="0"/>
              <w:autoSpaceDN w:val="0"/>
              <w:adjustRightInd w:val="0"/>
              <w:ind w:firstLine="0"/>
              <w:rPr>
                <w:rFonts w:asciiTheme="majorHAnsi" w:eastAsiaTheme="minorHAnsi" w:hAnsiTheme="majorHAnsi" w:cs="AGaramondPro-Regular"/>
                <w:i/>
                <w:lang w:val="en-GB" w:eastAsia="en-US"/>
              </w:rPr>
            </w:pPr>
            <w:r w:rsidRPr="00366DD5">
              <w:rPr>
                <w:rFonts w:asciiTheme="majorHAnsi" w:eastAsiaTheme="minorHAnsi" w:hAnsiTheme="majorHAnsi" w:cs="AGaramondPro-Regular"/>
                <w:b/>
                <w:i/>
                <w:lang w:val="en-GB" w:eastAsia="en-US"/>
              </w:rPr>
              <w:t>The Birth of Virgin Mary Chur</w:t>
            </w:r>
            <w:r w:rsidR="00B9416E" w:rsidRPr="00366DD5">
              <w:rPr>
                <w:rFonts w:asciiTheme="majorHAnsi" w:eastAsiaTheme="minorHAnsi" w:hAnsiTheme="majorHAnsi" w:cs="AGaramondPro-Regular"/>
                <w:b/>
                <w:i/>
                <w:lang w:val="en-GB" w:eastAsia="en-US"/>
              </w:rPr>
              <w:t>c</w:t>
            </w:r>
            <w:r w:rsidRPr="00366DD5">
              <w:rPr>
                <w:rFonts w:asciiTheme="majorHAnsi" w:eastAsiaTheme="minorHAnsi" w:hAnsiTheme="majorHAnsi" w:cs="AGaramondPro-Regular"/>
                <w:b/>
                <w:i/>
                <w:lang w:val="en-GB" w:eastAsia="en-US"/>
              </w:rPr>
              <w:t>h</w:t>
            </w:r>
            <w:r w:rsidRPr="00366DD5">
              <w:rPr>
                <w:rFonts w:asciiTheme="majorHAnsi" w:eastAsiaTheme="minorHAnsi" w:hAnsiTheme="majorHAnsi" w:cs="AGaramondPro-Regular"/>
                <w:i/>
                <w:lang w:val="en-GB" w:eastAsia="en-US"/>
              </w:rPr>
              <w:t xml:space="preserve">, in </w:t>
            </w:r>
            <w:proofErr w:type="spellStart"/>
            <w:r w:rsidRPr="00366DD5">
              <w:rPr>
                <w:rFonts w:asciiTheme="majorHAnsi" w:eastAsiaTheme="minorHAnsi" w:hAnsiTheme="majorHAnsi" w:cs="AGaramondPro-Regular"/>
                <w:i/>
                <w:lang w:val="en-GB" w:eastAsia="en-US"/>
              </w:rPr>
              <w:t>Câmpulung</w:t>
            </w:r>
            <w:proofErr w:type="spellEnd"/>
            <w:r w:rsidRPr="00366DD5">
              <w:rPr>
                <w:rFonts w:asciiTheme="majorHAnsi" w:eastAsiaTheme="minorHAnsi" w:hAnsiTheme="majorHAnsi" w:cs="AGaramondPro-Regular"/>
                <w:i/>
                <w:lang w:val="en-GB" w:eastAsia="en-US"/>
              </w:rPr>
              <w:t xml:space="preserve"> </w:t>
            </w:r>
            <w:proofErr w:type="spellStart"/>
            <w:r w:rsidRPr="00366DD5">
              <w:rPr>
                <w:rFonts w:asciiTheme="majorHAnsi" w:eastAsiaTheme="minorHAnsi" w:hAnsiTheme="majorHAnsi" w:cs="AGaramondPro-Regular"/>
                <w:i/>
                <w:lang w:val="en-GB" w:eastAsia="en-US"/>
              </w:rPr>
              <w:t>Moldovenesc</w:t>
            </w:r>
            <w:proofErr w:type="spellEnd"/>
            <w:r w:rsidRPr="00366DD5">
              <w:rPr>
                <w:rFonts w:asciiTheme="majorHAnsi" w:eastAsiaTheme="minorHAnsi" w:hAnsiTheme="majorHAnsi" w:cs="AGaramondPro-Regular"/>
                <w:i/>
                <w:lang w:val="en-GB" w:eastAsia="en-US"/>
              </w:rPr>
              <w:t xml:space="preserve"> town</w:t>
            </w:r>
          </w:p>
          <w:p w:rsidR="00A50412" w:rsidRPr="00366DD5" w:rsidRDefault="00A50412" w:rsidP="00A50412">
            <w:pPr>
              <w:autoSpaceDE w:val="0"/>
              <w:autoSpaceDN w:val="0"/>
              <w:adjustRightInd w:val="0"/>
              <w:ind w:firstLine="0"/>
              <w:rPr>
                <w:rFonts w:asciiTheme="majorHAnsi" w:eastAsiaTheme="minorHAnsi" w:hAnsiTheme="majorHAnsi" w:cs="AGaramondPro-Regular"/>
                <w:i/>
                <w:lang w:val="en-GB" w:eastAsia="en-US"/>
              </w:rPr>
            </w:pPr>
          </w:p>
          <w:p w:rsidR="00A50412" w:rsidRPr="00366DD5" w:rsidRDefault="00A50412" w:rsidP="00A50412">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church was built between 1855-1858 on the spot of another wooden church dating back to 1751.</w:t>
            </w:r>
          </w:p>
          <w:p w:rsidR="00A50412" w:rsidRPr="00366DD5" w:rsidRDefault="00A50412" w:rsidP="00A50412">
            <w:pPr>
              <w:autoSpaceDE w:val="0"/>
              <w:autoSpaceDN w:val="0"/>
              <w:adjustRightInd w:val="0"/>
              <w:ind w:firstLine="0"/>
              <w:rPr>
                <w:rStyle w:val="textexposedshow"/>
                <w:rFonts w:asciiTheme="majorHAnsi" w:hAnsiTheme="majorHAnsi"/>
                <w:lang w:val="en-GB"/>
              </w:rPr>
            </w:pPr>
            <w:r w:rsidRPr="00366DD5">
              <w:rPr>
                <w:rStyle w:val="textexposedshow"/>
                <w:rFonts w:asciiTheme="majorHAnsi" w:hAnsiTheme="majorHAnsi"/>
                <w:lang w:val="en-GB"/>
              </w:rPr>
              <w:t>Here, the team participated in the ceremony occasioned by the Church's Day, respectively, in the Watching Service which took place on the eve of the Birth of the Mother of God (September 7th, in the evening). It is remarkable that in addition to the Romanian priests in Southern Bukovina, Romanian priests from Northern Bukovina (now a part of Ukraine), who have arrived in a real pilgrimage on this occasion, also served at this ministry.</w:t>
            </w:r>
          </w:p>
          <w:p w:rsidR="00A50412" w:rsidRPr="00366DD5" w:rsidRDefault="00A50412" w:rsidP="00A50412">
            <w:pPr>
              <w:autoSpaceDE w:val="0"/>
              <w:autoSpaceDN w:val="0"/>
              <w:adjustRightInd w:val="0"/>
              <w:ind w:firstLine="0"/>
              <w:rPr>
                <w:rFonts w:asciiTheme="majorHAnsi" w:eastAsiaTheme="minorHAnsi" w:hAnsiTheme="majorHAnsi" w:cs="AGaramondPro-Regular"/>
                <w:b/>
                <w:i/>
                <w:lang w:val="en-GB" w:eastAsia="en-US"/>
              </w:rPr>
            </w:pPr>
          </w:p>
          <w:p w:rsidR="00A50412" w:rsidRPr="00366DD5" w:rsidRDefault="00A50412" w:rsidP="00A50412">
            <w:pPr>
              <w:autoSpaceDE w:val="0"/>
              <w:autoSpaceDN w:val="0"/>
              <w:adjustRightInd w:val="0"/>
              <w:ind w:firstLine="0"/>
              <w:rPr>
                <w:rFonts w:asciiTheme="majorHAnsi" w:eastAsiaTheme="minorHAnsi" w:hAnsiTheme="majorHAnsi" w:cs="AGaramondPro-Regular"/>
                <w:lang w:val="en-GB" w:eastAsia="en-US"/>
              </w:rPr>
            </w:pPr>
            <w:proofErr w:type="spellStart"/>
            <w:r w:rsidRPr="00366DD5">
              <w:rPr>
                <w:rFonts w:asciiTheme="majorHAnsi" w:eastAsiaTheme="minorHAnsi" w:hAnsiTheme="majorHAnsi" w:cs="AGaramondPro-Regular"/>
                <w:b/>
                <w:i/>
                <w:lang w:val="en-GB" w:eastAsia="en-US"/>
              </w:rPr>
              <w:t>Bogdana</w:t>
            </w:r>
            <w:proofErr w:type="spellEnd"/>
            <w:r w:rsidRPr="00366DD5">
              <w:rPr>
                <w:rFonts w:asciiTheme="majorHAnsi" w:eastAsiaTheme="minorHAnsi" w:hAnsiTheme="majorHAnsi" w:cs="AGaramondPro-Regular"/>
                <w:b/>
                <w:i/>
                <w:lang w:val="en-GB" w:eastAsia="en-US"/>
              </w:rPr>
              <w:t xml:space="preserve"> Monastery</w:t>
            </w:r>
            <w:r w:rsidRPr="00366DD5">
              <w:rPr>
                <w:rFonts w:asciiTheme="majorHAnsi" w:eastAsiaTheme="minorHAnsi" w:hAnsiTheme="majorHAnsi" w:cs="AGaramondPro-Regular"/>
                <w:i/>
                <w:lang w:val="en-GB" w:eastAsia="en-US"/>
              </w:rPr>
              <w:t xml:space="preserve">, in </w:t>
            </w:r>
            <w:proofErr w:type="spellStart"/>
            <w:r w:rsidRPr="00366DD5">
              <w:rPr>
                <w:rFonts w:asciiTheme="majorHAnsi" w:eastAsiaTheme="minorHAnsi" w:hAnsiTheme="majorHAnsi" w:cs="AGaramondPro-Regular"/>
                <w:i/>
                <w:lang w:val="en-GB" w:eastAsia="en-US"/>
              </w:rPr>
              <w:t>Rădăuți</w:t>
            </w:r>
            <w:proofErr w:type="spellEnd"/>
            <w:r w:rsidRPr="00366DD5">
              <w:rPr>
                <w:rFonts w:asciiTheme="majorHAnsi" w:eastAsiaTheme="minorHAnsi" w:hAnsiTheme="majorHAnsi" w:cs="AGaramondPro-Regular"/>
                <w:i/>
                <w:lang w:val="en-GB" w:eastAsia="en-US"/>
              </w:rPr>
              <w:t xml:space="preserve"> town</w:t>
            </w:r>
            <w:r w:rsidRPr="00366DD5">
              <w:rPr>
                <w:rFonts w:asciiTheme="majorHAnsi" w:eastAsiaTheme="minorHAnsi" w:hAnsiTheme="majorHAnsi" w:cs="AGaramondPro-Regular"/>
                <w:lang w:val="en-GB" w:eastAsia="en-US"/>
              </w:rPr>
              <w:t xml:space="preserve"> (study visit only for stakeholders)</w:t>
            </w:r>
          </w:p>
          <w:p w:rsidR="00A50412" w:rsidRPr="00366DD5" w:rsidRDefault="00A50412" w:rsidP="00A50412">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church of „</w:t>
            </w:r>
            <w:r w:rsidRPr="00366DD5">
              <w:rPr>
                <w:rFonts w:asciiTheme="majorHAnsi" w:eastAsiaTheme="minorHAnsi" w:hAnsiTheme="majorHAnsi" w:cs="AGaramondPro-Regular"/>
                <w:i/>
                <w:lang w:val="en-GB" w:eastAsia="en-US"/>
              </w:rPr>
              <w:t>Saint Nicholas”</w:t>
            </w:r>
            <w:r w:rsidRPr="00366DD5">
              <w:rPr>
                <w:rFonts w:asciiTheme="majorHAnsi" w:eastAsiaTheme="minorHAnsi" w:hAnsiTheme="majorHAnsi" w:cs="AGaramondPro-Regular"/>
                <w:lang w:val="en-GB" w:eastAsia="en-US"/>
              </w:rPr>
              <w:t xml:space="preserve"> is the oldest church in Moldavia, built by the ruler Bogdan I in 1365. Along the time, this architectural monument has played an important historical, religious and cultural role.</w:t>
            </w:r>
          </w:p>
          <w:p w:rsidR="00A50412" w:rsidRPr="00366DD5" w:rsidRDefault="00A50412" w:rsidP="00A50412">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Here the grave of Moldavia’s first ruler can be found.</w:t>
            </w:r>
          </w:p>
          <w:p w:rsidR="00A50412" w:rsidRPr="00366DD5" w:rsidRDefault="00A50412" w:rsidP="00A50412">
            <w:pPr>
              <w:autoSpaceDE w:val="0"/>
              <w:autoSpaceDN w:val="0"/>
              <w:adjustRightInd w:val="0"/>
              <w:ind w:firstLine="0"/>
              <w:rPr>
                <w:rFonts w:asciiTheme="majorHAnsi" w:eastAsiaTheme="minorHAnsi" w:hAnsiTheme="majorHAnsi" w:cs="AGaramondPro-Regular"/>
                <w:lang w:val="en-GB" w:eastAsia="en-US"/>
              </w:rPr>
            </w:pPr>
          </w:p>
        </w:tc>
        <w:tc>
          <w:tcPr>
            <w:tcW w:w="4302" w:type="dxa"/>
          </w:tcPr>
          <w:p w:rsidR="00A54E13" w:rsidRPr="00366DD5" w:rsidRDefault="00737E26" w:rsidP="00737E26">
            <w:pPr>
              <w:autoSpaceDE w:val="0"/>
              <w:autoSpaceDN w:val="0"/>
              <w:adjustRightInd w:val="0"/>
              <w:ind w:firstLine="0"/>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061845" cy="1365910"/>
                  <wp:effectExtent l="0" t="0" r="0" b="0"/>
                  <wp:docPr id="15" name="Picture 7" descr="\\SERVER\Backup\+++ POZE delegatii\+++ 2017\Bucovina_GP sept 2017\DSC_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Backup\+++ POZE delegatii\+++ 2017\Bucovina_GP sept 2017\DSC_5535.JPG"/>
                          <pic:cNvPicPr>
                            <a:picLocks noChangeAspect="1" noChangeArrowheads="1"/>
                          </pic:cNvPicPr>
                        </pic:nvPicPr>
                        <pic:blipFill>
                          <a:blip r:embed="rId50" cstate="print"/>
                          <a:srcRect/>
                          <a:stretch>
                            <a:fillRect/>
                          </a:stretch>
                        </pic:blipFill>
                        <pic:spPr bwMode="auto">
                          <a:xfrm>
                            <a:off x="0" y="0"/>
                            <a:ext cx="2070931" cy="1371929"/>
                          </a:xfrm>
                          <a:prstGeom prst="rect">
                            <a:avLst/>
                          </a:prstGeom>
                          <a:noFill/>
                          <a:ln w="9525">
                            <a:noFill/>
                            <a:miter lim="800000"/>
                            <a:headEnd/>
                            <a:tailEnd/>
                          </a:ln>
                        </pic:spPr>
                      </pic:pic>
                    </a:graphicData>
                  </a:graphic>
                </wp:inline>
              </w:drawing>
            </w:r>
          </w:p>
          <w:p w:rsidR="00737E26" w:rsidRPr="00366DD5" w:rsidRDefault="00737E26" w:rsidP="00737E26">
            <w:pPr>
              <w:autoSpaceDE w:val="0"/>
              <w:autoSpaceDN w:val="0"/>
              <w:adjustRightInd w:val="0"/>
              <w:ind w:firstLine="0"/>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101850" cy="1392413"/>
                  <wp:effectExtent l="0" t="0" r="0" b="0"/>
                  <wp:docPr id="16" name="Picture 8" descr="\\SERVER\Backup\+++ POZE delegatii\+++ 2017\Bucovina_GP sept 2017\DSC_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Backup\+++ POZE delegatii\+++ 2017\Bucovina_GP sept 2017\DSC_5529.JPG"/>
                          <pic:cNvPicPr>
                            <a:picLocks noChangeAspect="1" noChangeArrowheads="1"/>
                          </pic:cNvPicPr>
                        </pic:nvPicPr>
                        <pic:blipFill>
                          <a:blip r:embed="rId51" cstate="print"/>
                          <a:srcRect/>
                          <a:stretch>
                            <a:fillRect/>
                          </a:stretch>
                        </pic:blipFill>
                        <pic:spPr bwMode="auto">
                          <a:xfrm>
                            <a:off x="0" y="0"/>
                            <a:ext cx="2125844" cy="1408309"/>
                          </a:xfrm>
                          <a:prstGeom prst="rect">
                            <a:avLst/>
                          </a:prstGeom>
                          <a:noFill/>
                          <a:ln w="9525">
                            <a:noFill/>
                            <a:miter lim="800000"/>
                            <a:headEnd/>
                            <a:tailEnd/>
                          </a:ln>
                        </pic:spPr>
                      </pic:pic>
                    </a:graphicData>
                  </a:graphic>
                </wp:inline>
              </w:drawing>
            </w:r>
          </w:p>
          <w:p w:rsidR="00737E26" w:rsidRPr="00366DD5" w:rsidRDefault="00EE0E88" w:rsidP="00737E26">
            <w:pPr>
              <w:autoSpaceDE w:val="0"/>
              <w:autoSpaceDN w:val="0"/>
              <w:adjustRightInd w:val="0"/>
              <w:ind w:firstLine="0"/>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079625" cy="1377689"/>
                  <wp:effectExtent l="0" t="0" r="0" b="0"/>
                  <wp:docPr id="17" name="Picture 9" descr="\\SERVER\Backup\+++ POZE delegatii\+++ 2017\Bucovina_GP sept 2017\DSC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Backup\+++ POZE delegatii\+++ 2017\Bucovina_GP sept 2017\DSC_5558.JPG"/>
                          <pic:cNvPicPr>
                            <a:picLocks noChangeAspect="1" noChangeArrowheads="1"/>
                          </pic:cNvPicPr>
                        </pic:nvPicPr>
                        <pic:blipFill>
                          <a:blip r:embed="rId52" cstate="print"/>
                          <a:srcRect/>
                          <a:stretch>
                            <a:fillRect/>
                          </a:stretch>
                        </pic:blipFill>
                        <pic:spPr bwMode="auto">
                          <a:xfrm>
                            <a:off x="0" y="0"/>
                            <a:ext cx="2094538" cy="1387569"/>
                          </a:xfrm>
                          <a:prstGeom prst="rect">
                            <a:avLst/>
                          </a:prstGeom>
                          <a:noFill/>
                          <a:ln w="9525">
                            <a:noFill/>
                            <a:miter lim="800000"/>
                            <a:headEnd/>
                            <a:tailEnd/>
                          </a:ln>
                        </pic:spPr>
                      </pic:pic>
                    </a:graphicData>
                  </a:graphic>
                </wp:inline>
              </w:drawing>
            </w:r>
          </w:p>
          <w:p w:rsidR="00A50412" w:rsidRPr="00366DD5" w:rsidRDefault="00A50412" w:rsidP="00737E26">
            <w:pPr>
              <w:autoSpaceDE w:val="0"/>
              <w:autoSpaceDN w:val="0"/>
              <w:adjustRightInd w:val="0"/>
              <w:ind w:firstLine="0"/>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078990" cy="1377265"/>
                  <wp:effectExtent l="0" t="0" r="0" b="0"/>
                  <wp:docPr id="18" name="Picture 10" descr="\\SERVER\Backup\+++ POZE delegatii\+++ 2017\Bucovina_GP sept 2017\DSC_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Backup\+++ POZE delegatii\+++ 2017\Bucovina_GP sept 2017\DSC_5567.JPG"/>
                          <pic:cNvPicPr>
                            <a:picLocks noChangeAspect="1" noChangeArrowheads="1"/>
                          </pic:cNvPicPr>
                        </pic:nvPicPr>
                        <pic:blipFill>
                          <a:blip r:embed="rId53" cstate="print"/>
                          <a:srcRect/>
                          <a:stretch>
                            <a:fillRect/>
                          </a:stretch>
                        </pic:blipFill>
                        <pic:spPr bwMode="auto">
                          <a:xfrm>
                            <a:off x="0" y="0"/>
                            <a:ext cx="2088478" cy="1383551"/>
                          </a:xfrm>
                          <a:prstGeom prst="rect">
                            <a:avLst/>
                          </a:prstGeom>
                          <a:noFill/>
                          <a:ln w="9525">
                            <a:noFill/>
                            <a:miter lim="800000"/>
                            <a:headEnd/>
                            <a:tailEnd/>
                          </a:ln>
                        </pic:spPr>
                      </pic:pic>
                    </a:graphicData>
                  </a:graphic>
                </wp:inline>
              </w:drawing>
            </w:r>
          </w:p>
          <w:p w:rsidR="00A50412" w:rsidRPr="00366DD5" w:rsidRDefault="00A50412" w:rsidP="00737E26">
            <w:pPr>
              <w:autoSpaceDE w:val="0"/>
              <w:autoSpaceDN w:val="0"/>
              <w:adjustRightInd w:val="0"/>
              <w:ind w:firstLine="0"/>
              <w:jc w:val="center"/>
              <w:rPr>
                <w:rFonts w:asciiTheme="majorHAnsi" w:eastAsiaTheme="minorHAnsi" w:hAnsiTheme="majorHAnsi" w:cs="AGaramondPro-Regular"/>
                <w:lang w:val="en-GB" w:eastAsia="en-US"/>
              </w:rPr>
            </w:pPr>
            <w:r w:rsidRPr="00366DD5">
              <w:rPr>
                <w:rFonts w:asciiTheme="majorHAnsi" w:eastAsiaTheme="minorHAnsi" w:hAnsiTheme="majorHAnsi" w:cs="AGaramondPro-Regular"/>
                <w:noProof/>
                <w:lang w:val="en-GB" w:eastAsia="en-GB"/>
              </w:rPr>
              <w:drawing>
                <wp:inline distT="0" distB="0" distL="0" distR="0">
                  <wp:extent cx="2038695" cy="1414780"/>
                  <wp:effectExtent l="0" t="0" r="0" b="0"/>
                  <wp:docPr id="19" name="Picture 11" descr="D:\Doru\poze\+++ vacante\suceava - sucevita - radauti 2009\Picture 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ru\poze\+++ vacante\suceava - sucevita - radauti 2009\Picture 380.jpg"/>
                          <pic:cNvPicPr>
                            <a:picLocks noChangeAspect="1" noChangeArrowheads="1"/>
                          </pic:cNvPicPr>
                        </pic:nvPicPr>
                        <pic:blipFill>
                          <a:blip r:embed="rId54" cstate="print"/>
                          <a:srcRect/>
                          <a:stretch>
                            <a:fillRect/>
                          </a:stretch>
                        </pic:blipFill>
                        <pic:spPr bwMode="auto">
                          <a:xfrm>
                            <a:off x="0" y="0"/>
                            <a:ext cx="2065885" cy="1433649"/>
                          </a:xfrm>
                          <a:prstGeom prst="rect">
                            <a:avLst/>
                          </a:prstGeom>
                          <a:noFill/>
                          <a:ln w="9525">
                            <a:noFill/>
                            <a:miter lim="800000"/>
                            <a:headEnd/>
                            <a:tailEnd/>
                          </a:ln>
                        </pic:spPr>
                      </pic:pic>
                    </a:graphicData>
                  </a:graphic>
                </wp:inline>
              </w:drawing>
            </w:r>
          </w:p>
        </w:tc>
      </w:tr>
      <w:tr w:rsidR="005E5DF3" w:rsidRPr="00366DD5" w:rsidTr="00226F4D">
        <w:tc>
          <w:tcPr>
            <w:tcW w:w="5670" w:type="dxa"/>
          </w:tcPr>
          <w:p w:rsidR="005E5DF3" w:rsidRPr="00366DD5" w:rsidRDefault="005E5DF3" w:rsidP="005E5DF3">
            <w:pPr>
              <w:autoSpaceDE w:val="0"/>
              <w:autoSpaceDN w:val="0"/>
              <w:adjustRightInd w:val="0"/>
              <w:ind w:firstLine="0"/>
              <w:rPr>
                <w:rFonts w:asciiTheme="majorHAnsi" w:eastAsiaTheme="minorHAnsi" w:hAnsiTheme="majorHAnsi" w:cs="AGaramondPro-Regular"/>
                <w:b/>
                <w:lang w:val="en-GB" w:eastAsia="en-US"/>
              </w:rPr>
            </w:pPr>
          </w:p>
        </w:tc>
        <w:tc>
          <w:tcPr>
            <w:tcW w:w="4302" w:type="dxa"/>
          </w:tcPr>
          <w:p w:rsidR="005E5DF3" w:rsidRPr="00366DD5" w:rsidRDefault="005E5DF3" w:rsidP="005E5DF3">
            <w:pPr>
              <w:autoSpaceDE w:val="0"/>
              <w:autoSpaceDN w:val="0"/>
              <w:adjustRightInd w:val="0"/>
              <w:ind w:firstLine="0"/>
              <w:jc w:val="center"/>
              <w:rPr>
                <w:rFonts w:asciiTheme="majorHAnsi" w:eastAsiaTheme="minorHAnsi" w:hAnsiTheme="majorHAnsi" w:cs="AGaramondPro-Regular"/>
                <w:lang w:val="en-GB" w:eastAsia="en-US"/>
              </w:rPr>
            </w:pPr>
          </w:p>
          <w:p w:rsidR="003A17CD" w:rsidRPr="00366DD5" w:rsidRDefault="003A17CD" w:rsidP="005E5DF3">
            <w:pPr>
              <w:autoSpaceDE w:val="0"/>
              <w:autoSpaceDN w:val="0"/>
              <w:adjustRightInd w:val="0"/>
              <w:ind w:firstLine="0"/>
              <w:jc w:val="center"/>
              <w:rPr>
                <w:rFonts w:asciiTheme="majorHAnsi" w:eastAsiaTheme="minorHAnsi" w:hAnsiTheme="majorHAnsi" w:cs="AGaramondPro-Regular"/>
                <w:lang w:val="en-GB" w:eastAsia="en-US"/>
              </w:rPr>
            </w:pPr>
          </w:p>
        </w:tc>
      </w:tr>
      <w:tr w:rsidR="00A54E13" w:rsidRPr="00366DD5" w:rsidTr="00226F4D">
        <w:tc>
          <w:tcPr>
            <w:tcW w:w="5670" w:type="dxa"/>
          </w:tcPr>
          <w:p w:rsidR="006C5AD5" w:rsidRPr="00366DD5" w:rsidRDefault="006C5AD5" w:rsidP="00A50412">
            <w:pPr>
              <w:autoSpaceDE w:val="0"/>
              <w:autoSpaceDN w:val="0"/>
              <w:adjustRightInd w:val="0"/>
              <w:rPr>
                <w:rFonts w:asciiTheme="majorHAnsi" w:eastAsiaTheme="minorHAnsi" w:hAnsiTheme="majorHAnsi" w:cs="AGaramondPro-Regular"/>
                <w:lang w:val="en-GB" w:eastAsia="en-US"/>
              </w:rPr>
            </w:pPr>
          </w:p>
        </w:tc>
        <w:tc>
          <w:tcPr>
            <w:tcW w:w="4302" w:type="dxa"/>
          </w:tcPr>
          <w:p w:rsidR="00A54E13" w:rsidRPr="00366DD5" w:rsidRDefault="00A54E13" w:rsidP="00C24EC0">
            <w:pPr>
              <w:autoSpaceDE w:val="0"/>
              <w:autoSpaceDN w:val="0"/>
              <w:adjustRightInd w:val="0"/>
              <w:ind w:firstLine="0"/>
              <w:jc w:val="center"/>
              <w:rPr>
                <w:rFonts w:asciiTheme="majorHAnsi" w:eastAsiaTheme="minorHAnsi" w:hAnsiTheme="majorHAnsi" w:cs="AGaramondPro-Regular"/>
                <w:lang w:val="en-GB" w:eastAsia="en-US"/>
              </w:rPr>
            </w:pPr>
          </w:p>
        </w:tc>
      </w:tr>
    </w:tbl>
    <w:p w:rsidR="00805415" w:rsidRPr="00366DD5" w:rsidRDefault="00507411" w:rsidP="006E4F67">
      <w:pPr>
        <w:autoSpaceDE w:val="0"/>
        <w:autoSpaceDN w:val="0"/>
        <w:adjustRightInd w:val="0"/>
        <w:jc w:val="both"/>
        <w:rPr>
          <w:rFonts w:asciiTheme="majorHAnsi" w:eastAsiaTheme="minorHAnsi" w:hAnsiTheme="majorHAnsi" w:cs="AGaramondPro-Regular"/>
          <w:b/>
          <w:lang w:val="en-GB" w:eastAsia="en-US"/>
        </w:rPr>
      </w:pPr>
      <w:r w:rsidRPr="00366DD5">
        <w:rPr>
          <w:rFonts w:asciiTheme="majorHAnsi" w:eastAsiaTheme="minorHAnsi" w:hAnsiTheme="majorHAnsi" w:cs="AGaramondPro-Regular"/>
          <w:b/>
          <w:lang w:val="en-GB" w:eastAsia="en-US"/>
        </w:rPr>
        <w:t xml:space="preserve">The </w:t>
      </w:r>
      <w:r w:rsidR="00B04715" w:rsidRPr="00366DD5">
        <w:rPr>
          <w:rFonts w:asciiTheme="majorHAnsi" w:eastAsiaTheme="minorHAnsi" w:hAnsiTheme="majorHAnsi" w:cs="AGaramondPro-Regular"/>
          <w:b/>
          <w:lang w:val="en-GB" w:eastAsia="en-US"/>
        </w:rPr>
        <w:t>8</w:t>
      </w:r>
      <w:r w:rsidR="00B04715" w:rsidRPr="00366DD5">
        <w:rPr>
          <w:rFonts w:asciiTheme="majorHAnsi" w:eastAsiaTheme="minorHAnsi" w:hAnsiTheme="majorHAnsi" w:cs="AGaramondPro-Regular"/>
          <w:b/>
          <w:vertAlign w:val="superscript"/>
          <w:lang w:val="en-GB" w:eastAsia="en-US"/>
        </w:rPr>
        <w:t>th</w:t>
      </w:r>
      <w:r w:rsidR="00B04715" w:rsidRPr="00366DD5">
        <w:rPr>
          <w:rFonts w:asciiTheme="majorHAnsi" w:eastAsiaTheme="minorHAnsi" w:hAnsiTheme="majorHAnsi" w:cs="AGaramondPro-Regular"/>
          <w:b/>
          <w:lang w:val="en-GB" w:eastAsia="en-US"/>
        </w:rPr>
        <w:t xml:space="preserve"> of September</w:t>
      </w:r>
    </w:p>
    <w:p w:rsidR="00B04715" w:rsidRPr="00366DD5" w:rsidRDefault="00B04715" w:rsidP="006E4F67">
      <w:pPr>
        <w:autoSpaceDE w:val="0"/>
        <w:autoSpaceDN w:val="0"/>
        <w:adjustRightInd w:val="0"/>
        <w:jc w:val="both"/>
        <w:rPr>
          <w:rFonts w:asciiTheme="majorHAnsi" w:eastAsiaTheme="minorHAnsi" w:hAnsiTheme="majorHAnsi" w:cs="AGaramondPro-Regular"/>
          <w:b/>
          <w:lang w:val="en-GB" w:eastAsia="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02"/>
      </w:tblGrid>
      <w:tr w:rsidR="00B04715" w:rsidRPr="00366DD5" w:rsidTr="00B04715">
        <w:tc>
          <w:tcPr>
            <w:tcW w:w="5670" w:type="dxa"/>
          </w:tcPr>
          <w:p w:rsidR="00B04715" w:rsidRPr="00366DD5" w:rsidRDefault="00B04715" w:rsidP="00B04715">
            <w:pPr>
              <w:autoSpaceDE w:val="0"/>
              <w:autoSpaceDN w:val="0"/>
              <w:adjustRightInd w:val="0"/>
              <w:ind w:firstLine="0"/>
              <w:rPr>
                <w:rFonts w:asciiTheme="majorHAnsi" w:eastAsiaTheme="minorHAnsi" w:hAnsiTheme="majorHAnsi" w:cs="AGaramondPro-Regular"/>
                <w:b/>
                <w:i/>
                <w:lang w:val="en-GB" w:eastAsia="en-US"/>
              </w:rPr>
            </w:pPr>
            <w:proofErr w:type="spellStart"/>
            <w:r w:rsidRPr="00366DD5">
              <w:rPr>
                <w:rFonts w:asciiTheme="majorHAnsi" w:eastAsiaTheme="minorHAnsi" w:hAnsiTheme="majorHAnsi" w:cs="AGaramondPro-Regular"/>
                <w:b/>
                <w:i/>
                <w:lang w:val="en-GB" w:eastAsia="en-US"/>
              </w:rPr>
              <w:t>Hagigadar</w:t>
            </w:r>
            <w:proofErr w:type="spellEnd"/>
            <w:r w:rsidRPr="00366DD5">
              <w:rPr>
                <w:rFonts w:asciiTheme="majorHAnsi" w:eastAsiaTheme="minorHAnsi" w:hAnsiTheme="majorHAnsi" w:cs="AGaramondPro-Regular"/>
                <w:b/>
                <w:i/>
                <w:lang w:val="en-GB" w:eastAsia="en-US"/>
              </w:rPr>
              <w:t xml:space="preserve"> Monastery, </w:t>
            </w:r>
            <w:proofErr w:type="spellStart"/>
            <w:r w:rsidRPr="00366DD5">
              <w:rPr>
                <w:rFonts w:asciiTheme="majorHAnsi" w:eastAsiaTheme="minorHAnsi" w:hAnsiTheme="majorHAnsi" w:cs="AGaramondPro-Regular"/>
                <w:i/>
                <w:lang w:val="en-GB" w:eastAsia="en-US"/>
              </w:rPr>
              <w:t>Moara</w:t>
            </w:r>
            <w:proofErr w:type="spellEnd"/>
            <w:r w:rsidRPr="00366DD5">
              <w:rPr>
                <w:rFonts w:asciiTheme="majorHAnsi" w:eastAsiaTheme="minorHAnsi" w:hAnsiTheme="majorHAnsi" w:cs="AGaramondPro-Regular"/>
                <w:i/>
                <w:lang w:val="en-GB" w:eastAsia="en-US"/>
              </w:rPr>
              <w:t xml:space="preserve"> village, near Suceava</w:t>
            </w:r>
            <w:r w:rsidRPr="00366DD5">
              <w:rPr>
                <w:rFonts w:asciiTheme="majorHAnsi" w:eastAsiaTheme="minorHAnsi" w:hAnsiTheme="majorHAnsi" w:cs="AGaramondPro-Regular"/>
                <w:b/>
                <w:i/>
                <w:lang w:val="en-GB" w:eastAsia="en-US"/>
              </w:rPr>
              <w:t xml:space="preserve"> </w:t>
            </w:r>
          </w:p>
          <w:p w:rsidR="00B04715" w:rsidRPr="00366DD5" w:rsidRDefault="00B04715" w:rsidP="00B04715">
            <w:pPr>
              <w:autoSpaceDE w:val="0"/>
              <w:autoSpaceDN w:val="0"/>
              <w:adjustRightInd w:val="0"/>
              <w:ind w:firstLine="0"/>
              <w:rPr>
                <w:rFonts w:asciiTheme="majorHAnsi" w:eastAsiaTheme="minorHAnsi" w:hAnsiTheme="majorHAnsi" w:cs="AGaramondPro-Regular"/>
                <w:b/>
                <w:i/>
                <w:lang w:val="en-GB" w:eastAsia="en-US"/>
              </w:rPr>
            </w:pPr>
          </w:p>
          <w:p w:rsidR="00B04715" w:rsidRPr="00366DD5" w:rsidRDefault="00467585" w:rsidP="00B04715">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The church of the monastery </w:t>
            </w:r>
            <w:r w:rsidR="00B9416E" w:rsidRPr="00366DD5">
              <w:rPr>
                <w:rFonts w:asciiTheme="majorHAnsi" w:eastAsiaTheme="minorHAnsi" w:hAnsiTheme="majorHAnsi" w:cs="AGaramondPro-Regular"/>
                <w:lang w:val="en-GB" w:eastAsia="en-US"/>
              </w:rPr>
              <w:t>was built</w:t>
            </w:r>
            <w:r w:rsidRPr="00366DD5">
              <w:rPr>
                <w:rFonts w:asciiTheme="majorHAnsi" w:eastAsiaTheme="minorHAnsi" w:hAnsiTheme="majorHAnsi" w:cs="AGaramondPro-Regular"/>
                <w:lang w:val="en-GB" w:eastAsia="en-US"/>
              </w:rPr>
              <w:t xml:space="preserve"> in Moldavian style by the </w:t>
            </w:r>
            <w:proofErr w:type="spellStart"/>
            <w:r w:rsidRPr="00366DD5">
              <w:rPr>
                <w:rFonts w:asciiTheme="majorHAnsi" w:eastAsiaTheme="minorHAnsi" w:hAnsiTheme="majorHAnsi" w:cs="AGaramondPro-Regular"/>
                <w:lang w:val="en-GB" w:eastAsia="en-US"/>
              </w:rPr>
              <w:t>Donavachian</w:t>
            </w:r>
            <w:proofErr w:type="spellEnd"/>
            <w:r w:rsidRPr="00366DD5">
              <w:rPr>
                <w:rFonts w:asciiTheme="majorHAnsi" w:eastAsiaTheme="minorHAnsi" w:hAnsiTheme="majorHAnsi" w:cs="AGaramondPro-Regular"/>
                <w:lang w:val="en-GB" w:eastAsia="en-US"/>
              </w:rPr>
              <w:t xml:space="preserve"> brothers in 1512.</w:t>
            </w:r>
          </w:p>
          <w:p w:rsidR="004F337B" w:rsidRPr="00366DD5" w:rsidRDefault="004F337B" w:rsidP="00B04715">
            <w:pPr>
              <w:autoSpaceDE w:val="0"/>
              <w:autoSpaceDN w:val="0"/>
              <w:adjustRightInd w:val="0"/>
              <w:ind w:firstLine="0"/>
              <w:rPr>
                <w:rFonts w:asciiTheme="majorHAnsi" w:eastAsiaTheme="minorHAnsi" w:hAnsiTheme="majorHAnsi" w:cs="AGaramondPro-Regular"/>
                <w:lang w:val="en-GB" w:eastAsia="en-US"/>
              </w:rPr>
            </w:pPr>
          </w:p>
          <w:p w:rsidR="004F337B" w:rsidRPr="00366DD5" w:rsidRDefault="004F337B" w:rsidP="004F337B">
            <w:pPr>
              <w:autoSpaceDE w:val="0"/>
              <w:autoSpaceDN w:val="0"/>
              <w:adjustRightInd w:val="0"/>
              <w:ind w:firstLine="0"/>
              <w:rPr>
                <w:rFonts w:asciiTheme="majorHAnsi" w:eastAsiaTheme="minorHAnsi" w:hAnsiTheme="majorHAnsi" w:cs="AGaramondPro-Regular"/>
                <w:lang w:val="en-GB" w:eastAsia="en-US"/>
              </w:rPr>
            </w:pPr>
            <w:proofErr w:type="spellStart"/>
            <w:r w:rsidRPr="00366DD5">
              <w:rPr>
                <w:rFonts w:asciiTheme="majorHAnsi" w:eastAsiaTheme="minorHAnsi" w:hAnsiTheme="majorHAnsi" w:cs="AGaramondPro-Regular"/>
                <w:i/>
                <w:lang w:val="en-GB" w:eastAsia="en-US"/>
              </w:rPr>
              <w:t>Hagigadar</w:t>
            </w:r>
            <w:proofErr w:type="spellEnd"/>
            <w:r w:rsidRPr="00366DD5">
              <w:rPr>
                <w:rFonts w:asciiTheme="majorHAnsi" w:eastAsiaTheme="minorHAnsi" w:hAnsiTheme="majorHAnsi" w:cs="AGaramondPro-Regular"/>
                <w:i/>
                <w:lang w:val="en-GB" w:eastAsia="en-US"/>
              </w:rPr>
              <w:t xml:space="preserve"> Monastery</w:t>
            </w:r>
            <w:r w:rsidRPr="00366DD5">
              <w:rPr>
                <w:rFonts w:asciiTheme="majorHAnsi" w:eastAsiaTheme="minorHAnsi" w:hAnsiTheme="majorHAnsi" w:cs="AGaramondPro-Regular"/>
                <w:bCs/>
                <w:i/>
                <w:lang w:val="en-GB" w:eastAsia="en-US"/>
              </w:rPr>
              <w:t xml:space="preserve"> Pilgrimage</w:t>
            </w:r>
            <w:r w:rsidRPr="00366DD5">
              <w:rPr>
                <w:rFonts w:asciiTheme="majorHAnsi" w:eastAsiaTheme="minorHAnsi" w:hAnsiTheme="majorHAnsi" w:cs="AGaramondPro-Regular"/>
                <w:lang w:val="en-GB" w:eastAsia="en-US"/>
              </w:rPr>
              <w:t xml:space="preserve"> </w:t>
            </w:r>
          </w:p>
          <w:p w:rsidR="004F337B" w:rsidRPr="00366DD5" w:rsidRDefault="00A84E75" w:rsidP="004F337B">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i/>
                <w:lang w:val="en-GB" w:eastAsia="en-US"/>
              </w:rPr>
              <w:t>“</w:t>
            </w:r>
            <w:r w:rsidR="00467585" w:rsidRPr="00366DD5">
              <w:rPr>
                <w:rFonts w:asciiTheme="majorHAnsi" w:eastAsiaTheme="minorHAnsi" w:hAnsiTheme="majorHAnsi" w:cs="AGaramondPro-Regular"/>
                <w:i/>
                <w:lang w:val="en-GB" w:eastAsia="en-US"/>
              </w:rPr>
              <w:t>The Wish Fulfiller</w:t>
            </w:r>
            <w:r w:rsidRPr="00366DD5">
              <w:rPr>
                <w:rFonts w:asciiTheme="majorHAnsi" w:eastAsiaTheme="minorHAnsi" w:hAnsiTheme="majorHAnsi" w:cs="AGaramondPro-Regular"/>
                <w:i/>
                <w:lang w:val="en-GB" w:eastAsia="en-US"/>
              </w:rPr>
              <w:t>”</w:t>
            </w:r>
            <w:r w:rsidR="00467585" w:rsidRPr="00366DD5">
              <w:rPr>
                <w:rFonts w:asciiTheme="majorHAnsi" w:eastAsiaTheme="minorHAnsi" w:hAnsiTheme="majorHAnsi" w:cs="AGaramondPro-Regular"/>
                <w:lang w:val="en-GB" w:eastAsia="en-US"/>
              </w:rPr>
              <w:t xml:space="preserve">, as it is known, the </w:t>
            </w:r>
            <w:proofErr w:type="spellStart"/>
            <w:r w:rsidR="004F337B" w:rsidRPr="00366DD5">
              <w:rPr>
                <w:rFonts w:asciiTheme="majorHAnsi" w:eastAsiaTheme="minorHAnsi" w:hAnsiTheme="majorHAnsi" w:cs="AGaramondPro-Regular"/>
                <w:lang w:val="en-GB" w:eastAsia="en-US"/>
              </w:rPr>
              <w:t>Hagigadar</w:t>
            </w:r>
            <w:proofErr w:type="spellEnd"/>
            <w:r w:rsidR="004F337B" w:rsidRPr="00366DD5">
              <w:rPr>
                <w:rFonts w:asciiTheme="majorHAnsi" w:eastAsiaTheme="minorHAnsi" w:hAnsiTheme="majorHAnsi" w:cs="AGaramondPro-Regular"/>
                <w:lang w:val="en-GB" w:eastAsia="en-US"/>
              </w:rPr>
              <w:t xml:space="preserve"> Monastery is the most famous place of pilgrimage for Armenians from everywhere.</w:t>
            </w:r>
          </w:p>
          <w:p w:rsidR="00467585" w:rsidRPr="00366DD5" w:rsidRDefault="004F337B" w:rsidP="004F337B">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The </w:t>
            </w:r>
            <w:r w:rsidR="00467585" w:rsidRPr="00366DD5">
              <w:rPr>
                <w:rFonts w:asciiTheme="majorHAnsi" w:eastAsiaTheme="minorHAnsi" w:hAnsiTheme="majorHAnsi" w:cs="AGaramondPro-Regular"/>
                <w:lang w:val="en-GB" w:eastAsia="en-US"/>
              </w:rPr>
              <w:t xml:space="preserve">legend </w:t>
            </w:r>
            <w:r w:rsidR="00A50412" w:rsidRPr="00366DD5">
              <w:rPr>
                <w:rFonts w:asciiTheme="majorHAnsi" w:eastAsiaTheme="minorHAnsi" w:hAnsiTheme="majorHAnsi" w:cs="AGaramondPro-Regular"/>
                <w:lang w:val="en-GB" w:eastAsia="en-US"/>
              </w:rPr>
              <w:t xml:space="preserve">has it </w:t>
            </w:r>
            <w:r w:rsidR="00467585" w:rsidRPr="00366DD5">
              <w:rPr>
                <w:rFonts w:asciiTheme="majorHAnsi" w:eastAsiaTheme="minorHAnsi" w:hAnsiTheme="majorHAnsi" w:cs="AGaramondPro-Regular"/>
                <w:lang w:val="en-GB" w:eastAsia="en-US"/>
              </w:rPr>
              <w:t xml:space="preserve">that the believer who walk on his knees the hill up to the monastery and then surrounds the church three times on his knee again he will have his wishes fulfilled. </w:t>
            </w:r>
          </w:p>
          <w:p w:rsidR="00A50412" w:rsidRPr="00366DD5" w:rsidRDefault="00A50412" w:rsidP="004F337B">
            <w:pPr>
              <w:autoSpaceDE w:val="0"/>
              <w:autoSpaceDN w:val="0"/>
              <w:adjustRightInd w:val="0"/>
              <w:ind w:firstLine="0"/>
              <w:rPr>
                <w:rFonts w:asciiTheme="majorHAnsi" w:hAnsiTheme="majorHAnsi"/>
                <w:lang w:val="en-GB"/>
              </w:rPr>
            </w:pPr>
            <w:r w:rsidRPr="00366DD5">
              <w:rPr>
                <w:rFonts w:asciiTheme="majorHAnsi" w:hAnsiTheme="majorHAnsi"/>
                <w:lang w:val="en-GB"/>
              </w:rPr>
              <w:t>The most important celebration is the patronage of the church (Assumption of the Virgin</w:t>
            </w:r>
            <w:r w:rsidR="00507411" w:rsidRPr="00366DD5">
              <w:rPr>
                <w:rFonts w:asciiTheme="majorHAnsi" w:hAnsiTheme="majorHAnsi"/>
                <w:lang w:val="en-GB"/>
              </w:rPr>
              <w:t xml:space="preserve"> Mary</w:t>
            </w:r>
            <w:r w:rsidRPr="00366DD5">
              <w:rPr>
                <w:rFonts w:asciiTheme="majorHAnsi" w:hAnsiTheme="majorHAnsi"/>
                <w:lang w:val="en-GB"/>
              </w:rPr>
              <w:t>), which is always celebrated on the Sunday before August 15</w:t>
            </w:r>
            <w:r w:rsidRPr="00366DD5">
              <w:rPr>
                <w:rFonts w:asciiTheme="majorHAnsi" w:hAnsiTheme="majorHAnsi"/>
                <w:vertAlign w:val="superscript"/>
                <w:lang w:val="en-GB"/>
              </w:rPr>
              <w:t>th</w:t>
            </w:r>
            <w:r w:rsidRPr="00366DD5">
              <w:rPr>
                <w:rFonts w:asciiTheme="majorHAnsi" w:hAnsiTheme="majorHAnsi"/>
                <w:lang w:val="en-GB"/>
              </w:rPr>
              <w:t>. The pilgrimage is led by the Armenian parish priest of Suceava, with the participation of Armenian leaders in Romania and sometimes also senior hierarchs.</w:t>
            </w:r>
          </w:p>
          <w:p w:rsidR="004F337B" w:rsidRPr="00366DD5" w:rsidRDefault="004F337B" w:rsidP="004F337B">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After the church service, all the people present at </w:t>
            </w:r>
            <w:proofErr w:type="spellStart"/>
            <w:r w:rsidRPr="00366DD5">
              <w:rPr>
                <w:rFonts w:asciiTheme="majorHAnsi" w:eastAsiaTheme="minorHAnsi" w:hAnsiTheme="majorHAnsi" w:cs="AGaramondPro-Regular"/>
                <w:lang w:val="en-GB" w:eastAsia="en-US"/>
              </w:rPr>
              <w:t>Hagigadar</w:t>
            </w:r>
            <w:proofErr w:type="spellEnd"/>
            <w:r w:rsidRPr="00366DD5">
              <w:rPr>
                <w:rFonts w:asciiTheme="majorHAnsi" w:eastAsiaTheme="minorHAnsi" w:hAnsiTheme="majorHAnsi" w:cs="AGaramondPro-Regular"/>
                <w:lang w:val="en-GB" w:eastAsia="en-US"/>
              </w:rPr>
              <w:t xml:space="preserve"> Monastery, regardless of religion, are invited to a Christian lunch called "</w:t>
            </w:r>
            <w:proofErr w:type="spellStart"/>
            <w:r w:rsidRPr="00366DD5">
              <w:rPr>
                <w:rFonts w:asciiTheme="majorHAnsi" w:eastAsiaTheme="minorHAnsi" w:hAnsiTheme="majorHAnsi" w:cs="AGaramondPro-Regular"/>
                <w:lang w:val="en-GB" w:eastAsia="en-US"/>
              </w:rPr>
              <w:t>Hurban</w:t>
            </w:r>
            <w:proofErr w:type="spellEnd"/>
            <w:r w:rsidRPr="00366DD5">
              <w:rPr>
                <w:rFonts w:asciiTheme="majorHAnsi" w:eastAsiaTheme="minorHAnsi" w:hAnsiTheme="majorHAnsi" w:cs="AGaramondPro-Regular"/>
                <w:lang w:val="en-GB" w:eastAsia="en-US"/>
              </w:rPr>
              <w:t>" where Armenian dishes are served.</w:t>
            </w:r>
          </w:p>
          <w:p w:rsidR="000E7B93" w:rsidRPr="00366DD5" w:rsidRDefault="000E7B93" w:rsidP="004F337B">
            <w:pPr>
              <w:autoSpaceDE w:val="0"/>
              <w:autoSpaceDN w:val="0"/>
              <w:adjustRightInd w:val="0"/>
              <w:ind w:firstLine="0"/>
              <w:rPr>
                <w:rFonts w:asciiTheme="majorHAnsi" w:eastAsiaTheme="minorHAnsi" w:hAnsiTheme="majorHAnsi" w:cs="AGaramondPro-Regular"/>
                <w:lang w:val="en-GB" w:eastAsia="en-US"/>
              </w:rPr>
            </w:pPr>
          </w:p>
        </w:tc>
        <w:tc>
          <w:tcPr>
            <w:tcW w:w="4302" w:type="dxa"/>
          </w:tcPr>
          <w:p w:rsidR="00B04715" w:rsidRPr="00366DD5" w:rsidRDefault="00980CDC" w:rsidP="00980CDC">
            <w:pPr>
              <w:autoSpaceDE w:val="0"/>
              <w:autoSpaceDN w:val="0"/>
              <w:adjustRightInd w:val="0"/>
              <w:ind w:firstLine="7"/>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2429951" cy="1608509"/>
                  <wp:effectExtent l="19050" t="0" r="8449" b="0"/>
                  <wp:docPr id="13" name="Picture 3" descr="\\SERVER\Backup\+++ POZE delegatii\+++ 2017\Bucovina_GP sept 2017\DSC_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Backup\+++ POZE delegatii\+++ 2017\Bucovina_GP sept 2017\DSC_5615.JPG"/>
                          <pic:cNvPicPr>
                            <a:picLocks noChangeAspect="1" noChangeArrowheads="1"/>
                          </pic:cNvPicPr>
                        </pic:nvPicPr>
                        <pic:blipFill>
                          <a:blip r:embed="rId55" cstate="print"/>
                          <a:srcRect/>
                          <a:stretch>
                            <a:fillRect/>
                          </a:stretch>
                        </pic:blipFill>
                        <pic:spPr bwMode="auto">
                          <a:xfrm>
                            <a:off x="0" y="0"/>
                            <a:ext cx="2438481" cy="1614156"/>
                          </a:xfrm>
                          <a:prstGeom prst="rect">
                            <a:avLst/>
                          </a:prstGeom>
                          <a:noFill/>
                          <a:ln w="9525">
                            <a:noFill/>
                            <a:miter lim="800000"/>
                            <a:headEnd/>
                            <a:tailEnd/>
                          </a:ln>
                        </pic:spPr>
                      </pic:pic>
                    </a:graphicData>
                  </a:graphic>
                </wp:inline>
              </w:drawing>
            </w:r>
          </w:p>
          <w:p w:rsidR="00980CDC" w:rsidRPr="00366DD5" w:rsidRDefault="00980CDC" w:rsidP="00980CDC">
            <w:pPr>
              <w:autoSpaceDE w:val="0"/>
              <w:autoSpaceDN w:val="0"/>
              <w:adjustRightInd w:val="0"/>
              <w:ind w:firstLine="7"/>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2429951" cy="1608510"/>
                  <wp:effectExtent l="19050" t="0" r="8449" b="0"/>
                  <wp:docPr id="14" name="Picture 4" descr="\\SERVER\Backup\+++ POZE delegatii\+++ 2017\Bucovina_GP sept 2017\DSC_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Backup\+++ POZE delegatii\+++ 2017\Bucovina_GP sept 2017\DSC_5593.JPG"/>
                          <pic:cNvPicPr>
                            <a:picLocks noChangeAspect="1" noChangeArrowheads="1"/>
                          </pic:cNvPicPr>
                        </pic:nvPicPr>
                        <pic:blipFill>
                          <a:blip r:embed="rId56" cstate="print"/>
                          <a:srcRect/>
                          <a:stretch>
                            <a:fillRect/>
                          </a:stretch>
                        </pic:blipFill>
                        <pic:spPr bwMode="auto">
                          <a:xfrm>
                            <a:off x="0" y="0"/>
                            <a:ext cx="2434519" cy="1611534"/>
                          </a:xfrm>
                          <a:prstGeom prst="rect">
                            <a:avLst/>
                          </a:prstGeom>
                          <a:noFill/>
                          <a:ln w="9525">
                            <a:noFill/>
                            <a:miter lim="800000"/>
                            <a:headEnd/>
                            <a:tailEnd/>
                          </a:ln>
                        </pic:spPr>
                      </pic:pic>
                    </a:graphicData>
                  </a:graphic>
                </wp:inline>
              </w:drawing>
            </w:r>
          </w:p>
        </w:tc>
      </w:tr>
      <w:tr w:rsidR="00B04715" w:rsidRPr="00366DD5" w:rsidTr="00B04715">
        <w:tc>
          <w:tcPr>
            <w:tcW w:w="5670" w:type="dxa"/>
          </w:tcPr>
          <w:p w:rsidR="00B04715" w:rsidRPr="00366DD5" w:rsidRDefault="004F337B" w:rsidP="004F337B">
            <w:pPr>
              <w:autoSpaceDE w:val="0"/>
              <w:autoSpaceDN w:val="0"/>
              <w:adjustRightInd w:val="0"/>
              <w:ind w:firstLine="0"/>
              <w:rPr>
                <w:rFonts w:asciiTheme="majorHAnsi" w:eastAsiaTheme="minorHAnsi" w:hAnsiTheme="majorHAnsi" w:cs="AGaramondPro-Regular"/>
                <w:b/>
                <w:bCs/>
                <w:i/>
                <w:lang w:val="en-GB" w:eastAsia="en-US"/>
              </w:rPr>
            </w:pPr>
            <w:r w:rsidRPr="00366DD5">
              <w:rPr>
                <w:rFonts w:asciiTheme="majorHAnsi" w:eastAsiaTheme="minorHAnsi" w:hAnsiTheme="majorHAnsi" w:cs="AGaramondPro-Regular"/>
                <w:b/>
                <w:bCs/>
                <w:i/>
                <w:lang w:val="en-GB" w:eastAsia="en-US"/>
              </w:rPr>
              <w:t xml:space="preserve">Basilica Minor </w:t>
            </w:r>
            <w:r w:rsidR="007F511E" w:rsidRPr="00366DD5">
              <w:rPr>
                <w:rFonts w:asciiTheme="majorHAnsi" w:eastAsiaTheme="minorHAnsi" w:hAnsiTheme="majorHAnsi" w:cs="AGaramondPro-Regular"/>
                <w:bCs/>
                <w:i/>
                <w:lang w:val="en-GB" w:eastAsia="en-US"/>
              </w:rPr>
              <w:t xml:space="preserve">from </w:t>
            </w:r>
            <w:proofErr w:type="spellStart"/>
            <w:r w:rsidRPr="00366DD5">
              <w:rPr>
                <w:rFonts w:asciiTheme="majorHAnsi" w:eastAsiaTheme="minorHAnsi" w:hAnsiTheme="majorHAnsi" w:cs="AGaramondPro-Regular"/>
                <w:bCs/>
                <w:i/>
                <w:lang w:val="en-GB" w:eastAsia="en-US"/>
              </w:rPr>
              <w:t>Cacica</w:t>
            </w:r>
            <w:proofErr w:type="spellEnd"/>
            <w:r w:rsidR="00C766F2" w:rsidRPr="00366DD5">
              <w:rPr>
                <w:rFonts w:asciiTheme="majorHAnsi" w:eastAsiaTheme="minorHAnsi" w:hAnsiTheme="majorHAnsi" w:cs="AGaramondPro-Regular"/>
                <w:b/>
                <w:bCs/>
                <w:i/>
                <w:lang w:val="en-GB" w:eastAsia="en-US"/>
              </w:rPr>
              <w:t xml:space="preserve"> </w:t>
            </w:r>
          </w:p>
          <w:p w:rsidR="004F337B" w:rsidRPr="00366DD5" w:rsidRDefault="004F337B" w:rsidP="004F337B">
            <w:pPr>
              <w:autoSpaceDE w:val="0"/>
              <w:autoSpaceDN w:val="0"/>
              <w:adjustRightInd w:val="0"/>
              <w:ind w:firstLine="0"/>
              <w:rPr>
                <w:rFonts w:asciiTheme="majorHAnsi" w:eastAsiaTheme="minorHAnsi" w:hAnsiTheme="majorHAnsi" w:cs="AGaramondPro-Regular"/>
                <w:b/>
                <w:lang w:val="en-GB" w:eastAsia="en-US"/>
              </w:rPr>
            </w:pPr>
          </w:p>
          <w:p w:rsidR="002C5217" w:rsidRPr="00366DD5" w:rsidRDefault="007B783D" w:rsidP="007F511E">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The Roman Catholic cathedral </w:t>
            </w:r>
            <w:r w:rsidR="002C5217" w:rsidRPr="00366DD5">
              <w:rPr>
                <w:rFonts w:asciiTheme="majorHAnsi" w:eastAsiaTheme="minorHAnsi" w:hAnsiTheme="majorHAnsi" w:cs="AGaramondPro-Regular"/>
                <w:lang w:val="en-GB" w:eastAsia="en-US"/>
              </w:rPr>
              <w:t xml:space="preserve">celebrating the </w:t>
            </w:r>
            <w:r w:rsidR="00222BF1" w:rsidRPr="00366DD5">
              <w:rPr>
                <w:rFonts w:asciiTheme="majorHAnsi" w:eastAsiaTheme="minorHAnsi" w:hAnsiTheme="majorHAnsi" w:cs="AGaramondPro-Regular"/>
                <w:lang w:val="en-GB" w:eastAsia="en-US"/>
              </w:rPr>
              <w:t>“</w:t>
            </w:r>
            <w:r w:rsidR="002C5217" w:rsidRPr="00366DD5">
              <w:rPr>
                <w:rFonts w:asciiTheme="majorHAnsi" w:eastAsiaTheme="minorHAnsi" w:hAnsiTheme="majorHAnsi" w:cs="AGaramondPro-Regular"/>
                <w:i/>
                <w:lang w:val="en-GB" w:eastAsia="en-US"/>
              </w:rPr>
              <w:t>Assumption of the Mother of God</w:t>
            </w:r>
            <w:r w:rsidR="00222BF1" w:rsidRPr="00366DD5">
              <w:rPr>
                <w:rFonts w:asciiTheme="majorHAnsi" w:eastAsiaTheme="minorHAnsi" w:hAnsiTheme="majorHAnsi" w:cs="AGaramondPro-Regular"/>
                <w:i/>
                <w:lang w:val="en-GB" w:eastAsia="en-US"/>
              </w:rPr>
              <w:t>”</w:t>
            </w:r>
            <w:r w:rsidR="002C5217" w:rsidRPr="00366DD5">
              <w:rPr>
                <w:rFonts w:asciiTheme="majorHAnsi" w:eastAsiaTheme="minorHAnsi" w:hAnsiTheme="majorHAnsi" w:cs="AGaramondPro-Regular"/>
                <w:lang w:val="en-GB" w:eastAsia="en-US"/>
              </w:rPr>
              <w:t xml:space="preserve"> </w:t>
            </w:r>
            <w:r w:rsidRPr="00366DD5">
              <w:rPr>
                <w:rFonts w:asciiTheme="majorHAnsi" w:eastAsiaTheme="minorHAnsi" w:hAnsiTheme="majorHAnsi" w:cs="AGaramondPro-Regular"/>
                <w:lang w:val="en-GB" w:eastAsia="en-US"/>
              </w:rPr>
              <w:t xml:space="preserve">was </w:t>
            </w:r>
            <w:r w:rsidR="002C5217" w:rsidRPr="00366DD5">
              <w:rPr>
                <w:rFonts w:asciiTheme="majorHAnsi" w:eastAsiaTheme="minorHAnsi" w:hAnsiTheme="majorHAnsi" w:cs="AGaramondPro-Regular"/>
                <w:lang w:val="en-GB" w:eastAsia="en-US"/>
              </w:rPr>
              <w:t>built</w:t>
            </w:r>
            <w:r w:rsidRPr="00366DD5">
              <w:rPr>
                <w:rFonts w:asciiTheme="majorHAnsi" w:eastAsiaTheme="minorHAnsi" w:hAnsiTheme="majorHAnsi" w:cs="AGaramondPro-Regular"/>
                <w:lang w:val="en-GB" w:eastAsia="en-US"/>
              </w:rPr>
              <w:t xml:space="preserve"> </w:t>
            </w:r>
            <w:r w:rsidR="00222BF1" w:rsidRPr="00366DD5">
              <w:rPr>
                <w:rFonts w:asciiTheme="majorHAnsi" w:eastAsiaTheme="minorHAnsi" w:hAnsiTheme="majorHAnsi" w:cs="AGaramondPro-Regular"/>
                <w:lang w:val="en-GB" w:eastAsia="en-US"/>
              </w:rPr>
              <w:t xml:space="preserve">in </w:t>
            </w:r>
            <w:r w:rsidR="002C5217" w:rsidRPr="00366DD5">
              <w:rPr>
                <w:rFonts w:asciiTheme="majorHAnsi" w:eastAsiaTheme="minorHAnsi" w:hAnsiTheme="majorHAnsi" w:cs="AGaramondPro-Regular"/>
                <w:lang w:val="en-GB" w:eastAsia="en-US"/>
              </w:rPr>
              <w:t>1903-</w:t>
            </w:r>
            <w:r w:rsidRPr="00366DD5">
              <w:rPr>
                <w:rFonts w:asciiTheme="majorHAnsi" w:eastAsiaTheme="minorHAnsi" w:hAnsiTheme="majorHAnsi" w:cs="AGaramondPro-Regular"/>
                <w:lang w:val="en-GB" w:eastAsia="en-US"/>
              </w:rPr>
              <w:t>1904</w:t>
            </w:r>
            <w:r w:rsidR="002C5217" w:rsidRPr="00366DD5">
              <w:rPr>
                <w:rFonts w:asciiTheme="majorHAnsi" w:eastAsiaTheme="minorHAnsi" w:hAnsiTheme="majorHAnsi" w:cs="AGaramondPro-Regular"/>
                <w:lang w:val="en-GB" w:eastAsia="en-US"/>
              </w:rPr>
              <w:t>, on the place of a former wooden church from 1810.</w:t>
            </w:r>
          </w:p>
          <w:p w:rsidR="002C5217" w:rsidRPr="00366DD5" w:rsidRDefault="002C5217" w:rsidP="007F511E">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Built in Neo-Gothic style, the raw-brick church impresses through the dimensions of the tower (50 meters high) and through its numerous stone ornaments.</w:t>
            </w:r>
          </w:p>
          <w:p w:rsidR="007F511E" w:rsidRPr="00366DD5" w:rsidRDefault="00B9416E" w:rsidP="007F511E">
            <w:pPr>
              <w:autoSpaceDE w:val="0"/>
              <w:autoSpaceDN w:val="0"/>
              <w:adjustRightInd w:val="0"/>
              <w:ind w:firstLine="0"/>
              <w:rPr>
                <w:rFonts w:asciiTheme="majorHAnsi" w:eastAsiaTheme="minorHAnsi" w:hAnsiTheme="majorHAnsi" w:cs="AGaramondPro-Regular"/>
                <w:bCs/>
                <w:i/>
                <w:lang w:val="en-GB" w:eastAsia="en-US"/>
              </w:rPr>
            </w:pPr>
            <w:r w:rsidRPr="00366DD5">
              <w:rPr>
                <w:rFonts w:asciiTheme="majorHAnsi" w:eastAsiaTheme="minorHAnsi" w:hAnsiTheme="majorHAnsi" w:cs="AGaramondPro-Regular"/>
                <w:lang w:val="en-GB" w:eastAsia="en-US"/>
              </w:rPr>
              <w:t xml:space="preserve">The church has a symbolic value for the Polish community of </w:t>
            </w:r>
            <w:proofErr w:type="spellStart"/>
            <w:r w:rsidR="002C5217" w:rsidRPr="00366DD5">
              <w:rPr>
                <w:rFonts w:asciiTheme="majorHAnsi" w:eastAsiaTheme="minorHAnsi" w:hAnsiTheme="majorHAnsi" w:cs="AGaramondPro-Regular"/>
                <w:lang w:val="en-GB" w:eastAsia="en-US"/>
              </w:rPr>
              <w:t>Cacica</w:t>
            </w:r>
            <w:proofErr w:type="spellEnd"/>
            <w:r w:rsidR="002C5217" w:rsidRPr="00366DD5">
              <w:rPr>
                <w:rFonts w:asciiTheme="majorHAnsi" w:eastAsiaTheme="minorHAnsi" w:hAnsiTheme="majorHAnsi" w:cs="AGaramondPro-Regular"/>
                <w:lang w:val="en-GB" w:eastAsia="en-US"/>
              </w:rPr>
              <w:t xml:space="preserve"> </w:t>
            </w:r>
            <w:r w:rsidRPr="00366DD5">
              <w:rPr>
                <w:rFonts w:asciiTheme="majorHAnsi" w:eastAsiaTheme="minorHAnsi" w:hAnsiTheme="majorHAnsi" w:cs="AGaramondPro-Regular"/>
                <w:lang w:val="en-GB" w:eastAsia="en-US"/>
              </w:rPr>
              <w:t>and of</w:t>
            </w:r>
            <w:r w:rsidR="002C5217" w:rsidRPr="00366DD5">
              <w:rPr>
                <w:rFonts w:asciiTheme="majorHAnsi" w:eastAsiaTheme="minorHAnsi" w:hAnsiTheme="majorHAnsi" w:cs="AGaramondPro-Regular"/>
                <w:lang w:val="en-GB" w:eastAsia="en-US"/>
              </w:rPr>
              <w:t xml:space="preserve"> </w:t>
            </w:r>
            <w:r w:rsidR="00664B25" w:rsidRPr="00366DD5">
              <w:rPr>
                <w:rFonts w:asciiTheme="majorHAnsi" w:eastAsiaTheme="minorHAnsi" w:hAnsiTheme="majorHAnsi" w:cs="AGaramondPro-Regular"/>
                <w:lang w:val="en-GB" w:eastAsia="en-US"/>
              </w:rPr>
              <w:t>Bukovina</w:t>
            </w:r>
            <w:r w:rsidR="002C5217" w:rsidRPr="00366DD5">
              <w:rPr>
                <w:rFonts w:asciiTheme="majorHAnsi" w:eastAsiaTheme="minorHAnsi" w:hAnsiTheme="majorHAnsi" w:cs="AGaramondPro-Regular"/>
                <w:lang w:val="en-GB" w:eastAsia="en-US"/>
              </w:rPr>
              <w:t>.</w:t>
            </w:r>
            <w:r w:rsidR="007F511E" w:rsidRPr="00366DD5">
              <w:rPr>
                <w:rFonts w:asciiTheme="majorHAnsi" w:eastAsiaTheme="minorHAnsi" w:hAnsiTheme="majorHAnsi" w:cs="AGaramondPro-Regular"/>
                <w:bCs/>
                <w:i/>
                <w:lang w:val="en-GB" w:eastAsia="en-US"/>
              </w:rPr>
              <w:t xml:space="preserve"> </w:t>
            </w:r>
          </w:p>
          <w:p w:rsidR="007F511E" w:rsidRPr="00366DD5" w:rsidRDefault="007F511E" w:rsidP="007F511E">
            <w:pPr>
              <w:autoSpaceDE w:val="0"/>
              <w:autoSpaceDN w:val="0"/>
              <w:adjustRightInd w:val="0"/>
              <w:ind w:firstLine="0"/>
              <w:rPr>
                <w:rFonts w:asciiTheme="majorHAnsi" w:eastAsiaTheme="minorHAnsi" w:hAnsiTheme="majorHAnsi" w:cs="AGaramondPro-Regular"/>
                <w:bCs/>
                <w:i/>
                <w:lang w:val="en-GB" w:eastAsia="en-US"/>
              </w:rPr>
            </w:pPr>
          </w:p>
          <w:p w:rsidR="007F511E" w:rsidRPr="00366DD5" w:rsidRDefault="007F511E" w:rsidP="007F511E">
            <w:pPr>
              <w:autoSpaceDE w:val="0"/>
              <w:autoSpaceDN w:val="0"/>
              <w:adjustRightInd w:val="0"/>
              <w:ind w:firstLine="0"/>
              <w:rPr>
                <w:rFonts w:asciiTheme="majorHAnsi" w:eastAsiaTheme="minorHAnsi" w:hAnsiTheme="majorHAnsi" w:cs="AGaramondPro-Regular"/>
                <w:i/>
                <w:lang w:val="en-GB" w:eastAsia="en-US"/>
              </w:rPr>
            </w:pPr>
            <w:r w:rsidRPr="00366DD5">
              <w:rPr>
                <w:rFonts w:asciiTheme="majorHAnsi" w:eastAsiaTheme="minorHAnsi" w:hAnsiTheme="majorHAnsi" w:cs="AGaramondPro-Regular"/>
                <w:bCs/>
                <w:i/>
                <w:lang w:val="en-GB" w:eastAsia="en-US"/>
              </w:rPr>
              <w:t xml:space="preserve">Basilica Minor </w:t>
            </w:r>
            <w:proofErr w:type="spellStart"/>
            <w:r w:rsidRPr="00366DD5">
              <w:rPr>
                <w:rFonts w:asciiTheme="majorHAnsi" w:eastAsiaTheme="minorHAnsi" w:hAnsiTheme="majorHAnsi" w:cs="AGaramondPro-Regular"/>
                <w:bCs/>
                <w:i/>
                <w:lang w:val="en-GB" w:eastAsia="en-US"/>
              </w:rPr>
              <w:t>Cacica</w:t>
            </w:r>
            <w:proofErr w:type="spellEnd"/>
            <w:r w:rsidRPr="00366DD5">
              <w:rPr>
                <w:rFonts w:asciiTheme="majorHAnsi" w:eastAsiaTheme="minorHAnsi" w:hAnsiTheme="majorHAnsi" w:cs="AGaramondPro-Regular"/>
                <w:bCs/>
                <w:i/>
                <w:lang w:val="en-GB" w:eastAsia="en-US"/>
              </w:rPr>
              <w:t xml:space="preserve"> –  Catholic Pilgrimage</w:t>
            </w:r>
          </w:p>
          <w:p w:rsidR="00024E4F" w:rsidRPr="00366DD5" w:rsidRDefault="00024E4F" w:rsidP="00024E4F">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The pilgrimage from </w:t>
            </w:r>
            <w:proofErr w:type="spellStart"/>
            <w:r w:rsidRPr="00366DD5">
              <w:rPr>
                <w:rFonts w:asciiTheme="majorHAnsi" w:eastAsiaTheme="minorHAnsi" w:hAnsiTheme="majorHAnsi" w:cs="AGaramondPro-Regular"/>
                <w:lang w:val="en-GB" w:eastAsia="en-US"/>
              </w:rPr>
              <w:t>Cacica</w:t>
            </w:r>
            <w:proofErr w:type="spellEnd"/>
            <w:r w:rsidRPr="00366DD5">
              <w:rPr>
                <w:rFonts w:asciiTheme="majorHAnsi" w:eastAsiaTheme="minorHAnsi" w:hAnsiTheme="majorHAnsi" w:cs="AGaramondPro-Regular"/>
                <w:lang w:val="en-GB" w:eastAsia="en-US"/>
              </w:rPr>
              <w:t xml:space="preserve"> are over 100 years old (the first pilgrimage was in 1905).</w:t>
            </w:r>
          </w:p>
          <w:p w:rsidR="00340F8E" w:rsidRPr="00366DD5" w:rsidRDefault="007F511E" w:rsidP="00340F8E">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Each year</w:t>
            </w:r>
            <w:r w:rsidR="00C5485D" w:rsidRPr="00366DD5">
              <w:rPr>
                <w:rFonts w:asciiTheme="majorHAnsi" w:eastAsiaTheme="minorHAnsi" w:hAnsiTheme="majorHAnsi" w:cs="AGaramondPro-Regular"/>
                <w:lang w:val="en-GB" w:eastAsia="en-US"/>
              </w:rPr>
              <w:t>,</w:t>
            </w:r>
            <w:r w:rsidRPr="00366DD5">
              <w:rPr>
                <w:rFonts w:asciiTheme="majorHAnsi" w:eastAsiaTheme="minorHAnsi" w:hAnsiTheme="majorHAnsi" w:cs="AGaramondPro-Regular"/>
                <w:lang w:val="en-GB" w:eastAsia="en-US"/>
              </w:rPr>
              <w:t xml:space="preserve"> </w:t>
            </w:r>
            <w:r w:rsidR="00340F8E" w:rsidRPr="00366DD5">
              <w:rPr>
                <w:rFonts w:asciiTheme="majorHAnsi" w:eastAsiaTheme="minorHAnsi" w:hAnsiTheme="majorHAnsi" w:cs="AGaramondPro-Regular"/>
                <w:lang w:val="en-GB" w:eastAsia="en-US"/>
              </w:rPr>
              <w:t>on the 14</w:t>
            </w:r>
            <w:r w:rsidR="00340F8E" w:rsidRPr="00366DD5">
              <w:rPr>
                <w:rFonts w:asciiTheme="majorHAnsi" w:eastAsiaTheme="minorHAnsi" w:hAnsiTheme="majorHAnsi" w:cs="AGaramondPro-Regular"/>
                <w:vertAlign w:val="superscript"/>
                <w:lang w:val="en-GB" w:eastAsia="en-US"/>
              </w:rPr>
              <w:t>th</w:t>
            </w:r>
            <w:r w:rsidR="00340F8E" w:rsidRPr="00366DD5">
              <w:rPr>
                <w:rFonts w:asciiTheme="majorHAnsi" w:eastAsiaTheme="minorHAnsi" w:hAnsiTheme="majorHAnsi" w:cs="AGaramondPro-Regular"/>
                <w:lang w:val="en-GB" w:eastAsia="en-US"/>
              </w:rPr>
              <w:t xml:space="preserve"> and 15</w:t>
            </w:r>
            <w:r w:rsidR="00340F8E" w:rsidRPr="00366DD5">
              <w:rPr>
                <w:rFonts w:asciiTheme="majorHAnsi" w:eastAsiaTheme="minorHAnsi" w:hAnsiTheme="majorHAnsi" w:cs="AGaramondPro-Regular"/>
                <w:vertAlign w:val="superscript"/>
                <w:lang w:val="en-GB" w:eastAsia="en-US"/>
              </w:rPr>
              <w:t>th</w:t>
            </w:r>
            <w:r w:rsidR="00340F8E" w:rsidRPr="00366DD5">
              <w:rPr>
                <w:rFonts w:asciiTheme="majorHAnsi" w:eastAsiaTheme="minorHAnsi" w:hAnsiTheme="majorHAnsi" w:cs="AGaramondPro-Regular"/>
                <w:lang w:val="en-GB" w:eastAsia="en-US"/>
              </w:rPr>
              <w:t xml:space="preserve"> of August</w:t>
            </w:r>
            <w:r w:rsidR="00C5485D" w:rsidRPr="00366DD5">
              <w:rPr>
                <w:rFonts w:asciiTheme="majorHAnsi" w:eastAsiaTheme="minorHAnsi" w:hAnsiTheme="majorHAnsi" w:cs="AGaramondPro-Regular"/>
                <w:lang w:val="en-GB" w:eastAsia="en-US"/>
              </w:rPr>
              <w:t>,</w:t>
            </w:r>
            <w:r w:rsidR="00340F8E" w:rsidRPr="00366DD5">
              <w:rPr>
                <w:rFonts w:asciiTheme="majorHAnsi" w:eastAsiaTheme="minorHAnsi" w:hAnsiTheme="majorHAnsi" w:cs="AGaramondPro-Regular"/>
                <w:lang w:val="en-GB" w:eastAsia="en-US"/>
              </w:rPr>
              <w:t xml:space="preserve"> thousands of pilgrims </w:t>
            </w:r>
            <w:r w:rsidR="00024E4F" w:rsidRPr="00366DD5">
              <w:rPr>
                <w:rFonts w:asciiTheme="majorHAnsi" w:eastAsiaTheme="minorHAnsi" w:hAnsiTheme="majorHAnsi" w:cs="AGaramondPro-Regular"/>
                <w:lang w:val="en-GB" w:eastAsia="en-US"/>
              </w:rPr>
              <w:t>come to bow before the </w:t>
            </w:r>
            <w:r w:rsidR="00024E4F" w:rsidRPr="00366DD5">
              <w:rPr>
                <w:rFonts w:asciiTheme="majorHAnsi" w:eastAsiaTheme="minorHAnsi" w:hAnsiTheme="majorHAnsi" w:cs="AGaramondPro-Regular"/>
                <w:i/>
                <w:iCs/>
                <w:lang w:val="en-GB" w:eastAsia="en-US"/>
              </w:rPr>
              <w:t xml:space="preserve">Miracle-working </w:t>
            </w:r>
            <w:r w:rsidR="00024E4F" w:rsidRPr="00366DD5">
              <w:rPr>
                <w:rFonts w:asciiTheme="majorHAnsi" w:eastAsiaTheme="minorHAnsi" w:hAnsiTheme="majorHAnsi" w:cs="AGaramondPro-Regular"/>
                <w:i/>
                <w:iCs/>
                <w:lang w:val="en-GB" w:eastAsia="en-US"/>
              </w:rPr>
              <w:lastRenderedPageBreak/>
              <w:t>Icon </w:t>
            </w:r>
            <w:r w:rsidR="00024E4F" w:rsidRPr="00366DD5">
              <w:rPr>
                <w:rFonts w:asciiTheme="majorHAnsi" w:eastAsiaTheme="minorHAnsi" w:hAnsiTheme="majorHAnsi" w:cs="AGaramondPro-Regular"/>
                <w:lang w:val="en-GB" w:eastAsia="en-US"/>
              </w:rPr>
              <w:t xml:space="preserve">in </w:t>
            </w:r>
            <w:proofErr w:type="spellStart"/>
            <w:r w:rsidR="00024E4F" w:rsidRPr="00366DD5">
              <w:rPr>
                <w:rFonts w:asciiTheme="majorHAnsi" w:eastAsiaTheme="minorHAnsi" w:hAnsiTheme="majorHAnsi" w:cs="AGaramondPro-Regular"/>
                <w:lang w:val="en-GB" w:eastAsia="en-US"/>
              </w:rPr>
              <w:t>Cacica</w:t>
            </w:r>
            <w:proofErr w:type="spellEnd"/>
            <w:r w:rsidR="00024E4F" w:rsidRPr="00366DD5">
              <w:rPr>
                <w:rFonts w:asciiTheme="majorHAnsi" w:eastAsiaTheme="minorHAnsi" w:hAnsiTheme="majorHAnsi" w:cs="AGaramondPro-Regular"/>
                <w:lang w:val="en-GB" w:eastAsia="en-US"/>
              </w:rPr>
              <w:t xml:space="preserve">, a copy of the miraculous Icon of the Virgin Mary, the “Black Madonna” from the Church of </w:t>
            </w:r>
            <w:proofErr w:type="spellStart"/>
            <w:r w:rsidR="00024E4F" w:rsidRPr="00366DD5">
              <w:rPr>
                <w:rFonts w:asciiTheme="majorHAnsi" w:eastAsiaTheme="minorHAnsi" w:hAnsiTheme="majorHAnsi" w:cs="AGaramondPro-Regular"/>
                <w:lang w:val="en-GB" w:eastAsia="en-US"/>
              </w:rPr>
              <w:t>Jasna</w:t>
            </w:r>
            <w:proofErr w:type="spellEnd"/>
            <w:r w:rsidR="00024E4F" w:rsidRPr="00366DD5">
              <w:rPr>
                <w:rFonts w:asciiTheme="majorHAnsi" w:eastAsiaTheme="minorHAnsi" w:hAnsiTheme="majorHAnsi" w:cs="AGaramondPro-Regular"/>
                <w:lang w:val="en-GB" w:eastAsia="en-US"/>
              </w:rPr>
              <w:t xml:space="preserve"> Gora in Czestochowa, Poland.</w:t>
            </w:r>
          </w:p>
          <w:p w:rsidR="00340F8E" w:rsidRPr="00366DD5" w:rsidRDefault="00340F8E" w:rsidP="00340F8E">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Remarkable is the pilgrimage of youth. Together with other pilgrims, the young wait for the Bishop 5 km from </w:t>
            </w:r>
            <w:proofErr w:type="spellStart"/>
            <w:r w:rsidRPr="00366DD5">
              <w:rPr>
                <w:rFonts w:asciiTheme="majorHAnsi" w:eastAsiaTheme="minorHAnsi" w:hAnsiTheme="majorHAnsi" w:cs="AGaramondPro-Regular"/>
                <w:lang w:val="en-GB" w:eastAsia="en-US"/>
              </w:rPr>
              <w:t>Cacica</w:t>
            </w:r>
            <w:proofErr w:type="spellEnd"/>
            <w:r w:rsidRPr="00366DD5">
              <w:rPr>
                <w:rFonts w:asciiTheme="majorHAnsi" w:eastAsiaTheme="minorHAnsi" w:hAnsiTheme="majorHAnsi" w:cs="AGaramondPro-Regular"/>
                <w:lang w:val="en-GB" w:eastAsia="en-US"/>
              </w:rPr>
              <w:t xml:space="preserve"> and follow the road along to the sanctuary, singing and reciting the Holy Rosary. </w:t>
            </w:r>
          </w:p>
          <w:p w:rsidR="003A2591" w:rsidRPr="00366DD5" w:rsidRDefault="004C759F" w:rsidP="00340F8E">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hAnsiTheme="majorHAnsi"/>
                <w:bCs/>
                <w:lang w:val="en-GB"/>
              </w:rPr>
              <w:t>In the interwar period, around 15 August, a train was circulated along the Vienna-</w:t>
            </w:r>
            <w:proofErr w:type="spellStart"/>
            <w:r w:rsidRPr="00366DD5">
              <w:rPr>
                <w:rFonts w:asciiTheme="majorHAnsi" w:hAnsiTheme="majorHAnsi"/>
                <w:bCs/>
                <w:lang w:val="en-GB"/>
              </w:rPr>
              <w:t>Cacica</w:t>
            </w:r>
            <w:proofErr w:type="spellEnd"/>
            <w:r w:rsidRPr="00366DD5">
              <w:rPr>
                <w:rFonts w:asciiTheme="majorHAnsi" w:hAnsiTheme="majorHAnsi"/>
                <w:bCs/>
                <w:lang w:val="en-GB"/>
              </w:rPr>
              <w:t xml:space="preserve"> route, facilitating the access of Catholic pilgrims across Europe. In 2000, recognizing the importance of Marian pilgrimages in this church, Pope John Paul II awarded this church the title of Minor Basilica.</w:t>
            </w:r>
          </w:p>
        </w:tc>
        <w:tc>
          <w:tcPr>
            <w:tcW w:w="4302" w:type="dxa"/>
          </w:tcPr>
          <w:p w:rsidR="00B04715" w:rsidRPr="00366DD5" w:rsidRDefault="00980CDC" w:rsidP="00C65E59">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lastRenderedPageBreak/>
              <w:drawing>
                <wp:inline distT="0" distB="0" distL="0" distR="0">
                  <wp:extent cx="2346212" cy="1553080"/>
                  <wp:effectExtent l="19050" t="0" r="0" b="0"/>
                  <wp:docPr id="21" name="Picture 5" descr="\\SERVER\Backup\+++ POZE delegatii\+++ 2017\Bucovina_GP sept 2017\DSC_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Backup\+++ POZE delegatii\+++ 2017\Bucovina_GP sept 2017\DSC_5650.JPG"/>
                          <pic:cNvPicPr>
                            <a:picLocks noChangeAspect="1" noChangeArrowheads="1"/>
                          </pic:cNvPicPr>
                        </pic:nvPicPr>
                        <pic:blipFill>
                          <a:blip r:embed="rId57" cstate="print"/>
                          <a:srcRect/>
                          <a:stretch>
                            <a:fillRect/>
                          </a:stretch>
                        </pic:blipFill>
                        <pic:spPr bwMode="auto">
                          <a:xfrm>
                            <a:off x="0" y="0"/>
                            <a:ext cx="2363947" cy="1564820"/>
                          </a:xfrm>
                          <a:prstGeom prst="rect">
                            <a:avLst/>
                          </a:prstGeom>
                          <a:noFill/>
                          <a:ln w="9525">
                            <a:noFill/>
                            <a:miter lim="800000"/>
                            <a:headEnd/>
                            <a:tailEnd/>
                          </a:ln>
                        </pic:spPr>
                      </pic:pic>
                    </a:graphicData>
                  </a:graphic>
                </wp:inline>
              </w:drawing>
            </w:r>
          </w:p>
          <w:p w:rsidR="00980CDC" w:rsidRPr="00366DD5" w:rsidRDefault="00980CDC" w:rsidP="00C65E59">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2354334" cy="1558455"/>
                  <wp:effectExtent l="19050" t="0" r="7866" b="0"/>
                  <wp:docPr id="22" name="Picture 6" descr="\\SERVER\Backup\+++ POZE delegatii\+++ 2017\Bucovina_GP sept 2017\DSC_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Backup\+++ POZE delegatii\+++ 2017\Bucovina_GP sept 2017\DSC_5653.JPG"/>
                          <pic:cNvPicPr>
                            <a:picLocks noChangeAspect="1" noChangeArrowheads="1"/>
                          </pic:cNvPicPr>
                        </pic:nvPicPr>
                        <pic:blipFill>
                          <a:blip r:embed="rId58" cstate="print"/>
                          <a:srcRect/>
                          <a:stretch>
                            <a:fillRect/>
                          </a:stretch>
                        </pic:blipFill>
                        <pic:spPr bwMode="auto">
                          <a:xfrm>
                            <a:off x="0" y="0"/>
                            <a:ext cx="2376867" cy="1573371"/>
                          </a:xfrm>
                          <a:prstGeom prst="rect">
                            <a:avLst/>
                          </a:prstGeom>
                          <a:noFill/>
                          <a:ln w="9525">
                            <a:noFill/>
                            <a:miter lim="800000"/>
                            <a:headEnd/>
                            <a:tailEnd/>
                          </a:ln>
                        </pic:spPr>
                      </pic:pic>
                    </a:graphicData>
                  </a:graphic>
                </wp:inline>
              </w:drawing>
            </w:r>
          </w:p>
          <w:p w:rsidR="00024E4F" w:rsidRPr="00366DD5" w:rsidRDefault="00024E4F" w:rsidP="00C65E59">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lastRenderedPageBreak/>
              <w:drawing>
                <wp:inline distT="0" distB="0" distL="0" distR="0">
                  <wp:extent cx="2392708" cy="1630017"/>
                  <wp:effectExtent l="19050" t="0" r="7592" b="0"/>
                  <wp:docPr id="23" name="Picture 1" descr="C:\Users\user\Desktop\download (2).jpg"/>
                  <wp:cNvGraphicFramePr/>
                  <a:graphic xmlns:a="http://schemas.openxmlformats.org/drawingml/2006/main">
                    <a:graphicData uri="http://schemas.openxmlformats.org/drawingml/2006/picture">
                      <pic:pic xmlns:pic="http://schemas.openxmlformats.org/drawingml/2006/picture">
                        <pic:nvPicPr>
                          <pic:cNvPr id="16388" name="Picture 2" descr="C:\Users\user\Desktop\download (2).jpg"/>
                          <pic:cNvPicPr>
                            <a:picLocks noChangeAspect="1" noChangeArrowheads="1"/>
                          </pic:cNvPicPr>
                        </pic:nvPicPr>
                        <pic:blipFill>
                          <a:blip r:embed="rId59" cstate="print"/>
                          <a:srcRect/>
                          <a:stretch>
                            <a:fillRect/>
                          </a:stretch>
                        </pic:blipFill>
                        <pic:spPr bwMode="auto">
                          <a:xfrm>
                            <a:off x="0" y="0"/>
                            <a:ext cx="2397009" cy="1632947"/>
                          </a:xfrm>
                          <a:prstGeom prst="rect">
                            <a:avLst/>
                          </a:prstGeom>
                          <a:noFill/>
                          <a:ln w="9525">
                            <a:noFill/>
                            <a:miter lim="800000"/>
                            <a:headEnd/>
                            <a:tailEnd/>
                          </a:ln>
                        </pic:spPr>
                      </pic:pic>
                    </a:graphicData>
                  </a:graphic>
                </wp:inline>
              </w:drawing>
            </w:r>
          </w:p>
          <w:p w:rsidR="000C6943" w:rsidRPr="00366DD5" w:rsidRDefault="000C6943" w:rsidP="00C65E59">
            <w:pPr>
              <w:autoSpaceDE w:val="0"/>
              <w:autoSpaceDN w:val="0"/>
              <w:adjustRightInd w:val="0"/>
              <w:ind w:firstLine="0"/>
              <w:jc w:val="center"/>
              <w:rPr>
                <w:rFonts w:asciiTheme="majorHAnsi" w:eastAsiaTheme="minorHAnsi" w:hAnsiTheme="majorHAnsi" w:cs="AGaramondPro-Regular"/>
                <w:b/>
                <w:lang w:val="en-GB" w:eastAsia="en-US"/>
              </w:rPr>
            </w:pPr>
          </w:p>
        </w:tc>
      </w:tr>
      <w:tr w:rsidR="00B04715" w:rsidRPr="00366DD5" w:rsidTr="00B04715">
        <w:tc>
          <w:tcPr>
            <w:tcW w:w="5670" w:type="dxa"/>
          </w:tcPr>
          <w:p w:rsidR="00A50412" w:rsidRPr="00366DD5" w:rsidRDefault="00A50412" w:rsidP="001E57D0">
            <w:pPr>
              <w:autoSpaceDE w:val="0"/>
              <w:autoSpaceDN w:val="0"/>
              <w:adjustRightInd w:val="0"/>
              <w:ind w:firstLine="0"/>
              <w:rPr>
                <w:rFonts w:asciiTheme="majorHAnsi" w:eastAsiaTheme="minorHAnsi" w:hAnsiTheme="majorHAnsi" w:cs="AGaramondPro-Regular"/>
                <w:b/>
                <w:i/>
                <w:lang w:val="en-GB" w:eastAsia="en-US"/>
              </w:rPr>
            </w:pPr>
          </w:p>
          <w:p w:rsidR="00B04715" w:rsidRPr="00366DD5" w:rsidRDefault="001E57D0" w:rsidP="001E57D0">
            <w:pPr>
              <w:autoSpaceDE w:val="0"/>
              <w:autoSpaceDN w:val="0"/>
              <w:adjustRightInd w:val="0"/>
              <w:ind w:firstLine="0"/>
              <w:rPr>
                <w:rFonts w:asciiTheme="majorHAnsi" w:eastAsiaTheme="minorHAnsi" w:hAnsiTheme="majorHAnsi" w:cs="AGaramondPro-Regular"/>
                <w:i/>
                <w:lang w:val="en-GB" w:eastAsia="en-US"/>
              </w:rPr>
            </w:pPr>
            <w:proofErr w:type="spellStart"/>
            <w:r w:rsidRPr="00366DD5">
              <w:rPr>
                <w:rFonts w:asciiTheme="majorHAnsi" w:eastAsiaTheme="minorHAnsi" w:hAnsiTheme="majorHAnsi" w:cs="AGaramondPro-Regular"/>
                <w:b/>
                <w:i/>
                <w:lang w:val="en-GB" w:eastAsia="en-US"/>
              </w:rPr>
              <w:t>Voroneț</w:t>
            </w:r>
            <w:proofErr w:type="spellEnd"/>
            <w:r w:rsidRPr="00366DD5">
              <w:rPr>
                <w:rFonts w:asciiTheme="majorHAnsi" w:eastAsiaTheme="minorHAnsi" w:hAnsiTheme="majorHAnsi" w:cs="AGaramondPro-Regular"/>
                <w:b/>
                <w:i/>
                <w:lang w:val="en-GB" w:eastAsia="en-US"/>
              </w:rPr>
              <w:t xml:space="preserve"> Monastery</w:t>
            </w:r>
            <w:r w:rsidR="00686881" w:rsidRPr="00366DD5">
              <w:rPr>
                <w:rFonts w:asciiTheme="majorHAnsi" w:eastAsiaTheme="minorHAnsi" w:hAnsiTheme="majorHAnsi" w:cs="AGaramondPro-Regular"/>
                <w:i/>
                <w:lang w:val="en-GB" w:eastAsia="en-US"/>
              </w:rPr>
              <w:t>, Gura Humorului Town – UNESCO Monument</w:t>
            </w:r>
          </w:p>
          <w:p w:rsidR="000C6943" w:rsidRPr="00366DD5" w:rsidRDefault="000C6943" w:rsidP="001E57D0">
            <w:pPr>
              <w:autoSpaceDE w:val="0"/>
              <w:autoSpaceDN w:val="0"/>
              <w:adjustRightInd w:val="0"/>
              <w:ind w:firstLine="0"/>
              <w:rPr>
                <w:rFonts w:asciiTheme="majorHAnsi" w:eastAsiaTheme="minorHAnsi" w:hAnsiTheme="majorHAnsi" w:cs="AGaramondPro-Regular"/>
                <w:i/>
                <w:lang w:val="en-GB" w:eastAsia="en-US"/>
              </w:rPr>
            </w:pPr>
          </w:p>
          <w:p w:rsidR="004C759F" w:rsidRPr="00366DD5" w:rsidRDefault="00B9416E" w:rsidP="00A50412">
            <w:pPr>
              <w:autoSpaceDE w:val="0"/>
              <w:autoSpaceDN w:val="0"/>
              <w:adjustRightInd w:val="0"/>
              <w:ind w:firstLine="34"/>
              <w:rPr>
                <w:rFonts w:asciiTheme="majorHAnsi" w:eastAsiaTheme="minorHAnsi" w:hAnsiTheme="majorHAnsi" w:cs="TimesNewRomanPS-ItalicMT"/>
                <w:iCs/>
                <w:lang w:val="en-GB" w:eastAsia="en-US"/>
              </w:rPr>
            </w:pPr>
            <w:proofErr w:type="spellStart"/>
            <w:r w:rsidRPr="00366DD5">
              <w:rPr>
                <w:rFonts w:asciiTheme="majorHAnsi" w:eastAsiaTheme="minorHAnsi" w:hAnsiTheme="majorHAnsi" w:cs="TimesNewRomanPS-ItalicMT"/>
                <w:i/>
                <w:iCs/>
                <w:lang w:val="en-GB" w:eastAsia="en-US"/>
              </w:rPr>
              <w:t>Voroneţ</w:t>
            </w:r>
            <w:proofErr w:type="spellEnd"/>
            <w:r w:rsidR="004C759F" w:rsidRPr="00366DD5">
              <w:rPr>
                <w:rFonts w:asciiTheme="majorHAnsi" w:eastAsiaTheme="minorHAnsi" w:hAnsiTheme="majorHAnsi" w:cs="TimesNewRomanPS-ItalicMT"/>
                <w:i/>
                <w:iCs/>
                <w:lang w:val="en-GB" w:eastAsia="en-US"/>
              </w:rPr>
              <w:t xml:space="preserve"> Monastery </w:t>
            </w:r>
            <w:r w:rsidR="004C759F" w:rsidRPr="00366DD5">
              <w:rPr>
                <w:rFonts w:asciiTheme="majorHAnsi" w:eastAsiaTheme="minorHAnsi" w:hAnsiTheme="majorHAnsi" w:cs="TimesNewRomanPS-ItalicMT"/>
                <w:iCs/>
                <w:lang w:val="en-GB" w:eastAsia="en-US"/>
              </w:rPr>
              <w:t xml:space="preserve">with </w:t>
            </w:r>
            <w:r w:rsidR="00A50412" w:rsidRPr="00366DD5">
              <w:rPr>
                <w:rFonts w:asciiTheme="majorHAnsi" w:eastAsiaTheme="minorHAnsi" w:hAnsiTheme="majorHAnsi" w:cs="TimesNewRomanPS-ItalicMT"/>
                <w:iCs/>
                <w:lang w:val="en-GB" w:eastAsia="en-US"/>
              </w:rPr>
              <w:t>"</w:t>
            </w:r>
            <w:r w:rsidR="004C759F" w:rsidRPr="00366DD5">
              <w:rPr>
                <w:rFonts w:asciiTheme="majorHAnsi" w:eastAsiaTheme="minorHAnsi" w:hAnsiTheme="majorHAnsi" w:cs="TimesNewRomanPS-ItalicMT"/>
                <w:iCs/>
                <w:lang w:val="en-GB" w:eastAsia="en-US"/>
              </w:rPr>
              <w:t>St. George</w:t>
            </w:r>
            <w:r w:rsidR="00A50412" w:rsidRPr="00366DD5">
              <w:rPr>
                <w:rFonts w:asciiTheme="majorHAnsi" w:eastAsiaTheme="minorHAnsi" w:hAnsiTheme="majorHAnsi" w:cs="TimesNewRomanPS-ItalicMT"/>
                <w:iCs/>
                <w:lang w:val="en-GB" w:eastAsia="en-US"/>
              </w:rPr>
              <w:t>"</w:t>
            </w:r>
            <w:r w:rsidR="004C759F" w:rsidRPr="00366DD5">
              <w:rPr>
                <w:rFonts w:asciiTheme="majorHAnsi" w:eastAsiaTheme="minorHAnsi" w:hAnsiTheme="majorHAnsi" w:cs="TimesNewRomanPS-ItalicMT"/>
                <w:iCs/>
                <w:lang w:val="en-GB" w:eastAsia="en-US"/>
              </w:rPr>
              <w:t xml:space="preserve"> Church is the most important building </w:t>
            </w:r>
            <w:r w:rsidR="00A50412" w:rsidRPr="00366DD5">
              <w:rPr>
                <w:rFonts w:asciiTheme="majorHAnsi" w:eastAsiaTheme="minorHAnsi" w:hAnsiTheme="majorHAnsi" w:cs="TimesNewRomanPS-ItalicMT"/>
                <w:iCs/>
                <w:lang w:val="en-GB" w:eastAsia="en-US"/>
              </w:rPr>
              <w:t>founded by</w:t>
            </w:r>
            <w:r w:rsidR="004C759F" w:rsidRPr="00366DD5">
              <w:rPr>
                <w:rFonts w:asciiTheme="majorHAnsi" w:eastAsiaTheme="minorHAnsi" w:hAnsiTheme="majorHAnsi" w:cs="TimesNewRomanPS-ItalicMT"/>
                <w:iCs/>
                <w:lang w:val="en-GB" w:eastAsia="en-US"/>
              </w:rPr>
              <w:t xml:space="preserve"> </w:t>
            </w:r>
            <w:r w:rsidR="00A50412" w:rsidRPr="00366DD5">
              <w:rPr>
                <w:rFonts w:asciiTheme="majorHAnsi" w:eastAsiaTheme="minorHAnsi" w:hAnsiTheme="majorHAnsi" w:cs="TimesNewRomanPS-ItalicMT"/>
                <w:iCs/>
                <w:lang w:val="en-GB" w:eastAsia="en-US"/>
              </w:rPr>
              <w:t xml:space="preserve">the ruler </w:t>
            </w:r>
            <w:r w:rsidR="004C759F" w:rsidRPr="00366DD5">
              <w:rPr>
                <w:rFonts w:asciiTheme="majorHAnsi" w:eastAsiaTheme="minorHAnsi" w:hAnsiTheme="majorHAnsi" w:cs="TimesNewRomanPS-ItalicMT"/>
                <w:iCs/>
                <w:lang w:val="en-GB" w:eastAsia="en-US"/>
              </w:rPr>
              <w:t>Stephen the Great, erected on the site of an ancient wooden hermitage between May 26</w:t>
            </w:r>
            <w:r w:rsidR="00F11ACD" w:rsidRPr="00366DD5">
              <w:rPr>
                <w:rFonts w:asciiTheme="majorHAnsi" w:eastAsiaTheme="minorHAnsi" w:hAnsiTheme="majorHAnsi" w:cs="TimesNewRomanPS-ItalicMT"/>
                <w:iCs/>
                <w:vertAlign w:val="superscript"/>
                <w:lang w:val="en-GB" w:eastAsia="en-US"/>
              </w:rPr>
              <w:t>th</w:t>
            </w:r>
            <w:r w:rsidR="004C759F" w:rsidRPr="00366DD5">
              <w:rPr>
                <w:rFonts w:asciiTheme="majorHAnsi" w:eastAsiaTheme="minorHAnsi" w:hAnsiTheme="majorHAnsi" w:cs="TimesNewRomanPS-ItalicMT"/>
                <w:iCs/>
                <w:lang w:val="en-GB" w:eastAsia="en-US"/>
              </w:rPr>
              <w:t xml:space="preserve"> and September 14</w:t>
            </w:r>
            <w:r w:rsidR="00F11ACD" w:rsidRPr="00366DD5">
              <w:rPr>
                <w:rFonts w:asciiTheme="majorHAnsi" w:eastAsiaTheme="minorHAnsi" w:hAnsiTheme="majorHAnsi" w:cs="TimesNewRomanPS-ItalicMT"/>
                <w:iCs/>
                <w:vertAlign w:val="superscript"/>
                <w:lang w:val="en-GB" w:eastAsia="en-US"/>
              </w:rPr>
              <w:t>th</w:t>
            </w:r>
            <w:r w:rsidR="004C759F" w:rsidRPr="00366DD5">
              <w:rPr>
                <w:rFonts w:asciiTheme="majorHAnsi" w:eastAsiaTheme="minorHAnsi" w:hAnsiTheme="majorHAnsi" w:cs="TimesNewRomanPS-ItalicMT"/>
                <w:iCs/>
                <w:lang w:val="en-GB" w:eastAsia="en-US"/>
              </w:rPr>
              <w:t>, 1488.</w:t>
            </w:r>
          </w:p>
          <w:p w:rsidR="00F11ACD" w:rsidRPr="00366DD5" w:rsidRDefault="00F11ACD" w:rsidP="00F11ACD">
            <w:pPr>
              <w:autoSpaceDE w:val="0"/>
              <w:autoSpaceDN w:val="0"/>
              <w:adjustRightInd w:val="0"/>
              <w:ind w:firstLine="0"/>
              <w:rPr>
                <w:rFonts w:asciiTheme="majorHAnsi" w:eastAsiaTheme="minorHAnsi" w:hAnsiTheme="majorHAnsi" w:cs="AGaramondPro-Regular"/>
                <w:i/>
                <w:lang w:val="en-GB" w:eastAsia="en-US"/>
              </w:rPr>
            </w:pPr>
            <w:r w:rsidRPr="00366DD5">
              <w:rPr>
                <w:rFonts w:asciiTheme="majorHAnsi" w:eastAsia="TimesNewRomanPSMT" w:hAnsiTheme="majorHAnsi" w:cs="TimesNewRomanPSMT"/>
                <w:lang w:val="en-GB" w:eastAsia="en-US"/>
              </w:rPr>
              <w:t xml:space="preserve">The church, </w:t>
            </w:r>
            <w:r w:rsidR="00B80B94" w:rsidRPr="00366DD5">
              <w:rPr>
                <w:rFonts w:asciiTheme="majorHAnsi" w:eastAsia="TimesNewRomanPSMT" w:hAnsiTheme="majorHAnsi" w:cs="TimesNewRomanPSMT"/>
                <w:lang w:val="en-GB" w:eastAsia="en-US"/>
              </w:rPr>
              <w:t>carved</w:t>
            </w:r>
            <w:r w:rsidRPr="00366DD5">
              <w:rPr>
                <w:rFonts w:asciiTheme="majorHAnsi" w:eastAsia="TimesNewRomanPSMT" w:hAnsiTheme="majorHAnsi" w:cs="TimesNewRomanPSMT"/>
                <w:lang w:val="en-GB" w:eastAsia="en-US"/>
              </w:rPr>
              <w:t xml:space="preserve"> in stone, has the interior and exterior paintings made between 1534-1535 and 1547 and attracts through the way they were made and </w:t>
            </w:r>
            <w:r w:rsidR="00B9416E" w:rsidRPr="00366DD5">
              <w:rPr>
                <w:rFonts w:asciiTheme="majorHAnsi" w:eastAsia="TimesNewRomanPSMT" w:hAnsiTheme="majorHAnsi" w:cs="TimesNewRomanPSMT"/>
                <w:lang w:val="en-GB" w:eastAsia="en-US"/>
              </w:rPr>
              <w:t>coloured</w:t>
            </w:r>
            <w:r w:rsidRPr="00366DD5">
              <w:rPr>
                <w:rFonts w:asciiTheme="majorHAnsi" w:eastAsia="TimesNewRomanPSMT" w:hAnsiTheme="majorHAnsi" w:cs="TimesNewRomanPSMT"/>
                <w:lang w:val="en-GB" w:eastAsia="en-US"/>
              </w:rPr>
              <w:t>. The church is famous for the background of the exterior paintings (</w:t>
            </w:r>
            <w:r w:rsidR="00B80B94"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lang w:val="en-GB" w:eastAsia="en-US"/>
              </w:rPr>
              <w:t xml:space="preserve">blue of </w:t>
            </w:r>
            <w:proofErr w:type="spellStart"/>
            <w:r w:rsidRPr="00366DD5">
              <w:rPr>
                <w:rFonts w:asciiTheme="majorHAnsi" w:eastAsia="TimesNewRomanPSMT" w:hAnsiTheme="majorHAnsi" w:cs="TimesNewRomanPSMT"/>
                <w:lang w:val="en-GB" w:eastAsia="en-US"/>
              </w:rPr>
              <w:t>Voroneț</w:t>
            </w:r>
            <w:proofErr w:type="spellEnd"/>
            <w:r w:rsidR="00B80B94"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lang w:val="en-GB" w:eastAsia="en-US"/>
              </w:rPr>
              <w:t xml:space="preserve">, a </w:t>
            </w:r>
            <w:r w:rsidR="00B9416E" w:rsidRPr="00366DD5">
              <w:rPr>
                <w:rFonts w:asciiTheme="majorHAnsi" w:eastAsia="TimesNewRomanPSMT" w:hAnsiTheme="majorHAnsi" w:cs="TimesNewRomanPSMT"/>
                <w:lang w:val="en-GB" w:eastAsia="en-US"/>
              </w:rPr>
              <w:t>colour</w:t>
            </w:r>
            <w:r w:rsidRPr="00366DD5">
              <w:rPr>
                <w:rFonts w:asciiTheme="majorHAnsi" w:eastAsia="TimesNewRomanPSMT" w:hAnsiTheme="majorHAnsi" w:cs="TimesNewRomanPSMT"/>
                <w:lang w:val="en-GB" w:eastAsia="en-US"/>
              </w:rPr>
              <w:t xml:space="preserve"> unique in the world) and for the scene “</w:t>
            </w:r>
            <w:r w:rsidRPr="00366DD5">
              <w:rPr>
                <w:rFonts w:asciiTheme="majorHAnsi" w:eastAsia="TimesNewRomanPSMT" w:hAnsiTheme="majorHAnsi" w:cs="TimesNewRomanPSMT"/>
                <w:i/>
                <w:lang w:val="en-GB" w:eastAsia="en-US"/>
              </w:rPr>
              <w:t>Final Judgement”</w:t>
            </w:r>
            <w:r w:rsidRPr="00366DD5">
              <w:rPr>
                <w:rFonts w:asciiTheme="majorHAnsi" w:eastAsia="TimesNewRomanPSMT" w:hAnsiTheme="majorHAnsi" w:cs="TimesNewRomanPSMT"/>
                <w:lang w:val="en-GB" w:eastAsia="en-US"/>
              </w:rPr>
              <w:t xml:space="preserve">, painted on the West side (the reason for which it is called the </w:t>
            </w:r>
            <w:r w:rsidRPr="00366DD5">
              <w:rPr>
                <w:rFonts w:asciiTheme="majorHAnsi" w:eastAsia="TimesNewRomanPSMT" w:hAnsiTheme="majorHAnsi" w:cs="TimesNewRomanPSMT"/>
                <w:i/>
                <w:lang w:val="en-GB" w:eastAsia="en-US"/>
              </w:rPr>
              <w:t>Sistine Chapel of the Orient</w:t>
            </w:r>
            <w:r w:rsidRPr="00366DD5">
              <w:rPr>
                <w:rFonts w:asciiTheme="majorHAnsi" w:eastAsia="TimesNewRomanPSMT" w:hAnsiTheme="majorHAnsi" w:cs="TimesNewRomanPSMT"/>
                <w:lang w:val="en-GB" w:eastAsia="en-US"/>
              </w:rPr>
              <w:t xml:space="preserve">). </w:t>
            </w:r>
          </w:p>
          <w:p w:rsidR="001E57D0" w:rsidRPr="00366DD5" w:rsidRDefault="001E57D0" w:rsidP="004C759F">
            <w:pPr>
              <w:autoSpaceDE w:val="0"/>
              <w:autoSpaceDN w:val="0"/>
              <w:adjustRightInd w:val="0"/>
              <w:ind w:firstLine="0"/>
              <w:rPr>
                <w:rFonts w:asciiTheme="majorHAnsi" w:eastAsiaTheme="minorHAnsi" w:hAnsiTheme="majorHAnsi" w:cs="AGaramondPro-Regular"/>
                <w:b/>
                <w:i/>
                <w:lang w:val="en-GB" w:eastAsia="en-US"/>
              </w:rPr>
            </w:pPr>
          </w:p>
        </w:tc>
        <w:tc>
          <w:tcPr>
            <w:tcW w:w="4302" w:type="dxa"/>
          </w:tcPr>
          <w:p w:rsidR="00B04715" w:rsidRPr="00366DD5" w:rsidRDefault="000C6943" w:rsidP="000C6943">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2378362" cy="1574359"/>
                  <wp:effectExtent l="19050" t="0" r="2888" b="0"/>
                  <wp:docPr id="24" name="Picture 7" descr="D:\Green Pilgrimage\COMUNICARE\stiri SM\poze sv sept 2017\DSC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reen Pilgrimage\COMUNICARE\stiri SM\poze sv sept 2017\DSC_5693.JPG"/>
                          <pic:cNvPicPr>
                            <a:picLocks noChangeAspect="1" noChangeArrowheads="1"/>
                          </pic:cNvPicPr>
                        </pic:nvPicPr>
                        <pic:blipFill>
                          <a:blip r:embed="rId60" cstate="print"/>
                          <a:srcRect/>
                          <a:stretch>
                            <a:fillRect/>
                          </a:stretch>
                        </pic:blipFill>
                        <pic:spPr bwMode="auto">
                          <a:xfrm>
                            <a:off x="0" y="0"/>
                            <a:ext cx="2384346" cy="1578320"/>
                          </a:xfrm>
                          <a:prstGeom prst="rect">
                            <a:avLst/>
                          </a:prstGeom>
                          <a:noFill/>
                          <a:ln w="9525">
                            <a:noFill/>
                            <a:miter lim="800000"/>
                            <a:headEnd/>
                            <a:tailEnd/>
                          </a:ln>
                        </pic:spPr>
                      </pic:pic>
                    </a:graphicData>
                  </a:graphic>
                </wp:inline>
              </w:drawing>
            </w:r>
          </w:p>
          <w:p w:rsidR="000C6943" w:rsidRPr="00366DD5" w:rsidRDefault="000C6943" w:rsidP="000C6943">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2414395" cy="1598212"/>
                  <wp:effectExtent l="19050" t="0" r="4955" b="0"/>
                  <wp:docPr id="25" name="Picture 8" descr="D:\Green Pilgrimage\COMUNICARE\stiri SM\poze sv sept 2017\DSC_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een Pilgrimage\COMUNICARE\stiri SM\poze sv sept 2017\DSC_5723.JPG"/>
                          <pic:cNvPicPr>
                            <a:picLocks noChangeAspect="1" noChangeArrowheads="1"/>
                          </pic:cNvPicPr>
                        </pic:nvPicPr>
                        <pic:blipFill>
                          <a:blip r:embed="rId61" cstate="print"/>
                          <a:srcRect/>
                          <a:stretch>
                            <a:fillRect/>
                          </a:stretch>
                        </pic:blipFill>
                        <pic:spPr bwMode="auto">
                          <a:xfrm>
                            <a:off x="0" y="0"/>
                            <a:ext cx="2419205" cy="1601396"/>
                          </a:xfrm>
                          <a:prstGeom prst="rect">
                            <a:avLst/>
                          </a:prstGeom>
                          <a:noFill/>
                          <a:ln w="9525">
                            <a:noFill/>
                            <a:miter lim="800000"/>
                            <a:headEnd/>
                            <a:tailEnd/>
                          </a:ln>
                        </pic:spPr>
                      </pic:pic>
                    </a:graphicData>
                  </a:graphic>
                </wp:inline>
              </w:drawing>
            </w:r>
          </w:p>
          <w:p w:rsidR="009A02DC" w:rsidRPr="00366DD5" w:rsidRDefault="009A02DC" w:rsidP="000C6943">
            <w:pPr>
              <w:autoSpaceDE w:val="0"/>
              <w:autoSpaceDN w:val="0"/>
              <w:adjustRightInd w:val="0"/>
              <w:ind w:firstLine="0"/>
              <w:jc w:val="center"/>
              <w:rPr>
                <w:rFonts w:asciiTheme="majorHAnsi" w:eastAsiaTheme="minorHAnsi" w:hAnsiTheme="majorHAnsi" w:cs="AGaramondPro-Regular"/>
                <w:b/>
                <w:lang w:val="en-GB" w:eastAsia="en-US"/>
              </w:rPr>
            </w:pPr>
          </w:p>
        </w:tc>
      </w:tr>
      <w:tr w:rsidR="00B04715" w:rsidRPr="00366DD5" w:rsidTr="00B04715">
        <w:tc>
          <w:tcPr>
            <w:tcW w:w="5670" w:type="dxa"/>
          </w:tcPr>
          <w:p w:rsidR="00686881" w:rsidRPr="00366DD5" w:rsidRDefault="001E57D0" w:rsidP="00686881">
            <w:pPr>
              <w:autoSpaceDE w:val="0"/>
              <w:autoSpaceDN w:val="0"/>
              <w:adjustRightInd w:val="0"/>
              <w:ind w:firstLine="0"/>
              <w:rPr>
                <w:rFonts w:asciiTheme="majorHAnsi" w:eastAsiaTheme="minorHAnsi" w:hAnsiTheme="majorHAnsi" w:cs="AGaramondPro-Regular"/>
                <w:i/>
                <w:lang w:val="en-GB" w:eastAsia="en-US"/>
              </w:rPr>
            </w:pPr>
            <w:proofErr w:type="spellStart"/>
            <w:r w:rsidRPr="00366DD5">
              <w:rPr>
                <w:rFonts w:asciiTheme="majorHAnsi" w:eastAsiaTheme="minorHAnsi" w:hAnsiTheme="majorHAnsi" w:cs="AGaramondPro-Regular"/>
                <w:b/>
                <w:i/>
                <w:lang w:val="en-GB" w:eastAsia="en-US"/>
              </w:rPr>
              <w:t>Humor</w:t>
            </w:r>
            <w:proofErr w:type="spellEnd"/>
            <w:r w:rsidRPr="00366DD5">
              <w:rPr>
                <w:rFonts w:asciiTheme="majorHAnsi" w:eastAsiaTheme="minorHAnsi" w:hAnsiTheme="majorHAnsi" w:cs="AGaramondPro-Regular"/>
                <w:b/>
                <w:i/>
                <w:lang w:val="en-GB" w:eastAsia="en-US"/>
              </w:rPr>
              <w:t xml:space="preserve"> Monastery</w:t>
            </w:r>
            <w:r w:rsidR="00686881" w:rsidRPr="00366DD5">
              <w:rPr>
                <w:rFonts w:asciiTheme="majorHAnsi" w:eastAsiaTheme="minorHAnsi" w:hAnsiTheme="majorHAnsi" w:cs="AGaramondPro-Regular"/>
                <w:i/>
                <w:lang w:val="en-GB" w:eastAsia="en-US"/>
              </w:rPr>
              <w:t xml:space="preserve">, </w:t>
            </w:r>
            <w:proofErr w:type="spellStart"/>
            <w:r w:rsidR="00C766F2" w:rsidRPr="00366DD5">
              <w:rPr>
                <w:rFonts w:asciiTheme="majorHAnsi" w:eastAsiaTheme="minorHAnsi" w:hAnsiTheme="majorHAnsi" w:cs="AGaramondPro-Regular"/>
                <w:i/>
                <w:lang w:val="en-GB" w:eastAsia="en-US"/>
              </w:rPr>
              <w:t>Mănăstirea</w:t>
            </w:r>
            <w:proofErr w:type="spellEnd"/>
            <w:r w:rsidR="00C766F2" w:rsidRPr="00366DD5">
              <w:rPr>
                <w:rFonts w:asciiTheme="majorHAnsi" w:eastAsiaTheme="minorHAnsi" w:hAnsiTheme="majorHAnsi" w:cs="AGaramondPro-Regular"/>
                <w:i/>
                <w:lang w:val="en-GB" w:eastAsia="en-US"/>
              </w:rPr>
              <w:t xml:space="preserve"> Humorului village </w:t>
            </w:r>
            <w:r w:rsidR="00686881" w:rsidRPr="00366DD5">
              <w:rPr>
                <w:rFonts w:asciiTheme="majorHAnsi" w:eastAsiaTheme="minorHAnsi" w:hAnsiTheme="majorHAnsi" w:cs="AGaramondPro-Regular"/>
                <w:i/>
                <w:lang w:val="en-GB" w:eastAsia="en-US"/>
              </w:rPr>
              <w:t>– UNESCO Monument</w:t>
            </w:r>
          </w:p>
          <w:p w:rsidR="00B04715" w:rsidRPr="00366DD5" w:rsidRDefault="00B04715" w:rsidP="001E57D0">
            <w:pPr>
              <w:autoSpaceDE w:val="0"/>
              <w:autoSpaceDN w:val="0"/>
              <w:adjustRightInd w:val="0"/>
              <w:ind w:firstLine="0"/>
              <w:rPr>
                <w:rFonts w:asciiTheme="majorHAnsi" w:eastAsiaTheme="minorHAnsi" w:hAnsiTheme="majorHAnsi" w:cs="AGaramondPro-Regular"/>
                <w:b/>
                <w:i/>
                <w:lang w:val="en-GB" w:eastAsia="en-US"/>
              </w:rPr>
            </w:pPr>
          </w:p>
          <w:p w:rsidR="000C6943" w:rsidRPr="00366DD5" w:rsidRDefault="00594350" w:rsidP="000C6943">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t xml:space="preserve">The Monastery was founded by the great </w:t>
            </w:r>
            <w:r w:rsidR="00222BF1" w:rsidRPr="00366DD5">
              <w:rPr>
                <w:rFonts w:asciiTheme="majorHAnsi" w:eastAsia="TimesNewRomanPSMT" w:hAnsiTheme="majorHAnsi" w:cs="TimesNewRomanPSMT"/>
                <w:lang w:val="en-GB" w:eastAsia="en-US"/>
              </w:rPr>
              <w:t>c</w:t>
            </w:r>
            <w:r w:rsidRPr="00366DD5">
              <w:rPr>
                <w:rFonts w:asciiTheme="majorHAnsi" w:eastAsia="TimesNewRomanPSMT" w:hAnsiTheme="majorHAnsi" w:cs="TimesNewRomanPSMT"/>
                <w:lang w:val="en-GB" w:eastAsia="en-US"/>
              </w:rPr>
              <w:t xml:space="preserve">hancellor </w:t>
            </w:r>
            <w:proofErr w:type="spellStart"/>
            <w:r w:rsidRPr="00366DD5">
              <w:rPr>
                <w:rFonts w:asciiTheme="majorHAnsi" w:eastAsia="TimesNewRomanPSMT" w:hAnsiTheme="majorHAnsi" w:cs="TimesNewRomanPSMT"/>
                <w:lang w:val="en-GB" w:eastAsia="en-US"/>
              </w:rPr>
              <w:t>Toader</w:t>
            </w:r>
            <w:proofErr w:type="spellEnd"/>
            <w:r w:rsidRPr="00366DD5">
              <w:rPr>
                <w:rFonts w:asciiTheme="majorHAnsi" w:eastAsia="TimesNewRomanPSMT" w:hAnsiTheme="majorHAnsi" w:cs="TimesNewRomanPSMT"/>
                <w:lang w:val="en-GB" w:eastAsia="en-US"/>
              </w:rPr>
              <w:t xml:space="preserve"> </w:t>
            </w:r>
            <w:proofErr w:type="spellStart"/>
            <w:r w:rsidRPr="00366DD5">
              <w:rPr>
                <w:rFonts w:asciiTheme="majorHAnsi" w:eastAsia="TimesNewRomanPSMT" w:hAnsiTheme="majorHAnsi" w:cs="TimesNewRomanPSMT"/>
                <w:lang w:val="en-GB" w:eastAsia="en-US"/>
              </w:rPr>
              <w:t>Bubuiog</w:t>
            </w:r>
            <w:proofErr w:type="spellEnd"/>
            <w:r w:rsidRPr="00366DD5">
              <w:rPr>
                <w:rFonts w:asciiTheme="majorHAnsi" w:eastAsia="TimesNewRomanPSMT" w:hAnsiTheme="majorHAnsi" w:cs="TimesNewRomanPSMT"/>
                <w:lang w:val="en-GB" w:eastAsia="en-US"/>
              </w:rPr>
              <w:t xml:space="preserve"> and his wife Anastasia and was finished on the 15</w:t>
            </w:r>
            <w:r w:rsidRPr="00366DD5">
              <w:rPr>
                <w:rFonts w:asciiTheme="majorHAnsi" w:eastAsia="TimesNewRomanPSMT" w:hAnsiTheme="majorHAnsi" w:cs="TimesNewRomanPSMT"/>
                <w:vertAlign w:val="superscript"/>
                <w:lang w:val="en-GB" w:eastAsia="en-US"/>
              </w:rPr>
              <w:t>th</w:t>
            </w:r>
            <w:r w:rsidRPr="00366DD5">
              <w:rPr>
                <w:rFonts w:asciiTheme="majorHAnsi" w:eastAsia="TimesNewRomanPSMT" w:hAnsiTheme="majorHAnsi" w:cs="TimesNewRomanPSMT"/>
                <w:lang w:val="en-GB" w:eastAsia="en-US"/>
              </w:rPr>
              <w:t xml:space="preserve"> of August 1530.</w:t>
            </w:r>
          </w:p>
          <w:p w:rsidR="004C759F" w:rsidRPr="00366DD5" w:rsidRDefault="00594350" w:rsidP="004C759F">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t xml:space="preserve">The church celebrating the </w:t>
            </w:r>
            <w:r w:rsidR="00222BF1"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i/>
                <w:lang w:val="en-GB" w:eastAsia="en-US"/>
              </w:rPr>
              <w:t>Assumption of the Mother of God</w:t>
            </w:r>
            <w:r w:rsidR="00222BF1" w:rsidRPr="00366DD5">
              <w:rPr>
                <w:rFonts w:asciiTheme="majorHAnsi" w:eastAsia="TimesNewRomanPSMT" w:hAnsiTheme="majorHAnsi" w:cs="TimesNewRomanPSMT"/>
                <w:i/>
                <w:lang w:val="en-GB" w:eastAsia="en-US"/>
              </w:rPr>
              <w:t>”</w:t>
            </w:r>
            <w:r w:rsidRPr="00366DD5">
              <w:rPr>
                <w:rFonts w:asciiTheme="majorHAnsi" w:eastAsia="TimesNewRomanPSMT" w:hAnsiTheme="majorHAnsi" w:cs="TimesNewRomanPSMT"/>
                <w:lang w:val="en-GB" w:eastAsia="en-US"/>
              </w:rPr>
              <w:t xml:space="preserve"> and </w:t>
            </w:r>
            <w:r w:rsidR="00222BF1"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i/>
                <w:lang w:val="en-GB" w:eastAsia="en-US"/>
              </w:rPr>
              <w:t>Saint George</w:t>
            </w:r>
            <w:r w:rsidR="00222BF1" w:rsidRPr="00366DD5">
              <w:rPr>
                <w:rFonts w:asciiTheme="majorHAnsi" w:eastAsia="TimesNewRomanPSMT" w:hAnsiTheme="majorHAnsi" w:cs="TimesNewRomanPSMT"/>
                <w:i/>
                <w:lang w:val="en-GB" w:eastAsia="en-US"/>
              </w:rPr>
              <w:t>”</w:t>
            </w:r>
            <w:r w:rsidR="0060494D" w:rsidRPr="00366DD5">
              <w:rPr>
                <w:rFonts w:asciiTheme="majorHAnsi" w:eastAsia="TimesNewRomanPSMT" w:hAnsiTheme="majorHAnsi" w:cs="TimesNewRomanPSMT"/>
                <w:lang w:val="en-GB" w:eastAsia="en-US"/>
              </w:rPr>
              <w:t xml:space="preserve"> </w:t>
            </w:r>
            <w:r w:rsidR="004C759F" w:rsidRPr="00366DD5">
              <w:rPr>
                <w:rFonts w:asciiTheme="majorHAnsi" w:eastAsia="TimesNewRomanPSMT" w:hAnsiTheme="majorHAnsi" w:cs="TimesNewRomanPSMT"/>
                <w:lang w:val="en-GB" w:eastAsia="en-US"/>
              </w:rPr>
              <w:t>holds inner and outer wall paintings, executed in 1535 by Thomas the painter from Suceava. The exterior painting of the monastery is characterized by a chromatic tone unit, predominantly red and purple.</w:t>
            </w:r>
          </w:p>
          <w:p w:rsidR="00F11ACD" w:rsidRPr="00366DD5" w:rsidRDefault="00F11ACD" w:rsidP="004C759F">
            <w:pPr>
              <w:autoSpaceDE w:val="0"/>
              <w:autoSpaceDN w:val="0"/>
              <w:adjustRightInd w:val="0"/>
              <w:ind w:firstLine="0"/>
              <w:rPr>
                <w:rFonts w:asciiTheme="majorHAnsi" w:eastAsia="TimesNewRomanPSMT" w:hAnsiTheme="majorHAnsi" w:cs="TimesNewRomanPSMT"/>
                <w:lang w:val="en-GB" w:eastAsia="en-US"/>
              </w:rPr>
            </w:pPr>
          </w:p>
          <w:p w:rsidR="000C6943" w:rsidRPr="00366DD5" w:rsidRDefault="004C759F" w:rsidP="004C759F">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t>The particular element of the church is the open porch</w:t>
            </w:r>
            <w:r w:rsidR="00F11ACD"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lang w:val="en-GB" w:eastAsia="en-US"/>
              </w:rPr>
              <w:t xml:space="preserve"> with arcades, an innovation in the epoch </w:t>
            </w:r>
            <w:r w:rsidR="00F11ACD" w:rsidRPr="00366DD5">
              <w:rPr>
                <w:rFonts w:asciiTheme="majorHAnsi" w:eastAsia="TimesNewRomanPSMT" w:hAnsiTheme="majorHAnsi" w:cs="TimesNewRomanPSMT"/>
                <w:lang w:val="en-GB" w:eastAsia="en-US"/>
              </w:rPr>
              <w:t xml:space="preserve">when the </w:t>
            </w:r>
            <w:r w:rsidR="00B9416E" w:rsidRPr="00366DD5">
              <w:rPr>
                <w:rFonts w:asciiTheme="majorHAnsi" w:eastAsia="TimesNewRomanPSMT" w:hAnsiTheme="majorHAnsi" w:cs="TimesNewRomanPSMT"/>
                <w:lang w:val="en-GB" w:eastAsia="en-US"/>
              </w:rPr>
              <w:t>church</w:t>
            </w:r>
            <w:r w:rsidR="00F11ACD" w:rsidRPr="00366DD5">
              <w:rPr>
                <w:rFonts w:asciiTheme="majorHAnsi" w:eastAsia="TimesNewRomanPSMT" w:hAnsiTheme="majorHAnsi" w:cs="TimesNewRomanPSMT"/>
                <w:lang w:val="en-GB" w:eastAsia="en-US"/>
              </w:rPr>
              <w:t xml:space="preserve"> was </w:t>
            </w:r>
            <w:r w:rsidR="00B9416E" w:rsidRPr="00366DD5">
              <w:rPr>
                <w:rFonts w:asciiTheme="majorHAnsi" w:eastAsia="TimesNewRomanPSMT" w:hAnsiTheme="majorHAnsi" w:cs="TimesNewRomanPSMT"/>
                <w:lang w:val="en-GB" w:eastAsia="en-US"/>
              </w:rPr>
              <w:t>built</w:t>
            </w:r>
            <w:r w:rsidR="00F11ACD" w:rsidRPr="00366DD5">
              <w:rPr>
                <w:rFonts w:asciiTheme="majorHAnsi" w:eastAsia="TimesNewRomanPSMT" w:hAnsiTheme="majorHAnsi" w:cs="TimesNewRomanPSMT"/>
                <w:lang w:val="en-GB" w:eastAsia="en-US"/>
              </w:rPr>
              <w:t xml:space="preserve"> and </w:t>
            </w:r>
            <w:r w:rsidRPr="00366DD5">
              <w:rPr>
                <w:rFonts w:asciiTheme="majorHAnsi" w:eastAsia="TimesNewRomanPSMT" w:hAnsiTheme="majorHAnsi" w:cs="TimesNewRomanPSMT"/>
                <w:lang w:val="en-GB" w:eastAsia="en-US"/>
              </w:rPr>
              <w:t xml:space="preserve">determined both by </w:t>
            </w:r>
            <w:r w:rsidRPr="00366DD5">
              <w:rPr>
                <w:rFonts w:asciiTheme="majorHAnsi" w:eastAsia="TimesNewRomanPSMT" w:hAnsiTheme="majorHAnsi" w:cs="TimesNewRomanPSMT"/>
                <w:lang w:val="en-GB" w:eastAsia="en-US"/>
              </w:rPr>
              <w:lastRenderedPageBreak/>
              <w:t>the local constructive tradition (</w:t>
            </w:r>
            <w:r w:rsidR="00F11ACD" w:rsidRPr="00366DD5">
              <w:rPr>
                <w:rFonts w:asciiTheme="majorHAnsi" w:eastAsia="TimesNewRomanPSMT" w:hAnsiTheme="majorHAnsi" w:cs="TimesNewRomanPSMT"/>
                <w:lang w:val="en-GB" w:eastAsia="en-US"/>
              </w:rPr>
              <w:t>stoops,</w:t>
            </w:r>
            <w:r w:rsidRPr="00366DD5">
              <w:rPr>
                <w:rFonts w:asciiTheme="majorHAnsi" w:eastAsia="TimesNewRomanPSMT" w:hAnsiTheme="majorHAnsi" w:cs="TimesNewRomanPSMT"/>
                <w:lang w:val="en-GB" w:eastAsia="en-US"/>
              </w:rPr>
              <w:t xml:space="preserve"> tu</w:t>
            </w:r>
            <w:r w:rsidR="00B9416E" w:rsidRPr="00366DD5">
              <w:rPr>
                <w:rFonts w:asciiTheme="majorHAnsi" w:eastAsia="TimesNewRomanPSMT" w:hAnsiTheme="majorHAnsi" w:cs="TimesNewRomanPSMT"/>
                <w:lang w:val="en-GB" w:eastAsia="en-US"/>
              </w:rPr>
              <w:t>r</w:t>
            </w:r>
            <w:r w:rsidR="00F11ACD" w:rsidRPr="00366DD5">
              <w:rPr>
                <w:rFonts w:asciiTheme="majorHAnsi" w:eastAsia="TimesNewRomanPSMT" w:hAnsiTheme="majorHAnsi" w:cs="TimesNewRomanPSMT"/>
                <w:lang w:val="en-GB" w:eastAsia="en-US"/>
              </w:rPr>
              <w:t>re</w:t>
            </w:r>
            <w:r w:rsidR="00B9416E" w:rsidRPr="00366DD5">
              <w:rPr>
                <w:rFonts w:asciiTheme="majorHAnsi" w:eastAsia="TimesNewRomanPSMT" w:hAnsiTheme="majorHAnsi" w:cs="TimesNewRomanPSMT"/>
                <w:lang w:val="en-GB" w:eastAsia="en-US"/>
              </w:rPr>
              <w:t>t</w:t>
            </w:r>
            <w:r w:rsidRPr="00366DD5">
              <w:rPr>
                <w:rFonts w:asciiTheme="majorHAnsi" w:eastAsia="TimesNewRomanPSMT" w:hAnsiTheme="majorHAnsi" w:cs="TimesNewRomanPSMT"/>
                <w:lang w:val="en-GB" w:eastAsia="en-US"/>
              </w:rPr>
              <w:t>) and by the renaissance influences from the outside (</w:t>
            </w:r>
            <w:r w:rsidR="00F11ACD" w:rsidRPr="00366DD5">
              <w:rPr>
                <w:rFonts w:asciiTheme="majorHAnsi" w:eastAsia="TimesNewRomanPSMT" w:hAnsiTheme="majorHAnsi" w:cs="TimesNewRomanPSMT"/>
                <w:lang w:val="en-GB" w:eastAsia="en-US"/>
              </w:rPr>
              <w:t xml:space="preserve">the </w:t>
            </w:r>
            <w:r w:rsidRPr="00366DD5">
              <w:rPr>
                <w:rFonts w:asciiTheme="majorHAnsi" w:eastAsia="TimesNewRomanPSMT" w:hAnsiTheme="majorHAnsi" w:cs="TimesNewRomanPSMT"/>
                <w:lang w:val="en-GB" w:eastAsia="en-US"/>
              </w:rPr>
              <w:t xml:space="preserve">loggia </w:t>
            </w:r>
            <w:r w:rsidR="00F11ACD" w:rsidRPr="00366DD5">
              <w:rPr>
                <w:rFonts w:asciiTheme="majorHAnsi" w:eastAsia="TimesNewRomanPSMT" w:hAnsiTheme="majorHAnsi" w:cs="TimesNewRomanPSMT"/>
                <w:lang w:val="en-GB" w:eastAsia="en-US"/>
              </w:rPr>
              <w:t xml:space="preserve">‒ </w:t>
            </w:r>
            <w:r w:rsidRPr="00366DD5">
              <w:rPr>
                <w:rFonts w:asciiTheme="majorHAnsi" w:eastAsia="TimesNewRomanPSMT" w:hAnsiTheme="majorHAnsi" w:cs="TimesNewRomanPSMT"/>
                <w:lang w:val="en-GB" w:eastAsia="en-US"/>
              </w:rPr>
              <w:t xml:space="preserve">later assumed by </w:t>
            </w:r>
            <w:proofErr w:type="spellStart"/>
            <w:r w:rsidRPr="00366DD5">
              <w:rPr>
                <w:rFonts w:asciiTheme="majorHAnsi" w:eastAsia="TimesNewRomanPSMT" w:hAnsiTheme="majorHAnsi" w:cs="TimesNewRomanPSMT"/>
                <w:lang w:val="en-GB" w:eastAsia="en-US"/>
              </w:rPr>
              <w:t>Brâncoveanu</w:t>
            </w:r>
            <w:proofErr w:type="spellEnd"/>
            <w:r w:rsidRPr="00366DD5">
              <w:rPr>
                <w:rFonts w:asciiTheme="majorHAnsi" w:eastAsia="TimesNewRomanPSMT" w:hAnsiTheme="majorHAnsi" w:cs="TimesNewRomanPSMT"/>
                <w:lang w:val="en-GB" w:eastAsia="en-US"/>
              </w:rPr>
              <w:t xml:space="preserve"> style). The edifice has a tiled plan, </w:t>
            </w:r>
            <w:r w:rsidR="00F11ACD" w:rsidRPr="00366DD5">
              <w:rPr>
                <w:rFonts w:asciiTheme="majorHAnsi" w:eastAsia="TimesNewRomanPSMT" w:hAnsiTheme="majorHAnsi" w:cs="TimesNewRomanPSMT"/>
                <w:lang w:val="en-GB" w:eastAsia="en-US"/>
              </w:rPr>
              <w:t xml:space="preserve">with </w:t>
            </w:r>
            <w:r w:rsidRPr="00366DD5">
              <w:rPr>
                <w:rFonts w:asciiTheme="majorHAnsi" w:eastAsia="TimesNewRomanPSMT" w:hAnsiTheme="majorHAnsi" w:cs="TimesNewRomanPSMT"/>
                <w:lang w:val="en-GB" w:eastAsia="en-US"/>
              </w:rPr>
              <w:t>no tower on the nave</w:t>
            </w:r>
            <w:r w:rsidR="00F11ACD"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lang w:val="en-GB" w:eastAsia="en-US"/>
              </w:rPr>
              <w:t xml:space="preserve"> like other </w:t>
            </w:r>
            <w:proofErr w:type="spellStart"/>
            <w:r w:rsidR="00F11ACD" w:rsidRPr="00366DD5">
              <w:rPr>
                <w:rFonts w:asciiTheme="majorHAnsi" w:eastAsia="TimesNewRomanPSMT" w:hAnsiTheme="majorHAnsi" w:cs="TimesNewRomanPSMT"/>
                <w:lang w:val="en-GB" w:eastAsia="en-US"/>
              </w:rPr>
              <w:t>buidlingh</w:t>
            </w:r>
            <w:proofErr w:type="spellEnd"/>
            <w:r w:rsidR="00F11ACD" w:rsidRPr="00366DD5">
              <w:rPr>
                <w:rFonts w:asciiTheme="majorHAnsi" w:eastAsia="TimesNewRomanPSMT" w:hAnsiTheme="majorHAnsi" w:cs="TimesNewRomanPSMT"/>
                <w:lang w:val="en-GB" w:eastAsia="en-US"/>
              </w:rPr>
              <w:t xml:space="preserve"> founded by boyars. The </w:t>
            </w:r>
            <w:r w:rsidR="00B9416E" w:rsidRPr="00366DD5">
              <w:rPr>
                <w:rFonts w:asciiTheme="majorHAnsi" w:eastAsia="TimesNewRomanPSMT" w:hAnsiTheme="majorHAnsi" w:cs="TimesNewRomanPSMT"/>
                <w:lang w:val="en-GB" w:eastAsia="en-US"/>
              </w:rPr>
              <w:t>defence</w:t>
            </w:r>
            <w:r w:rsidRPr="00366DD5">
              <w:rPr>
                <w:rFonts w:asciiTheme="majorHAnsi" w:eastAsia="TimesNewRomanPSMT" w:hAnsiTheme="majorHAnsi" w:cs="TimesNewRomanPSMT"/>
                <w:lang w:val="en-GB" w:eastAsia="en-US"/>
              </w:rPr>
              <w:t xml:space="preserve"> tower was built by the ruler </w:t>
            </w:r>
            <w:proofErr w:type="spellStart"/>
            <w:r w:rsidRPr="00366DD5">
              <w:rPr>
                <w:rFonts w:asciiTheme="majorHAnsi" w:eastAsia="TimesNewRomanPSMT" w:hAnsiTheme="majorHAnsi" w:cs="TimesNewRomanPSMT"/>
                <w:lang w:val="en-GB" w:eastAsia="en-US"/>
              </w:rPr>
              <w:t>Vasile</w:t>
            </w:r>
            <w:proofErr w:type="spellEnd"/>
            <w:r w:rsidRPr="00366DD5">
              <w:rPr>
                <w:rFonts w:asciiTheme="majorHAnsi" w:eastAsia="TimesNewRomanPSMT" w:hAnsiTheme="majorHAnsi" w:cs="TimesNewRomanPSMT"/>
                <w:lang w:val="en-GB" w:eastAsia="en-US"/>
              </w:rPr>
              <w:t xml:space="preserve"> </w:t>
            </w:r>
            <w:proofErr w:type="spellStart"/>
            <w:r w:rsidRPr="00366DD5">
              <w:rPr>
                <w:rFonts w:asciiTheme="majorHAnsi" w:eastAsia="TimesNewRomanPSMT" w:hAnsiTheme="majorHAnsi" w:cs="TimesNewRomanPSMT"/>
                <w:lang w:val="en-GB" w:eastAsia="en-US"/>
              </w:rPr>
              <w:t>Lupu</w:t>
            </w:r>
            <w:proofErr w:type="spellEnd"/>
            <w:r w:rsidRPr="00366DD5">
              <w:rPr>
                <w:rFonts w:asciiTheme="majorHAnsi" w:eastAsia="TimesNewRomanPSMT" w:hAnsiTheme="majorHAnsi" w:cs="TimesNewRomanPSMT"/>
                <w:lang w:val="en-GB" w:eastAsia="en-US"/>
              </w:rPr>
              <w:t xml:space="preserve"> in 1641. At that time</w:t>
            </w:r>
            <w:r w:rsidR="00EA5BF4" w:rsidRPr="00366DD5">
              <w:rPr>
                <w:rFonts w:asciiTheme="majorHAnsi" w:eastAsia="TimesNewRomanPSMT" w:hAnsiTheme="majorHAnsi" w:cs="TimesNewRomanPSMT"/>
                <w:lang w:val="en-GB" w:eastAsia="en-US"/>
              </w:rPr>
              <w:t>,</w:t>
            </w:r>
            <w:r w:rsidRPr="00366DD5">
              <w:rPr>
                <w:rFonts w:asciiTheme="majorHAnsi" w:eastAsia="TimesNewRomanPSMT" w:hAnsiTheme="majorHAnsi" w:cs="TimesNewRomanPSMT"/>
                <w:lang w:val="en-GB" w:eastAsia="en-US"/>
              </w:rPr>
              <w:t xml:space="preserve"> the surrounding walls were </w:t>
            </w:r>
            <w:r w:rsidR="00EA5BF4" w:rsidRPr="00366DD5">
              <w:rPr>
                <w:rFonts w:asciiTheme="majorHAnsi" w:eastAsia="TimesNewRomanPSMT" w:hAnsiTheme="majorHAnsi" w:cs="TimesNewRomanPSMT"/>
                <w:lang w:val="en-GB" w:eastAsia="en-US"/>
              </w:rPr>
              <w:t xml:space="preserve">also </w:t>
            </w:r>
            <w:r w:rsidRPr="00366DD5">
              <w:rPr>
                <w:rFonts w:asciiTheme="majorHAnsi" w:eastAsia="TimesNewRomanPSMT" w:hAnsiTheme="majorHAnsi" w:cs="TimesNewRomanPSMT"/>
                <w:lang w:val="en-GB" w:eastAsia="en-US"/>
              </w:rPr>
              <w:t>reinforced.</w:t>
            </w:r>
          </w:p>
        </w:tc>
        <w:tc>
          <w:tcPr>
            <w:tcW w:w="4302" w:type="dxa"/>
          </w:tcPr>
          <w:p w:rsidR="00B04715" w:rsidRPr="00366DD5" w:rsidRDefault="009A02DC" w:rsidP="009A02DC">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lastRenderedPageBreak/>
              <w:drawing>
                <wp:inline distT="0" distB="0" distL="0" distR="0">
                  <wp:extent cx="2398146" cy="1587455"/>
                  <wp:effectExtent l="19050" t="0" r="2154" b="0"/>
                  <wp:docPr id="28" name="Picture 11" descr="D:\Doru\poze\Bucovina_GP sept 2017\DSC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ru\poze\Bucovina_GP sept 2017\DSC_5768.JPG"/>
                          <pic:cNvPicPr>
                            <a:picLocks noChangeAspect="1" noChangeArrowheads="1"/>
                          </pic:cNvPicPr>
                        </pic:nvPicPr>
                        <pic:blipFill>
                          <a:blip r:embed="rId62" cstate="print"/>
                          <a:srcRect/>
                          <a:stretch>
                            <a:fillRect/>
                          </a:stretch>
                        </pic:blipFill>
                        <pic:spPr bwMode="auto">
                          <a:xfrm>
                            <a:off x="0" y="0"/>
                            <a:ext cx="2405108" cy="1592063"/>
                          </a:xfrm>
                          <a:prstGeom prst="rect">
                            <a:avLst/>
                          </a:prstGeom>
                          <a:noFill/>
                          <a:ln w="9525">
                            <a:noFill/>
                            <a:miter lim="800000"/>
                            <a:headEnd/>
                            <a:tailEnd/>
                          </a:ln>
                        </pic:spPr>
                      </pic:pic>
                    </a:graphicData>
                  </a:graphic>
                </wp:inline>
              </w:drawing>
            </w:r>
          </w:p>
          <w:p w:rsidR="009A02DC" w:rsidRPr="00366DD5" w:rsidRDefault="009A02DC" w:rsidP="009A02DC">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lastRenderedPageBreak/>
              <w:drawing>
                <wp:inline distT="0" distB="0" distL="0" distR="0">
                  <wp:extent cx="2438421" cy="1614115"/>
                  <wp:effectExtent l="19050" t="0" r="0" b="0"/>
                  <wp:docPr id="27" name="Picture 10" descr="D:\Doru\poze\Bucovina_GP sept 2017\DSC_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ru\poze\Bucovina_GP sept 2017\DSC_5785.JPG"/>
                          <pic:cNvPicPr>
                            <a:picLocks noChangeAspect="1" noChangeArrowheads="1"/>
                          </pic:cNvPicPr>
                        </pic:nvPicPr>
                        <pic:blipFill>
                          <a:blip r:embed="rId63" cstate="print"/>
                          <a:srcRect/>
                          <a:stretch>
                            <a:fillRect/>
                          </a:stretch>
                        </pic:blipFill>
                        <pic:spPr bwMode="auto">
                          <a:xfrm>
                            <a:off x="0" y="0"/>
                            <a:ext cx="2445538" cy="1618826"/>
                          </a:xfrm>
                          <a:prstGeom prst="rect">
                            <a:avLst/>
                          </a:prstGeom>
                          <a:noFill/>
                          <a:ln w="9525">
                            <a:noFill/>
                            <a:miter lim="800000"/>
                            <a:headEnd/>
                            <a:tailEnd/>
                          </a:ln>
                        </pic:spPr>
                      </pic:pic>
                    </a:graphicData>
                  </a:graphic>
                </wp:inline>
              </w:drawing>
            </w:r>
          </w:p>
        </w:tc>
      </w:tr>
    </w:tbl>
    <w:p w:rsidR="00B04715" w:rsidRPr="00366DD5" w:rsidRDefault="00B04715" w:rsidP="006E4F67">
      <w:pPr>
        <w:autoSpaceDE w:val="0"/>
        <w:autoSpaceDN w:val="0"/>
        <w:adjustRightInd w:val="0"/>
        <w:jc w:val="both"/>
        <w:rPr>
          <w:rFonts w:asciiTheme="majorHAnsi" w:eastAsiaTheme="minorHAnsi" w:hAnsiTheme="majorHAnsi" w:cs="AGaramondPro-Regular"/>
          <w:b/>
          <w:lang w:val="en-GB" w:eastAsia="en-US"/>
        </w:rPr>
      </w:pPr>
    </w:p>
    <w:p w:rsidR="00B04715" w:rsidRPr="00366DD5" w:rsidRDefault="00B04715" w:rsidP="00B04715">
      <w:pPr>
        <w:autoSpaceDE w:val="0"/>
        <w:autoSpaceDN w:val="0"/>
        <w:adjustRightInd w:val="0"/>
        <w:jc w:val="both"/>
        <w:rPr>
          <w:rFonts w:asciiTheme="majorHAnsi" w:eastAsiaTheme="minorHAnsi" w:hAnsiTheme="majorHAnsi" w:cs="AGaramondPro-Regular"/>
          <w:b/>
          <w:lang w:val="en-GB" w:eastAsia="en-US"/>
        </w:rPr>
      </w:pPr>
      <w:r w:rsidRPr="00366DD5">
        <w:rPr>
          <w:rFonts w:asciiTheme="majorHAnsi" w:eastAsiaTheme="minorHAnsi" w:hAnsiTheme="majorHAnsi" w:cs="AGaramondPro-Regular"/>
          <w:b/>
          <w:lang w:val="en-GB" w:eastAsia="en-US"/>
        </w:rPr>
        <w:t>9</w:t>
      </w:r>
      <w:r w:rsidRPr="00366DD5">
        <w:rPr>
          <w:rFonts w:asciiTheme="majorHAnsi" w:eastAsiaTheme="minorHAnsi" w:hAnsiTheme="majorHAnsi" w:cs="AGaramondPro-Regular"/>
          <w:b/>
          <w:vertAlign w:val="superscript"/>
          <w:lang w:val="en-GB" w:eastAsia="en-US"/>
        </w:rPr>
        <w:t>th</w:t>
      </w:r>
      <w:r w:rsidRPr="00366DD5">
        <w:rPr>
          <w:rFonts w:asciiTheme="majorHAnsi" w:eastAsiaTheme="minorHAnsi" w:hAnsiTheme="majorHAnsi" w:cs="AGaramondPro-Regular"/>
          <w:b/>
          <w:lang w:val="en-GB" w:eastAsia="en-US"/>
        </w:rPr>
        <w:t xml:space="preserve"> of September</w:t>
      </w:r>
      <w:r w:rsidR="008048AA" w:rsidRPr="00366DD5">
        <w:rPr>
          <w:rFonts w:asciiTheme="majorHAnsi" w:eastAsiaTheme="minorHAnsi" w:hAnsiTheme="majorHAnsi" w:cs="AGaramondPro-Regular"/>
          <w:b/>
          <w:lang w:val="en-GB" w:eastAsia="en-US"/>
        </w:rPr>
        <w:t xml:space="preserve"> (optional</w:t>
      </w:r>
      <w:r w:rsidR="00874B58" w:rsidRPr="00366DD5">
        <w:rPr>
          <w:rFonts w:asciiTheme="majorHAnsi" w:eastAsiaTheme="minorHAnsi" w:hAnsiTheme="majorHAnsi" w:cs="AGaramondPro-Regular"/>
          <w:b/>
          <w:lang w:val="en-GB" w:eastAsia="en-US"/>
        </w:rPr>
        <w:t xml:space="preserve"> tour</w:t>
      </w:r>
      <w:r w:rsidR="008048AA" w:rsidRPr="00366DD5">
        <w:rPr>
          <w:rFonts w:asciiTheme="majorHAnsi" w:eastAsiaTheme="minorHAnsi" w:hAnsiTheme="majorHAnsi" w:cs="AGaramondPro-Regular"/>
          <w:b/>
          <w:lang w:val="en-GB" w:eastAsia="en-US"/>
        </w:rPr>
        <w:t>)</w:t>
      </w:r>
    </w:p>
    <w:p w:rsidR="008048AA" w:rsidRPr="00366DD5" w:rsidRDefault="008048AA" w:rsidP="00B04715">
      <w:pPr>
        <w:autoSpaceDE w:val="0"/>
        <w:autoSpaceDN w:val="0"/>
        <w:adjustRightInd w:val="0"/>
        <w:jc w:val="both"/>
        <w:rPr>
          <w:rFonts w:asciiTheme="majorHAnsi" w:eastAsiaTheme="minorHAnsi" w:hAnsiTheme="majorHAnsi" w:cs="AGaramondPro-Regular"/>
          <w:b/>
          <w:lang w:val="en-GB" w:eastAsia="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02"/>
      </w:tblGrid>
      <w:tr w:rsidR="00B04715" w:rsidRPr="00366DD5" w:rsidTr="0079097C">
        <w:trPr>
          <w:trHeight w:val="1026"/>
        </w:trPr>
        <w:tc>
          <w:tcPr>
            <w:tcW w:w="5670" w:type="dxa"/>
          </w:tcPr>
          <w:p w:rsidR="00B04715" w:rsidRPr="00366DD5" w:rsidRDefault="00C766F2" w:rsidP="00C766F2">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b/>
                <w:lang w:val="en-GB" w:eastAsia="en-US"/>
              </w:rPr>
              <w:t>Dragomirna Monastery</w:t>
            </w:r>
            <w:r w:rsidR="00A02CE3" w:rsidRPr="00366DD5">
              <w:rPr>
                <w:rFonts w:asciiTheme="majorHAnsi" w:eastAsiaTheme="minorHAnsi" w:hAnsiTheme="majorHAnsi" w:cs="AGaramondPro-Regular"/>
                <w:lang w:val="en-GB" w:eastAsia="en-US"/>
              </w:rPr>
              <w:t xml:space="preserve">, </w:t>
            </w:r>
            <w:proofErr w:type="spellStart"/>
            <w:r w:rsidR="00A02CE3" w:rsidRPr="00366DD5">
              <w:rPr>
                <w:rFonts w:asciiTheme="majorHAnsi" w:eastAsiaTheme="minorHAnsi" w:hAnsiTheme="majorHAnsi" w:cs="AGaramondPro-Regular"/>
                <w:lang w:val="en-GB" w:eastAsia="en-US"/>
              </w:rPr>
              <w:t>Mitocul</w:t>
            </w:r>
            <w:proofErr w:type="spellEnd"/>
            <w:r w:rsidR="00A02CE3" w:rsidRPr="00366DD5">
              <w:rPr>
                <w:rFonts w:asciiTheme="majorHAnsi" w:eastAsiaTheme="minorHAnsi" w:hAnsiTheme="majorHAnsi" w:cs="AGaramondPro-Regular"/>
                <w:lang w:val="en-GB" w:eastAsia="en-US"/>
              </w:rPr>
              <w:t xml:space="preserve"> </w:t>
            </w:r>
            <w:proofErr w:type="spellStart"/>
            <w:r w:rsidR="00A02CE3" w:rsidRPr="00366DD5">
              <w:rPr>
                <w:rFonts w:asciiTheme="majorHAnsi" w:eastAsiaTheme="minorHAnsi" w:hAnsiTheme="majorHAnsi" w:cs="AGaramondPro-Regular"/>
                <w:lang w:val="en-GB" w:eastAsia="en-US"/>
              </w:rPr>
              <w:t>Dragomirnei</w:t>
            </w:r>
            <w:proofErr w:type="spellEnd"/>
            <w:r w:rsidR="00A02CE3" w:rsidRPr="00366DD5">
              <w:rPr>
                <w:rFonts w:asciiTheme="majorHAnsi" w:eastAsiaTheme="minorHAnsi" w:hAnsiTheme="majorHAnsi" w:cs="AGaramondPro-Regular"/>
                <w:lang w:val="en-GB" w:eastAsia="en-US"/>
              </w:rPr>
              <w:t xml:space="preserve"> village</w:t>
            </w:r>
          </w:p>
          <w:p w:rsidR="00812979" w:rsidRPr="00366DD5" w:rsidRDefault="00812979" w:rsidP="00C766F2">
            <w:pPr>
              <w:autoSpaceDE w:val="0"/>
              <w:autoSpaceDN w:val="0"/>
              <w:adjustRightInd w:val="0"/>
              <w:ind w:firstLine="0"/>
              <w:rPr>
                <w:rFonts w:asciiTheme="majorHAnsi" w:eastAsiaTheme="minorHAnsi" w:hAnsiTheme="majorHAnsi" w:cs="AGaramondPro-Regular"/>
                <w:lang w:val="en-GB" w:eastAsia="en-US"/>
              </w:rPr>
            </w:pPr>
          </w:p>
          <w:p w:rsidR="004C759F" w:rsidRPr="00366DD5" w:rsidRDefault="00812979" w:rsidP="00EA5BF4">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i/>
                <w:lang w:val="en-GB" w:eastAsia="en-US"/>
              </w:rPr>
              <w:t>“The Descent of the Holy Soul”</w:t>
            </w:r>
            <w:r w:rsidRPr="00366DD5">
              <w:rPr>
                <w:rFonts w:asciiTheme="majorHAnsi" w:eastAsia="TimesNewRomanPSMT" w:hAnsiTheme="majorHAnsi" w:cs="TimesNewRomanPSMT"/>
                <w:lang w:val="en-GB" w:eastAsia="en-US"/>
              </w:rPr>
              <w:t xml:space="preserve"> </w:t>
            </w:r>
            <w:proofErr w:type="spellStart"/>
            <w:r w:rsidRPr="00366DD5">
              <w:rPr>
                <w:rFonts w:asciiTheme="majorHAnsi" w:eastAsia="TimesNewRomanPSMT" w:hAnsiTheme="majorHAnsi" w:cs="TimesNewRomanPSMT"/>
                <w:lang w:val="en-GB" w:eastAsia="en-US"/>
              </w:rPr>
              <w:t>Churh</w:t>
            </w:r>
            <w:proofErr w:type="spellEnd"/>
            <w:r w:rsidRPr="00366DD5">
              <w:rPr>
                <w:rFonts w:asciiTheme="majorHAnsi" w:eastAsia="TimesNewRomanPSMT" w:hAnsiTheme="majorHAnsi" w:cs="TimesNewRomanPSMT"/>
                <w:lang w:val="en-GB" w:eastAsia="en-US"/>
              </w:rPr>
              <w:t xml:space="preserve"> was built between 1608 and 1609 by the metropolitan scholar </w:t>
            </w:r>
            <w:proofErr w:type="spellStart"/>
            <w:r w:rsidRPr="00366DD5">
              <w:rPr>
                <w:rFonts w:asciiTheme="majorHAnsi" w:eastAsia="TimesNewRomanPSMT" w:hAnsiTheme="majorHAnsi" w:cs="TimesNewRomanPSMT"/>
                <w:lang w:val="en-GB" w:eastAsia="en-US"/>
              </w:rPr>
              <w:t>Anastasie</w:t>
            </w:r>
            <w:proofErr w:type="spellEnd"/>
            <w:r w:rsidRPr="00366DD5">
              <w:rPr>
                <w:rFonts w:asciiTheme="majorHAnsi" w:eastAsia="TimesNewRomanPSMT" w:hAnsiTheme="majorHAnsi" w:cs="TimesNewRomanPSMT"/>
                <w:lang w:val="en-GB" w:eastAsia="en-US"/>
              </w:rPr>
              <w:t xml:space="preserve"> </w:t>
            </w:r>
            <w:proofErr w:type="spellStart"/>
            <w:r w:rsidRPr="00366DD5">
              <w:rPr>
                <w:rFonts w:asciiTheme="majorHAnsi" w:eastAsia="TimesNewRomanPSMT" w:hAnsiTheme="majorHAnsi" w:cs="TimesNewRomanPSMT"/>
                <w:lang w:val="en-GB" w:eastAsia="en-US"/>
              </w:rPr>
              <w:t>Crimca</w:t>
            </w:r>
            <w:proofErr w:type="spellEnd"/>
            <w:r w:rsidRPr="00366DD5">
              <w:rPr>
                <w:rFonts w:asciiTheme="majorHAnsi" w:eastAsia="TimesNewRomanPSMT" w:hAnsiTheme="majorHAnsi" w:cs="TimesNewRomanPSMT"/>
                <w:lang w:val="en-GB" w:eastAsia="en-US"/>
              </w:rPr>
              <w:t xml:space="preserve"> and the great chancellor </w:t>
            </w:r>
            <w:proofErr w:type="spellStart"/>
            <w:r w:rsidRPr="00366DD5">
              <w:rPr>
                <w:rFonts w:asciiTheme="majorHAnsi" w:eastAsia="TimesNewRomanPSMT" w:hAnsiTheme="majorHAnsi" w:cs="TimesNewRomanPSMT"/>
                <w:lang w:val="en-GB" w:eastAsia="en-US"/>
              </w:rPr>
              <w:t>Lupu</w:t>
            </w:r>
            <w:proofErr w:type="spellEnd"/>
            <w:r w:rsidRPr="00366DD5">
              <w:rPr>
                <w:rFonts w:asciiTheme="majorHAnsi" w:eastAsia="TimesNewRomanPSMT" w:hAnsiTheme="majorHAnsi" w:cs="TimesNewRomanPSMT"/>
                <w:lang w:val="en-GB" w:eastAsia="en-US"/>
              </w:rPr>
              <w:t xml:space="preserve"> </w:t>
            </w:r>
            <w:proofErr w:type="spellStart"/>
            <w:r w:rsidRPr="00366DD5">
              <w:rPr>
                <w:rFonts w:asciiTheme="majorHAnsi" w:eastAsia="TimesNewRomanPSMT" w:hAnsiTheme="majorHAnsi" w:cs="TimesNewRomanPSMT"/>
                <w:lang w:val="en-GB" w:eastAsia="en-US"/>
              </w:rPr>
              <w:t>Stroici</w:t>
            </w:r>
            <w:proofErr w:type="spellEnd"/>
            <w:r w:rsidRPr="00366DD5">
              <w:rPr>
                <w:rFonts w:asciiTheme="majorHAnsi" w:eastAsia="TimesNewRomanPSMT" w:hAnsiTheme="majorHAnsi" w:cs="TimesNewRomanPSMT"/>
                <w:lang w:val="en-GB" w:eastAsia="en-US"/>
              </w:rPr>
              <w:t xml:space="preserve">. </w:t>
            </w:r>
            <w:r w:rsidR="004C759F" w:rsidRPr="00366DD5">
              <w:rPr>
                <w:rFonts w:asciiTheme="majorHAnsi" w:eastAsia="TimesNewRomanPSMT" w:hAnsiTheme="majorHAnsi" w:cs="TimesNewRomanPSMT"/>
                <w:lang w:val="en-GB" w:eastAsia="en-US"/>
              </w:rPr>
              <w:t>The church impresses with its monumental alluvium, with a narrow and elongated structure, finished with a polygonal apse on the west. The frames of the windows with Gothic elements are in harmony with the decorations of the tower, which are of Romanian influence.</w:t>
            </w:r>
          </w:p>
          <w:p w:rsidR="00F878FB" w:rsidRPr="00366DD5" w:rsidRDefault="004C759F" w:rsidP="004C759F">
            <w:pPr>
              <w:autoSpaceDE w:val="0"/>
              <w:autoSpaceDN w:val="0"/>
              <w:adjustRightInd w:val="0"/>
              <w:ind w:firstLine="0"/>
              <w:rPr>
                <w:rFonts w:asciiTheme="majorHAnsi" w:eastAsia="TimesNewRomanPSMT" w:hAnsiTheme="majorHAnsi" w:cs="TimesNewRomanPSMT"/>
                <w:lang w:val="en-GB" w:eastAsia="en-US"/>
              </w:rPr>
            </w:pPr>
            <w:r w:rsidRPr="00366DD5">
              <w:rPr>
                <w:rFonts w:asciiTheme="majorHAnsi" w:eastAsia="TimesNewRomanPSMT" w:hAnsiTheme="majorHAnsi" w:cs="TimesNewRomanPSMT"/>
                <w:lang w:val="en-GB" w:eastAsia="en-US"/>
              </w:rPr>
              <w:t xml:space="preserve">In 1627 the church was surrounded by massive walls, flanked by </w:t>
            </w:r>
            <w:r w:rsidR="00B9416E" w:rsidRPr="00366DD5">
              <w:rPr>
                <w:rFonts w:asciiTheme="majorHAnsi" w:eastAsia="TimesNewRomanPSMT" w:hAnsiTheme="majorHAnsi" w:cs="TimesNewRomanPSMT"/>
                <w:lang w:val="en-GB" w:eastAsia="en-US"/>
              </w:rPr>
              <w:t>defence</w:t>
            </w:r>
            <w:r w:rsidRPr="00366DD5">
              <w:rPr>
                <w:rFonts w:asciiTheme="majorHAnsi" w:eastAsia="TimesNewRomanPSMT" w:hAnsiTheme="majorHAnsi" w:cs="TimesNewRomanPSMT"/>
                <w:lang w:val="en-GB" w:eastAsia="en-US"/>
              </w:rPr>
              <w:t xml:space="preserve"> towers and countertops that give it the appearance of a fortress.</w:t>
            </w:r>
          </w:p>
          <w:p w:rsidR="00EA5BF4" w:rsidRPr="00366DD5" w:rsidRDefault="00EA5BF4" w:rsidP="004C759F">
            <w:pPr>
              <w:autoSpaceDE w:val="0"/>
              <w:autoSpaceDN w:val="0"/>
              <w:adjustRightInd w:val="0"/>
              <w:ind w:firstLine="0"/>
              <w:rPr>
                <w:rFonts w:asciiTheme="majorHAnsi" w:eastAsiaTheme="minorHAnsi" w:hAnsiTheme="majorHAnsi" w:cs="AGaramondPro-Regular"/>
                <w:b/>
                <w:lang w:val="en-GB" w:eastAsia="en-US"/>
              </w:rPr>
            </w:pPr>
          </w:p>
        </w:tc>
        <w:tc>
          <w:tcPr>
            <w:tcW w:w="4302" w:type="dxa"/>
          </w:tcPr>
          <w:p w:rsidR="00FB318B" w:rsidRPr="00366DD5" w:rsidRDefault="00FB318B" w:rsidP="00FB318B">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2433100" cy="1825838"/>
                  <wp:effectExtent l="19050" t="0" r="5300" b="0"/>
                  <wp:docPr id="3" name="Picture 1" descr="D:\Green Pilgrimage\20170909_0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een Pilgrimage\20170909_092559.jpg"/>
                          <pic:cNvPicPr>
                            <a:picLocks noChangeAspect="1" noChangeArrowheads="1"/>
                          </pic:cNvPicPr>
                        </pic:nvPicPr>
                        <pic:blipFill>
                          <a:blip r:embed="rId64" cstate="print"/>
                          <a:srcRect/>
                          <a:stretch>
                            <a:fillRect/>
                          </a:stretch>
                        </pic:blipFill>
                        <pic:spPr bwMode="auto">
                          <a:xfrm>
                            <a:off x="0" y="0"/>
                            <a:ext cx="2436337" cy="1828267"/>
                          </a:xfrm>
                          <a:prstGeom prst="rect">
                            <a:avLst/>
                          </a:prstGeom>
                          <a:noFill/>
                          <a:ln w="9525">
                            <a:noFill/>
                            <a:miter lim="800000"/>
                            <a:headEnd/>
                            <a:tailEnd/>
                          </a:ln>
                        </pic:spPr>
                      </pic:pic>
                    </a:graphicData>
                  </a:graphic>
                </wp:inline>
              </w:drawing>
            </w:r>
          </w:p>
        </w:tc>
      </w:tr>
      <w:tr w:rsidR="00B04715" w:rsidRPr="00366DD5" w:rsidTr="00C07D9A">
        <w:tc>
          <w:tcPr>
            <w:tcW w:w="5670" w:type="dxa"/>
          </w:tcPr>
          <w:p w:rsidR="00B04715" w:rsidRPr="00366DD5" w:rsidRDefault="007B51D5" w:rsidP="007B51D5">
            <w:pPr>
              <w:autoSpaceDE w:val="0"/>
              <w:autoSpaceDN w:val="0"/>
              <w:adjustRightInd w:val="0"/>
              <w:ind w:firstLine="0"/>
              <w:rPr>
                <w:rFonts w:asciiTheme="majorHAnsi" w:eastAsiaTheme="minorHAnsi" w:hAnsiTheme="majorHAnsi" w:cs="AGaramondPro-Regular"/>
                <w:b/>
                <w:lang w:val="en-GB" w:eastAsia="en-US"/>
              </w:rPr>
            </w:pPr>
            <w:proofErr w:type="spellStart"/>
            <w:r w:rsidRPr="00366DD5">
              <w:rPr>
                <w:rFonts w:asciiTheme="majorHAnsi" w:eastAsiaTheme="minorHAnsi" w:hAnsiTheme="majorHAnsi" w:cs="AGaramondPro-Regular"/>
                <w:b/>
                <w:lang w:val="en-GB" w:eastAsia="en-US"/>
              </w:rPr>
              <w:t>Pătrăuți</w:t>
            </w:r>
            <w:proofErr w:type="spellEnd"/>
            <w:r w:rsidRPr="00366DD5">
              <w:rPr>
                <w:rFonts w:asciiTheme="majorHAnsi" w:eastAsiaTheme="minorHAnsi" w:hAnsiTheme="majorHAnsi" w:cs="AGaramondPro-Regular"/>
                <w:b/>
                <w:lang w:val="en-GB" w:eastAsia="en-US"/>
              </w:rPr>
              <w:t xml:space="preserve"> Church</w:t>
            </w:r>
            <w:r w:rsidRPr="00366DD5">
              <w:rPr>
                <w:rFonts w:asciiTheme="majorHAnsi" w:eastAsiaTheme="minorHAnsi" w:hAnsiTheme="majorHAnsi" w:cs="AGaramondPro-Regular"/>
                <w:lang w:val="en-GB" w:eastAsia="en-US"/>
              </w:rPr>
              <w:t xml:space="preserve">, </w:t>
            </w:r>
            <w:proofErr w:type="spellStart"/>
            <w:r w:rsidRPr="00366DD5">
              <w:rPr>
                <w:rFonts w:asciiTheme="majorHAnsi" w:eastAsiaTheme="minorHAnsi" w:hAnsiTheme="majorHAnsi" w:cs="AGaramondPro-Regular"/>
                <w:lang w:val="en-GB" w:eastAsia="en-US"/>
              </w:rPr>
              <w:t>Pătrăuți</w:t>
            </w:r>
            <w:proofErr w:type="spellEnd"/>
            <w:r w:rsidRPr="00366DD5">
              <w:rPr>
                <w:rFonts w:asciiTheme="majorHAnsi" w:eastAsiaTheme="minorHAnsi" w:hAnsiTheme="majorHAnsi" w:cs="AGaramondPro-Regular"/>
                <w:lang w:val="en-GB" w:eastAsia="en-US"/>
              </w:rPr>
              <w:t xml:space="preserve"> village -</w:t>
            </w:r>
            <w:r w:rsidRPr="00366DD5">
              <w:rPr>
                <w:rFonts w:asciiTheme="majorHAnsi" w:eastAsiaTheme="minorHAnsi" w:hAnsiTheme="majorHAnsi" w:cs="AGaramondPro-Regular"/>
                <w:b/>
                <w:lang w:val="en-GB" w:eastAsia="en-US"/>
              </w:rPr>
              <w:t xml:space="preserve"> </w:t>
            </w:r>
            <w:r w:rsidRPr="00366DD5">
              <w:rPr>
                <w:rFonts w:asciiTheme="majorHAnsi" w:eastAsiaTheme="minorHAnsi" w:hAnsiTheme="majorHAnsi" w:cs="AGaramondPro-Regular"/>
                <w:i/>
                <w:lang w:val="en-GB" w:eastAsia="en-US"/>
              </w:rPr>
              <w:t>UNESCO Monument</w:t>
            </w:r>
          </w:p>
          <w:p w:rsidR="007B51D5" w:rsidRPr="00366DD5" w:rsidRDefault="007B51D5" w:rsidP="007B51D5">
            <w:pPr>
              <w:autoSpaceDE w:val="0"/>
              <w:autoSpaceDN w:val="0"/>
              <w:adjustRightInd w:val="0"/>
              <w:ind w:firstLine="0"/>
              <w:rPr>
                <w:rFonts w:asciiTheme="majorHAnsi" w:eastAsiaTheme="minorHAnsi" w:hAnsiTheme="majorHAnsi" w:cs="AGaramondPro-Regular"/>
                <w:b/>
                <w:lang w:val="en-GB" w:eastAsia="en-US"/>
              </w:rPr>
            </w:pPr>
          </w:p>
          <w:p w:rsidR="007B51D5" w:rsidRPr="00366DD5" w:rsidRDefault="007B51D5" w:rsidP="007B51D5">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„The Exaltation of the Holy Cross” church was built by Stephan the Great in 1487 and it is the smallest of all his buildings.</w:t>
            </w:r>
          </w:p>
          <w:p w:rsidR="007B51D5" w:rsidRPr="00366DD5" w:rsidRDefault="007B51D5" w:rsidP="007B51D5">
            <w:pPr>
              <w:autoSpaceDE w:val="0"/>
              <w:autoSpaceDN w:val="0"/>
              <w:adjustRightInd w:val="0"/>
              <w:ind w:firstLine="0"/>
              <w:rPr>
                <w:rFonts w:asciiTheme="majorHAnsi" w:eastAsiaTheme="minorHAnsi" w:hAnsiTheme="majorHAnsi" w:cs="AGaramondPro-Regular"/>
                <w:lang w:val="en-GB" w:eastAsia="en-US"/>
              </w:rPr>
            </w:pPr>
            <w:r w:rsidRPr="00366DD5">
              <w:rPr>
                <w:rFonts w:asciiTheme="majorHAnsi" w:eastAsiaTheme="minorHAnsi" w:hAnsiTheme="majorHAnsi" w:cs="AGaramondPro-Regular"/>
                <w:lang w:val="en-GB" w:eastAsia="en-US"/>
              </w:rPr>
              <w:t xml:space="preserve">The interior paintings date from the voivodship period, without renewals. The exterior walls are decorated with row of bricks and arcades and on the west side there is the </w:t>
            </w:r>
            <w:r w:rsidR="00222BF1" w:rsidRPr="00366DD5">
              <w:rPr>
                <w:rFonts w:asciiTheme="majorHAnsi" w:eastAsiaTheme="minorHAnsi" w:hAnsiTheme="majorHAnsi" w:cs="AGaramondPro-Regular"/>
                <w:lang w:val="en-GB" w:eastAsia="en-US"/>
              </w:rPr>
              <w:t>“</w:t>
            </w:r>
            <w:r w:rsidRPr="00366DD5">
              <w:rPr>
                <w:rFonts w:asciiTheme="majorHAnsi" w:eastAsiaTheme="minorHAnsi" w:hAnsiTheme="majorHAnsi" w:cs="AGaramondPro-Regular"/>
                <w:i/>
                <w:lang w:val="en-GB" w:eastAsia="en-US"/>
              </w:rPr>
              <w:t>Final Judgement</w:t>
            </w:r>
            <w:r w:rsidR="00222BF1" w:rsidRPr="00366DD5">
              <w:rPr>
                <w:rFonts w:asciiTheme="majorHAnsi" w:eastAsiaTheme="minorHAnsi" w:hAnsiTheme="majorHAnsi" w:cs="AGaramondPro-Regular"/>
                <w:i/>
                <w:lang w:val="en-GB" w:eastAsia="en-US"/>
              </w:rPr>
              <w:t>”</w:t>
            </w:r>
            <w:r w:rsidRPr="00366DD5">
              <w:rPr>
                <w:rFonts w:asciiTheme="majorHAnsi" w:eastAsiaTheme="minorHAnsi" w:hAnsiTheme="majorHAnsi" w:cs="AGaramondPro-Regular"/>
                <w:lang w:val="en-GB" w:eastAsia="en-US"/>
              </w:rPr>
              <w:t xml:space="preserve"> painting.</w:t>
            </w:r>
          </w:p>
        </w:tc>
        <w:tc>
          <w:tcPr>
            <w:tcW w:w="4302" w:type="dxa"/>
          </w:tcPr>
          <w:p w:rsidR="00B04715" w:rsidRPr="00366DD5" w:rsidRDefault="00FB318B" w:rsidP="00FB318B">
            <w:pPr>
              <w:autoSpaceDE w:val="0"/>
              <w:autoSpaceDN w:val="0"/>
              <w:adjustRightInd w:val="0"/>
              <w:ind w:firstLine="0"/>
              <w:jc w:val="center"/>
              <w:rPr>
                <w:rFonts w:asciiTheme="majorHAnsi" w:eastAsiaTheme="minorHAnsi" w:hAnsiTheme="majorHAnsi" w:cs="AGaramondPro-Regular"/>
                <w:b/>
                <w:lang w:val="en-GB" w:eastAsia="en-US"/>
              </w:rPr>
            </w:pPr>
            <w:r w:rsidRPr="00366DD5">
              <w:rPr>
                <w:rFonts w:asciiTheme="majorHAnsi" w:eastAsiaTheme="minorHAnsi" w:hAnsiTheme="majorHAnsi" w:cs="AGaramondPro-Regular"/>
                <w:b/>
                <w:noProof/>
                <w:lang w:val="en-GB" w:eastAsia="en-GB"/>
              </w:rPr>
              <w:drawing>
                <wp:inline distT="0" distB="0" distL="0" distR="0">
                  <wp:extent cx="1573599" cy="2095500"/>
                  <wp:effectExtent l="0" t="0" r="0" b="0"/>
                  <wp:docPr id="31" name="Picture 3" descr="D:\Green Pilgrimage\20170909_14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een Pilgrimage\20170909_145813.jpg"/>
                          <pic:cNvPicPr>
                            <a:picLocks noChangeAspect="1" noChangeArrowheads="1"/>
                          </pic:cNvPicPr>
                        </pic:nvPicPr>
                        <pic:blipFill>
                          <a:blip r:embed="rId65" cstate="print"/>
                          <a:srcRect/>
                          <a:stretch>
                            <a:fillRect/>
                          </a:stretch>
                        </pic:blipFill>
                        <pic:spPr bwMode="auto">
                          <a:xfrm>
                            <a:off x="0" y="0"/>
                            <a:ext cx="1580847" cy="2105152"/>
                          </a:xfrm>
                          <a:prstGeom prst="rect">
                            <a:avLst/>
                          </a:prstGeom>
                          <a:noFill/>
                          <a:ln w="9525">
                            <a:noFill/>
                            <a:miter lim="800000"/>
                            <a:headEnd/>
                            <a:tailEnd/>
                          </a:ln>
                        </pic:spPr>
                      </pic:pic>
                    </a:graphicData>
                  </a:graphic>
                </wp:inline>
              </w:drawing>
            </w:r>
          </w:p>
        </w:tc>
      </w:tr>
    </w:tbl>
    <w:p w:rsidR="00B04715" w:rsidRPr="00366DD5" w:rsidRDefault="00B04715" w:rsidP="006E4F67">
      <w:pPr>
        <w:autoSpaceDE w:val="0"/>
        <w:autoSpaceDN w:val="0"/>
        <w:adjustRightInd w:val="0"/>
        <w:jc w:val="both"/>
        <w:rPr>
          <w:rFonts w:asciiTheme="majorHAnsi" w:eastAsiaTheme="minorHAnsi" w:hAnsiTheme="majorHAnsi" w:cs="AGaramondPro-Regular"/>
          <w:b/>
          <w:lang w:val="en-GB" w:eastAsia="en-US"/>
        </w:rPr>
      </w:pPr>
    </w:p>
    <w:p w:rsidR="00926969" w:rsidRPr="00366DD5" w:rsidRDefault="00C72CAD" w:rsidP="003B4D55">
      <w:pPr>
        <w:spacing w:after="200" w:line="276" w:lineRule="auto"/>
        <w:rPr>
          <w:rFonts w:asciiTheme="majorHAnsi" w:hAnsiTheme="majorHAnsi"/>
          <w:b/>
          <w:lang w:val="en-GB"/>
        </w:rPr>
      </w:pPr>
      <w:r w:rsidRPr="00366DD5">
        <w:rPr>
          <w:rFonts w:asciiTheme="majorHAnsi" w:hAnsiTheme="majorHAnsi"/>
          <w:b/>
          <w:lang w:val="en-GB"/>
        </w:rPr>
        <w:br w:type="page"/>
      </w:r>
    </w:p>
    <w:p w:rsidR="003B4D55" w:rsidRPr="00366DD5" w:rsidRDefault="003B4D55" w:rsidP="00A465D7">
      <w:pPr>
        <w:rPr>
          <w:rFonts w:asciiTheme="majorHAnsi" w:hAnsiTheme="majorHAnsi"/>
          <w:b/>
          <w:sz w:val="28"/>
          <w:szCs w:val="28"/>
          <w:lang w:val="en-GB"/>
        </w:rPr>
      </w:pPr>
    </w:p>
    <w:p w:rsidR="00FC0294" w:rsidRPr="00366DD5" w:rsidRDefault="00C61517">
      <w:pPr>
        <w:spacing w:after="200" w:line="276" w:lineRule="auto"/>
        <w:rPr>
          <w:rFonts w:asciiTheme="majorHAnsi" w:hAnsiTheme="majorHAnsi"/>
          <w:b/>
          <w:lang w:val="en-GB"/>
        </w:rPr>
      </w:pPr>
      <w:r w:rsidRPr="00366DD5">
        <w:rPr>
          <w:rFonts w:asciiTheme="majorHAnsi" w:hAnsiTheme="majorHAnsi"/>
          <w:b/>
          <w:lang w:val="en-GB"/>
        </w:rPr>
        <w:t>4</w:t>
      </w:r>
      <w:r w:rsidR="00007BDF" w:rsidRPr="00366DD5">
        <w:rPr>
          <w:rFonts w:asciiTheme="majorHAnsi" w:hAnsiTheme="majorHAnsi"/>
          <w:b/>
          <w:lang w:val="en-GB"/>
        </w:rPr>
        <w:t>. CONCLUSIONS</w:t>
      </w:r>
    </w:p>
    <w:p w:rsidR="004C759F" w:rsidRPr="00366DD5" w:rsidRDefault="004C759F" w:rsidP="00B80B94">
      <w:pPr>
        <w:spacing w:after="200" w:line="276" w:lineRule="auto"/>
        <w:jc w:val="both"/>
        <w:rPr>
          <w:rFonts w:asciiTheme="majorHAnsi" w:hAnsiTheme="majorHAnsi"/>
          <w:lang w:val="en-GB"/>
        </w:rPr>
      </w:pPr>
      <w:r w:rsidRPr="00366DD5">
        <w:rPr>
          <w:rFonts w:asciiTheme="majorHAnsi" w:hAnsiTheme="majorHAnsi"/>
          <w:lang w:val="en-GB"/>
        </w:rPr>
        <w:t xml:space="preserve">We believe that the four days in which the event took place were particularly fruitful, </w:t>
      </w:r>
      <w:r w:rsidR="00EA5BF4" w:rsidRPr="00366DD5">
        <w:rPr>
          <w:rFonts w:asciiTheme="majorHAnsi" w:hAnsiTheme="majorHAnsi"/>
          <w:lang w:val="en-GB"/>
        </w:rPr>
        <w:t xml:space="preserve">as a </w:t>
      </w:r>
      <w:r w:rsidRPr="00366DD5">
        <w:rPr>
          <w:rFonts w:asciiTheme="majorHAnsi" w:hAnsiTheme="majorHAnsi"/>
          <w:lang w:val="en-GB"/>
        </w:rPr>
        <w:t>permanent exchange of ideas between the members of the partnership and their stakeholders</w:t>
      </w:r>
      <w:r w:rsidR="00EA5BF4" w:rsidRPr="00366DD5">
        <w:rPr>
          <w:rFonts w:asciiTheme="majorHAnsi" w:hAnsiTheme="majorHAnsi"/>
          <w:lang w:val="en-GB"/>
        </w:rPr>
        <w:t xml:space="preserve"> took place</w:t>
      </w:r>
      <w:r w:rsidRPr="00366DD5">
        <w:rPr>
          <w:rFonts w:asciiTheme="majorHAnsi" w:hAnsiTheme="majorHAnsi"/>
          <w:lang w:val="en-GB"/>
        </w:rPr>
        <w:t>.</w:t>
      </w:r>
    </w:p>
    <w:p w:rsidR="004C759F" w:rsidRPr="00366DD5" w:rsidRDefault="004C759F" w:rsidP="00B80B94">
      <w:pPr>
        <w:spacing w:after="200" w:line="276" w:lineRule="auto"/>
        <w:jc w:val="both"/>
        <w:rPr>
          <w:rFonts w:asciiTheme="majorHAnsi" w:hAnsiTheme="majorHAnsi"/>
          <w:lang w:val="en-GB"/>
        </w:rPr>
      </w:pPr>
      <w:r w:rsidRPr="00366DD5">
        <w:rPr>
          <w:rFonts w:asciiTheme="majorHAnsi" w:hAnsiTheme="majorHAnsi"/>
          <w:lang w:val="en-GB"/>
        </w:rPr>
        <w:t>The area chosen to make study visits</w:t>
      </w:r>
      <w:r w:rsidR="00EA5BF4" w:rsidRPr="00366DD5">
        <w:rPr>
          <w:rFonts w:asciiTheme="majorHAnsi" w:hAnsiTheme="majorHAnsi"/>
          <w:lang w:val="en-GB"/>
        </w:rPr>
        <w:t xml:space="preserve"> to</w:t>
      </w:r>
      <w:r w:rsidRPr="00366DD5">
        <w:rPr>
          <w:rFonts w:asciiTheme="majorHAnsi" w:hAnsiTheme="majorHAnsi"/>
          <w:lang w:val="en-GB"/>
        </w:rPr>
        <w:t xml:space="preserve"> is particularly promising for the theme of the project, with an invaluable world-renowned religious heritage (</w:t>
      </w:r>
      <w:r w:rsidR="00EA5BF4" w:rsidRPr="00366DD5">
        <w:rPr>
          <w:rFonts w:asciiTheme="majorHAnsi" w:hAnsiTheme="majorHAnsi"/>
          <w:lang w:val="en-GB"/>
        </w:rPr>
        <w:t xml:space="preserve">eight churches with </w:t>
      </w:r>
      <w:r w:rsidRPr="00366DD5">
        <w:rPr>
          <w:rFonts w:asciiTheme="majorHAnsi" w:hAnsiTheme="majorHAnsi"/>
          <w:lang w:val="en-GB"/>
        </w:rPr>
        <w:t>exterior fresco</w:t>
      </w:r>
      <w:r w:rsidR="00EA5BF4" w:rsidRPr="00366DD5">
        <w:rPr>
          <w:rFonts w:asciiTheme="majorHAnsi" w:hAnsiTheme="majorHAnsi"/>
          <w:lang w:val="en-GB"/>
        </w:rPr>
        <w:t>s that</w:t>
      </w:r>
      <w:r w:rsidRPr="00366DD5">
        <w:rPr>
          <w:rFonts w:asciiTheme="majorHAnsi" w:hAnsiTheme="majorHAnsi"/>
          <w:lang w:val="en-GB"/>
        </w:rPr>
        <w:t xml:space="preserve"> are listed on the UNESCO World Heritage List).</w:t>
      </w:r>
    </w:p>
    <w:p w:rsidR="004C759F" w:rsidRPr="00366DD5" w:rsidRDefault="004C759F" w:rsidP="00B80B94">
      <w:pPr>
        <w:spacing w:after="200" w:line="276" w:lineRule="auto"/>
        <w:jc w:val="both"/>
        <w:rPr>
          <w:rFonts w:asciiTheme="majorHAnsi" w:hAnsiTheme="majorHAnsi"/>
          <w:lang w:val="en-GB"/>
        </w:rPr>
      </w:pPr>
      <w:r w:rsidRPr="00366DD5">
        <w:rPr>
          <w:rFonts w:asciiTheme="majorHAnsi" w:hAnsiTheme="majorHAnsi"/>
          <w:lang w:val="en-GB"/>
        </w:rPr>
        <w:t xml:space="preserve">However, decisive in the choice of this area was the fact that in a relatively limited area there are several churches </w:t>
      </w:r>
      <w:r w:rsidR="00EA5BF4" w:rsidRPr="00366DD5">
        <w:rPr>
          <w:rFonts w:asciiTheme="majorHAnsi" w:hAnsiTheme="majorHAnsi"/>
          <w:lang w:val="en-GB"/>
        </w:rPr>
        <w:t xml:space="preserve">associated </w:t>
      </w:r>
      <w:r w:rsidRPr="00366DD5">
        <w:rPr>
          <w:rFonts w:asciiTheme="majorHAnsi" w:hAnsiTheme="majorHAnsi"/>
          <w:lang w:val="en-GB"/>
        </w:rPr>
        <w:t xml:space="preserve">with a tradition for pilgrimages belonging to different religious cults and different ethnic groups (Romanian </w:t>
      </w:r>
      <w:r w:rsidR="00B9416E" w:rsidRPr="00366DD5">
        <w:rPr>
          <w:rFonts w:asciiTheme="majorHAnsi" w:hAnsiTheme="majorHAnsi"/>
          <w:lang w:val="en-GB"/>
        </w:rPr>
        <w:t>Orthodox group</w:t>
      </w:r>
      <w:r w:rsidR="00EA5BF4" w:rsidRPr="00366DD5">
        <w:rPr>
          <w:rFonts w:asciiTheme="majorHAnsi" w:hAnsiTheme="majorHAnsi"/>
          <w:lang w:val="en-GB"/>
        </w:rPr>
        <w:t xml:space="preserve"> ‒</w:t>
      </w:r>
      <w:r w:rsidRPr="00366DD5">
        <w:rPr>
          <w:rFonts w:asciiTheme="majorHAnsi" w:hAnsiTheme="majorHAnsi"/>
          <w:lang w:val="en-GB"/>
        </w:rPr>
        <w:t xml:space="preserve"> at Sf. </w:t>
      </w:r>
      <w:r w:rsidR="00EA5BF4" w:rsidRPr="00366DD5">
        <w:rPr>
          <w:rFonts w:asciiTheme="majorHAnsi" w:hAnsiTheme="majorHAnsi"/>
          <w:lang w:val="en-GB"/>
        </w:rPr>
        <w:t>John the New</w:t>
      </w:r>
      <w:r w:rsidRPr="00366DD5">
        <w:rPr>
          <w:rFonts w:asciiTheme="majorHAnsi" w:hAnsiTheme="majorHAnsi"/>
          <w:lang w:val="en-GB"/>
        </w:rPr>
        <w:t xml:space="preserve"> Monastery, Armenian Orthodox </w:t>
      </w:r>
      <w:r w:rsidR="00EA5BF4" w:rsidRPr="00366DD5">
        <w:rPr>
          <w:rFonts w:asciiTheme="majorHAnsi" w:hAnsiTheme="majorHAnsi"/>
          <w:lang w:val="en-GB"/>
        </w:rPr>
        <w:t xml:space="preserve">group ‒ </w:t>
      </w:r>
      <w:r w:rsidRPr="00366DD5">
        <w:rPr>
          <w:rFonts w:asciiTheme="majorHAnsi" w:hAnsiTheme="majorHAnsi"/>
          <w:lang w:val="en-GB"/>
        </w:rPr>
        <w:t xml:space="preserve">at </w:t>
      </w:r>
      <w:proofErr w:type="spellStart"/>
      <w:r w:rsidRPr="00366DD5">
        <w:rPr>
          <w:rFonts w:asciiTheme="majorHAnsi" w:hAnsiTheme="majorHAnsi"/>
          <w:lang w:val="en-GB"/>
        </w:rPr>
        <w:t>Hagigadar</w:t>
      </w:r>
      <w:proofErr w:type="spellEnd"/>
      <w:r w:rsidRPr="00366DD5">
        <w:rPr>
          <w:rFonts w:asciiTheme="majorHAnsi" w:hAnsiTheme="majorHAnsi"/>
          <w:lang w:val="en-GB"/>
        </w:rPr>
        <w:t xml:space="preserve"> Monastery</w:t>
      </w:r>
      <w:r w:rsidR="00EA5BF4" w:rsidRPr="00366DD5">
        <w:rPr>
          <w:rFonts w:asciiTheme="majorHAnsi" w:hAnsiTheme="majorHAnsi"/>
          <w:lang w:val="en-GB"/>
        </w:rPr>
        <w:t>,</w:t>
      </w:r>
      <w:r w:rsidRPr="00366DD5">
        <w:rPr>
          <w:rFonts w:asciiTheme="majorHAnsi" w:hAnsiTheme="majorHAnsi"/>
          <w:lang w:val="en-GB"/>
        </w:rPr>
        <w:t xml:space="preserve"> and Polish Roman Catholic </w:t>
      </w:r>
      <w:r w:rsidR="00EA5BF4" w:rsidRPr="00366DD5">
        <w:rPr>
          <w:rFonts w:asciiTheme="majorHAnsi" w:hAnsiTheme="majorHAnsi"/>
          <w:lang w:val="en-GB"/>
        </w:rPr>
        <w:t xml:space="preserve">group ‒ </w:t>
      </w:r>
      <w:r w:rsidRPr="00366DD5">
        <w:rPr>
          <w:rFonts w:asciiTheme="majorHAnsi" w:hAnsiTheme="majorHAnsi"/>
          <w:lang w:val="en-GB"/>
        </w:rPr>
        <w:t xml:space="preserve">at the Minor Basilica of </w:t>
      </w:r>
      <w:proofErr w:type="spellStart"/>
      <w:r w:rsidRPr="00366DD5">
        <w:rPr>
          <w:rFonts w:asciiTheme="majorHAnsi" w:hAnsiTheme="majorHAnsi"/>
          <w:lang w:val="en-GB"/>
        </w:rPr>
        <w:t>Cacica</w:t>
      </w:r>
      <w:proofErr w:type="spellEnd"/>
      <w:r w:rsidRPr="00366DD5">
        <w:rPr>
          <w:rFonts w:asciiTheme="majorHAnsi" w:hAnsiTheme="majorHAnsi"/>
          <w:lang w:val="en-GB"/>
        </w:rPr>
        <w:t xml:space="preserve">). Besides the symbolic value that </w:t>
      </w:r>
      <w:r w:rsidR="00EA5BF4" w:rsidRPr="00366DD5">
        <w:rPr>
          <w:rFonts w:asciiTheme="majorHAnsi" w:hAnsiTheme="majorHAnsi"/>
          <w:lang w:val="en-GB"/>
        </w:rPr>
        <w:t>the pilgrimages</w:t>
      </w:r>
      <w:r w:rsidRPr="00366DD5">
        <w:rPr>
          <w:rFonts w:asciiTheme="majorHAnsi" w:hAnsiTheme="majorHAnsi"/>
          <w:lang w:val="en-GB"/>
        </w:rPr>
        <w:t xml:space="preserve"> have for the respective ethnic and religious groups, the presentation of the three pilgrim</w:t>
      </w:r>
      <w:r w:rsidR="001C4241" w:rsidRPr="00366DD5">
        <w:rPr>
          <w:rFonts w:asciiTheme="majorHAnsi" w:hAnsiTheme="majorHAnsi"/>
          <w:lang w:val="en-GB"/>
        </w:rPr>
        <w:t>ages</w:t>
      </w:r>
      <w:r w:rsidRPr="00366DD5">
        <w:rPr>
          <w:rFonts w:asciiTheme="majorHAnsi" w:hAnsiTheme="majorHAnsi"/>
          <w:lang w:val="en-GB"/>
        </w:rPr>
        <w:t xml:space="preserve"> revealed the existence of a peaceful coexistence between them, and the participation of different congregational groups in the pilgrimages of others could only </w:t>
      </w:r>
      <w:r w:rsidR="001C4241" w:rsidRPr="00366DD5">
        <w:rPr>
          <w:rFonts w:asciiTheme="majorHAnsi" w:hAnsiTheme="majorHAnsi"/>
          <w:lang w:val="en-GB"/>
        </w:rPr>
        <w:t xml:space="preserve">result in a </w:t>
      </w:r>
      <w:r w:rsidRPr="00366DD5">
        <w:rPr>
          <w:rFonts w:asciiTheme="majorHAnsi" w:hAnsiTheme="majorHAnsi"/>
          <w:lang w:val="en-GB"/>
        </w:rPr>
        <w:t>weld</w:t>
      </w:r>
      <w:r w:rsidR="001C4241" w:rsidRPr="00366DD5">
        <w:rPr>
          <w:rFonts w:asciiTheme="majorHAnsi" w:hAnsiTheme="majorHAnsi"/>
          <w:lang w:val="en-GB"/>
        </w:rPr>
        <w:t>ing of</w:t>
      </w:r>
      <w:r w:rsidRPr="00366DD5">
        <w:rPr>
          <w:rFonts w:asciiTheme="majorHAnsi" w:hAnsiTheme="majorHAnsi"/>
          <w:lang w:val="en-GB"/>
        </w:rPr>
        <w:t xml:space="preserve"> this communion</w:t>
      </w:r>
      <w:r w:rsidR="001C4241" w:rsidRPr="00366DD5">
        <w:rPr>
          <w:rFonts w:asciiTheme="majorHAnsi" w:hAnsiTheme="majorHAnsi"/>
          <w:lang w:val="en-GB"/>
        </w:rPr>
        <w:t>,</w:t>
      </w:r>
      <w:r w:rsidRPr="00366DD5">
        <w:rPr>
          <w:rFonts w:asciiTheme="majorHAnsi" w:hAnsiTheme="majorHAnsi"/>
          <w:lang w:val="en-GB"/>
        </w:rPr>
        <w:t xml:space="preserve"> in time.</w:t>
      </w:r>
    </w:p>
    <w:p w:rsidR="004C759F" w:rsidRPr="00366DD5" w:rsidRDefault="004C759F" w:rsidP="00B80B94">
      <w:pPr>
        <w:spacing w:after="200" w:line="276" w:lineRule="auto"/>
        <w:jc w:val="both"/>
        <w:rPr>
          <w:rFonts w:asciiTheme="majorHAnsi" w:hAnsiTheme="majorHAnsi"/>
          <w:lang w:val="en-GB"/>
        </w:rPr>
      </w:pPr>
      <w:r w:rsidRPr="00366DD5">
        <w:rPr>
          <w:rFonts w:asciiTheme="majorHAnsi" w:hAnsiTheme="majorHAnsi"/>
          <w:lang w:val="en-GB"/>
        </w:rPr>
        <w:t>Field trips have highlighted the tourist potential of the region, largely generated by the presence of th</w:t>
      </w:r>
      <w:r w:rsidR="001C4241" w:rsidRPr="00366DD5">
        <w:rPr>
          <w:rFonts w:asciiTheme="majorHAnsi" w:hAnsiTheme="majorHAnsi"/>
          <w:lang w:val="en-GB"/>
        </w:rPr>
        <w:t xml:space="preserve">ese places of worship, but also by </w:t>
      </w:r>
      <w:r w:rsidRPr="00366DD5">
        <w:rPr>
          <w:rFonts w:asciiTheme="majorHAnsi" w:hAnsiTheme="majorHAnsi"/>
          <w:lang w:val="en-GB"/>
        </w:rPr>
        <w:t>the extent of tourism that has taken place in the area over the last 15 to 20 years, and the statistical data testimony in this regard:</w:t>
      </w:r>
    </w:p>
    <w:p w:rsidR="00B12A7D" w:rsidRPr="00366DD5" w:rsidRDefault="004C759F" w:rsidP="004C759F">
      <w:pPr>
        <w:pStyle w:val="ListParagraph"/>
        <w:numPr>
          <w:ilvl w:val="0"/>
          <w:numId w:val="5"/>
        </w:numPr>
        <w:spacing w:after="120" w:line="276" w:lineRule="auto"/>
        <w:jc w:val="both"/>
        <w:rPr>
          <w:rFonts w:asciiTheme="majorHAnsi" w:hAnsiTheme="majorHAnsi"/>
          <w:lang w:val="en-GB"/>
        </w:rPr>
      </w:pPr>
      <w:r w:rsidRPr="00366DD5">
        <w:rPr>
          <w:rFonts w:asciiTheme="majorHAnsi" w:hAnsiTheme="majorHAnsi"/>
          <w:lang w:val="en-GB"/>
        </w:rPr>
        <w:t xml:space="preserve">As regards the accommodation facilities, one can notice the development recorded by two localities that are </w:t>
      </w:r>
      <w:r w:rsidR="001C4241" w:rsidRPr="00366DD5">
        <w:rPr>
          <w:rFonts w:asciiTheme="majorHAnsi" w:hAnsiTheme="majorHAnsi"/>
          <w:lang w:val="en-GB"/>
        </w:rPr>
        <w:t xml:space="preserve">situated </w:t>
      </w:r>
      <w:r w:rsidRPr="00366DD5">
        <w:rPr>
          <w:rFonts w:asciiTheme="majorHAnsi" w:hAnsiTheme="majorHAnsi"/>
          <w:lang w:val="en-GB"/>
        </w:rPr>
        <w:t>on the main tourist flows</w:t>
      </w:r>
      <w:r w:rsidR="001C4241" w:rsidRPr="00366DD5">
        <w:rPr>
          <w:rFonts w:asciiTheme="majorHAnsi" w:hAnsiTheme="majorHAnsi"/>
          <w:lang w:val="en-GB"/>
        </w:rPr>
        <w:t>,</w:t>
      </w:r>
      <w:r w:rsidRPr="00366DD5">
        <w:rPr>
          <w:rFonts w:asciiTheme="majorHAnsi" w:hAnsiTheme="majorHAnsi"/>
          <w:lang w:val="en-GB"/>
        </w:rPr>
        <w:t xml:space="preserve"> towards the monasteries of </w:t>
      </w:r>
      <w:r w:rsidR="00664B25" w:rsidRPr="00366DD5">
        <w:rPr>
          <w:rFonts w:asciiTheme="majorHAnsi" w:hAnsiTheme="majorHAnsi"/>
          <w:lang w:val="en-GB"/>
        </w:rPr>
        <w:t>Bukovina</w:t>
      </w:r>
      <w:r w:rsidRPr="00366DD5">
        <w:rPr>
          <w:rFonts w:asciiTheme="majorHAnsi" w:hAnsiTheme="majorHAnsi"/>
          <w:lang w:val="en-GB"/>
        </w:rPr>
        <w:t xml:space="preserve">: Gura Humorului (near </w:t>
      </w:r>
      <w:proofErr w:type="spellStart"/>
      <w:r w:rsidRPr="00366DD5">
        <w:rPr>
          <w:rFonts w:asciiTheme="majorHAnsi" w:hAnsiTheme="majorHAnsi"/>
          <w:lang w:val="en-GB"/>
        </w:rPr>
        <w:t>Voroneţ</w:t>
      </w:r>
      <w:proofErr w:type="spellEnd"/>
      <w:r w:rsidRPr="00366DD5">
        <w:rPr>
          <w:rFonts w:asciiTheme="majorHAnsi" w:hAnsiTheme="majorHAnsi"/>
          <w:lang w:val="en-GB"/>
        </w:rPr>
        <w:t xml:space="preserve"> and </w:t>
      </w:r>
      <w:proofErr w:type="spellStart"/>
      <w:r w:rsidRPr="00366DD5">
        <w:rPr>
          <w:rFonts w:asciiTheme="majorHAnsi" w:hAnsiTheme="majorHAnsi"/>
          <w:lang w:val="en-GB"/>
        </w:rPr>
        <w:t>Humor</w:t>
      </w:r>
      <w:proofErr w:type="spellEnd"/>
      <w:r w:rsidRPr="00366DD5">
        <w:rPr>
          <w:rFonts w:asciiTheme="majorHAnsi" w:hAnsiTheme="majorHAnsi"/>
          <w:lang w:val="en-GB"/>
        </w:rPr>
        <w:t xml:space="preserve"> Monasteries) and </w:t>
      </w:r>
      <w:proofErr w:type="spellStart"/>
      <w:r w:rsidR="00B9416E" w:rsidRPr="00366DD5">
        <w:rPr>
          <w:rFonts w:asciiTheme="majorHAnsi" w:hAnsiTheme="majorHAnsi"/>
          <w:lang w:val="en-GB"/>
        </w:rPr>
        <w:t>Sucevița</w:t>
      </w:r>
      <w:proofErr w:type="spellEnd"/>
      <w:r w:rsidRPr="00366DD5">
        <w:rPr>
          <w:rFonts w:asciiTheme="majorHAnsi" w:hAnsiTheme="majorHAnsi"/>
          <w:lang w:val="en-GB"/>
        </w:rPr>
        <w:t xml:space="preserve"> (with </w:t>
      </w:r>
      <w:proofErr w:type="spellStart"/>
      <w:r w:rsidR="00B9416E" w:rsidRPr="00366DD5">
        <w:rPr>
          <w:rFonts w:asciiTheme="majorHAnsi" w:hAnsiTheme="majorHAnsi"/>
          <w:lang w:val="en-GB"/>
        </w:rPr>
        <w:t>Sucevița</w:t>
      </w:r>
      <w:proofErr w:type="spellEnd"/>
      <w:r w:rsidRPr="00366DD5">
        <w:rPr>
          <w:rFonts w:asciiTheme="majorHAnsi" w:hAnsiTheme="majorHAnsi"/>
          <w:lang w:val="en-GB"/>
        </w:rPr>
        <w:t xml:space="preserve"> Monastery). In the two localities</w:t>
      </w:r>
      <w:r w:rsidR="001C4241" w:rsidRPr="00366DD5">
        <w:rPr>
          <w:rFonts w:asciiTheme="majorHAnsi" w:hAnsiTheme="majorHAnsi"/>
          <w:lang w:val="en-GB"/>
        </w:rPr>
        <w:t>,</w:t>
      </w:r>
      <w:r w:rsidRPr="00366DD5">
        <w:rPr>
          <w:rFonts w:asciiTheme="majorHAnsi" w:hAnsiTheme="majorHAnsi"/>
          <w:lang w:val="en-GB"/>
        </w:rPr>
        <w:t xml:space="preserve"> </w:t>
      </w:r>
      <w:r w:rsidR="001C4241" w:rsidRPr="00366DD5">
        <w:rPr>
          <w:rFonts w:asciiTheme="majorHAnsi" w:hAnsiTheme="majorHAnsi"/>
          <w:lang w:val="en-GB"/>
        </w:rPr>
        <w:t>several</w:t>
      </w:r>
      <w:r w:rsidRPr="00366DD5">
        <w:rPr>
          <w:rFonts w:asciiTheme="majorHAnsi" w:hAnsiTheme="majorHAnsi"/>
          <w:lang w:val="en-GB"/>
        </w:rPr>
        <w:t xml:space="preserve"> </w:t>
      </w:r>
      <w:r w:rsidR="001C4241" w:rsidRPr="00366DD5">
        <w:rPr>
          <w:rFonts w:asciiTheme="majorHAnsi" w:hAnsiTheme="majorHAnsi"/>
          <w:lang w:val="en-GB"/>
        </w:rPr>
        <w:t xml:space="preserve">accommodation facilities </w:t>
      </w:r>
      <w:r w:rsidRPr="00366DD5">
        <w:rPr>
          <w:rFonts w:asciiTheme="majorHAnsi" w:hAnsiTheme="majorHAnsi"/>
          <w:lang w:val="en-GB"/>
        </w:rPr>
        <w:t xml:space="preserve">have </w:t>
      </w:r>
      <w:r w:rsidR="001C4241" w:rsidRPr="00366DD5">
        <w:rPr>
          <w:rFonts w:asciiTheme="majorHAnsi" w:hAnsiTheme="majorHAnsi"/>
          <w:lang w:val="en-GB"/>
        </w:rPr>
        <w:t>emerged</w:t>
      </w:r>
      <w:r w:rsidRPr="00366DD5">
        <w:rPr>
          <w:rFonts w:asciiTheme="majorHAnsi" w:hAnsiTheme="majorHAnsi"/>
          <w:lang w:val="en-GB"/>
        </w:rPr>
        <w:t xml:space="preserve"> in recent years, most of them</w:t>
      </w:r>
      <w:r w:rsidR="001C4241" w:rsidRPr="00366DD5">
        <w:rPr>
          <w:rFonts w:asciiTheme="majorHAnsi" w:hAnsiTheme="majorHAnsi"/>
          <w:lang w:val="en-GB"/>
        </w:rPr>
        <w:t xml:space="preserve"> consisting</w:t>
      </w:r>
      <w:r w:rsidRPr="00366DD5">
        <w:rPr>
          <w:rFonts w:asciiTheme="majorHAnsi" w:hAnsiTheme="majorHAnsi"/>
          <w:lang w:val="en-GB"/>
        </w:rPr>
        <w:t xml:space="preserve"> in small tourist structures owned by locals. Thus, in </w:t>
      </w:r>
      <w:proofErr w:type="spellStart"/>
      <w:r w:rsidR="00BA74DF" w:rsidRPr="00366DD5">
        <w:rPr>
          <w:rFonts w:asciiTheme="majorHAnsi" w:hAnsiTheme="majorHAnsi"/>
          <w:lang w:val="en-GB"/>
        </w:rPr>
        <w:t>Sucevița</w:t>
      </w:r>
      <w:proofErr w:type="spellEnd"/>
      <w:r w:rsidRPr="00366DD5">
        <w:rPr>
          <w:rFonts w:asciiTheme="majorHAnsi" w:hAnsiTheme="majorHAnsi"/>
          <w:lang w:val="en-GB"/>
        </w:rPr>
        <w:t xml:space="preserve"> there was </w:t>
      </w:r>
      <w:r w:rsidR="00B9416E" w:rsidRPr="00366DD5">
        <w:rPr>
          <w:rFonts w:asciiTheme="majorHAnsi" w:hAnsiTheme="majorHAnsi"/>
          <w:lang w:val="en-GB"/>
        </w:rPr>
        <w:t>an 8.5 time</w:t>
      </w:r>
      <w:r w:rsidRPr="00366DD5">
        <w:rPr>
          <w:rFonts w:asciiTheme="majorHAnsi" w:hAnsiTheme="majorHAnsi"/>
          <w:lang w:val="en-GB"/>
        </w:rPr>
        <w:t xml:space="preserve"> increase in the number of </w:t>
      </w:r>
      <w:r w:rsidR="001C4241" w:rsidRPr="00366DD5">
        <w:rPr>
          <w:rFonts w:asciiTheme="majorHAnsi" w:hAnsiTheme="majorHAnsi"/>
          <w:lang w:val="en-GB"/>
        </w:rPr>
        <w:t>accommodation facilities</w:t>
      </w:r>
      <w:r w:rsidRPr="00366DD5">
        <w:rPr>
          <w:rFonts w:asciiTheme="majorHAnsi" w:hAnsiTheme="majorHAnsi"/>
          <w:lang w:val="en-GB"/>
        </w:rPr>
        <w:t xml:space="preserve">, from 92 to 783 </w:t>
      </w:r>
      <w:r w:rsidR="001C4241" w:rsidRPr="00366DD5">
        <w:rPr>
          <w:rFonts w:asciiTheme="majorHAnsi" w:hAnsiTheme="majorHAnsi"/>
          <w:lang w:val="en-GB"/>
        </w:rPr>
        <w:t>between</w:t>
      </w:r>
      <w:r w:rsidRPr="00366DD5">
        <w:rPr>
          <w:rFonts w:asciiTheme="majorHAnsi" w:hAnsiTheme="majorHAnsi"/>
          <w:lang w:val="en-GB"/>
        </w:rPr>
        <w:t xml:space="preserve"> 2001</w:t>
      </w:r>
      <w:r w:rsidR="001C4241" w:rsidRPr="00366DD5">
        <w:rPr>
          <w:rFonts w:asciiTheme="majorHAnsi" w:hAnsiTheme="majorHAnsi"/>
          <w:lang w:val="en-GB"/>
        </w:rPr>
        <w:t xml:space="preserve"> and </w:t>
      </w:r>
      <w:r w:rsidRPr="00366DD5">
        <w:rPr>
          <w:rFonts w:asciiTheme="majorHAnsi" w:hAnsiTheme="majorHAnsi"/>
          <w:lang w:val="en-GB"/>
        </w:rPr>
        <w:t>2016. At the same time, in Gura Humorului the increase was</w:t>
      </w:r>
      <w:r w:rsidR="001C4241" w:rsidRPr="00366DD5">
        <w:rPr>
          <w:rFonts w:asciiTheme="majorHAnsi" w:hAnsiTheme="majorHAnsi"/>
          <w:lang w:val="en-GB"/>
        </w:rPr>
        <w:t xml:space="preserve"> of</w:t>
      </w:r>
      <w:r w:rsidRPr="00366DD5">
        <w:rPr>
          <w:rFonts w:asciiTheme="majorHAnsi" w:hAnsiTheme="majorHAnsi"/>
          <w:lang w:val="en-GB"/>
        </w:rPr>
        <w:t xml:space="preserve"> 6.3 times, from 201 to 1,260 </w:t>
      </w:r>
      <w:r w:rsidR="001C4241" w:rsidRPr="00366DD5">
        <w:rPr>
          <w:rFonts w:asciiTheme="majorHAnsi" w:hAnsiTheme="majorHAnsi"/>
          <w:lang w:val="en-GB"/>
        </w:rPr>
        <w:t>accommodation facilities</w:t>
      </w:r>
      <w:r w:rsidRPr="00366DD5">
        <w:rPr>
          <w:rFonts w:asciiTheme="majorHAnsi" w:hAnsiTheme="majorHAnsi"/>
          <w:lang w:val="en-GB"/>
        </w:rPr>
        <w:t xml:space="preserve">, reaching in the last </w:t>
      </w:r>
      <w:r w:rsidR="00B9416E" w:rsidRPr="00366DD5">
        <w:rPr>
          <w:rFonts w:asciiTheme="majorHAnsi" w:hAnsiTheme="majorHAnsi"/>
          <w:lang w:val="en-GB"/>
        </w:rPr>
        <w:t>analysed</w:t>
      </w:r>
      <w:r w:rsidR="001C4241" w:rsidRPr="00366DD5">
        <w:rPr>
          <w:rFonts w:asciiTheme="majorHAnsi" w:hAnsiTheme="majorHAnsi"/>
          <w:lang w:val="en-GB"/>
        </w:rPr>
        <w:t xml:space="preserve"> </w:t>
      </w:r>
      <w:r w:rsidRPr="00366DD5">
        <w:rPr>
          <w:rFonts w:asciiTheme="majorHAnsi" w:hAnsiTheme="majorHAnsi"/>
          <w:lang w:val="en-GB"/>
        </w:rPr>
        <w:t xml:space="preserve">years </w:t>
      </w:r>
      <w:r w:rsidR="001C4241" w:rsidRPr="00366DD5">
        <w:rPr>
          <w:rFonts w:asciiTheme="majorHAnsi" w:hAnsiTheme="majorHAnsi"/>
          <w:lang w:val="en-GB"/>
        </w:rPr>
        <w:t>t</w:t>
      </w:r>
      <w:r w:rsidRPr="00366DD5">
        <w:rPr>
          <w:rFonts w:asciiTheme="majorHAnsi" w:hAnsiTheme="majorHAnsi"/>
          <w:lang w:val="en-GB"/>
        </w:rPr>
        <w:t>he level</w:t>
      </w:r>
      <w:r w:rsidR="00B46F9A" w:rsidRPr="00366DD5">
        <w:rPr>
          <w:rFonts w:asciiTheme="majorHAnsi" w:hAnsiTheme="majorHAnsi"/>
          <w:lang w:val="en-GB"/>
        </w:rPr>
        <w:t xml:space="preserve"> of accommodation facilities</w:t>
      </w:r>
      <w:r w:rsidRPr="00366DD5">
        <w:rPr>
          <w:rFonts w:asciiTheme="majorHAnsi" w:hAnsiTheme="majorHAnsi"/>
          <w:lang w:val="en-GB"/>
        </w:rPr>
        <w:t xml:space="preserve"> of the city of Suceava, the county capital!</w:t>
      </w:r>
    </w:p>
    <w:p w:rsidR="001A3EE5" w:rsidRPr="00366DD5" w:rsidRDefault="001A3EE5" w:rsidP="001A3EE5">
      <w:pPr>
        <w:spacing w:line="276" w:lineRule="auto"/>
        <w:jc w:val="center"/>
        <w:rPr>
          <w:rFonts w:asciiTheme="majorHAnsi" w:hAnsiTheme="majorHAnsi"/>
          <w:lang w:val="en-GB"/>
        </w:rPr>
      </w:pPr>
      <w:r w:rsidRPr="00366DD5">
        <w:rPr>
          <w:rFonts w:asciiTheme="majorHAnsi" w:hAnsiTheme="majorHAnsi"/>
          <w:noProof/>
          <w:lang w:val="en-GB" w:eastAsia="en-GB"/>
        </w:rPr>
        <w:drawing>
          <wp:inline distT="0" distB="0" distL="0" distR="0">
            <wp:extent cx="2908935" cy="1508760"/>
            <wp:effectExtent l="0" t="0" r="0" b="0"/>
            <wp:docPr id="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A3EE5" w:rsidRPr="00366DD5" w:rsidRDefault="001A3EE5" w:rsidP="001A3EE5">
      <w:pPr>
        <w:spacing w:line="276" w:lineRule="auto"/>
        <w:jc w:val="center"/>
        <w:rPr>
          <w:rFonts w:asciiTheme="majorHAnsi" w:hAnsiTheme="majorHAnsi"/>
          <w:i/>
          <w:sz w:val="20"/>
          <w:szCs w:val="20"/>
          <w:lang w:val="en-GB"/>
        </w:rPr>
      </w:pPr>
      <w:r w:rsidRPr="00366DD5">
        <w:rPr>
          <w:rFonts w:asciiTheme="majorHAnsi" w:hAnsiTheme="majorHAnsi"/>
          <w:i/>
          <w:sz w:val="20"/>
          <w:szCs w:val="20"/>
          <w:lang w:val="en-GB"/>
        </w:rPr>
        <w:t>Accommodation capacity (number of bed places)</w:t>
      </w:r>
    </w:p>
    <w:p w:rsidR="001A3EE5" w:rsidRPr="00366DD5" w:rsidRDefault="001A3EE5" w:rsidP="001A3EE5">
      <w:pPr>
        <w:pStyle w:val="ListParagraph"/>
        <w:spacing w:after="200" w:line="276" w:lineRule="auto"/>
        <w:jc w:val="both"/>
        <w:rPr>
          <w:rFonts w:asciiTheme="majorHAnsi" w:hAnsiTheme="majorHAnsi"/>
          <w:lang w:val="en-GB"/>
        </w:rPr>
      </w:pPr>
    </w:p>
    <w:p w:rsidR="00903CBA" w:rsidRPr="00366DD5" w:rsidRDefault="0045261C" w:rsidP="0045261C">
      <w:pPr>
        <w:pStyle w:val="ListParagraph"/>
        <w:numPr>
          <w:ilvl w:val="0"/>
          <w:numId w:val="5"/>
        </w:numPr>
        <w:spacing w:after="200" w:line="276" w:lineRule="auto"/>
        <w:jc w:val="both"/>
        <w:rPr>
          <w:rFonts w:asciiTheme="majorHAnsi" w:hAnsiTheme="majorHAnsi"/>
          <w:lang w:val="en-GB"/>
        </w:rPr>
      </w:pPr>
      <w:r w:rsidRPr="00366DD5">
        <w:rPr>
          <w:rFonts w:asciiTheme="majorHAnsi" w:hAnsiTheme="majorHAnsi"/>
          <w:lang w:val="en-GB"/>
        </w:rPr>
        <w:lastRenderedPageBreak/>
        <w:t xml:space="preserve">In terms of the number of tourists accommodated in classified tourist structures, the figures are equally surprising. Between 2001 and 2016, the number of tourists increased in </w:t>
      </w:r>
      <w:proofErr w:type="spellStart"/>
      <w:r w:rsidR="00BA74DF" w:rsidRPr="00366DD5">
        <w:rPr>
          <w:rFonts w:asciiTheme="majorHAnsi" w:hAnsiTheme="majorHAnsi"/>
          <w:lang w:val="en-GB"/>
        </w:rPr>
        <w:t>Sucevița</w:t>
      </w:r>
      <w:proofErr w:type="spellEnd"/>
      <w:r w:rsidRPr="00366DD5">
        <w:rPr>
          <w:rFonts w:asciiTheme="majorHAnsi" w:hAnsiTheme="majorHAnsi"/>
          <w:lang w:val="en-GB"/>
        </w:rPr>
        <w:t xml:space="preserve"> by 6 times, from 2,735 to 16,317, and in Gura Humorului by 62,7 times, from 947 to 59,331 accommodated tourists. It is remarkable that in 16 years, Gura Humorului has turned from a marginal locality to the tourist map of the county, in an important tourist destination, exceeding the number </w:t>
      </w:r>
      <w:r w:rsidR="007B3B08" w:rsidRPr="00366DD5">
        <w:rPr>
          <w:rFonts w:asciiTheme="majorHAnsi" w:hAnsiTheme="majorHAnsi"/>
          <w:lang w:val="en-GB"/>
        </w:rPr>
        <w:t xml:space="preserve">of tourists of </w:t>
      </w:r>
      <w:proofErr w:type="spellStart"/>
      <w:r w:rsidR="007B3B08" w:rsidRPr="00366DD5">
        <w:rPr>
          <w:rFonts w:asciiTheme="majorHAnsi" w:hAnsiTheme="majorHAnsi"/>
          <w:lang w:val="en-GB"/>
        </w:rPr>
        <w:t>Vatra</w:t>
      </w:r>
      <w:proofErr w:type="spellEnd"/>
      <w:r w:rsidR="007B3B08" w:rsidRPr="00366DD5">
        <w:rPr>
          <w:rFonts w:asciiTheme="majorHAnsi" w:hAnsiTheme="majorHAnsi"/>
          <w:lang w:val="en-GB"/>
        </w:rPr>
        <w:t xml:space="preserve"> </w:t>
      </w:r>
      <w:proofErr w:type="spellStart"/>
      <w:r w:rsidR="007B3B08" w:rsidRPr="00366DD5">
        <w:rPr>
          <w:rFonts w:asciiTheme="majorHAnsi" w:hAnsiTheme="majorHAnsi"/>
          <w:lang w:val="en-GB"/>
        </w:rPr>
        <w:t>Dornei</w:t>
      </w:r>
      <w:proofErr w:type="spellEnd"/>
      <w:r w:rsidR="007B3B08" w:rsidRPr="00366DD5">
        <w:rPr>
          <w:rFonts w:asciiTheme="majorHAnsi" w:hAnsiTheme="majorHAnsi"/>
          <w:lang w:val="en-GB"/>
        </w:rPr>
        <w:t xml:space="preserve"> - </w:t>
      </w:r>
      <w:r w:rsidRPr="00366DD5">
        <w:rPr>
          <w:rFonts w:asciiTheme="majorHAnsi" w:hAnsiTheme="majorHAnsi"/>
          <w:lang w:val="en-GB"/>
        </w:rPr>
        <w:t xml:space="preserve">tourist resort </w:t>
      </w:r>
      <w:r w:rsidR="007B3B08" w:rsidRPr="00366DD5">
        <w:rPr>
          <w:rFonts w:asciiTheme="majorHAnsi" w:hAnsiTheme="majorHAnsi"/>
          <w:lang w:val="en-GB"/>
        </w:rPr>
        <w:t xml:space="preserve">of </w:t>
      </w:r>
      <w:r w:rsidRPr="00366DD5">
        <w:rPr>
          <w:rFonts w:asciiTheme="majorHAnsi" w:hAnsiTheme="majorHAnsi"/>
          <w:lang w:val="en-GB"/>
        </w:rPr>
        <w:t xml:space="preserve">national level, renowned both for </w:t>
      </w:r>
      <w:r w:rsidR="007B3B08" w:rsidRPr="00366DD5">
        <w:rPr>
          <w:rFonts w:asciiTheme="majorHAnsi" w:hAnsiTheme="majorHAnsi"/>
          <w:lang w:val="en-GB"/>
        </w:rPr>
        <w:t xml:space="preserve">its skiing </w:t>
      </w:r>
      <w:r w:rsidRPr="00366DD5">
        <w:rPr>
          <w:rFonts w:asciiTheme="majorHAnsi" w:hAnsiTheme="majorHAnsi"/>
          <w:lang w:val="en-GB"/>
        </w:rPr>
        <w:t>slopes and</w:t>
      </w:r>
      <w:r w:rsidR="007B3B08" w:rsidRPr="00366DD5">
        <w:rPr>
          <w:rFonts w:asciiTheme="majorHAnsi" w:hAnsiTheme="majorHAnsi"/>
          <w:lang w:val="en-GB"/>
        </w:rPr>
        <w:t xml:space="preserve"> for its</w:t>
      </w:r>
      <w:r w:rsidRPr="00366DD5">
        <w:rPr>
          <w:rFonts w:asciiTheme="majorHAnsi" w:hAnsiTheme="majorHAnsi"/>
          <w:lang w:val="en-GB"/>
        </w:rPr>
        <w:t xml:space="preserve"> spa facilities</w:t>
      </w:r>
      <w:r w:rsidR="000A0858" w:rsidRPr="00366DD5">
        <w:rPr>
          <w:rFonts w:asciiTheme="majorHAnsi" w:hAnsiTheme="majorHAnsi"/>
          <w:lang w:val="en-GB"/>
        </w:rPr>
        <w:t>!</w:t>
      </w:r>
    </w:p>
    <w:p w:rsidR="00F25BE8" w:rsidRPr="00366DD5" w:rsidRDefault="00F25BE8" w:rsidP="00F25BE8">
      <w:pPr>
        <w:spacing w:line="276" w:lineRule="auto"/>
        <w:jc w:val="center"/>
        <w:rPr>
          <w:rFonts w:asciiTheme="majorHAnsi" w:hAnsiTheme="majorHAnsi"/>
          <w:b/>
          <w:lang w:val="en-GB"/>
        </w:rPr>
      </w:pPr>
      <w:r w:rsidRPr="00366DD5">
        <w:rPr>
          <w:rFonts w:asciiTheme="majorHAnsi" w:hAnsiTheme="majorHAnsi"/>
          <w:b/>
          <w:noProof/>
          <w:lang w:val="en-GB" w:eastAsia="en-GB"/>
        </w:rPr>
        <w:drawing>
          <wp:inline distT="0" distB="0" distL="0" distR="0">
            <wp:extent cx="5293360" cy="2816352"/>
            <wp:effectExtent l="19050" t="0" r="21590" b="3048"/>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25BE8" w:rsidRPr="00366DD5" w:rsidRDefault="00F25BE8" w:rsidP="00F25BE8">
      <w:pPr>
        <w:spacing w:line="276" w:lineRule="auto"/>
        <w:jc w:val="center"/>
        <w:rPr>
          <w:rFonts w:asciiTheme="majorHAnsi" w:hAnsiTheme="majorHAnsi"/>
          <w:i/>
          <w:sz w:val="20"/>
          <w:szCs w:val="20"/>
          <w:lang w:val="en-GB"/>
        </w:rPr>
      </w:pPr>
      <w:r w:rsidRPr="00366DD5">
        <w:rPr>
          <w:rFonts w:asciiTheme="majorHAnsi" w:hAnsiTheme="majorHAnsi"/>
          <w:i/>
          <w:sz w:val="20"/>
          <w:szCs w:val="20"/>
          <w:lang w:val="en-GB"/>
        </w:rPr>
        <w:t>Number of tourists</w:t>
      </w:r>
    </w:p>
    <w:p w:rsidR="0030748C" w:rsidRPr="00366DD5" w:rsidRDefault="0030748C" w:rsidP="0030748C">
      <w:pPr>
        <w:spacing w:line="276" w:lineRule="auto"/>
        <w:jc w:val="both"/>
        <w:rPr>
          <w:rFonts w:asciiTheme="majorHAnsi" w:hAnsiTheme="majorHAnsi"/>
          <w:lang w:val="en-GB"/>
        </w:rPr>
      </w:pPr>
    </w:p>
    <w:p w:rsidR="000A0858" w:rsidRPr="00366DD5" w:rsidRDefault="000A0858" w:rsidP="000A0858">
      <w:pPr>
        <w:spacing w:after="200" w:line="276" w:lineRule="auto"/>
        <w:jc w:val="both"/>
        <w:rPr>
          <w:rFonts w:asciiTheme="majorHAnsi" w:hAnsiTheme="majorHAnsi"/>
          <w:lang w:val="en-GB"/>
        </w:rPr>
      </w:pPr>
      <w:r w:rsidRPr="00366DD5">
        <w:rPr>
          <w:rFonts w:asciiTheme="majorHAnsi" w:hAnsiTheme="majorHAnsi"/>
          <w:lang w:val="en-GB"/>
        </w:rPr>
        <w:t xml:space="preserve">At the same time, both during the conference and through direct observations </w:t>
      </w:r>
      <w:r w:rsidR="007B3B08" w:rsidRPr="00366DD5">
        <w:rPr>
          <w:rFonts w:asciiTheme="majorHAnsi" w:hAnsiTheme="majorHAnsi"/>
          <w:lang w:val="en-GB"/>
        </w:rPr>
        <w:t>on the field</w:t>
      </w:r>
      <w:r w:rsidRPr="00366DD5">
        <w:rPr>
          <w:rFonts w:asciiTheme="majorHAnsi" w:hAnsiTheme="majorHAnsi"/>
          <w:lang w:val="en-GB"/>
        </w:rPr>
        <w:t xml:space="preserve">, some gaps could be identified, mainly related to the lack of </w:t>
      </w:r>
      <w:r w:rsidR="007B3B08" w:rsidRPr="00366DD5">
        <w:rPr>
          <w:rFonts w:asciiTheme="majorHAnsi" w:hAnsiTheme="majorHAnsi"/>
          <w:lang w:val="en-GB"/>
        </w:rPr>
        <w:t xml:space="preserve">the </w:t>
      </w:r>
      <w:r w:rsidRPr="00366DD5">
        <w:rPr>
          <w:rFonts w:asciiTheme="majorHAnsi" w:hAnsiTheme="majorHAnsi"/>
          <w:lang w:val="en-GB"/>
        </w:rPr>
        <w:t xml:space="preserve">specific infrastructure (special accommodation facilities for pilgrims, appropriately marked routes, toilets, existence of information points, a Pilgrimage </w:t>
      </w:r>
      <w:r w:rsidR="00B9416E" w:rsidRPr="00366DD5">
        <w:rPr>
          <w:rFonts w:asciiTheme="majorHAnsi" w:hAnsiTheme="majorHAnsi"/>
          <w:lang w:val="en-GB"/>
        </w:rPr>
        <w:t>Centre</w:t>
      </w:r>
      <w:r w:rsidRPr="00366DD5">
        <w:rPr>
          <w:rFonts w:asciiTheme="majorHAnsi" w:hAnsiTheme="majorHAnsi"/>
          <w:lang w:val="en-GB"/>
        </w:rPr>
        <w:t>).</w:t>
      </w:r>
    </w:p>
    <w:p w:rsidR="000A0858" w:rsidRPr="00366DD5" w:rsidRDefault="000A0858" w:rsidP="000A0858">
      <w:pPr>
        <w:spacing w:after="200" w:line="276" w:lineRule="auto"/>
        <w:jc w:val="both"/>
        <w:rPr>
          <w:rFonts w:asciiTheme="majorHAnsi" w:hAnsiTheme="majorHAnsi"/>
          <w:lang w:val="en-GB"/>
        </w:rPr>
      </w:pPr>
      <w:r w:rsidRPr="00366DD5">
        <w:rPr>
          <w:rFonts w:asciiTheme="majorHAnsi" w:hAnsiTheme="majorHAnsi"/>
          <w:lang w:val="en-GB"/>
        </w:rPr>
        <w:t xml:space="preserve">However, as we have seen, there is </w:t>
      </w:r>
      <w:r w:rsidR="007B3B08" w:rsidRPr="00366DD5">
        <w:rPr>
          <w:rFonts w:asciiTheme="majorHAnsi" w:hAnsiTheme="majorHAnsi"/>
          <w:lang w:val="en-GB"/>
        </w:rPr>
        <w:t xml:space="preserve">a </w:t>
      </w:r>
      <w:r w:rsidRPr="00366DD5">
        <w:rPr>
          <w:rFonts w:asciiTheme="majorHAnsi" w:hAnsiTheme="majorHAnsi"/>
          <w:lang w:val="en-GB"/>
        </w:rPr>
        <w:t>real interest in the area, both from local public authorities</w:t>
      </w:r>
      <w:r w:rsidR="007B3B08" w:rsidRPr="00366DD5">
        <w:rPr>
          <w:rFonts w:asciiTheme="majorHAnsi" w:hAnsiTheme="majorHAnsi"/>
          <w:lang w:val="en-GB"/>
        </w:rPr>
        <w:t xml:space="preserve"> and</w:t>
      </w:r>
      <w:r w:rsidRPr="00366DD5">
        <w:rPr>
          <w:rFonts w:asciiTheme="majorHAnsi" w:hAnsiTheme="majorHAnsi"/>
          <w:lang w:val="en-GB"/>
        </w:rPr>
        <w:t xml:space="preserve"> t</w:t>
      </w:r>
      <w:r w:rsidR="007B3B08" w:rsidRPr="00366DD5">
        <w:rPr>
          <w:rFonts w:asciiTheme="majorHAnsi" w:hAnsiTheme="majorHAnsi"/>
          <w:lang w:val="en-GB"/>
        </w:rPr>
        <w:t xml:space="preserve">ourism development associations as well as from the </w:t>
      </w:r>
      <w:r w:rsidRPr="00366DD5">
        <w:rPr>
          <w:rFonts w:asciiTheme="majorHAnsi" w:hAnsiTheme="majorHAnsi"/>
          <w:lang w:val="en-GB"/>
        </w:rPr>
        <w:t>churches</w:t>
      </w:r>
      <w:r w:rsidR="007B3B08" w:rsidRPr="00366DD5">
        <w:rPr>
          <w:rFonts w:asciiTheme="majorHAnsi" w:hAnsiTheme="majorHAnsi"/>
          <w:lang w:val="en-GB"/>
        </w:rPr>
        <w:t>,</w:t>
      </w:r>
      <w:r w:rsidRPr="00366DD5">
        <w:rPr>
          <w:rFonts w:asciiTheme="majorHAnsi" w:hAnsiTheme="majorHAnsi"/>
          <w:lang w:val="en-GB"/>
        </w:rPr>
        <w:t xml:space="preserve"> for the development of these facilities.</w:t>
      </w:r>
    </w:p>
    <w:p w:rsidR="000A0858" w:rsidRPr="00366DD5" w:rsidRDefault="000A0858" w:rsidP="000A0858">
      <w:pPr>
        <w:spacing w:after="200" w:line="276" w:lineRule="auto"/>
        <w:jc w:val="both"/>
        <w:rPr>
          <w:rFonts w:asciiTheme="majorHAnsi" w:hAnsiTheme="majorHAnsi"/>
          <w:lang w:val="en-GB"/>
        </w:rPr>
      </w:pPr>
      <w:r w:rsidRPr="00366DD5">
        <w:rPr>
          <w:rFonts w:asciiTheme="majorHAnsi" w:hAnsiTheme="majorHAnsi"/>
          <w:lang w:val="en-GB"/>
        </w:rPr>
        <w:t>B</w:t>
      </w:r>
      <w:r w:rsidR="00672A6C" w:rsidRPr="00366DD5">
        <w:rPr>
          <w:rFonts w:asciiTheme="majorHAnsi" w:hAnsiTheme="majorHAnsi"/>
          <w:lang w:val="en-GB"/>
        </w:rPr>
        <w:t>y b</w:t>
      </w:r>
      <w:r w:rsidRPr="00366DD5">
        <w:rPr>
          <w:rFonts w:asciiTheme="majorHAnsi" w:hAnsiTheme="majorHAnsi"/>
          <w:lang w:val="en-GB"/>
        </w:rPr>
        <w:t>ringing the various Romanian and foreign stakeholder</w:t>
      </w:r>
      <w:r w:rsidR="00672A6C" w:rsidRPr="00366DD5">
        <w:rPr>
          <w:rFonts w:asciiTheme="majorHAnsi" w:hAnsiTheme="majorHAnsi"/>
          <w:lang w:val="en-GB"/>
        </w:rPr>
        <w:t>s to the same table, each with his or her</w:t>
      </w:r>
      <w:r w:rsidRPr="00366DD5">
        <w:rPr>
          <w:rFonts w:asciiTheme="majorHAnsi" w:hAnsiTheme="majorHAnsi"/>
          <w:lang w:val="en-GB"/>
        </w:rPr>
        <w:t xml:space="preserve"> own ideas and experience, </w:t>
      </w:r>
      <w:r w:rsidR="0037673F" w:rsidRPr="00366DD5">
        <w:rPr>
          <w:rFonts w:asciiTheme="majorHAnsi" w:hAnsiTheme="majorHAnsi"/>
          <w:lang w:val="en-GB"/>
        </w:rPr>
        <w:t xml:space="preserve">are </w:t>
      </w:r>
      <w:r w:rsidRPr="00366DD5">
        <w:rPr>
          <w:rFonts w:asciiTheme="majorHAnsi" w:hAnsiTheme="majorHAnsi"/>
          <w:lang w:val="en-GB"/>
        </w:rPr>
        <w:t xml:space="preserve">generated new ideas for development and improvement, </w:t>
      </w:r>
      <w:r w:rsidR="00672A6C" w:rsidRPr="00366DD5">
        <w:rPr>
          <w:rFonts w:asciiTheme="majorHAnsi" w:hAnsiTheme="majorHAnsi"/>
          <w:lang w:val="en-GB"/>
        </w:rPr>
        <w:t xml:space="preserve">and thus </w:t>
      </w:r>
      <w:r w:rsidRPr="00366DD5">
        <w:rPr>
          <w:rFonts w:asciiTheme="majorHAnsi" w:hAnsiTheme="majorHAnsi"/>
          <w:lang w:val="en-GB"/>
        </w:rPr>
        <w:t xml:space="preserve">the foundations for future partnerships were laid. The development of a branch north of Via </w:t>
      </w:r>
      <w:proofErr w:type="spellStart"/>
      <w:r w:rsidRPr="00366DD5">
        <w:rPr>
          <w:rFonts w:asciiTheme="majorHAnsi" w:hAnsiTheme="majorHAnsi"/>
          <w:lang w:val="en-GB"/>
        </w:rPr>
        <w:t>Mariae</w:t>
      </w:r>
      <w:proofErr w:type="spellEnd"/>
      <w:r w:rsidRPr="00366DD5">
        <w:rPr>
          <w:rFonts w:asciiTheme="majorHAnsi" w:hAnsiTheme="majorHAnsi"/>
          <w:lang w:val="en-GB"/>
        </w:rPr>
        <w:t xml:space="preserve">, towards the churches dedicated to the Holy Virgin of </w:t>
      </w:r>
      <w:r w:rsidR="00664B25" w:rsidRPr="00366DD5">
        <w:rPr>
          <w:rFonts w:asciiTheme="majorHAnsi" w:hAnsiTheme="majorHAnsi"/>
          <w:lang w:val="en-GB"/>
        </w:rPr>
        <w:t>Bukovina</w:t>
      </w:r>
      <w:r w:rsidRPr="00366DD5">
        <w:rPr>
          <w:rFonts w:asciiTheme="majorHAnsi" w:hAnsiTheme="majorHAnsi"/>
          <w:lang w:val="en-GB"/>
        </w:rPr>
        <w:t xml:space="preserve">, is only one of the ideas that were born in these days. In order to </w:t>
      </w:r>
      <w:r w:rsidR="0037673F" w:rsidRPr="00366DD5">
        <w:rPr>
          <w:rFonts w:asciiTheme="majorHAnsi" w:hAnsiTheme="majorHAnsi"/>
          <w:lang w:val="en-GB"/>
        </w:rPr>
        <w:t>create</w:t>
      </w:r>
      <w:r w:rsidRPr="00366DD5">
        <w:rPr>
          <w:rFonts w:asciiTheme="majorHAnsi" w:hAnsiTheme="majorHAnsi"/>
          <w:lang w:val="en-GB"/>
        </w:rPr>
        <w:t xml:space="preserve"> this route, Mr</w:t>
      </w:r>
      <w:r w:rsidR="0037673F" w:rsidRPr="00366DD5">
        <w:rPr>
          <w:rFonts w:asciiTheme="majorHAnsi" w:hAnsiTheme="majorHAnsi"/>
          <w:lang w:val="en-GB"/>
        </w:rPr>
        <w:t>.</w:t>
      </w:r>
      <w:r w:rsidRPr="00366DD5">
        <w:rPr>
          <w:rFonts w:asciiTheme="majorHAnsi" w:hAnsiTheme="majorHAnsi"/>
          <w:lang w:val="en-GB"/>
        </w:rPr>
        <w:t xml:space="preserve"> Tim Hall (</w:t>
      </w:r>
      <w:r w:rsidR="0037673F" w:rsidRPr="00366DD5">
        <w:rPr>
          <w:rFonts w:asciiTheme="majorHAnsi" w:hAnsiTheme="majorHAnsi"/>
          <w:lang w:val="en-GB"/>
        </w:rPr>
        <w:t xml:space="preserve">from </w:t>
      </w:r>
      <w:r w:rsidRPr="00366DD5">
        <w:rPr>
          <w:rFonts w:asciiTheme="majorHAnsi" w:hAnsiTheme="majorHAnsi"/>
          <w:lang w:val="en-GB"/>
        </w:rPr>
        <w:t>Natural England) presented the usefulness of the economic importance of long-distance hiking routes and the methodology used in the UK for the development, maintenance and promotion of these routes.</w:t>
      </w:r>
    </w:p>
    <w:p w:rsidR="000A0858" w:rsidRPr="00366DD5" w:rsidRDefault="000A0858" w:rsidP="000A0858">
      <w:pPr>
        <w:spacing w:after="200" w:line="276" w:lineRule="auto"/>
        <w:jc w:val="both"/>
        <w:rPr>
          <w:rFonts w:asciiTheme="majorHAnsi" w:hAnsiTheme="majorHAnsi"/>
          <w:lang w:val="en-GB"/>
        </w:rPr>
      </w:pPr>
      <w:r w:rsidRPr="00366DD5">
        <w:rPr>
          <w:rFonts w:asciiTheme="majorHAnsi" w:hAnsiTheme="majorHAnsi"/>
          <w:lang w:val="en-GB"/>
        </w:rPr>
        <w:lastRenderedPageBreak/>
        <w:t xml:space="preserve">Taking into account the challenges that this area should face in the future, </w:t>
      </w:r>
      <w:r w:rsidR="001B030A" w:rsidRPr="00366DD5">
        <w:rPr>
          <w:rFonts w:asciiTheme="majorHAnsi" w:hAnsiTheme="majorHAnsi"/>
          <w:lang w:val="en-GB"/>
        </w:rPr>
        <w:t>the participants</w:t>
      </w:r>
      <w:r w:rsidRPr="00366DD5">
        <w:rPr>
          <w:rFonts w:asciiTheme="majorHAnsi" w:hAnsiTheme="majorHAnsi"/>
          <w:lang w:val="en-GB"/>
        </w:rPr>
        <w:t xml:space="preserve"> become aware </w:t>
      </w:r>
      <w:r w:rsidR="001B030A" w:rsidRPr="00366DD5">
        <w:rPr>
          <w:rFonts w:asciiTheme="majorHAnsi" w:hAnsiTheme="majorHAnsi"/>
          <w:lang w:val="en-GB"/>
        </w:rPr>
        <w:t xml:space="preserve">of the fact </w:t>
      </w:r>
      <w:r w:rsidRPr="00366DD5">
        <w:rPr>
          <w:rFonts w:asciiTheme="majorHAnsi" w:hAnsiTheme="majorHAnsi"/>
          <w:lang w:val="en-GB"/>
        </w:rPr>
        <w:t xml:space="preserve">that </w:t>
      </w:r>
      <w:r w:rsidRPr="00366DD5">
        <w:rPr>
          <w:rFonts w:asciiTheme="majorHAnsi" w:hAnsiTheme="majorHAnsi"/>
          <w:i/>
          <w:lang w:val="en-GB"/>
        </w:rPr>
        <w:t>maintaining local authenticity</w:t>
      </w:r>
      <w:r w:rsidRPr="00366DD5">
        <w:rPr>
          <w:rFonts w:asciiTheme="majorHAnsi" w:hAnsiTheme="majorHAnsi"/>
          <w:lang w:val="en-GB"/>
        </w:rPr>
        <w:t xml:space="preserve"> is the way forward for the sustainable development of the area.</w:t>
      </w:r>
    </w:p>
    <w:p w:rsidR="00EC131A" w:rsidRPr="00366DD5" w:rsidRDefault="000A0858" w:rsidP="000A0858">
      <w:pPr>
        <w:spacing w:after="200" w:line="276" w:lineRule="auto"/>
        <w:jc w:val="both"/>
        <w:rPr>
          <w:rFonts w:asciiTheme="majorHAnsi" w:hAnsiTheme="majorHAnsi"/>
          <w:b/>
          <w:lang w:val="en-GB"/>
        </w:rPr>
      </w:pPr>
      <w:r w:rsidRPr="00366DD5">
        <w:rPr>
          <w:rFonts w:asciiTheme="majorHAnsi" w:hAnsiTheme="majorHAnsi"/>
          <w:i/>
          <w:lang w:val="en-GB"/>
        </w:rPr>
        <w:t>Increasing the visibility of the destination</w:t>
      </w:r>
      <w:r w:rsidRPr="00366DD5">
        <w:rPr>
          <w:rFonts w:asciiTheme="majorHAnsi" w:hAnsiTheme="majorHAnsi"/>
          <w:lang w:val="en-GB"/>
        </w:rPr>
        <w:t xml:space="preserve"> through the use of social media and other IT</w:t>
      </w:r>
      <w:r w:rsidR="001B030A" w:rsidRPr="00366DD5">
        <w:rPr>
          <w:rFonts w:asciiTheme="majorHAnsi" w:hAnsiTheme="majorHAnsi"/>
          <w:lang w:val="en-GB"/>
        </w:rPr>
        <w:t>&amp;C</w:t>
      </w:r>
      <w:r w:rsidRPr="00366DD5">
        <w:rPr>
          <w:rFonts w:asciiTheme="majorHAnsi" w:hAnsiTheme="majorHAnsi"/>
          <w:lang w:val="en-GB"/>
        </w:rPr>
        <w:t xml:space="preserve"> facilities, improving the cooperation between the stakeholders in the area</w:t>
      </w:r>
      <w:r w:rsidR="001B030A" w:rsidRPr="00366DD5">
        <w:rPr>
          <w:rFonts w:asciiTheme="majorHAnsi" w:hAnsiTheme="majorHAnsi"/>
          <w:lang w:val="en-GB"/>
        </w:rPr>
        <w:t>,</w:t>
      </w:r>
      <w:r w:rsidRPr="00366DD5">
        <w:rPr>
          <w:rFonts w:asciiTheme="majorHAnsi" w:hAnsiTheme="majorHAnsi"/>
          <w:lang w:val="en-GB"/>
        </w:rPr>
        <w:t xml:space="preserve"> and improving the skills of the staff who come in direct contact with pilgrims / tourists are another important aspect that should be taken into account in the future.</w:t>
      </w:r>
    </w:p>
    <w:p w:rsidR="00EC131A" w:rsidRPr="00366DD5" w:rsidRDefault="00EC131A" w:rsidP="002B5484">
      <w:pPr>
        <w:spacing w:after="200" w:line="276" w:lineRule="auto"/>
        <w:jc w:val="both"/>
        <w:rPr>
          <w:rFonts w:asciiTheme="majorHAnsi" w:hAnsiTheme="majorHAnsi"/>
          <w:b/>
          <w:lang w:val="en-GB"/>
        </w:rPr>
      </w:pPr>
    </w:p>
    <w:p w:rsidR="00EC131A" w:rsidRPr="00366DD5" w:rsidRDefault="00EC131A" w:rsidP="002B5484">
      <w:pPr>
        <w:spacing w:after="200" w:line="276" w:lineRule="auto"/>
        <w:jc w:val="both"/>
        <w:rPr>
          <w:rFonts w:asciiTheme="majorHAnsi" w:hAnsiTheme="majorHAnsi"/>
          <w:b/>
          <w:lang w:val="en-GB"/>
        </w:rPr>
        <w:sectPr w:rsidR="00EC131A" w:rsidRPr="00366DD5" w:rsidSect="00D644CD">
          <w:headerReference w:type="default" r:id="rId68"/>
          <w:footerReference w:type="default" r:id="rId69"/>
          <w:pgSz w:w="11906" w:h="16838" w:code="9"/>
          <w:pgMar w:top="1134" w:right="1021" w:bottom="1134" w:left="1021" w:header="709" w:footer="709" w:gutter="0"/>
          <w:cols w:space="708"/>
          <w:titlePg/>
          <w:docGrid w:linePitch="360"/>
        </w:sectPr>
      </w:pPr>
      <w:r w:rsidRPr="00366DD5">
        <w:rPr>
          <w:rFonts w:asciiTheme="majorHAnsi" w:hAnsiTheme="majorHAnsi"/>
          <w:b/>
          <w:noProof/>
          <w:lang w:val="en-GB" w:eastAsia="en-GB"/>
        </w:rPr>
        <w:drawing>
          <wp:inline distT="0" distB="0" distL="0" distR="0">
            <wp:extent cx="6263640" cy="4148457"/>
            <wp:effectExtent l="19050" t="0" r="3810" b="0"/>
            <wp:docPr id="65" name="Picture 7" descr="\\SERVER\Backup\+++ POZE delegatii\+++ 2017\Bucovina_GP sept 2017\DSC_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Backup\+++ POZE delegatii\+++ 2017\Bucovina_GP sept 2017\DSC_5744.JPG"/>
                    <pic:cNvPicPr>
                      <a:picLocks noChangeAspect="1" noChangeArrowheads="1"/>
                    </pic:cNvPicPr>
                  </pic:nvPicPr>
                  <pic:blipFill>
                    <a:blip r:embed="rId70" cstate="print"/>
                    <a:srcRect/>
                    <a:stretch>
                      <a:fillRect/>
                    </a:stretch>
                  </pic:blipFill>
                  <pic:spPr bwMode="auto">
                    <a:xfrm>
                      <a:off x="0" y="0"/>
                      <a:ext cx="6263640" cy="4148457"/>
                    </a:xfrm>
                    <a:prstGeom prst="rect">
                      <a:avLst/>
                    </a:prstGeom>
                    <a:noFill/>
                    <a:ln w="9525">
                      <a:noFill/>
                      <a:miter lim="800000"/>
                      <a:headEnd/>
                      <a:tailEnd/>
                    </a:ln>
                  </pic:spPr>
                </pic:pic>
              </a:graphicData>
            </a:graphic>
          </wp:inline>
        </w:drawing>
      </w:r>
    </w:p>
    <w:p w:rsidR="00AD7AE5" w:rsidRPr="00366DD5" w:rsidRDefault="006644D5" w:rsidP="00D2795F">
      <w:pPr>
        <w:spacing w:line="276" w:lineRule="auto"/>
        <w:rPr>
          <w:rFonts w:asciiTheme="majorHAnsi" w:hAnsiTheme="majorHAnsi"/>
          <w:b/>
          <w:sz w:val="28"/>
          <w:szCs w:val="28"/>
          <w:lang w:val="en-GB"/>
        </w:rPr>
      </w:pPr>
      <w:r w:rsidRPr="00366DD5">
        <w:rPr>
          <w:rFonts w:asciiTheme="majorHAnsi" w:hAnsiTheme="majorHAnsi"/>
          <w:b/>
          <w:lang w:val="en-GB"/>
        </w:rPr>
        <w:lastRenderedPageBreak/>
        <w:t xml:space="preserve"> </w:t>
      </w:r>
      <w:r w:rsidR="00AD7AE5" w:rsidRPr="00366DD5">
        <w:rPr>
          <w:rFonts w:asciiTheme="majorHAnsi" w:hAnsiTheme="majorHAnsi"/>
          <w:b/>
          <w:sz w:val="28"/>
          <w:szCs w:val="28"/>
          <w:lang w:val="en-GB"/>
        </w:rPr>
        <w:t xml:space="preserve">Appendix A: </w:t>
      </w:r>
      <w:r w:rsidR="00120850" w:rsidRPr="00366DD5">
        <w:rPr>
          <w:rFonts w:asciiTheme="majorHAnsi" w:hAnsiTheme="majorHAnsi"/>
          <w:b/>
          <w:sz w:val="28"/>
          <w:szCs w:val="28"/>
          <w:lang w:val="en-GB"/>
        </w:rPr>
        <w:t>Agenda</w:t>
      </w:r>
    </w:p>
    <w:p w:rsidR="00D2795F" w:rsidRPr="00366DD5" w:rsidRDefault="00D2795F" w:rsidP="00D2795F">
      <w:pPr>
        <w:spacing w:line="276" w:lineRule="auto"/>
        <w:rPr>
          <w:rFonts w:asciiTheme="majorHAnsi" w:hAnsiTheme="majorHAnsi"/>
          <w:b/>
          <w:sz w:val="28"/>
          <w:szCs w:val="28"/>
          <w:lang w:val="en-GB"/>
        </w:rPr>
      </w:pPr>
    </w:p>
    <w:p w:rsidR="004A1BB1" w:rsidRPr="00366DD5" w:rsidRDefault="004A1BB1" w:rsidP="004A1BB1">
      <w:pPr>
        <w:autoSpaceDE w:val="0"/>
        <w:autoSpaceDN w:val="0"/>
        <w:adjustRightInd w:val="0"/>
        <w:jc w:val="center"/>
        <w:rPr>
          <w:rFonts w:ascii="Calibri" w:hAnsi="Calibri" w:cs="ArialMT"/>
          <w:b/>
          <w:sz w:val="32"/>
          <w:szCs w:val="32"/>
          <w:lang w:val="en-GB" w:eastAsia="en-US"/>
        </w:rPr>
      </w:pPr>
      <w:r w:rsidRPr="00366DD5">
        <w:rPr>
          <w:rFonts w:ascii="Calibri" w:hAnsi="Calibri" w:cs="ArialMT"/>
          <w:b/>
          <w:sz w:val="32"/>
          <w:szCs w:val="32"/>
          <w:lang w:val="en-GB" w:eastAsia="en-US"/>
        </w:rPr>
        <w:t>Green Pilgrimage International Conference, 2</w:t>
      </w:r>
      <w:r w:rsidRPr="00366DD5">
        <w:rPr>
          <w:rFonts w:ascii="Calibri" w:hAnsi="Calibri" w:cs="ArialMT"/>
          <w:b/>
          <w:sz w:val="32"/>
          <w:szCs w:val="32"/>
          <w:vertAlign w:val="superscript"/>
          <w:lang w:val="en-GB" w:eastAsia="en-US"/>
        </w:rPr>
        <w:t>nd</w:t>
      </w:r>
      <w:r w:rsidRPr="00366DD5">
        <w:rPr>
          <w:rFonts w:ascii="Calibri" w:hAnsi="Calibri" w:cs="ArialMT"/>
          <w:b/>
          <w:sz w:val="32"/>
          <w:szCs w:val="32"/>
          <w:lang w:val="en-GB" w:eastAsia="en-US"/>
        </w:rPr>
        <w:t xml:space="preserve"> Partner Meeting and Study Visit </w:t>
      </w:r>
    </w:p>
    <w:p w:rsidR="004A1BB1" w:rsidRPr="00366DD5" w:rsidRDefault="004A1BB1" w:rsidP="004A1BB1">
      <w:pPr>
        <w:autoSpaceDE w:val="0"/>
        <w:autoSpaceDN w:val="0"/>
        <w:adjustRightInd w:val="0"/>
        <w:jc w:val="center"/>
        <w:rPr>
          <w:rFonts w:ascii="Calibri" w:hAnsi="Calibri" w:cs="ArialMT"/>
          <w:b/>
          <w:sz w:val="32"/>
          <w:szCs w:val="32"/>
          <w:lang w:val="en-GB" w:eastAsia="en-US"/>
        </w:rPr>
      </w:pPr>
    </w:p>
    <w:p w:rsidR="004A1BB1" w:rsidRPr="00366DD5" w:rsidRDefault="004A1BB1" w:rsidP="004A1BB1">
      <w:pPr>
        <w:autoSpaceDE w:val="0"/>
        <w:autoSpaceDN w:val="0"/>
        <w:adjustRightInd w:val="0"/>
        <w:jc w:val="center"/>
        <w:rPr>
          <w:rFonts w:ascii="Calibri" w:hAnsi="Calibri" w:cs="ArialMT"/>
          <w:b/>
          <w:sz w:val="32"/>
          <w:szCs w:val="32"/>
          <w:lang w:val="en-GB" w:eastAsia="en-US"/>
        </w:rPr>
      </w:pPr>
      <w:r w:rsidRPr="00366DD5">
        <w:rPr>
          <w:rFonts w:ascii="Calibri" w:hAnsi="Calibri" w:cs="ArialMT"/>
          <w:b/>
          <w:sz w:val="32"/>
          <w:szCs w:val="32"/>
          <w:lang w:val="en-GB" w:eastAsia="en-US"/>
        </w:rPr>
        <w:t>5-9 September 2017</w:t>
      </w:r>
    </w:p>
    <w:p w:rsidR="004A1BB1" w:rsidRPr="00366DD5" w:rsidRDefault="004A1BB1" w:rsidP="004A1BB1">
      <w:pPr>
        <w:autoSpaceDE w:val="0"/>
        <w:autoSpaceDN w:val="0"/>
        <w:adjustRightInd w:val="0"/>
        <w:jc w:val="center"/>
        <w:rPr>
          <w:rFonts w:ascii="Calibri" w:hAnsi="Calibri" w:cs="ArialMT"/>
          <w:b/>
          <w:sz w:val="32"/>
          <w:szCs w:val="32"/>
          <w:lang w:val="en-GB" w:eastAsia="en-US"/>
        </w:rPr>
      </w:pPr>
      <w:r w:rsidRPr="00366DD5">
        <w:rPr>
          <w:rFonts w:ascii="Calibri" w:hAnsi="Calibri" w:cs="ArialMT"/>
          <w:b/>
          <w:sz w:val="32"/>
          <w:szCs w:val="32"/>
          <w:lang w:val="en-GB" w:eastAsia="en-US"/>
        </w:rPr>
        <w:t xml:space="preserve">Suceava, Romania </w:t>
      </w:r>
    </w:p>
    <w:p w:rsidR="004A1BB1" w:rsidRPr="00366DD5" w:rsidRDefault="004A1BB1" w:rsidP="004A1BB1">
      <w:pPr>
        <w:spacing w:line="276" w:lineRule="auto"/>
        <w:jc w:val="center"/>
        <w:rPr>
          <w:rFonts w:ascii="Comic Sans MS" w:hAnsi="Comic Sans MS" w:cs="Calibri"/>
          <w:b/>
          <w:sz w:val="16"/>
          <w:szCs w:val="16"/>
          <w:lang w:val="en-GB"/>
        </w:rPr>
      </w:pPr>
    </w:p>
    <w:p w:rsidR="004A1BB1" w:rsidRPr="00366DD5" w:rsidRDefault="004A1BB1" w:rsidP="004A1BB1">
      <w:pPr>
        <w:spacing w:line="276" w:lineRule="auto"/>
        <w:jc w:val="center"/>
        <w:rPr>
          <w:rFonts w:ascii="Comic Sans MS" w:hAnsi="Comic Sans MS" w:cs="Calibri"/>
          <w:b/>
          <w:sz w:val="16"/>
          <w:szCs w:val="16"/>
          <w:lang w:val="en-GB"/>
        </w:rPr>
      </w:pPr>
    </w:p>
    <w:p w:rsidR="004A1BB1" w:rsidRPr="00366DD5" w:rsidRDefault="004A1BB1" w:rsidP="004A1BB1">
      <w:pPr>
        <w:spacing w:line="276" w:lineRule="auto"/>
        <w:jc w:val="center"/>
        <w:rPr>
          <w:rFonts w:ascii="Comic Sans MS" w:hAnsi="Comic Sans MS" w:cs="Calibri"/>
          <w:b/>
          <w:sz w:val="16"/>
          <w:szCs w:val="16"/>
          <w:lang w:val="en-GB"/>
        </w:rPr>
      </w:pPr>
    </w:p>
    <w:p w:rsidR="004A1BB1" w:rsidRPr="00366DD5" w:rsidRDefault="004A1BB1" w:rsidP="004A1BB1">
      <w:pPr>
        <w:shd w:val="clear" w:color="auto" w:fill="76923C"/>
        <w:jc w:val="center"/>
        <w:rPr>
          <w:rFonts w:ascii="Comic Sans MS" w:hAnsi="Comic Sans MS"/>
          <w:b/>
          <w:i/>
          <w:sz w:val="28"/>
          <w:szCs w:val="28"/>
          <w:lang w:val="en-GB"/>
        </w:rPr>
      </w:pPr>
      <w:r w:rsidRPr="00366DD5">
        <w:rPr>
          <w:rFonts w:ascii="Comic Sans MS" w:hAnsi="Comic Sans MS"/>
          <w:b/>
          <w:i/>
          <w:sz w:val="28"/>
          <w:szCs w:val="28"/>
          <w:lang w:val="en-GB"/>
        </w:rPr>
        <w:t xml:space="preserve">Tuesday </w:t>
      </w:r>
    </w:p>
    <w:p w:rsidR="004A1BB1" w:rsidRPr="00366DD5" w:rsidRDefault="004A1BB1" w:rsidP="004A1BB1">
      <w:pPr>
        <w:shd w:val="clear" w:color="auto" w:fill="76923C"/>
        <w:jc w:val="center"/>
        <w:rPr>
          <w:rFonts w:ascii="Comic Sans MS" w:hAnsi="Comic Sans MS" w:cs="Calibri"/>
          <w:b/>
          <w:bCs/>
          <w:sz w:val="20"/>
          <w:szCs w:val="20"/>
          <w:lang w:val="en-GB"/>
        </w:rPr>
      </w:pPr>
      <w:r w:rsidRPr="00366DD5">
        <w:rPr>
          <w:rFonts w:ascii="Comic Sans MS" w:hAnsi="Comic Sans MS"/>
          <w:b/>
          <w:i/>
          <w:sz w:val="28"/>
          <w:szCs w:val="28"/>
          <w:lang w:val="en-GB"/>
        </w:rPr>
        <w:t>5</w:t>
      </w:r>
      <w:r w:rsidRPr="00366DD5">
        <w:rPr>
          <w:rFonts w:ascii="Comic Sans MS" w:hAnsi="Comic Sans MS"/>
          <w:b/>
          <w:i/>
          <w:sz w:val="28"/>
          <w:szCs w:val="28"/>
          <w:vertAlign w:val="superscript"/>
          <w:lang w:val="en-GB"/>
        </w:rPr>
        <w:t>th</w:t>
      </w:r>
      <w:r w:rsidRPr="00366DD5">
        <w:rPr>
          <w:rFonts w:ascii="Comic Sans MS" w:hAnsi="Comic Sans MS"/>
          <w:b/>
          <w:i/>
          <w:sz w:val="28"/>
          <w:szCs w:val="28"/>
          <w:lang w:val="en-GB"/>
        </w:rPr>
        <w:t xml:space="preserve"> September 2017</w:t>
      </w:r>
    </w:p>
    <w:p w:rsidR="004A1BB1" w:rsidRPr="00366DD5" w:rsidRDefault="004A1BB1" w:rsidP="004A1BB1">
      <w:pPr>
        <w:jc w:val="center"/>
        <w:rPr>
          <w:rFonts w:ascii="Comic Sans MS" w:hAnsi="Comic Sans MS" w:cs="Calibri"/>
          <w:b/>
          <w:bCs/>
          <w:sz w:val="20"/>
          <w:szCs w:val="20"/>
          <w:lang w:val="en-GB"/>
        </w:rPr>
      </w:pPr>
    </w:p>
    <w:p w:rsidR="004A1BB1" w:rsidRPr="00366DD5" w:rsidRDefault="004A1BB1" w:rsidP="004A1BB1">
      <w:pPr>
        <w:jc w:val="center"/>
        <w:rPr>
          <w:rFonts w:ascii="Comic Sans MS" w:hAnsi="Comic Sans MS" w:cs="Calibri"/>
          <w:b/>
          <w:bCs/>
          <w:lang w:val="en-GB"/>
        </w:rPr>
      </w:pPr>
      <w:r w:rsidRPr="00366DD5">
        <w:rPr>
          <w:rFonts w:ascii="Comic Sans MS" w:hAnsi="Comic Sans MS" w:cs="Calibri"/>
          <w:b/>
          <w:bCs/>
          <w:lang w:val="en-GB"/>
        </w:rPr>
        <w:t>Arrivals</w:t>
      </w:r>
    </w:p>
    <w:p w:rsidR="004A1BB1" w:rsidRPr="00366DD5" w:rsidRDefault="004A1BB1" w:rsidP="004A1BB1">
      <w:pPr>
        <w:rPr>
          <w:rFonts w:ascii="Comic Sans MS" w:hAnsi="Comic Sans MS" w:cs="Calibri"/>
          <w:sz w:val="22"/>
          <w:szCs w:val="22"/>
          <w:lang w:val="en-GB"/>
        </w:rPr>
      </w:pPr>
    </w:p>
    <w:tbl>
      <w:tblPr>
        <w:tblW w:w="0" w:type="auto"/>
        <w:tblInd w:w="108" w:type="dxa"/>
        <w:tblBorders>
          <w:top w:val="single" w:sz="8" w:space="0" w:color="9BBB59"/>
          <w:bottom w:val="single" w:sz="8" w:space="0" w:color="9BBB59"/>
        </w:tblBorders>
        <w:tblLook w:val="04A0" w:firstRow="1" w:lastRow="0" w:firstColumn="1" w:lastColumn="0" w:noHBand="0" w:noVBand="1"/>
      </w:tblPr>
      <w:tblGrid>
        <w:gridCol w:w="9630"/>
      </w:tblGrid>
      <w:tr w:rsidR="004A1BB1" w:rsidRPr="00D336C9" w:rsidTr="004C40D6">
        <w:trPr>
          <w:trHeight w:val="187"/>
        </w:trPr>
        <w:tc>
          <w:tcPr>
            <w:tcW w:w="9630" w:type="dxa"/>
            <w:tcBorders>
              <w:top w:val="single" w:sz="8" w:space="0" w:color="9BBB59"/>
              <w:left w:val="nil"/>
              <w:bottom w:val="nil"/>
              <w:right w:val="nil"/>
            </w:tcBorders>
            <w:shd w:val="clear" w:color="auto" w:fill="EAF1DD"/>
          </w:tcPr>
          <w:p w:rsidR="004A1BB1" w:rsidRPr="00366DD5" w:rsidRDefault="00B9416E" w:rsidP="004C40D6">
            <w:pPr>
              <w:rPr>
                <w:rFonts w:ascii="Comic Sans MS" w:hAnsi="Comic Sans MS" w:cs="Calibri"/>
                <w:bCs/>
                <w:lang w:val="en-GB"/>
              </w:rPr>
            </w:pPr>
            <w:r w:rsidRPr="00366DD5">
              <w:rPr>
                <w:rFonts w:ascii="Comic Sans MS" w:hAnsi="Comic Sans MS"/>
                <w:lang w:val="en-GB"/>
              </w:rPr>
              <w:t>Arrivals,</w:t>
            </w:r>
            <w:r w:rsidR="004A1BB1" w:rsidRPr="00366DD5">
              <w:rPr>
                <w:rFonts w:ascii="Comic Sans MS" w:hAnsi="Comic Sans MS" w:cs="Calibri"/>
                <w:bCs/>
                <w:lang w:val="en-GB"/>
              </w:rPr>
              <w:t xml:space="preserve"> Transfer from </w:t>
            </w:r>
            <w:proofErr w:type="spellStart"/>
            <w:r w:rsidR="004A1BB1" w:rsidRPr="00366DD5">
              <w:rPr>
                <w:rFonts w:ascii="Comic Sans MS" w:hAnsi="Comic Sans MS" w:cs="Calibri"/>
                <w:bCs/>
                <w:lang w:val="en-GB"/>
              </w:rPr>
              <w:t>Iași</w:t>
            </w:r>
            <w:proofErr w:type="spellEnd"/>
            <w:r w:rsidR="004A1BB1" w:rsidRPr="00366DD5">
              <w:rPr>
                <w:rFonts w:ascii="Comic Sans MS" w:hAnsi="Comic Sans MS" w:cs="Calibri"/>
                <w:bCs/>
                <w:lang w:val="en-GB"/>
              </w:rPr>
              <w:t xml:space="preserve"> </w:t>
            </w:r>
          </w:p>
          <w:p w:rsidR="004A1BB1" w:rsidRPr="00366DD5" w:rsidRDefault="004A1BB1" w:rsidP="004C40D6">
            <w:pPr>
              <w:rPr>
                <w:rFonts w:ascii="Comic Sans MS" w:hAnsi="Comic Sans MS"/>
                <w:lang w:val="en-GB"/>
              </w:rPr>
            </w:pPr>
          </w:p>
          <w:p w:rsidR="004A1BB1" w:rsidRPr="00366DD5" w:rsidRDefault="004A1BB1" w:rsidP="004C40D6">
            <w:pPr>
              <w:rPr>
                <w:rFonts w:ascii="Comic Sans MS" w:hAnsi="Comic Sans MS" w:cs="Calibri"/>
                <w:lang w:val="en-GB"/>
              </w:rPr>
            </w:pPr>
            <w:r w:rsidRPr="00366DD5">
              <w:rPr>
                <w:rFonts w:ascii="Comic Sans MS" w:hAnsi="Comic Sans MS"/>
                <w:lang w:val="en-GB"/>
              </w:rPr>
              <w:t xml:space="preserve">Check in at </w:t>
            </w:r>
            <w:proofErr w:type="spellStart"/>
            <w:r w:rsidRPr="00366DD5">
              <w:rPr>
                <w:rFonts w:ascii="Comic Sans MS" w:hAnsi="Comic Sans MS" w:cs="Calibri"/>
                <w:lang w:val="en-GB"/>
              </w:rPr>
              <w:t>Conacul</w:t>
            </w:r>
            <w:proofErr w:type="spellEnd"/>
            <w:r w:rsidRPr="00366DD5">
              <w:rPr>
                <w:rFonts w:ascii="Comic Sans MS" w:hAnsi="Comic Sans MS" w:cs="Calibri"/>
                <w:lang w:val="en-GB"/>
              </w:rPr>
              <w:t xml:space="preserve"> </w:t>
            </w:r>
            <w:proofErr w:type="spellStart"/>
            <w:r w:rsidRPr="00366DD5">
              <w:rPr>
                <w:rFonts w:ascii="Comic Sans MS" w:hAnsi="Comic Sans MS" w:cs="Calibri"/>
                <w:lang w:val="en-GB"/>
              </w:rPr>
              <w:t>Domnesc</w:t>
            </w:r>
            <w:proofErr w:type="spellEnd"/>
            <w:r w:rsidRPr="00366DD5">
              <w:rPr>
                <w:rFonts w:ascii="Comic Sans MS" w:hAnsi="Comic Sans MS" w:cs="Calibri"/>
                <w:lang w:val="en-GB"/>
              </w:rPr>
              <w:t xml:space="preserve"> Hotel, Suceava </w:t>
            </w:r>
          </w:p>
        </w:tc>
      </w:tr>
    </w:tbl>
    <w:p w:rsidR="004A1BB1" w:rsidRPr="00366DD5" w:rsidRDefault="004A1BB1" w:rsidP="004A1BB1">
      <w:pPr>
        <w:rPr>
          <w:rFonts w:ascii="Comic Sans MS" w:hAnsi="Comic Sans MS" w:cs="Calibri"/>
          <w:sz w:val="22"/>
          <w:szCs w:val="22"/>
          <w:lang w:val="en-GB"/>
        </w:rPr>
      </w:pPr>
    </w:p>
    <w:p w:rsidR="004A1BB1" w:rsidRPr="00366DD5" w:rsidRDefault="004A1BB1" w:rsidP="004A1BB1">
      <w:pPr>
        <w:rPr>
          <w:rFonts w:ascii="Comic Sans MS" w:hAnsi="Comic Sans MS" w:cs="Calibri"/>
          <w:sz w:val="22"/>
          <w:szCs w:val="22"/>
          <w:lang w:val="en-GB"/>
        </w:rPr>
      </w:pPr>
    </w:p>
    <w:p w:rsidR="004A1BB1" w:rsidRPr="00366DD5" w:rsidRDefault="004A1BB1" w:rsidP="004A1BB1">
      <w:pPr>
        <w:rPr>
          <w:b/>
          <w:lang w:val="en-GB"/>
        </w:rPr>
      </w:pPr>
    </w:p>
    <w:p w:rsidR="004A1BB1" w:rsidRPr="00366DD5" w:rsidRDefault="004A1BB1" w:rsidP="004A1BB1">
      <w:pPr>
        <w:shd w:val="clear" w:color="auto" w:fill="76923C"/>
        <w:jc w:val="center"/>
        <w:rPr>
          <w:rFonts w:ascii="Comic Sans MS" w:hAnsi="Comic Sans MS"/>
          <w:b/>
          <w:i/>
          <w:sz w:val="28"/>
          <w:szCs w:val="28"/>
          <w:lang w:val="en-GB"/>
        </w:rPr>
      </w:pPr>
      <w:r w:rsidRPr="00366DD5">
        <w:rPr>
          <w:rFonts w:ascii="Comic Sans MS" w:hAnsi="Comic Sans MS"/>
          <w:b/>
          <w:i/>
          <w:sz w:val="28"/>
          <w:szCs w:val="28"/>
          <w:lang w:val="en-GB"/>
        </w:rPr>
        <w:t xml:space="preserve">Wednesday </w:t>
      </w:r>
    </w:p>
    <w:p w:rsidR="004A1BB1" w:rsidRPr="00366DD5" w:rsidRDefault="004A1BB1" w:rsidP="004A1BB1">
      <w:pPr>
        <w:shd w:val="clear" w:color="auto" w:fill="76923C"/>
        <w:jc w:val="center"/>
        <w:rPr>
          <w:rFonts w:ascii="Comic Sans MS" w:hAnsi="Comic Sans MS" w:cs="Calibri"/>
          <w:b/>
          <w:bCs/>
          <w:sz w:val="20"/>
          <w:szCs w:val="20"/>
          <w:lang w:val="en-GB"/>
        </w:rPr>
      </w:pPr>
      <w:r w:rsidRPr="00366DD5">
        <w:rPr>
          <w:rFonts w:ascii="Comic Sans MS" w:hAnsi="Comic Sans MS"/>
          <w:b/>
          <w:i/>
          <w:sz w:val="28"/>
          <w:szCs w:val="28"/>
          <w:lang w:val="en-GB"/>
        </w:rPr>
        <w:t>6</w:t>
      </w:r>
      <w:r w:rsidRPr="00366DD5">
        <w:rPr>
          <w:rFonts w:ascii="Comic Sans MS" w:hAnsi="Comic Sans MS"/>
          <w:b/>
          <w:i/>
          <w:sz w:val="28"/>
          <w:szCs w:val="28"/>
          <w:vertAlign w:val="superscript"/>
          <w:lang w:val="en-GB"/>
        </w:rPr>
        <w:t xml:space="preserve">th </w:t>
      </w:r>
      <w:r w:rsidRPr="00366DD5">
        <w:rPr>
          <w:rFonts w:ascii="Comic Sans MS" w:hAnsi="Comic Sans MS"/>
          <w:b/>
          <w:i/>
          <w:sz w:val="28"/>
          <w:szCs w:val="28"/>
          <w:lang w:val="en-GB"/>
        </w:rPr>
        <w:t>September 2017</w:t>
      </w:r>
    </w:p>
    <w:p w:rsidR="004A1BB1" w:rsidRPr="00366DD5" w:rsidRDefault="004A1BB1" w:rsidP="004A1BB1">
      <w:pPr>
        <w:jc w:val="center"/>
        <w:rPr>
          <w:rFonts w:ascii="Comic Sans MS" w:hAnsi="Comic Sans MS" w:cs="Calibri"/>
          <w:b/>
          <w:bCs/>
          <w:sz w:val="20"/>
          <w:szCs w:val="20"/>
          <w:lang w:val="en-GB"/>
        </w:rPr>
      </w:pPr>
    </w:p>
    <w:p w:rsidR="004A1BB1" w:rsidRPr="00366DD5" w:rsidRDefault="004A1BB1" w:rsidP="004A1BB1">
      <w:pPr>
        <w:jc w:val="center"/>
        <w:rPr>
          <w:rFonts w:ascii="Comic Sans MS" w:hAnsi="Comic Sans MS" w:cs="ArialMT"/>
          <w:b/>
          <w:lang w:val="en-GB" w:eastAsia="en-US"/>
        </w:rPr>
      </w:pPr>
      <w:r w:rsidRPr="00366DD5">
        <w:rPr>
          <w:rFonts w:ascii="Comic Sans MS" w:hAnsi="Comic Sans MS" w:cs="ArialMT"/>
          <w:b/>
          <w:lang w:val="en-GB" w:eastAsia="en-US"/>
        </w:rPr>
        <w:t>Green Pilgrimage International Conference</w:t>
      </w:r>
    </w:p>
    <w:p w:rsidR="004A1BB1" w:rsidRPr="00366DD5" w:rsidRDefault="004A1BB1" w:rsidP="004A1BB1">
      <w:pPr>
        <w:jc w:val="center"/>
        <w:rPr>
          <w:rFonts w:ascii="Comic Sans MS" w:hAnsi="Comic Sans MS" w:cs="Calibri"/>
          <w:lang w:val="en-GB"/>
        </w:rPr>
      </w:pPr>
    </w:p>
    <w:p w:rsidR="004A1BB1" w:rsidRPr="00366DD5" w:rsidRDefault="004A1BB1" w:rsidP="004A1BB1">
      <w:pPr>
        <w:jc w:val="center"/>
        <w:rPr>
          <w:rFonts w:ascii="Comic Sans MS" w:hAnsi="Comic Sans MS" w:cs="Calibri"/>
          <w:lang w:val="en-GB"/>
        </w:rPr>
      </w:pPr>
      <w:r w:rsidRPr="00366DD5">
        <w:rPr>
          <w:rFonts w:ascii="Comic Sans MS" w:hAnsi="Comic Sans MS"/>
          <w:b/>
          <w:lang w:val="en-GB"/>
        </w:rPr>
        <w:t xml:space="preserve">Venue – </w:t>
      </w:r>
      <w:r w:rsidR="00664B25" w:rsidRPr="00366DD5">
        <w:rPr>
          <w:rFonts w:ascii="Comic Sans MS" w:hAnsi="Comic Sans MS"/>
          <w:b/>
          <w:lang w:val="en-GB"/>
        </w:rPr>
        <w:t>Bukovina</w:t>
      </w:r>
      <w:r w:rsidRPr="00366DD5">
        <w:rPr>
          <w:rFonts w:ascii="Comic Sans MS" w:hAnsi="Comic Sans MS"/>
          <w:b/>
          <w:lang w:val="en-GB"/>
        </w:rPr>
        <w:t xml:space="preserve"> Museum, Suceava</w:t>
      </w:r>
    </w:p>
    <w:p w:rsidR="004A1BB1" w:rsidRPr="00366DD5" w:rsidRDefault="004A1BB1" w:rsidP="004A1BB1">
      <w:pPr>
        <w:rPr>
          <w:rFonts w:ascii="Comic Sans MS" w:hAnsi="Comic Sans MS" w:cs="Calibri"/>
          <w:sz w:val="22"/>
          <w:szCs w:val="22"/>
          <w:lang w:val="en-GB"/>
        </w:rPr>
      </w:pPr>
    </w:p>
    <w:tbl>
      <w:tblPr>
        <w:tblW w:w="0" w:type="auto"/>
        <w:tblBorders>
          <w:top w:val="single" w:sz="8" w:space="0" w:color="9BBB59"/>
          <w:bottom w:val="single" w:sz="8" w:space="0" w:color="9BBB59"/>
        </w:tblBorders>
        <w:tblLook w:val="04A0" w:firstRow="1" w:lastRow="0" w:firstColumn="1" w:lastColumn="0" w:noHBand="0" w:noVBand="1"/>
      </w:tblPr>
      <w:tblGrid>
        <w:gridCol w:w="1008"/>
        <w:gridCol w:w="906"/>
        <w:gridCol w:w="7824"/>
      </w:tblGrid>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8.30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9.00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r w:rsidRPr="00366DD5">
              <w:rPr>
                <w:rFonts w:ascii="Comic Sans MS" w:hAnsi="Comic Sans MS" w:cs="Times New Roman"/>
                <w:sz w:val="24"/>
                <w:szCs w:val="24"/>
                <w:lang w:val="en-GB"/>
              </w:rPr>
              <w:t>Transfer from the hotel</w:t>
            </w:r>
          </w:p>
        </w:tc>
      </w:tr>
      <w:tr w:rsidR="004A1BB1" w:rsidRPr="00366DD5"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
                <w:bCs/>
                <w:lang w:val="en-GB"/>
              </w:rPr>
            </w:pP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9.30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r w:rsidRPr="00366DD5">
              <w:rPr>
                <w:rFonts w:ascii="Comic Sans MS" w:hAnsi="Comic Sans MS" w:cs="Times New Roman"/>
                <w:sz w:val="24"/>
                <w:szCs w:val="24"/>
                <w:lang w:val="en-GB"/>
              </w:rPr>
              <w:t>Registration</w:t>
            </w:r>
          </w:p>
        </w:tc>
      </w:tr>
      <w:tr w:rsidR="004A1BB1" w:rsidRPr="00366DD5"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9.30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9.45</w:t>
            </w:r>
          </w:p>
        </w:tc>
        <w:tc>
          <w:tcPr>
            <w:tcW w:w="7824" w:type="dxa"/>
            <w:tcBorders>
              <w:top w:val="single" w:sz="8" w:space="0" w:color="9BBB59"/>
              <w:left w:val="nil"/>
              <w:bottom w:val="nil"/>
              <w:right w:val="nil"/>
            </w:tcBorders>
            <w:shd w:val="clear" w:color="auto" w:fill="FFFFFF"/>
          </w:tcPr>
          <w:p w:rsidR="004A1BB1" w:rsidRPr="00366DD5" w:rsidRDefault="004A1BB1" w:rsidP="004C40D6">
            <w:pPr>
              <w:jc w:val="both"/>
              <w:rPr>
                <w:rFonts w:ascii="Comic Sans MS" w:hAnsi="Comic Sans MS"/>
                <w:lang w:val="en-GB"/>
              </w:rPr>
            </w:pPr>
            <w:r w:rsidRPr="00366DD5">
              <w:rPr>
                <w:rFonts w:ascii="Comic Sans MS" w:hAnsi="Comic Sans MS"/>
                <w:lang w:val="en-GB"/>
              </w:rPr>
              <w:t xml:space="preserve">Welcome speeches: </w:t>
            </w:r>
          </w:p>
          <w:p w:rsidR="004A1BB1" w:rsidRPr="00366DD5" w:rsidRDefault="004A1BB1" w:rsidP="004C40D6">
            <w:pPr>
              <w:jc w:val="both"/>
              <w:rPr>
                <w:rFonts w:ascii="Comic Sans MS" w:hAnsi="Comic Sans MS"/>
                <w:lang w:val="en-GB"/>
              </w:rPr>
            </w:pPr>
            <w:r w:rsidRPr="00366DD5">
              <w:rPr>
                <w:rFonts w:ascii="Comic Sans MS" w:hAnsi="Comic Sans MS"/>
                <w:b/>
                <w:lang w:val="en-GB"/>
              </w:rPr>
              <w:t xml:space="preserve">Mrs. Alina </w:t>
            </w:r>
            <w:proofErr w:type="spellStart"/>
            <w:r w:rsidRPr="00366DD5">
              <w:rPr>
                <w:rFonts w:ascii="Comic Sans MS" w:hAnsi="Comic Sans MS"/>
                <w:b/>
                <w:lang w:val="en-GB"/>
              </w:rPr>
              <w:t>Cârlogea</w:t>
            </w:r>
            <w:proofErr w:type="spellEnd"/>
            <w:r w:rsidRPr="00366DD5">
              <w:rPr>
                <w:rFonts w:ascii="Comic Sans MS" w:hAnsi="Comic Sans MS"/>
                <w:lang w:val="en-GB"/>
              </w:rPr>
              <w:t>, INCDT, Bucharest</w:t>
            </w:r>
          </w:p>
          <w:p w:rsidR="004A1BB1" w:rsidRPr="00366DD5" w:rsidRDefault="004A1BB1" w:rsidP="004C40D6">
            <w:pPr>
              <w:jc w:val="both"/>
              <w:rPr>
                <w:rFonts w:ascii="Comic Sans MS" w:hAnsi="Comic Sans MS" w:cs="Arial"/>
                <w:lang w:val="en-GB" w:eastAsia="en-US"/>
              </w:rPr>
            </w:pPr>
            <w:r w:rsidRPr="00366DD5">
              <w:rPr>
                <w:rFonts w:ascii="Comic Sans MS" w:hAnsi="Comic Sans MS"/>
                <w:b/>
                <w:lang w:val="en-GB"/>
              </w:rPr>
              <w:t xml:space="preserve">Mrs. Laura </w:t>
            </w:r>
            <w:proofErr w:type="spellStart"/>
            <w:r w:rsidRPr="00366DD5">
              <w:rPr>
                <w:rFonts w:ascii="Comic Sans MS" w:hAnsi="Comic Sans MS"/>
                <w:b/>
                <w:lang w:val="en-GB"/>
              </w:rPr>
              <w:t>Ursu</w:t>
            </w:r>
            <w:proofErr w:type="spellEnd"/>
            <w:r w:rsidRPr="00366DD5">
              <w:rPr>
                <w:rFonts w:ascii="Comic Sans MS" w:hAnsi="Comic Sans MS"/>
                <w:lang w:val="en-GB"/>
              </w:rPr>
              <w:t xml:space="preserve">, Suceava County Council </w:t>
            </w:r>
            <w:r w:rsidRPr="00366DD5">
              <w:rPr>
                <w:rFonts w:ascii="Comic Sans MS" w:hAnsi="Comic Sans MS" w:cs="Arial"/>
                <w:lang w:val="en-GB" w:eastAsia="en-US"/>
              </w:rPr>
              <w:t xml:space="preserve"> </w:t>
            </w:r>
          </w:p>
        </w:tc>
      </w:tr>
      <w:tr w:rsidR="004A1BB1" w:rsidRPr="00D336C9" w:rsidTr="004C40D6">
        <w:trPr>
          <w:trHeight w:val="124"/>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9.45</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11.00</w:t>
            </w:r>
          </w:p>
        </w:tc>
        <w:tc>
          <w:tcPr>
            <w:tcW w:w="7824" w:type="dxa"/>
            <w:tcBorders>
              <w:top w:val="single" w:sz="8" w:space="0" w:color="9BBB59"/>
              <w:left w:val="nil"/>
              <w:bottom w:val="nil"/>
              <w:right w:val="nil"/>
            </w:tcBorders>
            <w:shd w:val="clear" w:color="auto" w:fill="FFFFFF"/>
          </w:tcPr>
          <w:p w:rsidR="004A1BB1" w:rsidRPr="00366DD5" w:rsidRDefault="004A1BB1" w:rsidP="004C40D6">
            <w:pPr>
              <w:jc w:val="both"/>
              <w:rPr>
                <w:rFonts w:ascii="Comic Sans MS" w:hAnsi="Comic Sans MS"/>
                <w:b/>
                <w:lang w:val="en-GB"/>
              </w:rPr>
            </w:pPr>
            <w:r w:rsidRPr="00366DD5">
              <w:rPr>
                <w:rFonts w:ascii="Comic Sans MS" w:hAnsi="Comic Sans MS"/>
                <w:b/>
                <w:lang w:val="en-GB"/>
              </w:rPr>
              <w:t>Introduction in religious tourism and pilgrimage</w:t>
            </w:r>
          </w:p>
          <w:p w:rsidR="004A1BB1" w:rsidRPr="00366DD5" w:rsidRDefault="004A1BB1" w:rsidP="004C40D6">
            <w:pPr>
              <w:rPr>
                <w:rFonts w:ascii="Comic Sans MS" w:hAnsi="Comic Sans MS"/>
                <w:bCs/>
                <w:sz w:val="20"/>
                <w:szCs w:val="20"/>
                <w:lang w:val="en-GB"/>
              </w:rPr>
            </w:pPr>
          </w:p>
          <w:p w:rsidR="004A1BB1" w:rsidRPr="00366DD5" w:rsidRDefault="004A1BB1" w:rsidP="00820398">
            <w:pPr>
              <w:numPr>
                <w:ilvl w:val="0"/>
                <w:numId w:val="3"/>
              </w:numPr>
              <w:jc w:val="both"/>
              <w:rPr>
                <w:rFonts w:ascii="Comic Sans MS" w:hAnsi="Comic Sans MS"/>
                <w:bCs/>
                <w:i/>
                <w:lang w:val="en-GB"/>
              </w:rPr>
            </w:pPr>
            <w:r w:rsidRPr="00366DD5">
              <w:rPr>
                <w:rFonts w:ascii="Comic Sans MS" w:hAnsi="Comic Sans MS"/>
                <w:b/>
                <w:bCs/>
                <w:lang w:val="en-GB"/>
              </w:rPr>
              <w:t>Mrs. Catherine Brady</w:t>
            </w:r>
            <w:r w:rsidRPr="00366DD5">
              <w:rPr>
                <w:rFonts w:ascii="Comic Sans MS" w:hAnsi="Comic Sans MS"/>
                <w:bCs/>
                <w:lang w:val="en-GB"/>
              </w:rPr>
              <w:t xml:space="preserve">, Project manager Kent County Council, United Kingdom – </w:t>
            </w:r>
            <w:r w:rsidRPr="00366DD5">
              <w:rPr>
                <w:rFonts w:ascii="Comic Sans MS" w:hAnsi="Comic Sans MS"/>
                <w:bCs/>
                <w:i/>
                <w:lang w:val="en-GB"/>
              </w:rPr>
              <w:t xml:space="preserve">Green </w:t>
            </w:r>
            <w:r w:rsidR="00B24082" w:rsidRPr="00366DD5">
              <w:rPr>
                <w:rFonts w:ascii="Comic Sans MS" w:hAnsi="Comic Sans MS"/>
                <w:bCs/>
                <w:i/>
                <w:lang w:val="en-GB"/>
              </w:rPr>
              <w:t>Pilgrimage presentation</w:t>
            </w:r>
            <w:r w:rsidRPr="00366DD5">
              <w:rPr>
                <w:rFonts w:ascii="Comic Sans MS" w:hAnsi="Comic Sans MS"/>
                <w:bCs/>
                <w:i/>
                <w:lang w:val="en-GB"/>
              </w:rPr>
              <w:t xml:space="preserve"> of the project</w:t>
            </w:r>
          </w:p>
          <w:p w:rsidR="004A1BB1" w:rsidRPr="00366DD5" w:rsidRDefault="004A1BB1" w:rsidP="00820398">
            <w:pPr>
              <w:numPr>
                <w:ilvl w:val="0"/>
                <w:numId w:val="3"/>
              </w:numPr>
              <w:jc w:val="both"/>
              <w:rPr>
                <w:rFonts w:ascii="Comic Sans MS" w:hAnsi="Comic Sans MS"/>
                <w:lang w:val="en-GB"/>
              </w:rPr>
            </w:pPr>
            <w:r w:rsidRPr="00366DD5">
              <w:rPr>
                <w:rFonts w:ascii="Comic Sans MS" w:hAnsi="Comic Sans MS"/>
                <w:b/>
                <w:lang w:val="en-GB"/>
              </w:rPr>
              <w:t xml:space="preserve">Mr. Octavian </w:t>
            </w:r>
            <w:proofErr w:type="spellStart"/>
            <w:r w:rsidRPr="00366DD5">
              <w:rPr>
                <w:rFonts w:ascii="Comic Sans MS" w:hAnsi="Comic Sans MS"/>
                <w:b/>
                <w:lang w:val="en-GB"/>
              </w:rPr>
              <w:t>Arsene</w:t>
            </w:r>
            <w:proofErr w:type="spellEnd"/>
            <w:r w:rsidRPr="00366DD5">
              <w:rPr>
                <w:rFonts w:ascii="Comic Sans MS" w:hAnsi="Comic Sans MS"/>
                <w:lang w:val="en-GB"/>
              </w:rPr>
              <w:t xml:space="preserve">, Ministry of Tourism - </w:t>
            </w:r>
            <w:r w:rsidRPr="00366DD5">
              <w:rPr>
                <w:rFonts w:ascii="Comic Sans MS" w:hAnsi="Comic Sans MS"/>
                <w:i/>
                <w:lang w:val="en-GB"/>
              </w:rPr>
              <w:t>Cultural and religious tourism in Romania: a perspective of cultural routes</w:t>
            </w:r>
          </w:p>
          <w:p w:rsidR="004A1BB1" w:rsidRPr="00366DD5" w:rsidRDefault="004A1BB1" w:rsidP="00820398">
            <w:pPr>
              <w:numPr>
                <w:ilvl w:val="0"/>
                <w:numId w:val="4"/>
              </w:numPr>
              <w:jc w:val="both"/>
              <w:rPr>
                <w:rFonts w:ascii="Comic Sans MS" w:hAnsi="Comic Sans MS"/>
                <w:i/>
                <w:lang w:val="en-GB"/>
              </w:rPr>
            </w:pPr>
            <w:r w:rsidRPr="00366DD5">
              <w:rPr>
                <w:rFonts w:ascii="Comic Sans MS" w:hAnsi="Comic Sans MS"/>
                <w:b/>
                <w:lang w:val="en-GB"/>
              </w:rPr>
              <w:lastRenderedPageBreak/>
              <w:t xml:space="preserve">Mrs. </w:t>
            </w:r>
            <w:proofErr w:type="spellStart"/>
            <w:r w:rsidRPr="00366DD5">
              <w:rPr>
                <w:rFonts w:ascii="Comic Sans MS" w:hAnsi="Comic Sans MS"/>
                <w:b/>
                <w:lang w:val="en-GB"/>
              </w:rPr>
              <w:t>Lăcrămioara</w:t>
            </w:r>
            <w:proofErr w:type="spellEnd"/>
            <w:r w:rsidRPr="00366DD5">
              <w:rPr>
                <w:rFonts w:ascii="Comic Sans MS" w:hAnsi="Comic Sans MS"/>
                <w:b/>
                <w:lang w:val="en-GB"/>
              </w:rPr>
              <w:t xml:space="preserve"> </w:t>
            </w:r>
            <w:proofErr w:type="spellStart"/>
            <w:r w:rsidRPr="00366DD5">
              <w:rPr>
                <w:rFonts w:ascii="Comic Sans MS" w:hAnsi="Comic Sans MS"/>
                <w:b/>
                <w:lang w:val="en-GB"/>
              </w:rPr>
              <w:t>Beilic</w:t>
            </w:r>
            <w:proofErr w:type="spellEnd"/>
            <w:r w:rsidRPr="00366DD5">
              <w:rPr>
                <w:rFonts w:ascii="Comic Sans MS" w:hAnsi="Comic Sans MS"/>
                <w:lang w:val="en-GB"/>
              </w:rPr>
              <w:t xml:space="preserve">, Association for Tourism </w:t>
            </w:r>
            <w:r w:rsidR="00664B25" w:rsidRPr="00366DD5">
              <w:rPr>
                <w:rFonts w:ascii="Comic Sans MS" w:hAnsi="Comic Sans MS"/>
                <w:lang w:val="en-GB"/>
              </w:rPr>
              <w:t>Bukovina</w:t>
            </w:r>
            <w:r w:rsidRPr="00366DD5">
              <w:rPr>
                <w:rFonts w:ascii="Comic Sans MS" w:hAnsi="Comic Sans MS"/>
                <w:lang w:val="en-GB"/>
              </w:rPr>
              <w:t xml:space="preserve"> – </w:t>
            </w:r>
            <w:r w:rsidRPr="00366DD5">
              <w:rPr>
                <w:rFonts w:ascii="Comic Sans MS" w:hAnsi="Comic Sans MS"/>
                <w:i/>
                <w:lang w:val="en-GB"/>
              </w:rPr>
              <w:t>Religious tourism and local community</w:t>
            </w:r>
          </w:p>
          <w:p w:rsidR="004A1BB1" w:rsidRPr="00366DD5" w:rsidRDefault="004A1BB1" w:rsidP="00820398">
            <w:pPr>
              <w:numPr>
                <w:ilvl w:val="0"/>
                <w:numId w:val="3"/>
              </w:numPr>
              <w:jc w:val="both"/>
              <w:rPr>
                <w:rFonts w:ascii="Comic Sans MS" w:hAnsi="Comic Sans MS"/>
                <w:lang w:val="en-GB"/>
              </w:rPr>
            </w:pPr>
            <w:r w:rsidRPr="00366DD5">
              <w:rPr>
                <w:rFonts w:ascii="Comic Sans MS" w:hAnsi="Comic Sans MS"/>
                <w:lang w:val="en-GB"/>
              </w:rPr>
              <w:t xml:space="preserve"> </w:t>
            </w:r>
            <w:r w:rsidRPr="00366DD5">
              <w:rPr>
                <w:rFonts w:ascii="Comic Sans MS" w:hAnsi="Comic Sans MS"/>
                <w:b/>
                <w:lang w:val="en-GB"/>
              </w:rPr>
              <w:t xml:space="preserve">Mr. </w:t>
            </w:r>
            <w:proofErr w:type="spellStart"/>
            <w:r w:rsidRPr="00366DD5">
              <w:rPr>
                <w:rFonts w:ascii="Comic Sans MS" w:hAnsi="Comic Sans MS"/>
                <w:b/>
                <w:lang w:val="en-GB"/>
              </w:rPr>
              <w:t>Petrică</w:t>
            </w:r>
            <w:proofErr w:type="spellEnd"/>
            <w:r w:rsidRPr="00366DD5">
              <w:rPr>
                <w:rFonts w:ascii="Comic Sans MS" w:hAnsi="Comic Sans MS"/>
                <w:b/>
                <w:lang w:val="en-GB"/>
              </w:rPr>
              <w:t xml:space="preserve"> </w:t>
            </w:r>
            <w:proofErr w:type="spellStart"/>
            <w:r w:rsidRPr="00366DD5">
              <w:rPr>
                <w:rFonts w:ascii="Comic Sans MS" w:hAnsi="Comic Sans MS"/>
                <w:b/>
                <w:lang w:val="en-GB"/>
              </w:rPr>
              <w:t>Ariciuc</w:t>
            </w:r>
            <w:proofErr w:type="spellEnd"/>
            <w:r w:rsidRPr="00366DD5">
              <w:rPr>
                <w:rFonts w:ascii="Comic Sans MS" w:hAnsi="Comic Sans MS"/>
                <w:lang w:val="en-GB"/>
              </w:rPr>
              <w:t xml:space="preserve">, Mountain Rescue Association - </w:t>
            </w:r>
            <w:r w:rsidRPr="00366DD5">
              <w:rPr>
                <w:rFonts w:ascii="Comic Sans MS" w:hAnsi="Comic Sans MS"/>
                <w:i/>
                <w:lang w:val="en-GB"/>
              </w:rPr>
              <w:t xml:space="preserve">Developing cycling routes and pedestrian trails in </w:t>
            </w:r>
            <w:r w:rsidR="00664B25" w:rsidRPr="00366DD5">
              <w:rPr>
                <w:rFonts w:ascii="Comic Sans MS" w:hAnsi="Comic Sans MS"/>
                <w:i/>
                <w:lang w:val="en-GB"/>
              </w:rPr>
              <w:t>Bukovina</w:t>
            </w:r>
            <w:r w:rsidRPr="00366DD5">
              <w:rPr>
                <w:rFonts w:ascii="Comic Sans MS" w:hAnsi="Comic Sans MS"/>
                <w:i/>
                <w:lang w:val="en-GB"/>
              </w:rPr>
              <w:t xml:space="preserve">: a connection between </w:t>
            </w:r>
            <w:proofErr w:type="spellStart"/>
            <w:r w:rsidRPr="00366DD5">
              <w:rPr>
                <w:rFonts w:ascii="Comic Sans MS" w:hAnsi="Comic Sans MS"/>
                <w:i/>
                <w:lang w:val="en-GB"/>
              </w:rPr>
              <w:t>Dornelor</w:t>
            </w:r>
            <w:proofErr w:type="spellEnd"/>
            <w:r w:rsidRPr="00366DD5">
              <w:rPr>
                <w:rFonts w:ascii="Comic Sans MS" w:hAnsi="Comic Sans MS"/>
                <w:i/>
                <w:lang w:val="en-GB"/>
              </w:rPr>
              <w:t xml:space="preserve"> area and painted monasteries </w:t>
            </w:r>
          </w:p>
        </w:tc>
      </w:tr>
      <w:tr w:rsidR="004A1BB1" w:rsidRPr="00D336C9"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
                <w:bCs/>
                <w:lang w:val="en-GB"/>
              </w:rPr>
            </w:pP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11.00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11.30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r w:rsidRPr="00366DD5">
              <w:rPr>
                <w:rFonts w:ascii="Comic Sans MS" w:hAnsi="Comic Sans MS" w:cs="Times New Roman"/>
                <w:sz w:val="24"/>
                <w:szCs w:val="24"/>
                <w:lang w:val="en-GB"/>
              </w:rPr>
              <w:t>Coffee break</w:t>
            </w:r>
          </w:p>
        </w:tc>
      </w:tr>
      <w:tr w:rsidR="004A1BB1" w:rsidRPr="00366DD5"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11.30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13.00</w:t>
            </w: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b/>
                <w:lang w:val="en-GB"/>
              </w:rPr>
            </w:pPr>
            <w:r w:rsidRPr="00366DD5">
              <w:rPr>
                <w:rFonts w:ascii="Comic Sans MS" w:hAnsi="Comic Sans MS"/>
                <w:b/>
                <w:lang w:val="en-GB"/>
              </w:rPr>
              <w:t>Good Practices in Romania</w:t>
            </w:r>
          </w:p>
          <w:p w:rsidR="004A1BB1" w:rsidRPr="00366DD5" w:rsidRDefault="004A1BB1" w:rsidP="004C40D6">
            <w:pPr>
              <w:rPr>
                <w:rFonts w:ascii="Comic Sans MS" w:hAnsi="Comic Sans MS"/>
                <w:b/>
                <w:sz w:val="20"/>
                <w:szCs w:val="20"/>
                <w:lang w:val="en-GB"/>
              </w:rPr>
            </w:pPr>
          </w:p>
          <w:p w:rsidR="004A1BB1" w:rsidRPr="00366DD5" w:rsidRDefault="004A1BB1" w:rsidP="00820398">
            <w:pPr>
              <w:numPr>
                <w:ilvl w:val="0"/>
                <w:numId w:val="2"/>
              </w:numPr>
              <w:jc w:val="both"/>
              <w:rPr>
                <w:rFonts w:ascii="Comic Sans MS" w:hAnsi="Comic Sans MS"/>
                <w:lang w:val="en-GB"/>
              </w:rPr>
            </w:pPr>
            <w:r w:rsidRPr="00366DD5">
              <w:rPr>
                <w:rFonts w:ascii="Comic Sans MS" w:hAnsi="Comic Sans MS"/>
                <w:lang w:val="en-GB"/>
              </w:rPr>
              <w:t>Presentation of the regional pilgrimage in Suceava County:</w:t>
            </w:r>
          </w:p>
          <w:p w:rsidR="004A1BB1" w:rsidRPr="00366DD5" w:rsidRDefault="004A1BB1" w:rsidP="00820398">
            <w:pPr>
              <w:numPr>
                <w:ilvl w:val="0"/>
                <w:numId w:val="4"/>
              </w:numPr>
              <w:tabs>
                <w:tab w:val="left" w:pos="1197"/>
              </w:tabs>
              <w:ind w:firstLine="201"/>
              <w:jc w:val="both"/>
              <w:rPr>
                <w:rFonts w:ascii="Comic Sans MS" w:hAnsi="Comic Sans MS"/>
                <w:lang w:val="en-GB"/>
              </w:rPr>
            </w:pPr>
            <w:r w:rsidRPr="00366DD5">
              <w:rPr>
                <w:rFonts w:ascii="Comic Sans MS" w:hAnsi="Comic Sans MS"/>
                <w:b/>
                <w:lang w:val="en-GB"/>
              </w:rPr>
              <w:t xml:space="preserve">His Eminence </w:t>
            </w:r>
            <w:proofErr w:type="spellStart"/>
            <w:r w:rsidRPr="00366DD5">
              <w:rPr>
                <w:rFonts w:ascii="Comic Sans MS" w:hAnsi="Comic Sans MS" w:cs="Arial"/>
                <w:b/>
                <w:lang w:val="en-GB"/>
              </w:rPr>
              <w:t>Damaschin</w:t>
            </w:r>
            <w:proofErr w:type="spellEnd"/>
            <w:r w:rsidRPr="00366DD5">
              <w:rPr>
                <w:rFonts w:ascii="Comic Sans MS" w:hAnsi="Comic Sans MS" w:cs="Arial"/>
                <w:b/>
                <w:lang w:val="en-GB"/>
              </w:rPr>
              <w:t xml:space="preserve"> </w:t>
            </w:r>
            <w:proofErr w:type="spellStart"/>
            <w:r w:rsidRPr="00366DD5">
              <w:rPr>
                <w:rFonts w:ascii="Comic Sans MS" w:hAnsi="Comic Sans MS" w:cs="Arial"/>
                <w:b/>
                <w:lang w:val="en-GB"/>
              </w:rPr>
              <w:t>Dorneanul</w:t>
            </w:r>
            <w:proofErr w:type="spellEnd"/>
            <w:r w:rsidRPr="00366DD5">
              <w:rPr>
                <w:rFonts w:ascii="Comic Sans MS" w:hAnsi="Comic Sans MS"/>
                <w:lang w:val="en-GB"/>
              </w:rPr>
              <w:t xml:space="preserve">, Diocese of Suceava and </w:t>
            </w:r>
            <w:proofErr w:type="spellStart"/>
            <w:r w:rsidRPr="00366DD5">
              <w:rPr>
                <w:rFonts w:ascii="Comic Sans MS" w:hAnsi="Comic Sans MS"/>
                <w:lang w:val="en-GB"/>
              </w:rPr>
              <w:t>Radauti</w:t>
            </w:r>
            <w:proofErr w:type="spellEnd"/>
          </w:p>
          <w:p w:rsidR="004A1BB1" w:rsidRPr="00366DD5" w:rsidRDefault="004A1BB1" w:rsidP="00820398">
            <w:pPr>
              <w:numPr>
                <w:ilvl w:val="0"/>
                <w:numId w:val="4"/>
              </w:numPr>
              <w:tabs>
                <w:tab w:val="left" w:pos="1197"/>
              </w:tabs>
              <w:ind w:firstLine="201"/>
              <w:jc w:val="both"/>
              <w:rPr>
                <w:rFonts w:ascii="Comic Sans MS" w:hAnsi="Comic Sans MS"/>
                <w:lang w:val="en-GB"/>
              </w:rPr>
            </w:pPr>
            <w:r w:rsidRPr="00366DD5">
              <w:rPr>
                <w:rFonts w:ascii="Comic Sans MS" w:hAnsi="Comic Sans MS"/>
                <w:b/>
                <w:lang w:val="en-GB"/>
              </w:rPr>
              <w:t xml:space="preserve">Pr. </w:t>
            </w:r>
            <w:proofErr w:type="spellStart"/>
            <w:r w:rsidRPr="00366DD5">
              <w:rPr>
                <w:rFonts w:ascii="Comic Sans MS" w:hAnsi="Comic Sans MS"/>
                <w:b/>
                <w:lang w:val="en-GB"/>
              </w:rPr>
              <w:t>Mărăndescu</w:t>
            </w:r>
            <w:proofErr w:type="spellEnd"/>
            <w:r w:rsidRPr="00366DD5">
              <w:rPr>
                <w:rFonts w:ascii="Comic Sans MS" w:hAnsi="Comic Sans MS"/>
                <w:b/>
                <w:lang w:val="en-GB"/>
              </w:rPr>
              <w:t xml:space="preserve"> Anton</w:t>
            </w:r>
            <w:r w:rsidRPr="00366DD5">
              <w:rPr>
                <w:rFonts w:ascii="Comic Sans MS" w:hAnsi="Comic Sans MS"/>
                <w:lang w:val="en-GB"/>
              </w:rPr>
              <w:t xml:space="preserve">, </w:t>
            </w:r>
            <w:proofErr w:type="spellStart"/>
            <w:r w:rsidRPr="00366DD5">
              <w:rPr>
                <w:rFonts w:ascii="Comic Sans MS" w:hAnsi="Comic Sans MS"/>
                <w:lang w:val="en-GB"/>
              </w:rPr>
              <w:t>Cacica</w:t>
            </w:r>
            <w:proofErr w:type="spellEnd"/>
            <w:r w:rsidRPr="00366DD5">
              <w:rPr>
                <w:rFonts w:ascii="Comic Sans MS" w:hAnsi="Comic Sans MS"/>
                <w:lang w:val="en-GB"/>
              </w:rPr>
              <w:t xml:space="preserve"> Catholic Church</w:t>
            </w:r>
          </w:p>
          <w:p w:rsidR="004A1BB1" w:rsidRPr="00DE2253" w:rsidRDefault="004A1BB1" w:rsidP="00820398">
            <w:pPr>
              <w:numPr>
                <w:ilvl w:val="0"/>
                <w:numId w:val="4"/>
              </w:numPr>
              <w:tabs>
                <w:tab w:val="left" w:pos="1197"/>
              </w:tabs>
              <w:ind w:firstLine="201"/>
              <w:jc w:val="both"/>
              <w:rPr>
                <w:rFonts w:ascii="Comic Sans MS" w:hAnsi="Comic Sans MS"/>
                <w:spacing w:val="-8"/>
                <w:lang w:val="es-AR"/>
              </w:rPr>
            </w:pPr>
            <w:r w:rsidRPr="00DE2253">
              <w:rPr>
                <w:rFonts w:ascii="Comic Sans MS" w:hAnsi="Comic Sans MS"/>
                <w:b/>
                <w:spacing w:val="-8"/>
                <w:lang w:val="es-AR"/>
              </w:rPr>
              <w:t xml:space="preserve">Pr. </w:t>
            </w:r>
            <w:proofErr w:type="spellStart"/>
            <w:r w:rsidRPr="00DE2253">
              <w:rPr>
                <w:rFonts w:ascii="Comic Sans MS" w:hAnsi="Comic Sans MS"/>
                <w:b/>
                <w:spacing w:val="-8"/>
                <w:lang w:val="es-AR"/>
              </w:rPr>
              <w:t>Azad</w:t>
            </w:r>
            <w:proofErr w:type="spellEnd"/>
            <w:r w:rsidRPr="00DE2253">
              <w:rPr>
                <w:rFonts w:ascii="Comic Sans MS" w:hAnsi="Comic Sans MS"/>
                <w:b/>
                <w:spacing w:val="-8"/>
                <w:lang w:val="es-AR"/>
              </w:rPr>
              <w:t xml:space="preserve"> </w:t>
            </w:r>
            <w:proofErr w:type="spellStart"/>
            <w:r w:rsidRPr="00DE2253">
              <w:rPr>
                <w:rFonts w:ascii="Comic Sans MS" w:hAnsi="Comic Sans MS"/>
                <w:b/>
                <w:spacing w:val="-8"/>
                <w:lang w:val="es-AR"/>
              </w:rPr>
              <w:t>Mandalian</w:t>
            </w:r>
            <w:proofErr w:type="spellEnd"/>
            <w:r w:rsidRPr="00DE2253">
              <w:rPr>
                <w:rFonts w:ascii="Comic Sans MS" w:hAnsi="Comic Sans MS"/>
                <w:spacing w:val="-8"/>
                <w:lang w:val="es-AR"/>
              </w:rPr>
              <w:t xml:space="preserve">, </w:t>
            </w:r>
            <w:proofErr w:type="spellStart"/>
            <w:r w:rsidRPr="00DE2253">
              <w:rPr>
                <w:rFonts w:ascii="Comic Sans MS" w:hAnsi="Comic Sans MS"/>
                <w:spacing w:val="-8"/>
                <w:lang w:val="es-AR"/>
              </w:rPr>
              <w:t>Hagigadar</w:t>
            </w:r>
            <w:proofErr w:type="spellEnd"/>
            <w:r w:rsidRPr="00DE2253">
              <w:rPr>
                <w:rFonts w:ascii="Comic Sans MS" w:hAnsi="Comic Sans MS"/>
                <w:spacing w:val="-8"/>
                <w:lang w:val="es-AR"/>
              </w:rPr>
              <w:t xml:space="preserve"> </w:t>
            </w:r>
            <w:proofErr w:type="spellStart"/>
            <w:r w:rsidRPr="00DE2253">
              <w:rPr>
                <w:rFonts w:ascii="Comic Sans MS" w:hAnsi="Comic Sans MS"/>
                <w:spacing w:val="-8"/>
                <w:lang w:val="es-AR"/>
              </w:rPr>
              <w:t>Armenian</w:t>
            </w:r>
            <w:proofErr w:type="spellEnd"/>
            <w:r w:rsidRPr="00DE2253">
              <w:rPr>
                <w:rFonts w:ascii="Comic Sans MS" w:hAnsi="Comic Sans MS"/>
                <w:spacing w:val="-8"/>
                <w:lang w:val="es-AR"/>
              </w:rPr>
              <w:t xml:space="preserve"> </w:t>
            </w:r>
            <w:proofErr w:type="spellStart"/>
            <w:r w:rsidRPr="00DE2253">
              <w:rPr>
                <w:rFonts w:ascii="Comic Sans MS" w:hAnsi="Comic Sans MS"/>
                <w:spacing w:val="-8"/>
                <w:lang w:val="es-AR"/>
              </w:rPr>
              <w:t>Orthodox</w:t>
            </w:r>
            <w:proofErr w:type="spellEnd"/>
            <w:r w:rsidRPr="00DE2253">
              <w:rPr>
                <w:rFonts w:ascii="Comic Sans MS" w:hAnsi="Comic Sans MS"/>
                <w:spacing w:val="-8"/>
                <w:lang w:val="es-AR"/>
              </w:rPr>
              <w:t xml:space="preserve"> </w:t>
            </w:r>
            <w:proofErr w:type="spellStart"/>
            <w:r w:rsidRPr="00DE2253">
              <w:rPr>
                <w:rFonts w:ascii="Comic Sans MS" w:hAnsi="Comic Sans MS"/>
                <w:spacing w:val="-8"/>
                <w:lang w:val="es-AR"/>
              </w:rPr>
              <w:t>Church</w:t>
            </w:r>
            <w:proofErr w:type="spellEnd"/>
          </w:p>
          <w:p w:rsidR="004A1BB1" w:rsidRPr="00366DD5" w:rsidRDefault="004A1BB1" w:rsidP="00820398">
            <w:pPr>
              <w:numPr>
                <w:ilvl w:val="0"/>
                <w:numId w:val="2"/>
              </w:numPr>
              <w:jc w:val="both"/>
              <w:rPr>
                <w:rFonts w:ascii="Comic Sans MS" w:hAnsi="Comic Sans MS"/>
                <w:i/>
                <w:lang w:val="en-GB"/>
              </w:rPr>
            </w:pPr>
            <w:r w:rsidRPr="00366DD5">
              <w:rPr>
                <w:rFonts w:ascii="Comic Sans MS" w:hAnsi="Comic Sans MS"/>
                <w:b/>
                <w:lang w:val="en-GB"/>
              </w:rPr>
              <w:t xml:space="preserve">Mrs. Laura </w:t>
            </w:r>
            <w:proofErr w:type="spellStart"/>
            <w:r w:rsidRPr="00366DD5">
              <w:rPr>
                <w:rFonts w:ascii="Comic Sans MS" w:hAnsi="Comic Sans MS"/>
                <w:b/>
                <w:lang w:val="en-GB"/>
              </w:rPr>
              <w:t>Ursu</w:t>
            </w:r>
            <w:proofErr w:type="spellEnd"/>
            <w:r w:rsidRPr="00366DD5">
              <w:rPr>
                <w:lang w:val="en-GB"/>
              </w:rPr>
              <w:t xml:space="preserve">, </w:t>
            </w:r>
            <w:r w:rsidRPr="00366DD5">
              <w:rPr>
                <w:rFonts w:ascii="Comic Sans MS" w:hAnsi="Comic Sans MS"/>
                <w:lang w:val="en-GB"/>
              </w:rPr>
              <w:t xml:space="preserve">Suceava County Council, Tourist Information </w:t>
            </w:r>
            <w:r w:rsidR="00B24082" w:rsidRPr="00366DD5">
              <w:rPr>
                <w:rFonts w:ascii="Comic Sans MS" w:hAnsi="Comic Sans MS"/>
                <w:lang w:val="en-GB"/>
              </w:rPr>
              <w:t>Centre</w:t>
            </w:r>
            <w:r w:rsidRPr="00366DD5">
              <w:rPr>
                <w:rFonts w:ascii="Comic Sans MS" w:hAnsi="Comic Sans MS"/>
                <w:lang w:val="en-GB"/>
              </w:rPr>
              <w:t xml:space="preserve"> - Presentation of the national project – </w:t>
            </w:r>
            <w:r w:rsidRPr="00366DD5">
              <w:rPr>
                <w:rFonts w:ascii="Comic Sans MS" w:hAnsi="Comic Sans MS"/>
                <w:i/>
                <w:lang w:val="en-GB"/>
              </w:rPr>
              <w:t xml:space="preserve">Pilgrim in </w:t>
            </w:r>
            <w:r w:rsidR="00664B25" w:rsidRPr="00366DD5">
              <w:rPr>
                <w:rFonts w:ascii="Comic Sans MS" w:hAnsi="Comic Sans MS"/>
                <w:i/>
                <w:lang w:val="en-GB"/>
              </w:rPr>
              <w:t>Bukovina</w:t>
            </w:r>
          </w:p>
          <w:p w:rsidR="004A1BB1" w:rsidRPr="00366DD5" w:rsidRDefault="004A1BB1" w:rsidP="00820398">
            <w:pPr>
              <w:numPr>
                <w:ilvl w:val="0"/>
                <w:numId w:val="2"/>
              </w:numPr>
              <w:jc w:val="both"/>
              <w:rPr>
                <w:rFonts w:ascii="Comic Sans MS" w:hAnsi="Comic Sans MS"/>
                <w:lang w:val="en-GB"/>
              </w:rPr>
            </w:pPr>
            <w:r w:rsidRPr="00366DD5">
              <w:rPr>
                <w:rStyle w:val="Strong"/>
                <w:rFonts w:ascii="Comic Sans MS" w:hAnsi="Comic Sans MS"/>
                <w:lang w:val="en-GB"/>
              </w:rPr>
              <w:t xml:space="preserve">Mr. </w:t>
            </w:r>
            <w:proofErr w:type="spellStart"/>
            <w:r w:rsidRPr="00366DD5">
              <w:rPr>
                <w:rStyle w:val="Strong"/>
                <w:rFonts w:ascii="Comic Sans MS" w:hAnsi="Comic Sans MS"/>
                <w:lang w:val="en-GB"/>
              </w:rPr>
              <w:t>Molnár</w:t>
            </w:r>
            <w:proofErr w:type="spellEnd"/>
            <w:r w:rsidRPr="00366DD5">
              <w:rPr>
                <w:rStyle w:val="Strong"/>
                <w:rFonts w:ascii="Comic Sans MS" w:hAnsi="Comic Sans MS"/>
                <w:lang w:val="en-GB"/>
              </w:rPr>
              <w:t xml:space="preserve"> </w:t>
            </w:r>
            <w:proofErr w:type="spellStart"/>
            <w:r w:rsidRPr="00366DD5">
              <w:rPr>
                <w:rStyle w:val="Strong"/>
                <w:rFonts w:ascii="Comic Sans MS" w:hAnsi="Comic Sans MS"/>
                <w:lang w:val="en-GB"/>
              </w:rPr>
              <w:t>Sándor</w:t>
            </w:r>
            <w:proofErr w:type="spellEnd"/>
            <w:r w:rsidRPr="00366DD5">
              <w:rPr>
                <w:rStyle w:val="Strong"/>
                <w:lang w:val="en-GB"/>
              </w:rPr>
              <w:t xml:space="preserve">, </w:t>
            </w:r>
            <w:r w:rsidRPr="00366DD5">
              <w:rPr>
                <w:rFonts w:ascii="Comic Sans MS" w:hAnsi="Comic Sans MS"/>
                <w:lang w:val="en-GB"/>
              </w:rPr>
              <w:t xml:space="preserve">Via </w:t>
            </w:r>
            <w:proofErr w:type="spellStart"/>
            <w:r w:rsidRPr="00366DD5">
              <w:rPr>
                <w:rFonts w:ascii="Comic Sans MS" w:hAnsi="Comic Sans MS"/>
                <w:lang w:val="en-GB"/>
              </w:rPr>
              <w:t>Mariae</w:t>
            </w:r>
            <w:proofErr w:type="spellEnd"/>
            <w:r w:rsidRPr="00366DD5">
              <w:rPr>
                <w:rFonts w:ascii="Comic Sans MS" w:hAnsi="Comic Sans MS"/>
                <w:lang w:val="en-GB"/>
              </w:rPr>
              <w:t xml:space="preserve"> </w:t>
            </w:r>
            <w:r w:rsidR="00B24082" w:rsidRPr="00366DD5">
              <w:rPr>
                <w:rFonts w:ascii="Comic Sans MS" w:hAnsi="Comic Sans MS"/>
                <w:lang w:val="en-GB"/>
              </w:rPr>
              <w:t>Association –</w:t>
            </w:r>
            <w:r w:rsidRPr="00366DD5">
              <w:rPr>
                <w:rFonts w:ascii="Comic Sans MS" w:hAnsi="Comic Sans MS"/>
                <w:lang w:val="en-GB"/>
              </w:rPr>
              <w:t xml:space="preserve"> </w:t>
            </w:r>
            <w:r w:rsidRPr="00366DD5">
              <w:rPr>
                <w:rFonts w:ascii="Comic Sans MS" w:hAnsi="Comic Sans MS"/>
                <w:i/>
                <w:lang w:val="en-GB"/>
              </w:rPr>
              <w:t xml:space="preserve">"Via </w:t>
            </w:r>
            <w:proofErr w:type="spellStart"/>
            <w:r w:rsidRPr="00366DD5">
              <w:rPr>
                <w:rFonts w:ascii="Comic Sans MS" w:hAnsi="Comic Sans MS"/>
                <w:i/>
                <w:lang w:val="en-GB"/>
              </w:rPr>
              <w:t>Mariae</w:t>
            </w:r>
            <w:proofErr w:type="spellEnd"/>
            <w:r w:rsidRPr="00366DD5">
              <w:rPr>
                <w:rFonts w:ascii="Comic Sans MS" w:hAnsi="Comic Sans MS"/>
                <w:i/>
                <w:lang w:val="en-GB"/>
              </w:rPr>
              <w:t>" pilgrimage route - the "El Camino" from the Eastern Central Europe</w:t>
            </w:r>
          </w:p>
        </w:tc>
      </w:tr>
      <w:tr w:rsidR="004A1BB1" w:rsidRPr="00D336C9" w:rsidTr="004C40D6">
        <w:trPr>
          <w:trHeight w:val="54"/>
        </w:trPr>
        <w:tc>
          <w:tcPr>
            <w:tcW w:w="1008"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single" w:sz="8" w:space="0" w:color="9BBB59"/>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13.00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14.30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r w:rsidRPr="00366DD5">
              <w:rPr>
                <w:rFonts w:ascii="Comic Sans MS" w:hAnsi="Comic Sans MS" w:cs="Times New Roman"/>
                <w:sz w:val="24"/>
                <w:szCs w:val="24"/>
                <w:lang w:val="en-GB"/>
              </w:rPr>
              <w:t xml:space="preserve">Lunch </w:t>
            </w:r>
          </w:p>
        </w:tc>
      </w:tr>
      <w:tr w:rsidR="004A1BB1" w:rsidRPr="00366DD5"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14.30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15.00</w:t>
            </w: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cs="Arial"/>
                <w:lang w:val="en-GB" w:eastAsia="en-US"/>
              </w:rPr>
            </w:pPr>
            <w:r w:rsidRPr="00366DD5">
              <w:rPr>
                <w:rStyle w:val="shorttext"/>
                <w:rFonts w:ascii="Comic Sans MS" w:hAnsi="Comic Sans MS"/>
                <w:lang w:val="en-GB"/>
              </w:rPr>
              <w:t xml:space="preserve">Short visit to the </w:t>
            </w:r>
            <w:r w:rsidR="00664B25" w:rsidRPr="00366DD5">
              <w:rPr>
                <w:rFonts w:ascii="Comic Sans MS" w:hAnsi="Comic Sans MS"/>
                <w:lang w:val="en-GB"/>
              </w:rPr>
              <w:t>Bukovina</w:t>
            </w:r>
            <w:r w:rsidRPr="00366DD5">
              <w:rPr>
                <w:rFonts w:ascii="Comic Sans MS" w:hAnsi="Comic Sans MS"/>
                <w:lang w:val="en-GB"/>
              </w:rPr>
              <w:t xml:space="preserve"> Museum</w:t>
            </w:r>
          </w:p>
        </w:tc>
      </w:tr>
      <w:tr w:rsidR="004A1BB1" w:rsidRPr="00D336C9" w:rsidTr="004C40D6">
        <w:trPr>
          <w:trHeight w:val="124"/>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16.30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m6801673766322163806msolistparagraph"/>
              <w:spacing w:before="0" w:beforeAutospacing="0" w:after="0" w:afterAutospacing="0"/>
              <w:rPr>
                <w:rFonts w:ascii="Comic Sans MS" w:hAnsi="Comic Sans MS"/>
                <w:lang w:val="en-GB"/>
              </w:rPr>
            </w:pPr>
            <w:r w:rsidRPr="00366DD5">
              <w:rPr>
                <w:rFonts w:ascii="Comic Sans MS" w:hAnsi="Comic Sans MS"/>
                <w:b/>
                <w:lang w:val="en-GB"/>
              </w:rPr>
              <w:t xml:space="preserve">External </w:t>
            </w:r>
            <w:r w:rsidR="00B24082" w:rsidRPr="00366DD5">
              <w:rPr>
                <w:rFonts w:ascii="Comic Sans MS" w:hAnsi="Comic Sans MS"/>
                <w:b/>
                <w:lang w:val="en-GB"/>
              </w:rPr>
              <w:t>stakeholders’</w:t>
            </w:r>
            <w:r w:rsidRPr="00366DD5">
              <w:rPr>
                <w:rFonts w:ascii="Comic Sans MS" w:hAnsi="Comic Sans MS"/>
                <w:b/>
                <w:lang w:val="en-GB"/>
              </w:rPr>
              <w:t xml:space="preserve"> presentations</w:t>
            </w:r>
            <w:r w:rsidRPr="00366DD5">
              <w:rPr>
                <w:rFonts w:ascii="Comic Sans MS" w:hAnsi="Comic Sans MS"/>
                <w:lang w:val="en-GB"/>
              </w:rPr>
              <w:t xml:space="preserve"> </w:t>
            </w:r>
          </w:p>
          <w:p w:rsidR="004A1BB1" w:rsidRPr="00366DD5" w:rsidRDefault="004A1BB1" w:rsidP="004C40D6">
            <w:pPr>
              <w:pStyle w:val="m6801673766322163806msolistparagraph"/>
              <w:spacing w:before="0" w:beforeAutospacing="0" w:after="0" w:afterAutospacing="0"/>
              <w:rPr>
                <w:rFonts w:ascii="Comic Sans MS" w:hAnsi="Comic Sans MS"/>
                <w:sz w:val="20"/>
                <w:szCs w:val="20"/>
                <w:lang w:val="en-GB"/>
              </w:rPr>
            </w:pPr>
          </w:p>
          <w:p w:rsidR="004A1BB1" w:rsidRPr="00366DD5" w:rsidRDefault="004A1BB1" w:rsidP="00820398">
            <w:pPr>
              <w:pStyle w:val="m6801673766322163806msolistparagraph"/>
              <w:numPr>
                <w:ilvl w:val="0"/>
                <w:numId w:val="1"/>
              </w:numPr>
              <w:spacing w:before="0" w:beforeAutospacing="0" w:after="0" w:afterAutospacing="0"/>
              <w:jc w:val="both"/>
              <w:rPr>
                <w:rFonts w:ascii="Comic Sans MS" w:hAnsi="Comic Sans MS"/>
                <w:i/>
                <w:lang w:val="en-GB"/>
              </w:rPr>
            </w:pPr>
            <w:r w:rsidRPr="00366DD5">
              <w:rPr>
                <w:rFonts w:ascii="Comic Sans MS" w:hAnsi="Comic Sans MS"/>
                <w:b/>
                <w:lang w:val="en-GB"/>
              </w:rPr>
              <w:t>Mr. Tim Hall</w:t>
            </w:r>
            <w:r w:rsidRPr="00366DD5">
              <w:rPr>
                <w:rFonts w:ascii="Comic Sans MS" w:hAnsi="Comic Sans MS"/>
                <w:lang w:val="en-GB"/>
              </w:rPr>
              <w:t xml:space="preserve">, England Coast Path Senior Adviser, Natural England </w:t>
            </w:r>
            <w:r w:rsidRPr="00366DD5">
              <w:rPr>
                <w:rFonts w:ascii="Comic Sans MS" w:hAnsi="Comic Sans MS"/>
                <w:i/>
                <w:lang w:val="en-GB"/>
              </w:rPr>
              <w:t xml:space="preserve">– The economic value of long distance walking and why the UK government has invested to create the World’s longest coastal path in England. Lessons in path creation and promotion. </w:t>
            </w:r>
          </w:p>
          <w:p w:rsidR="004A1BB1" w:rsidRPr="00366DD5" w:rsidRDefault="004A1BB1" w:rsidP="00820398">
            <w:pPr>
              <w:pStyle w:val="m6801673766322163806msolistparagraph"/>
              <w:numPr>
                <w:ilvl w:val="0"/>
                <w:numId w:val="1"/>
              </w:numPr>
              <w:spacing w:before="0" w:beforeAutospacing="0" w:after="0" w:afterAutospacing="0"/>
              <w:jc w:val="both"/>
              <w:rPr>
                <w:rFonts w:ascii="Comic Sans MS" w:hAnsi="Comic Sans MS"/>
                <w:i/>
                <w:lang w:val="en-GB"/>
              </w:rPr>
            </w:pPr>
            <w:r w:rsidRPr="00366DD5">
              <w:rPr>
                <w:rFonts w:ascii="Comic Sans MS" w:hAnsi="Comic Sans MS"/>
                <w:b/>
                <w:lang w:val="en-GB"/>
              </w:rPr>
              <w:t>Mrs. Julia Peters</w:t>
            </w:r>
            <w:r w:rsidRPr="00366DD5">
              <w:rPr>
                <w:rFonts w:ascii="Comic Sans MS" w:hAnsi="Comic Sans MS"/>
                <w:lang w:val="en-GB"/>
              </w:rPr>
              <w:t>, Kent University Post Graduate, Founder of Kent on the Via Francigena pilgrimage website</w:t>
            </w:r>
            <w:r w:rsidRPr="00366DD5">
              <w:rPr>
                <w:rFonts w:ascii="Comic Sans MS" w:hAnsi="Comic Sans MS"/>
                <w:i/>
                <w:lang w:val="en-GB"/>
              </w:rPr>
              <w:t xml:space="preserve"> – A personal perspective of long distance pilgrimage walking. Why people walk long distance and what services they require. Lessons from the Camino to Santiago de </w:t>
            </w:r>
            <w:r w:rsidR="00DB7948" w:rsidRPr="00366DD5">
              <w:rPr>
                <w:rFonts w:ascii="Comic Sans MS" w:hAnsi="Comic Sans MS"/>
                <w:i/>
                <w:lang w:val="en-GB"/>
              </w:rPr>
              <w:t>Compostela</w:t>
            </w:r>
            <w:r w:rsidRPr="00366DD5">
              <w:rPr>
                <w:rFonts w:ascii="Comic Sans MS" w:hAnsi="Comic Sans MS"/>
                <w:i/>
                <w:lang w:val="en-GB"/>
              </w:rPr>
              <w:t>, Spain, 800 km and the Vie Francigena Canterbury to Rome 1900 km</w:t>
            </w:r>
          </w:p>
          <w:p w:rsidR="004A1BB1" w:rsidRPr="00366DD5" w:rsidRDefault="004A1BB1" w:rsidP="00820398">
            <w:pPr>
              <w:pStyle w:val="m6801673766322163806msolistparagraph"/>
              <w:numPr>
                <w:ilvl w:val="0"/>
                <w:numId w:val="1"/>
              </w:numPr>
              <w:spacing w:before="0" w:beforeAutospacing="0" w:after="0" w:afterAutospacing="0"/>
              <w:jc w:val="both"/>
              <w:rPr>
                <w:rFonts w:ascii="Comic Sans MS" w:hAnsi="Comic Sans MS"/>
                <w:lang w:val="en-GB"/>
              </w:rPr>
            </w:pPr>
            <w:r w:rsidRPr="00366DD5">
              <w:rPr>
                <w:rFonts w:ascii="Comic Sans MS" w:hAnsi="Comic Sans MS"/>
                <w:b/>
                <w:lang w:val="en-GB"/>
              </w:rPr>
              <w:t xml:space="preserve">Mrs. </w:t>
            </w:r>
            <w:proofErr w:type="spellStart"/>
            <w:r w:rsidRPr="00366DD5">
              <w:rPr>
                <w:rFonts w:ascii="Comic Sans MS" w:hAnsi="Comic Sans MS"/>
                <w:b/>
                <w:lang w:val="en-GB"/>
              </w:rPr>
              <w:t>Berit</w:t>
            </w:r>
            <w:proofErr w:type="spellEnd"/>
            <w:r w:rsidRPr="00366DD5">
              <w:rPr>
                <w:rFonts w:ascii="Comic Sans MS" w:hAnsi="Comic Sans MS"/>
                <w:b/>
                <w:lang w:val="en-GB"/>
              </w:rPr>
              <w:t xml:space="preserve"> </w:t>
            </w:r>
            <w:proofErr w:type="spellStart"/>
            <w:r w:rsidRPr="00366DD5">
              <w:rPr>
                <w:rFonts w:ascii="Comic Sans MS" w:hAnsi="Comic Sans MS"/>
                <w:b/>
                <w:lang w:val="en-GB"/>
              </w:rPr>
              <w:t>Lånke</w:t>
            </w:r>
            <w:proofErr w:type="spellEnd"/>
            <w:r w:rsidRPr="00366DD5">
              <w:rPr>
                <w:rFonts w:ascii="Comic Sans MS" w:hAnsi="Comic Sans MS"/>
                <w:lang w:val="en-GB"/>
              </w:rPr>
              <w:t>, European Green Pilgrimage Network</w:t>
            </w:r>
            <w:r w:rsidRPr="00366DD5">
              <w:rPr>
                <w:rFonts w:ascii="Comic Sans MS" w:hAnsi="Comic Sans MS"/>
                <w:i/>
                <w:lang w:val="en-GB"/>
              </w:rPr>
              <w:t xml:space="preserve"> - </w:t>
            </w:r>
            <w:r w:rsidRPr="00366DD5">
              <w:rPr>
                <w:rFonts w:ascii="Comic Sans MS" w:hAnsi="Comic Sans MS"/>
                <w:i/>
                <w:iCs/>
                <w:lang w:val="en-GB"/>
              </w:rPr>
              <w:lastRenderedPageBreak/>
              <w:t>Comparative observations of Pilgrimages in Romania and Norway based on theological, environmental and tourism aspects</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m6801673766322163806msolistparagraph"/>
              <w:spacing w:before="0" w:beforeAutospacing="0" w:after="0" w:afterAutospacing="0"/>
              <w:rPr>
                <w:rFonts w:ascii="Comic Sans MS" w:hAnsi="Comic Sans MS"/>
                <w:b/>
                <w:lang w:val="en-GB"/>
              </w:rPr>
            </w:pPr>
          </w:p>
        </w:tc>
      </w:tr>
      <w:tr w:rsidR="004A1BB1" w:rsidRPr="00366DD5"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16.30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17.00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lang w:val="en-GB"/>
              </w:rPr>
              <w:t>Coffee break</w:t>
            </w: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p>
        </w:tc>
      </w:tr>
      <w:tr w:rsidR="004A1BB1" w:rsidRPr="00366DD5"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17.00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17.30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lang w:val="en-GB"/>
              </w:rPr>
              <w:t>Conclusions</w:t>
            </w: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bCs/>
                <w:lang w:val="en-GB"/>
              </w:rPr>
            </w:pPr>
          </w:p>
        </w:tc>
      </w:tr>
      <w:tr w:rsidR="004A1BB1" w:rsidRPr="00D336C9" w:rsidTr="004C40D6">
        <w:trPr>
          <w:trHeight w:val="54"/>
        </w:trPr>
        <w:tc>
          <w:tcPr>
            <w:tcW w:w="1008"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17.30</w:t>
            </w:r>
          </w:p>
        </w:tc>
        <w:tc>
          <w:tcPr>
            <w:tcW w:w="906"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20.00</w:t>
            </w:r>
          </w:p>
        </w:tc>
        <w:tc>
          <w:tcPr>
            <w:tcW w:w="7824" w:type="dxa"/>
            <w:tcBorders>
              <w:top w:val="single" w:sz="8" w:space="0" w:color="9BBB59"/>
              <w:left w:val="nil"/>
              <w:bottom w:val="single" w:sz="8" w:space="0" w:color="9BBB59"/>
              <w:right w:val="nil"/>
            </w:tcBorders>
            <w:shd w:val="clear" w:color="auto" w:fill="EAF1DD"/>
          </w:tcPr>
          <w:p w:rsidR="004A1BB1" w:rsidRPr="00366DD5" w:rsidRDefault="004A1BB1" w:rsidP="00826999">
            <w:pPr>
              <w:jc w:val="both"/>
              <w:rPr>
                <w:rFonts w:ascii="Comic Sans MS" w:hAnsi="Comic Sans MS" w:cs="Calibri"/>
                <w:bCs/>
                <w:lang w:val="en-GB"/>
              </w:rPr>
            </w:pPr>
            <w:r w:rsidRPr="00366DD5">
              <w:rPr>
                <w:rFonts w:ascii="Comic Sans MS" w:hAnsi="Comic Sans MS"/>
                <w:bCs/>
                <w:lang w:val="en-GB"/>
              </w:rPr>
              <w:t xml:space="preserve">Visit to </w:t>
            </w:r>
            <w:r w:rsidR="00B24082" w:rsidRPr="00366DD5">
              <w:rPr>
                <w:rFonts w:ascii="Comic Sans MS" w:hAnsi="Comic Sans MS"/>
                <w:bCs/>
                <w:lang w:val="en-GB"/>
              </w:rPr>
              <w:t>the Saint</w:t>
            </w:r>
            <w:r w:rsidRPr="00366DD5">
              <w:rPr>
                <w:rFonts w:ascii="Comic Sans MS" w:hAnsi="Comic Sans MS"/>
                <w:b/>
                <w:bCs/>
                <w:lang w:val="en-GB"/>
              </w:rPr>
              <w:t xml:space="preserve"> John Monastery</w:t>
            </w:r>
            <w:r w:rsidRPr="00366DD5">
              <w:rPr>
                <w:rFonts w:ascii="Comic Sans MS" w:hAnsi="Comic Sans MS"/>
                <w:bCs/>
                <w:lang w:val="en-GB"/>
              </w:rPr>
              <w:t xml:space="preserve"> (UNESCO monument) </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p>
        </w:tc>
      </w:tr>
      <w:tr w:rsidR="004A1BB1" w:rsidRPr="00D336C9"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20.00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cs="Calibri"/>
                <w:bCs/>
                <w:lang w:val="en-GB"/>
              </w:rPr>
              <w:t xml:space="preserve">Transfer to </w:t>
            </w:r>
            <w:proofErr w:type="spellStart"/>
            <w:r w:rsidRPr="00366DD5">
              <w:rPr>
                <w:rFonts w:ascii="Comic Sans MS" w:hAnsi="Comic Sans MS"/>
                <w:lang w:val="en-GB"/>
              </w:rPr>
              <w:t>Conacul</w:t>
            </w:r>
            <w:proofErr w:type="spellEnd"/>
            <w:r w:rsidRPr="00366DD5">
              <w:rPr>
                <w:rFonts w:ascii="Comic Sans MS" w:hAnsi="Comic Sans MS"/>
                <w:lang w:val="en-GB"/>
              </w:rPr>
              <w:t xml:space="preserve"> </w:t>
            </w:r>
            <w:proofErr w:type="spellStart"/>
            <w:r w:rsidRPr="00366DD5">
              <w:rPr>
                <w:rFonts w:ascii="Comic Sans MS" w:hAnsi="Comic Sans MS"/>
                <w:lang w:val="en-GB"/>
              </w:rPr>
              <w:t>Domnesc</w:t>
            </w:r>
            <w:proofErr w:type="spellEnd"/>
            <w:r w:rsidRPr="00366DD5">
              <w:rPr>
                <w:rFonts w:ascii="Comic Sans MS" w:hAnsi="Comic Sans MS"/>
                <w:lang w:val="en-GB"/>
              </w:rPr>
              <w:t xml:space="preserve"> Hotel and dinner at participants own expense</w:t>
            </w:r>
          </w:p>
        </w:tc>
      </w:tr>
    </w:tbl>
    <w:p w:rsidR="004A1BB1" w:rsidRPr="00366DD5" w:rsidRDefault="004A1BB1" w:rsidP="004A1BB1">
      <w:pPr>
        <w:spacing w:line="360" w:lineRule="auto"/>
        <w:rPr>
          <w:sz w:val="10"/>
          <w:szCs w:val="10"/>
          <w:lang w:val="en-GB"/>
        </w:rPr>
      </w:pPr>
    </w:p>
    <w:p w:rsidR="004A1BB1" w:rsidRPr="00366DD5" w:rsidRDefault="004A1BB1" w:rsidP="004A1BB1">
      <w:pPr>
        <w:pStyle w:val="m6801673766322163806msolistparagraph"/>
        <w:spacing w:before="0" w:beforeAutospacing="0" w:after="0" w:afterAutospacing="0" w:line="360" w:lineRule="auto"/>
        <w:rPr>
          <w:rFonts w:ascii="Calibri" w:hAnsi="Calibri"/>
          <w:sz w:val="10"/>
          <w:szCs w:val="10"/>
          <w:lang w:val="en-GB"/>
        </w:rPr>
      </w:pPr>
    </w:p>
    <w:p w:rsidR="004A1BB1" w:rsidRPr="00366DD5" w:rsidRDefault="004A1BB1" w:rsidP="004A1BB1">
      <w:pPr>
        <w:pStyle w:val="m6801673766322163806msolistparagraph"/>
        <w:spacing w:before="0" w:beforeAutospacing="0" w:after="0" w:afterAutospacing="0" w:line="360" w:lineRule="auto"/>
        <w:rPr>
          <w:rFonts w:ascii="Calibri" w:hAnsi="Calibri"/>
          <w:sz w:val="10"/>
          <w:szCs w:val="10"/>
          <w:lang w:val="en-GB"/>
        </w:rPr>
      </w:pPr>
    </w:p>
    <w:p w:rsidR="004A1BB1" w:rsidRPr="00366DD5" w:rsidRDefault="004A1BB1" w:rsidP="004A1BB1">
      <w:pPr>
        <w:pStyle w:val="m6801673766322163806msolistparagraph"/>
        <w:spacing w:before="0" w:beforeAutospacing="0" w:after="0" w:afterAutospacing="0" w:line="360" w:lineRule="auto"/>
        <w:rPr>
          <w:rFonts w:ascii="Calibri" w:hAnsi="Calibri"/>
          <w:sz w:val="10"/>
          <w:szCs w:val="10"/>
          <w:lang w:val="en-GB"/>
        </w:rPr>
      </w:pPr>
    </w:p>
    <w:p w:rsidR="004A1BB1" w:rsidRPr="00366DD5" w:rsidRDefault="004A1BB1" w:rsidP="004A1BB1">
      <w:pPr>
        <w:pStyle w:val="m6801673766322163806msolistparagraph"/>
        <w:spacing w:before="0" w:beforeAutospacing="0" w:after="0" w:afterAutospacing="0" w:line="360" w:lineRule="auto"/>
        <w:rPr>
          <w:rFonts w:ascii="Calibri" w:hAnsi="Calibri"/>
          <w:sz w:val="10"/>
          <w:szCs w:val="10"/>
          <w:lang w:val="en-GB"/>
        </w:rPr>
      </w:pPr>
    </w:p>
    <w:p w:rsidR="004A1BB1" w:rsidRPr="00366DD5" w:rsidRDefault="004A1BB1" w:rsidP="004A1BB1">
      <w:pPr>
        <w:shd w:val="clear" w:color="auto" w:fill="76923C"/>
        <w:jc w:val="center"/>
        <w:rPr>
          <w:rFonts w:ascii="Comic Sans MS" w:hAnsi="Comic Sans MS"/>
          <w:b/>
          <w:i/>
          <w:sz w:val="28"/>
          <w:szCs w:val="28"/>
          <w:lang w:val="en-GB"/>
        </w:rPr>
      </w:pPr>
      <w:r w:rsidRPr="00366DD5">
        <w:rPr>
          <w:rFonts w:ascii="Comic Sans MS" w:hAnsi="Comic Sans MS"/>
          <w:b/>
          <w:i/>
          <w:sz w:val="28"/>
          <w:szCs w:val="28"/>
          <w:lang w:val="en-GB"/>
        </w:rPr>
        <w:t xml:space="preserve">Thursday </w:t>
      </w:r>
    </w:p>
    <w:p w:rsidR="004A1BB1" w:rsidRPr="00366DD5" w:rsidRDefault="004A1BB1" w:rsidP="004A1BB1">
      <w:pPr>
        <w:shd w:val="clear" w:color="auto" w:fill="76923C"/>
        <w:jc w:val="center"/>
        <w:rPr>
          <w:rFonts w:ascii="Comic Sans MS" w:hAnsi="Comic Sans MS" w:cs="Calibri"/>
          <w:b/>
          <w:bCs/>
          <w:sz w:val="20"/>
          <w:szCs w:val="20"/>
          <w:lang w:val="en-GB"/>
        </w:rPr>
      </w:pPr>
      <w:r w:rsidRPr="00366DD5">
        <w:rPr>
          <w:rFonts w:ascii="Comic Sans MS" w:hAnsi="Comic Sans MS"/>
          <w:b/>
          <w:i/>
          <w:sz w:val="28"/>
          <w:szCs w:val="28"/>
          <w:lang w:val="en-GB"/>
        </w:rPr>
        <w:t>7</w:t>
      </w:r>
      <w:r w:rsidRPr="00366DD5">
        <w:rPr>
          <w:rFonts w:ascii="Comic Sans MS" w:hAnsi="Comic Sans MS"/>
          <w:b/>
          <w:i/>
          <w:sz w:val="28"/>
          <w:szCs w:val="28"/>
          <w:vertAlign w:val="superscript"/>
          <w:lang w:val="en-GB"/>
        </w:rPr>
        <w:t>th</w:t>
      </w:r>
      <w:r w:rsidRPr="00366DD5">
        <w:rPr>
          <w:rFonts w:ascii="Comic Sans MS" w:hAnsi="Comic Sans MS"/>
          <w:b/>
          <w:i/>
          <w:sz w:val="28"/>
          <w:szCs w:val="28"/>
          <w:lang w:val="en-GB"/>
        </w:rPr>
        <w:t xml:space="preserve"> September 2017</w:t>
      </w:r>
    </w:p>
    <w:p w:rsidR="004A1BB1" w:rsidRPr="00366DD5" w:rsidRDefault="004A1BB1" w:rsidP="004A1BB1">
      <w:pPr>
        <w:pStyle w:val="m6801673766322163806msolistparagraph"/>
        <w:spacing w:before="0" w:beforeAutospacing="0" w:after="0" w:afterAutospacing="0" w:line="360" w:lineRule="auto"/>
        <w:rPr>
          <w:rFonts w:ascii="Calibri" w:hAnsi="Calibri"/>
          <w:sz w:val="10"/>
          <w:szCs w:val="10"/>
          <w:lang w:val="en-GB"/>
        </w:rPr>
      </w:pPr>
    </w:p>
    <w:p w:rsidR="004A1BB1" w:rsidRPr="00366DD5" w:rsidRDefault="004A1BB1" w:rsidP="004A1BB1">
      <w:pPr>
        <w:spacing w:line="360" w:lineRule="auto"/>
        <w:rPr>
          <w:lang w:val="en-GB"/>
        </w:rPr>
      </w:pPr>
    </w:p>
    <w:p w:rsidR="004A1BB1" w:rsidRPr="00366DD5" w:rsidRDefault="004A1BB1" w:rsidP="004A1BB1">
      <w:pPr>
        <w:jc w:val="center"/>
        <w:rPr>
          <w:rFonts w:ascii="Comic Sans MS" w:hAnsi="Comic Sans MS"/>
          <w:b/>
          <w:lang w:val="en-GB"/>
        </w:rPr>
      </w:pPr>
      <w:r w:rsidRPr="00366DD5">
        <w:rPr>
          <w:rFonts w:ascii="Comic Sans MS" w:hAnsi="Comic Sans MS"/>
          <w:b/>
          <w:lang w:val="en-GB"/>
        </w:rPr>
        <w:t>Green Pilgrimage Steering Committee Meeting (</w:t>
      </w:r>
      <w:proofErr w:type="spellStart"/>
      <w:r w:rsidRPr="00366DD5">
        <w:rPr>
          <w:rFonts w:ascii="Comic Sans MS" w:hAnsi="Comic Sans MS"/>
          <w:b/>
          <w:lang w:val="en-GB"/>
        </w:rPr>
        <w:t>Sucevița</w:t>
      </w:r>
      <w:proofErr w:type="spellEnd"/>
      <w:r w:rsidRPr="00366DD5">
        <w:rPr>
          <w:rFonts w:ascii="Comic Sans MS" w:hAnsi="Comic Sans MS"/>
          <w:b/>
          <w:lang w:val="en-GB"/>
        </w:rPr>
        <w:t>) and Study Visit</w:t>
      </w:r>
    </w:p>
    <w:p w:rsidR="004A1BB1" w:rsidRPr="00366DD5" w:rsidRDefault="004A1BB1" w:rsidP="004A1BB1">
      <w:pPr>
        <w:jc w:val="center"/>
        <w:rPr>
          <w:b/>
          <w:lang w:val="en-GB"/>
        </w:rPr>
      </w:pPr>
    </w:p>
    <w:p w:rsidR="004A1BB1" w:rsidRPr="00366DD5" w:rsidRDefault="004A1BB1" w:rsidP="004A1BB1">
      <w:pPr>
        <w:jc w:val="center"/>
        <w:rPr>
          <w:b/>
          <w:lang w:val="en-GB"/>
        </w:rPr>
      </w:pPr>
    </w:p>
    <w:tbl>
      <w:tblPr>
        <w:tblW w:w="0" w:type="auto"/>
        <w:tblBorders>
          <w:top w:val="single" w:sz="8" w:space="0" w:color="9BBB59"/>
          <w:bottom w:val="single" w:sz="8" w:space="0" w:color="9BBB59"/>
        </w:tblBorders>
        <w:tblLook w:val="04A0" w:firstRow="1" w:lastRow="0" w:firstColumn="1" w:lastColumn="0" w:noHBand="0" w:noVBand="1"/>
      </w:tblPr>
      <w:tblGrid>
        <w:gridCol w:w="1008"/>
        <w:gridCol w:w="906"/>
        <w:gridCol w:w="7824"/>
      </w:tblGrid>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10.00</w:t>
            </w:r>
          </w:p>
        </w:tc>
        <w:tc>
          <w:tcPr>
            <w:tcW w:w="7824" w:type="dxa"/>
            <w:tcBorders>
              <w:top w:val="single" w:sz="8" w:space="0" w:color="9BBB59"/>
              <w:left w:val="nil"/>
              <w:bottom w:val="nil"/>
              <w:right w:val="nil"/>
            </w:tcBorders>
            <w:shd w:val="clear" w:color="auto" w:fill="FFFFFF"/>
          </w:tcPr>
          <w:p w:rsidR="004A1BB1" w:rsidRPr="00DE2253" w:rsidRDefault="004A1BB1" w:rsidP="004C40D6">
            <w:pPr>
              <w:pStyle w:val="HTMLPreformatted"/>
              <w:rPr>
                <w:rFonts w:ascii="Comic Sans MS" w:hAnsi="Comic Sans MS"/>
                <w:sz w:val="24"/>
                <w:szCs w:val="24"/>
                <w:lang w:val="es-AR"/>
              </w:rPr>
            </w:pPr>
            <w:r w:rsidRPr="00DE2253">
              <w:rPr>
                <w:rStyle w:val="shorttext"/>
                <w:rFonts w:ascii="Comic Sans MS" w:hAnsi="Comic Sans MS"/>
                <w:sz w:val="24"/>
                <w:szCs w:val="24"/>
                <w:lang w:val="es-AR"/>
              </w:rPr>
              <w:t xml:space="preserve">Transfer </w:t>
            </w:r>
            <w:r w:rsidRPr="00DE2253">
              <w:rPr>
                <w:rFonts w:ascii="Comic Sans MS" w:hAnsi="Comic Sans MS" w:cs="Times New Roman"/>
                <w:sz w:val="24"/>
                <w:szCs w:val="24"/>
                <w:lang w:val="es-AR"/>
              </w:rPr>
              <w:t xml:space="preserve">Suceava – </w:t>
            </w:r>
            <w:proofErr w:type="spellStart"/>
            <w:r w:rsidR="00B24082" w:rsidRPr="00DE2253">
              <w:rPr>
                <w:rFonts w:ascii="Comic Sans MS" w:hAnsi="Comic Sans MS" w:cs="Times New Roman"/>
                <w:sz w:val="24"/>
                <w:szCs w:val="24"/>
                <w:lang w:val="es-AR"/>
              </w:rPr>
              <w:t>Sucevița</w:t>
            </w:r>
            <w:proofErr w:type="spellEnd"/>
            <w:r w:rsidRPr="00DE2253">
              <w:rPr>
                <w:rFonts w:ascii="Comic Sans MS" w:hAnsi="Comic Sans MS" w:cs="Times New Roman"/>
                <w:sz w:val="24"/>
                <w:szCs w:val="24"/>
                <w:lang w:val="es-AR"/>
              </w:rPr>
              <w:t xml:space="preserve">, Popas </w:t>
            </w:r>
            <w:r w:rsidR="00664B25" w:rsidRPr="00DE2253">
              <w:rPr>
                <w:rFonts w:ascii="Comic Sans MS" w:hAnsi="Comic Sans MS" w:cs="Times New Roman"/>
                <w:sz w:val="24"/>
                <w:szCs w:val="24"/>
                <w:lang w:val="es-AR"/>
              </w:rPr>
              <w:t>Bukovina</w:t>
            </w:r>
            <w:r w:rsidRPr="00DE2253">
              <w:rPr>
                <w:rFonts w:ascii="Comic Sans MS" w:hAnsi="Comic Sans MS" w:cs="Times New Roman"/>
                <w:sz w:val="24"/>
                <w:szCs w:val="24"/>
                <w:lang w:val="es-AR"/>
              </w:rPr>
              <w:t xml:space="preserve">, </w:t>
            </w:r>
            <w:proofErr w:type="spellStart"/>
            <w:r w:rsidR="00B24082" w:rsidRPr="00DE2253">
              <w:rPr>
                <w:rFonts w:ascii="Comic Sans MS" w:hAnsi="Comic Sans MS" w:cs="Times New Roman"/>
                <w:sz w:val="24"/>
                <w:szCs w:val="24"/>
                <w:lang w:val="es-AR"/>
              </w:rPr>
              <w:t>Sucevița</w:t>
            </w:r>
            <w:proofErr w:type="spellEnd"/>
            <w:r w:rsidRPr="00DE2253">
              <w:rPr>
                <w:rFonts w:ascii="Comic Sans MS" w:hAnsi="Comic Sans MS" w:cs="Times New Roman"/>
                <w:sz w:val="24"/>
                <w:szCs w:val="24"/>
                <w:lang w:val="es-AR"/>
              </w:rPr>
              <w:t xml:space="preserve"> </w:t>
            </w:r>
            <w:proofErr w:type="spellStart"/>
            <w:r w:rsidRPr="00DE2253">
              <w:rPr>
                <w:rFonts w:ascii="Comic Sans MS" w:hAnsi="Comic Sans MS" w:cs="Times New Roman"/>
                <w:sz w:val="24"/>
                <w:szCs w:val="24"/>
                <w:lang w:val="es-AR"/>
              </w:rPr>
              <w:t>village</w:t>
            </w:r>
            <w:proofErr w:type="spellEnd"/>
          </w:p>
        </w:tc>
      </w:tr>
      <w:tr w:rsidR="004A1BB1" w:rsidRPr="00D336C9" w:rsidTr="004C40D6">
        <w:trPr>
          <w:trHeight w:val="187"/>
        </w:trPr>
        <w:tc>
          <w:tcPr>
            <w:tcW w:w="1008" w:type="dxa"/>
            <w:tcBorders>
              <w:top w:val="single" w:sz="8" w:space="0" w:color="9BBB59"/>
              <w:left w:val="nil"/>
              <w:bottom w:val="nil"/>
              <w:right w:val="nil"/>
            </w:tcBorders>
            <w:shd w:val="clear" w:color="auto" w:fill="EAF1DD"/>
            <w:vAlign w:val="center"/>
          </w:tcPr>
          <w:p w:rsidR="004A1BB1" w:rsidRPr="00DE2253" w:rsidRDefault="004A1BB1" w:rsidP="004C40D6">
            <w:pPr>
              <w:jc w:val="center"/>
              <w:rPr>
                <w:rFonts w:ascii="Comic Sans MS" w:hAnsi="Comic Sans MS" w:cs="Calibri"/>
                <w:b/>
                <w:bCs/>
                <w:lang w:val="es-AR"/>
              </w:rPr>
            </w:pPr>
          </w:p>
        </w:tc>
        <w:tc>
          <w:tcPr>
            <w:tcW w:w="906" w:type="dxa"/>
            <w:tcBorders>
              <w:top w:val="single" w:sz="8" w:space="0" w:color="9BBB59"/>
              <w:left w:val="nil"/>
              <w:bottom w:val="nil"/>
              <w:right w:val="nil"/>
            </w:tcBorders>
            <w:shd w:val="clear" w:color="auto" w:fill="EAF1DD"/>
            <w:vAlign w:val="center"/>
          </w:tcPr>
          <w:p w:rsidR="004A1BB1" w:rsidRPr="00DE2253" w:rsidRDefault="004A1BB1" w:rsidP="004C40D6">
            <w:pPr>
              <w:jc w:val="center"/>
              <w:rPr>
                <w:rFonts w:ascii="Comic Sans MS" w:hAnsi="Comic Sans MS" w:cs="Calibri"/>
                <w:b/>
                <w:bCs/>
                <w:lang w:val="es-AR"/>
              </w:rPr>
            </w:pPr>
          </w:p>
        </w:tc>
        <w:tc>
          <w:tcPr>
            <w:tcW w:w="7824" w:type="dxa"/>
            <w:tcBorders>
              <w:top w:val="single" w:sz="8" w:space="0" w:color="9BBB59"/>
              <w:left w:val="nil"/>
              <w:bottom w:val="nil"/>
              <w:right w:val="nil"/>
            </w:tcBorders>
            <w:shd w:val="clear" w:color="auto" w:fill="EAF1DD"/>
          </w:tcPr>
          <w:p w:rsidR="004A1BB1" w:rsidRPr="00DE2253" w:rsidRDefault="004A1BB1" w:rsidP="004C40D6">
            <w:pPr>
              <w:jc w:val="both"/>
              <w:rPr>
                <w:rFonts w:ascii="Comic Sans MS" w:hAnsi="Comic Sans MS" w:cs="Calibri"/>
                <w:b/>
                <w:bCs/>
                <w:lang w:val="es-AR"/>
              </w:rPr>
            </w:pP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10.15</w:t>
            </w: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cs="Arial"/>
                <w:lang w:val="en-GB" w:eastAsia="en-US"/>
              </w:rPr>
            </w:pPr>
            <w:r w:rsidRPr="00366DD5">
              <w:rPr>
                <w:rFonts w:ascii="Comic Sans MS" w:hAnsi="Comic Sans MS"/>
                <w:lang w:val="en-GB"/>
              </w:rPr>
              <w:t>Registration</w:t>
            </w:r>
          </w:p>
        </w:tc>
      </w:tr>
      <w:tr w:rsidR="004A1BB1" w:rsidRPr="00366DD5" w:rsidTr="004C40D6">
        <w:trPr>
          <w:trHeight w:val="124"/>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10.15</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10.30</w:t>
            </w: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lang w:val="en-GB"/>
              </w:rPr>
            </w:pPr>
            <w:r w:rsidRPr="00366DD5">
              <w:rPr>
                <w:rFonts w:ascii="Comic Sans MS" w:hAnsi="Comic Sans MS"/>
                <w:lang w:val="en-GB"/>
              </w:rPr>
              <w:t xml:space="preserve">Coffee break </w:t>
            </w:r>
          </w:p>
        </w:tc>
      </w:tr>
      <w:tr w:rsidR="004A1BB1" w:rsidRPr="00366DD5"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10.30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13.30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r w:rsidRPr="00366DD5">
              <w:rPr>
                <w:rFonts w:ascii="Comic Sans MS" w:hAnsi="Comic Sans MS" w:cs="Times New Roman"/>
                <w:b/>
                <w:sz w:val="24"/>
                <w:szCs w:val="24"/>
                <w:lang w:val="en-GB"/>
              </w:rPr>
              <w:t>Steering Committee</w:t>
            </w:r>
            <w:r w:rsidRPr="00366DD5">
              <w:rPr>
                <w:rFonts w:ascii="Comic Sans MS" w:hAnsi="Comic Sans MS" w:cs="Times New Roman"/>
                <w:sz w:val="24"/>
                <w:szCs w:val="24"/>
                <w:lang w:val="en-GB"/>
              </w:rPr>
              <w:t xml:space="preserve"> (only for project partners)</w:t>
            </w:r>
            <w:r w:rsidR="00B24082" w:rsidRPr="00366DD5">
              <w:rPr>
                <w:rFonts w:ascii="Comic Sans MS" w:hAnsi="Comic Sans MS" w:cs="Times New Roman"/>
                <w:sz w:val="24"/>
                <w:szCs w:val="24"/>
                <w:lang w:val="en-GB"/>
              </w:rPr>
              <w:t xml:space="preserve">/ </w:t>
            </w:r>
            <w:r w:rsidR="00B24082" w:rsidRPr="00366DD5">
              <w:rPr>
                <w:rFonts w:ascii="Comic Sans MS" w:hAnsi="Comic Sans MS" w:cs="Times New Roman"/>
                <w:b/>
                <w:sz w:val="24"/>
                <w:szCs w:val="24"/>
                <w:lang w:val="en-GB"/>
              </w:rPr>
              <w:t>Study</w:t>
            </w:r>
            <w:r w:rsidRPr="00366DD5">
              <w:rPr>
                <w:rFonts w:ascii="Comic Sans MS" w:hAnsi="Comic Sans MS" w:cs="Times New Roman"/>
                <w:b/>
                <w:sz w:val="24"/>
                <w:szCs w:val="24"/>
                <w:lang w:val="en-GB"/>
              </w:rPr>
              <w:t xml:space="preserve"> visit</w:t>
            </w:r>
            <w:r w:rsidRPr="00366DD5">
              <w:rPr>
                <w:rFonts w:ascii="Comic Sans MS" w:hAnsi="Comic Sans MS" w:cs="Times New Roman"/>
                <w:sz w:val="24"/>
                <w:szCs w:val="24"/>
                <w:lang w:val="en-GB"/>
              </w:rPr>
              <w:t xml:space="preserve"> of </w:t>
            </w:r>
            <w:r w:rsidR="00B24082" w:rsidRPr="00366DD5">
              <w:rPr>
                <w:rFonts w:ascii="Comic Sans MS" w:hAnsi="Comic Sans MS" w:cs="Times New Roman"/>
                <w:sz w:val="24"/>
                <w:szCs w:val="24"/>
                <w:lang w:val="en-GB"/>
              </w:rPr>
              <w:t>the art</w:t>
            </w:r>
            <w:r w:rsidRPr="00366DD5">
              <w:rPr>
                <w:rFonts w:ascii="Comic Sans MS" w:hAnsi="Comic Sans MS" w:cs="Times New Roman"/>
                <w:sz w:val="24"/>
                <w:szCs w:val="24"/>
                <w:lang w:val="en-GB"/>
              </w:rPr>
              <w:t xml:space="preserve"> crafts (black pottery) </w:t>
            </w:r>
            <w:r w:rsidR="00B24082" w:rsidRPr="00366DD5">
              <w:rPr>
                <w:rFonts w:ascii="Comic Sans MS" w:hAnsi="Comic Sans MS" w:cs="Times New Roman"/>
                <w:sz w:val="24"/>
                <w:szCs w:val="24"/>
                <w:lang w:val="en-GB"/>
              </w:rPr>
              <w:t>centres</w:t>
            </w:r>
            <w:r w:rsidRPr="00366DD5">
              <w:rPr>
                <w:rFonts w:ascii="Comic Sans MS" w:hAnsi="Comic Sans MS" w:cs="Times New Roman"/>
                <w:sz w:val="24"/>
                <w:szCs w:val="24"/>
                <w:lang w:val="en-GB"/>
              </w:rPr>
              <w:t xml:space="preserve"> </w:t>
            </w:r>
            <w:proofErr w:type="spellStart"/>
            <w:r w:rsidRPr="00366DD5">
              <w:rPr>
                <w:rFonts w:ascii="Comic Sans MS" w:hAnsi="Comic Sans MS" w:cs="Times New Roman"/>
                <w:sz w:val="24"/>
                <w:szCs w:val="24"/>
                <w:lang w:val="en-GB"/>
              </w:rPr>
              <w:t>Marginea</w:t>
            </w:r>
            <w:proofErr w:type="spellEnd"/>
            <w:r w:rsidRPr="00366DD5">
              <w:rPr>
                <w:rFonts w:ascii="Comic Sans MS" w:hAnsi="Comic Sans MS" w:cs="Times New Roman"/>
                <w:sz w:val="24"/>
                <w:szCs w:val="24"/>
                <w:lang w:val="en-GB"/>
              </w:rPr>
              <w:t xml:space="preserve"> and </w:t>
            </w:r>
            <w:proofErr w:type="spellStart"/>
            <w:r w:rsidRPr="00366DD5">
              <w:rPr>
                <w:rFonts w:ascii="Comic Sans MS" w:hAnsi="Comic Sans MS" w:cs="Times New Roman"/>
                <w:sz w:val="24"/>
                <w:szCs w:val="24"/>
                <w:lang w:val="en-GB"/>
              </w:rPr>
              <w:t>Rădăuți</w:t>
            </w:r>
            <w:proofErr w:type="spellEnd"/>
            <w:r w:rsidRPr="00366DD5">
              <w:rPr>
                <w:rFonts w:ascii="Comic Sans MS" w:hAnsi="Comic Sans MS" w:cs="Times New Roman"/>
                <w:sz w:val="24"/>
                <w:szCs w:val="24"/>
                <w:lang w:val="en-GB"/>
              </w:rPr>
              <w:t xml:space="preserve"> </w:t>
            </w:r>
            <w:r w:rsidR="00B24082" w:rsidRPr="00366DD5">
              <w:rPr>
                <w:rFonts w:ascii="Comic Sans MS" w:hAnsi="Comic Sans MS" w:cs="Times New Roman"/>
                <w:sz w:val="24"/>
                <w:szCs w:val="24"/>
                <w:lang w:val="en-GB"/>
              </w:rPr>
              <w:t xml:space="preserve">and </w:t>
            </w:r>
            <w:proofErr w:type="spellStart"/>
            <w:r w:rsidR="00B24082" w:rsidRPr="00366DD5">
              <w:rPr>
                <w:rFonts w:ascii="Comic Sans MS" w:hAnsi="Comic Sans MS" w:cs="Times New Roman"/>
                <w:sz w:val="24"/>
                <w:szCs w:val="24"/>
                <w:lang w:val="en-GB"/>
              </w:rPr>
              <w:t>Bogdana</w:t>
            </w:r>
            <w:proofErr w:type="spellEnd"/>
            <w:r w:rsidRPr="00366DD5">
              <w:rPr>
                <w:rFonts w:ascii="Comic Sans MS" w:hAnsi="Comic Sans MS" w:cs="Times New Roman"/>
                <w:sz w:val="24"/>
                <w:szCs w:val="24"/>
                <w:lang w:val="en-GB"/>
              </w:rPr>
              <w:t xml:space="preserve"> Monastery (for invited stakeholders)</w:t>
            </w:r>
          </w:p>
        </w:tc>
      </w:tr>
      <w:tr w:rsidR="004A1BB1" w:rsidRPr="00D336C9"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13.30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15.00</w:t>
            </w:r>
          </w:p>
        </w:tc>
        <w:tc>
          <w:tcPr>
            <w:tcW w:w="7824" w:type="dxa"/>
            <w:tcBorders>
              <w:top w:val="single" w:sz="8" w:space="0" w:color="9BBB59"/>
              <w:left w:val="nil"/>
              <w:bottom w:val="nil"/>
              <w:right w:val="nil"/>
            </w:tcBorders>
            <w:shd w:val="clear" w:color="auto" w:fill="FFFFFF"/>
          </w:tcPr>
          <w:p w:rsidR="004A1BB1" w:rsidRPr="00366DD5" w:rsidRDefault="00B24082" w:rsidP="004C40D6">
            <w:pPr>
              <w:rPr>
                <w:rFonts w:ascii="Comic Sans MS" w:hAnsi="Comic Sans MS"/>
                <w:lang w:val="en-GB"/>
              </w:rPr>
            </w:pPr>
            <w:r w:rsidRPr="00366DD5">
              <w:rPr>
                <w:rFonts w:ascii="Comic Sans MS" w:hAnsi="Comic Sans MS"/>
                <w:lang w:val="en-GB"/>
              </w:rPr>
              <w:t>Lunch at</w:t>
            </w:r>
            <w:r w:rsidR="004A1BB1" w:rsidRPr="00366DD5">
              <w:rPr>
                <w:rFonts w:ascii="Comic Sans MS" w:hAnsi="Comic Sans MS"/>
                <w:lang w:val="en-GB"/>
              </w:rPr>
              <w:t xml:space="preserve"> “</w:t>
            </w:r>
            <w:proofErr w:type="spellStart"/>
            <w:r w:rsidR="004A1BB1" w:rsidRPr="00366DD5">
              <w:rPr>
                <w:rFonts w:ascii="Comic Sans MS" w:hAnsi="Comic Sans MS"/>
                <w:lang w:val="en-GB"/>
              </w:rPr>
              <w:t>Popas</w:t>
            </w:r>
            <w:proofErr w:type="spellEnd"/>
            <w:r w:rsidR="004A1BB1" w:rsidRPr="00366DD5">
              <w:rPr>
                <w:rFonts w:ascii="Comic Sans MS" w:hAnsi="Comic Sans MS"/>
                <w:lang w:val="en-GB"/>
              </w:rPr>
              <w:t xml:space="preserve"> </w:t>
            </w:r>
            <w:r w:rsidR="00664B25" w:rsidRPr="00366DD5">
              <w:rPr>
                <w:rFonts w:ascii="Comic Sans MS" w:hAnsi="Comic Sans MS"/>
                <w:lang w:val="en-GB"/>
              </w:rPr>
              <w:t>Bukovina</w:t>
            </w:r>
            <w:r w:rsidR="004A1BB1" w:rsidRPr="00366DD5">
              <w:rPr>
                <w:rFonts w:ascii="Comic Sans MS" w:hAnsi="Comic Sans MS"/>
                <w:lang w:val="en-GB"/>
              </w:rPr>
              <w:t xml:space="preserve">” </w:t>
            </w:r>
            <w:r w:rsidRPr="00366DD5">
              <w:rPr>
                <w:rFonts w:ascii="Comic Sans MS" w:hAnsi="Comic Sans MS"/>
                <w:lang w:val="en-GB"/>
              </w:rPr>
              <w:t>Restaurant at</w:t>
            </w:r>
            <w:r w:rsidR="004A1BB1" w:rsidRPr="00366DD5">
              <w:rPr>
                <w:rFonts w:ascii="Comic Sans MS" w:hAnsi="Comic Sans MS"/>
                <w:lang w:val="en-GB"/>
              </w:rPr>
              <w:t xml:space="preserve"> participants own expense</w:t>
            </w:r>
          </w:p>
        </w:tc>
      </w:tr>
      <w:tr w:rsidR="004A1BB1" w:rsidRPr="00D336C9" w:rsidTr="004C40D6">
        <w:trPr>
          <w:trHeight w:val="54"/>
        </w:trPr>
        <w:tc>
          <w:tcPr>
            <w:tcW w:w="1008"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single" w:sz="8" w:space="0" w:color="9BBB59"/>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18.30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r w:rsidRPr="00366DD5">
              <w:rPr>
                <w:rFonts w:ascii="Comic Sans MS" w:hAnsi="Comic Sans MS" w:cs="Times New Roman"/>
                <w:sz w:val="24"/>
                <w:szCs w:val="24"/>
                <w:lang w:val="en-GB"/>
              </w:rPr>
              <w:t xml:space="preserve">Study visit to the </w:t>
            </w:r>
            <w:proofErr w:type="spellStart"/>
            <w:r w:rsidR="00B24082" w:rsidRPr="00366DD5">
              <w:rPr>
                <w:rFonts w:ascii="Comic Sans MS" w:hAnsi="Comic Sans MS" w:cs="Times New Roman"/>
                <w:b/>
                <w:sz w:val="24"/>
                <w:szCs w:val="24"/>
                <w:lang w:val="en-GB"/>
              </w:rPr>
              <w:t>Sucevița</w:t>
            </w:r>
            <w:proofErr w:type="spellEnd"/>
            <w:r w:rsidRPr="00366DD5">
              <w:rPr>
                <w:rFonts w:ascii="Comic Sans MS" w:hAnsi="Comic Sans MS" w:cs="Times New Roman"/>
                <w:sz w:val="24"/>
                <w:szCs w:val="24"/>
                <w:lang w:val="en-GB"/>
              </w:rPr>
              <w:t xml:space="preserve"> and </w:t>
            </w:r>
            <w:proofErr w:type="spellStart"/>
            <w:r w:rsidRPr="00366DD5">
              <w:rPr>
                <w:rFonts w:ascii="Comic Sans MS" w:hAnsi="Comic Sans MS" w:cs="Times New Roman"/>
                <w:b/>
                <w:sz w:val="24"/>
                <w:szCs w:val="24"/>
                <w:lang w:val="en-GB"/>
              </w:rPr>
              <w:t>Moldoviţa</w:t>
            </w:r>
            <w:proofErr w:type="spellEnd"/>
            <w:r w:rsidRPr="00366DD5">
              <w:rPr>
                <w:rFonts w:ascii="Comic Sans MS" w:hAnsi="Comic Sans MS" w:cs="Times New Roman"/>
                <w:b/>
                <w:sz w:val="24"/>
                <w:szCs w:val="24"/>
                <w:lang w:val="en-GB"/>
              </w:rPr>
              <w:t xml:space="preserve"> Monasteries</w:t>
            </w:r>
            <w:r w:rsidRPr="00366DD5">
              <w:rPr>
                <w:rFonts w:ascii="Comic Sans MS" w:hAnsi="Comic Sans MS" w:cs="Times New Roman"/>
                <w:sz w:val="24"/>
                <w:szCs w:val="24"/>
                <w:lang w:val="en-GB"/>
              </w:rPr>
              <w:t xml:space="preserve"> </w:t>
            </w:r>
            <w:r w:rsidRPr="00366DD5">
              <w:rPr>
                <w:rFonts w:ascii="Comic Sans MS" w:hAnsi="Comic Sans MS"/>
                <w:sz w:val="24"/>
                <w:szCs w:val="24"/>
                <w:lang w:val="en-GB"/>
              </w:rPr>
              <w:t>(UNESCO monuments)</w:t>
            </w:r>
            <w:r w:rsidRPr="00366DD5">
              <w:rPr>
                <w:rFonts w:ascii="Comic Sans MS" w:hAnsi="Comic Sans MS"/>
                <w:b/>
                <w:sz w:val="24"/>
                <w:szCs w:val="24"/>
                <w:lang w:val="en-GB"/>
              </w:rPr>
              <w:t xml:space="preserve"> </w:t>
            </w:r>
            <w:r w:rsidRPr="00366DD5">
              <w:rPr>
                <w:rFonts w:ascii="Comic Sans MS" w:hAnsi="Comic Sans MS" w:cs="Times New Roman"/>
                <w:sz w:val="24"/>
                <w:szCs w:val="24"/>
                <w:lang w:val="en-GB"/>
              </w:rPr>
              <w:t>- all participants</w:t>
            </w:r>
          </w:p>
        </w:tc>
      </w:tr>
      <w:tr w:rsidR="004A1BB1" w:rsidRPr="00D336C9"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19.00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21.00</w:t>
            </w: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cs="Arial"/>
                <w:lang w:val="en-GB" w:eastAsia="en-US"/>
              </w:rPr>
            </w:pPr>
            <w:r w:rsidRPr="00366DD5">
              <w:rPr>
                <w:rFonts w:ascii="Comic Sans MS" w:hAnsi="Comic Sans MS"/>
                <w:b/>
                <w:lang w:val="en-GB"/>
              </w:rPr>
              <w:t xml:space="preserve">Pilgrimage to the </w:t>
            </w:r>
            <w:r w:rsidRPr="00366DD5">
              <w:rPr>
                <w:rFonts w:ascii="Comic Sans MS" w:hAnsi="Comic Sans MS"/>
                <w:lang w:val="en-GB"/>
              </w:rPr>
              <w:t>“</w:t>
            </w:r>
            <w:proofErr w:type="spellStart"/>
            <w:r w:rsidRPr="00366DD5">
              <w:rPr>
                <w:rFonts w:ascii="Comic Sans MS" w:hAnsi="Comic Sans MS"/>
                <w:b/>
                <w:lang w:val="en-GB"/>
              </w:rPr>
              <w:t>Nașterea</w:t>
            </w:r>
            <w:proofErr w:type="spellEnd"/>
            <w:r w:rsidRPr="00366DD5">
              <w:rPr>
                <w:rFonts w:ascii="Comic Sans MS" w:hAnsi="Comic Sans MS"/>
                <w:b/>
                <w:lang w:val="en-GB"/>
              </w:rPr>
              <w:t xml:space="preserve"> </w:t>
            </w:r>
            <w:proofErr w:type="spellStart"/>
            <w:r w:rsidRPr="00366DD5">
              <w:rPr>
                <w:rFonts w:ascii="Comic Sans MS" w:hAnsi="Comic Sans MS"/>
                <w:b/>
                <w:lang w:val="en-GB"/>
              </w:rPr>
              <w:t>Maicii</w:t>
            </w:r>
            <w:proofErr w:type="spellEnd"/>
            <w:r w:rsidRPr="00366DD5">
              <w:rPr>
                <w:rFonts w:ascii="Comic Sans MS" w:hAnsi="Comic Sans MS"/>
                <w:b/>
                <w:lang w:val="en-GB"/>
              </w:rPr>
              <w:t xml:space="preserve"> </w:t>
            </w:r>
            <w:proofErr w:type="spellStart"/>
            <w:r w:rsidR="00B24082" w:rsidRPr="00366DD5">
              <w:rPr>
                <w:rFonts w:ascii="Comic Sans MS" w:hAnsi="Comic Sans MS"/>
                <w:b/>
                <w:lang w:val="en-GB"/>
              </w:rPr>
              <w:t>Domnului</w:t>
            </w:r>
            <w:proofErr w:type="spellEnd"/>
            <w:r w:rsidR="00B24082" w:rsidRPr="00366DD5">
              <w:rPr>
                <w:rFonts w:ascii="Comic Sans MS" w:hAnsi="Comic Sans MS"/>
                <w:lang w:val="en-GB"/>
              </w:rPr>
              <w:t>“ Church</w:t>
            </w:r>
            <w:r w:rsidRPr="00366DD5">
              <w:rPr>
                <w:rFonts w:ascii="Comic Sans MS" w:hAnsi="Comic Sans MS"/>
                <w:b/>
                <w:lang w:val="en-GB"/>
              </w:rPr>
              <w:t xml:space="preserve"> in </w:t>
            </w:r>
            <w:proofErr w:type="spellStart"/>
            <w:r w:rsidRPr="00366DD5">
              <w:rPr>
                <w:rFonts w:ascii="Comic Sans MS" w:hAnsi="Comic Sans MS"/>
                <w:b/>
                <w:lang w:val="en-GB"/>
              </w:rPr>
              <w:t>Câmpulung</w:t>
            </w:r>
            <w:proofErr w:type="spellEnd"/>
            <w:r w:rsidRPr="00366DD5">
              <w:rPr>
                <w:rFonts w:ascii="Comic Sans MS" w:hAnsi="Comic Sans MS"/>
                <w:lang w:val="en-GB"/>
              </w:rPr>
              <w:t xml:space="preserve"> </w:t>
            </w:r>
            <w:proofErr w:type="spellStart"/>
            <w:r w:rsidRPr="00366DD5">
              <w:rPr>
                <w:rFonts w:ascii="Comic Sans MS" w:hAnsi="Comic Sans MS"/>
                <w:b/>
                <w:lang w:val="en-GB"/>
              </w:rPr>
              <w:t>Moldovenesc</w:t>
            </w:r>
            <w:proofErr w:type="spellEnd"/>
            <w:r w:rsidRPr="00366DD5">
              <w:rPr>
                <w:rFonts w:ascii="Comic Sans MS" w:hAnsi="Comic Sans MS"/>
                <w:b/>
                <w:lang w:val="en-GB"/>
              </w:rPr>
              <w:t xml:space="preserve"> </w:t>
            </w:r>
            <w:r w:rsidR="00B24082" w:rsidRPr="00366DD5">
              <w:rPr>
                <w:rFonts w:ascii="Comic Sans MS" w:hAnsi="Comic Sans MS"/>
                <w:lang w:val="en-GB"/>
              </w:rPr>
              <w:t>town -</w:t>
            </w:r>
            <w:r w:rsidRPr="00366DD5">
              <w:rPr>
                <w:rFonts w:ascii="Comic Sans MS" w:hAnsi="Comic Sans MS"/>
                <w:lang w:val="en-GB"/>
              </w:rPr>
              <w:t xml:space="preserve"> Dinner included</w:t>
            </w:r>
          </w:p>
        </w:tc>
      </w:tr>
      <w:tr w:rsidR="004A1BB1" w:rsidRPr="00D336C9" w:rsidTr="004C40D6">
        <w:trPr>
          <w:trHeight w:val="124"/>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21.00</w:t>
            </w: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22.00</w:t>
            </w: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m6801673766322163806msolistparagraph"/>
              <w:spacing w:before="0" w:beforeAutospacing="0" w:after="0" w:afterAutospacing="0"/>
              <w:rPr>
                <w:rFonts w:ascii="Comic Sans MS" w:hAnsi="Comic Sans MS"/>
                <w:lang w:val="en-GB"/>
              </w:rPr>
            </w:pPr>
            <w:r w:rsidRPr="00366DD5">
              <w:rPr>
                <w:rFonts w:ascii="Comic Sans MS" w:hAnsi="Comic Sans MS"/>
                <w:lang w:val="en-GB"/>
              </w:rPr>
              <w:t xml:space="preserve">Transfer from </w:t>
            </w:r>
            <w:proofErr w:type="spellStart"/>
            <w:r w:rsidRPr="00366DD5">
              <w:rPr>
                <w:rFonts w:ascii="Comic Sans MS" w:hAnsi="Comic Sans MS"/>
                <w:lang w:val="en-GB"/>
              </w:rPr>
              <w:t>Câmpulung</w:t>
            </w:r>
            <w:proofErr w:type="spellEnd"/>
            <w:r w:rsidRPr="00366DD5">
              <w:rPr>
                <w:rFonts w:ascii="Comic Sans MS" w:hAnsi="Comic Sans MS"/>
                <w:lang w:val="en-GB"/>
              </w:rPr>
              <w:t xml:space="preserve"> </w:t>
            </w:r>
            <w:proofErr w:type="spellStart"/>
            <w:r w:rsidR="00B24082" w:rsidRPr="00366DD5">
              <w:rPr>
                <w:rFonts w:ascii="Comic Sans MS" w:hAnsi="Comic Sans MS"/>
                <w:lang w:val="en-GB"/>
              </w:rPr>
              <w:t>Moldovenesc</w:t>
            </w:r>
            <w:proofErr w:type="spellEnd"/>
            <w:r w:rsidR="00B24082" w:rsidRPr="00366DD5">
              <w:rPr>
                <w:rFonts w:ascii="Comic Sans MS" w:hAnsi="Comic Sans MS"/>
                <w:lang w:val="en-GB"/>
              </w:rPr>
              <w:t xml:space="preserve"> to</w:t>
            </w:r>
            <w:r w:rsidRPr="00366DD5">
              <w:rPr>
                <w:rFonts w:ascii="Comic Sans MS" w:hAnsi="Comic Sans MS"/>
                <w:lang w:val="en-GB"/>
              </w:rPr>
              <w:t xml:space="preserve"> </w:t>
            </w:r>
            <w:proofErr w:type="spellStart"/>
            <w:r w:rsidRPr="00366DD5">
              <w:rPr>
                <w:rFonts w:ascii="Comic Sans MS" w:hAnsi="Comic Sans MS"/>
                <w:lang w:val="en-GB"/>
              </w:rPr>
              <w:t>Conacul</w:t>
            </w:r>
            <w:proofErr w:type="spellEnd"/>
            <w:r w:rsidRPr="00366DD5">
              <w:rPr>
                <w:rFonts w:ascii="Comic Sans MS" w:hAnsi="Comic Sans MS"/>
                <w:lang w:val="en-GB"/>
              </w:rPr>
              <w:t xml:space="preserve"> </w:t>
            </w:r>
            <w:proofErr w:type="spellStart"/>
            <w:r w:rsidRPr="00366DD5">
              <w:rPr>
                <w:rFonts w:ascii="Comic Sans MS" w:hAnsi="Comic Sans MS"/>
                <w:lang w:val="en-GB"/>
              </w:rPr>
              <w:t>Domnesc</w:t>
            </w:r>
            <w:proofErr w:type="spellEnd"/>
            <w:r w:rsidRPr="00366DD5">
              <w:rPr>
                <w:rFonts w:ascii="Comic Sans MS" w:hAnsi="Comic Sans MS"/>
                <w:lang w:val="en-GB"/>
              </w:rPr>
              <w:t>, Suceava</w:t>
            </w:r>
          </w:p>
        </w:tc>
      </w:tr>
      <w:tr w:rsidR="004A1BB1" w:rsidRPr="00D336C9"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Cs/>
                <w:lang w:val="en-GB"/>
              </w:rPr>
            </w:pP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Cs/>
                <w:lang w:val="en-GB"/>
              </w:rPr>
            </w:pP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
                <w:bCs/>
                <w:lang w:val="en-GB"/>
              </w:rPr>
            </w:pPr>
          </w:p>
        </w:tc>
      </w:tr>
    </w:tbl>
    <w:p w:rsidR="004A1BB1" w:rsidRPr="00366DD5" w:rsidRDefault="004A1BB1" w:rsidP="004A1BB1">
      <w:pPr>
        <w:spacing w:line="360" w:lineRule="auto"/>
        <w:rPr>
          <w:lang w:val="en-GB"/>
        </w:rPr>
      </w:pPr>
    </w:p>
    <w:p w:rsidR="004A1BB1" w:rsidRPr="00366DD5" w:rsidRDefault="004A1BB1" w:rsidP="004A1BB1">
      <w:pPr>
        <w:spacing w:line="360" w:lineRule="auto"/>
        <w:rPr>
          <w:lang w:val="en-GB"/>
        </w:rPr>
      </w:pPr>
    </w:p>
    <w:p w:rsidR="004A1BB1" w:rsidRPr="00366DD5" w:rsidRDefault="004A1BB1" w:rsidP="004A1BB1">
      <w:pPr>
        <w:shd w:val="clear" w:color="auto" w:fill="76923C"/>
        <w:jc w:val="center"/>
        <w:rPr>
          <w:rFonts w:ascii="Comic Sans MS" w:hAnsi="Comic Sans MS"/>
          <w:b/>
          <w:i/>
          <w:sz w:val="28"/>
          <w:szCs w:val="28"/>
          <w:lang w:val="en-GB"/>
        </w:rPr>
      </w:pPr>
      <w:r w:rsidRPr="00366DD5">
        <w:rPr>
          <w:rFonts w:ascii="Comic Sans MS" w:hAnsi="Comic Sans MS"/>
          <w:b/>
          <w:i/>
          <w:sz w:val="28"/>
          <w:szCs w:val="28"/>
          <w:lang w:val="en-GB"/>
        </w:rPr>
        <w:t xml:space="preserve">Friday </w:t>
      </w:r>
    </w:p>
    <w:p w:rsidR="004A1BB1" w:rsidRPr="00366DD5" w:rsidRDefault="004A1BB1" w:rsidP="004A1BB1">
      <w:pPr>
        <w:shd w:val="clear" w:color="auto" w:fill="76923C"/>
        <w:jc w:val="center"/>
        <w:rPr>
          <w:rFonts w:ascii="Comic Sans MS" w:hAnsi="Comic Sans MS" w:cs="Calibri"/>
          <w:b/>
          <w:bCs/>
          <w:sz w:val="20"/>
          <w:szCs w:val="20"/>
          <w:lang w:val="en-GB"/>
        </w:rPr>
      </w:pPr>
      <w:r w:rsidRPr="00366DD5">
        <w:rPr>
          <w:rFonts w:ascii="Comic Sans MS" w:hAnsi="Comic Sans MS"/>
          <w:b/>
          <w:i/>
          <w:sz w:val="28"/>
          <w:szCs w:val="28"/>
          <w:lang w:val="en-GB"/>
        </w:rPr>
        <w:t>8</w:t>
      </w:r>
      <w:r w:rsidRPr="00366DD5">
        <w:rPr>
          <w:rFonts w:ascii="Comic Sans MS" w:hAnsi="Comic Sans MS"/>
          <w:b/>
          <w:i/>
          <w:sz w:val="28"/>
          <w:szCs w:val="28"/>
          <w:vertAlign w:val="superscript"/>
          <w:lang w:val="en-GB"/>
        </w:rPr>
        <w:t>th</w:t>
      </w:r>
      <w:r w:rsidRPr="00366DD5">
        <w:rPr>
          <w:rFonts w:ascii="Comic Sans MS" w:hAnsi="Comic Sans MS"/>
          <w:b/>
          <w:i/>
          <w:sz w:val="28"/>
          <w:szCs w:val="28"/>
          <w:lang w:val="en-GB"/>
        </w:rPr>
        <w:t xml:space="preserve"> September 2017</w:t>
      </w:r>
    </w:p>
    <w:p w:rsidR="004A1BB1" w:rsidRPr="00366DD5" w:rsidRDefault="004A1BB1" w:rsidP="004A1BB1">
      <w:pPr>
        <w:pStyle w:val="m6801673766322163806msolistparagraph"/>
        <w:spacing w:before="0" w:beforeAutospacing="0" w:after="0" w:afterAutospacing="0" w:line="360" w:lineRule="auto"/>
        <w:rPr>
          <w:rFonts w:ascii="Calibri" w:hAnsi="Calibri"/>
          <w:sz w:val="10"/>
          <w:szCs w:val="10"/>
          <w:lang w:val="en-GB"/>
        </w:rPr>
      </w:pPr>
    </w:p>
    <w:p w:rsidR="004A1BB1" w:rsidRPr="00366DD5" w:rsidRDefault="004A1BB1" w:rsidP="004A1BB1">
      <w:pPr>
        <w:spacing w:line="360" w:lineRule="auto"/>
        <w:rPr>
          <w:lang w:val="en-GB"/>
        </w:rPr>
      </w:pPr>
    </w:p>
    <w:p w:rsidR="004A1BB1" w:rsidRPr="00366DD5" w:rsidRDefault="004A1BB1" w:rsidP="004A1BB1">
      <w:pPr>
        <w:jc w:val="center"/>
        <w:rPr>
          <w:rFonts w:ascii="Comic Sans MS" w:hAnsi="Comic Sans MS"/>
          <w:b/>
          <w:lang w:val="en-GB"/>
        </w:rPr>
      </w:pPr>
      <w:r w:rsidRPr="00366DD5">
        <w:rPr>
          <w:rFonts w:ascii="Comic Sans MS" w:hAnsi="Comic Sans MS"/>
          <w:b/>
          <w:lang w:val="en-GB"/>
        </w:rPr>
        <w:t>Study Visit</w:t>
      </w:r>
    </w:p>
    <w:p w:rsidR="004A1BB1" w:rsidRPr="00366DD5" w:rsidRDefault="004A1BB1" w:rsidP="004A1BB1">
      <w:pPr>
        <w:jc w:val="center"/>
        <w:rPr>
          <w:b/>
          <w:lang w:val="en-GB"/>
        </w:rPr>
      </w:pPr>
    </w:p>
    <w:p w:rsidR="004A1BB1" w:rsidRPr="00366DD5" w:rsidRDefault="004A1BB1" w:rsidP="004A1BB1">
      <w:pPr>
        <w:spacing w:line="360" w:lineRule="auto"/>
        <w:rPr>
          <w:lang w:val="en-GB"/>
        </w:rPr>
      </w:pPr>
    </w:p>
    <w:tbl>
      <w:tblPr>
        <w:tblW w:w="0" w:type="auto"/>
        <w:tblBorders>
          <w:top w:val="single" w:sz="8" w:space="0" w:color="9BBB59"/>
          <w:bottom w:val="single" w:sz="8" w:space="0" w:color="9BBB59"/>
        </w:tblBorders>
        <w:tblLook w:val="04A0" w:firstRow="1" w:lastRow="0" w:firstColumn="1" w:lastColumn="0" w:noHBand="0" w:noVBand="1"/>
      </w:tblPr>
      <w:tblGrid>
        <w:gridCol w:w="1008"/>
        <w:gridCol w:w="906"/>
        <w:gridCol w:w="7824"/>
      </w:tblGrid>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p>
        </w:tc>
      </w:tr>
      <w:tr w:rsidR="004A1BB1" w:rsidRPr="00D336C9"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9.00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9.15</w:t>
            </w:r>
          </w:p>
        </w:tc>
        <w:tc>
          <w:tcPr>
            <w:tcW w:w="7824" w:type="dxa"/>
            <w:tcBorders>
              <w:top w:val="single" w:sz="8" w:space="0" w:color="9BBB59"/>
              <w:left w:val="nil"/>
              <w:bottom w:val="nil"/>
              <w:right w:val="nil"/>
            </w:tcBorders>
            <w:shd w:val="clear" w:color="auto" w:fill="EAF1DD"/>
          </w:tcPr>
          <w:p w:rsidR="004A1BB1" w:rsidRPr="00366DD5" w:rsidRDefault="004A1BB1" w:rsidP="004C40D6">
            <w:pPr>
              <w:rPr>
                <w:rFonts w:ascii="Comic Sans MS" w:hAnsi="Comic Sans MS"/>
                <w:bCs/>
                <w:lang w:val="en-GB"/>
              </w:rPr>
            </w:pPr>
            <w:r w:rsidRPr="00366DD5">
              <w:rPr>
                <w:rStyle w:val="shorttext"/>
                <w:rFonts w:ascii="Comic Sans MS" w:hAnsi="Comic Sans MS"/>
                <w:lang w:val="en-GB"/>
              </w:rPr>
              <w:t xml:space="preserve">Transfer from </w:t>
            </w:r>
            <w:proofErr w:type="spellStart"/>
            <w:r w:rsidRPr="00366DD5">
              <w:rPr>
                <w:rFonts w:ascii="Comic Sans MS" w:hAnsi="Comic Sans MS"/>
                <w:bCs/>
                <w:lang w:val="en-GB"/>
              </w:rPr>
              <w:t>Conacul</w:t>
            </w:r>
            <w:proofErr w:type="spellEnd"/>
            <w:r w:rsidRPr="00366DD5">
              <w:rPr>
                <w:rFonts w:ascii="Comic Sans MS" w:hAnsi="Comic Sans MS"/>
                <w:bCs/>
                <w:lang w:val="en-GB"/>
              </w:rPr>
              <w:t xml:space="preserve"> </w:t>
            </w:r>
            <w:proofErr w:type="spellStart"/>
            <w:r w:rsidRPr="00366DD5">
              <w:rPr>
                <w:rFonts w:ascii="Comic Sans MS" w:hAnsi="Comic Sans MS"/>
                <w:bCs/>
                <w:lang w:val="en-GB"/>
              </w:rPr>
              <w:t>Domnesc</w:t>
            </w:r>
            <w:proofErr w:type="spellEnd"/>
            <w:r w:rsidRPr="00366DD5">
              <w:rPr>
                <w:rFonts w:ascii="Comic Sans MS" w:hAnsi="Comic Sans MS"/>
                <w:bCs/>
                <w:lang w:val="en-GB"/>
              </w:rPr>
              <w:t xml:space="preserve"> Hotel </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cs="Arial"/>
                <w:lang w:val="en-GB" w:eastAsia="en-US"/>
              </w:rPr>
            </w:pPr>
          </w:p>
        </w:tc>
      </w:tr>
      <w:tr w:rsidR="004A1BB1" w:rsidRPr="00D336C9" w:rsidTr="004C40D6">
        <w:trPr>
          <w:trHeight w:val="124"/>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9.15</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10.30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bCs/>
                <w:lang w:val="en-GB"/>
              </w:rPr>
              <w:t xml:space="preserve">Visit to the </w:t>
            </w:r>
            <w:r w:rsidRPr="00366DD5">
              <w:rPr>
                <w:rFonts w:ascii="Comic Sans MS" w:hAnsi="Comic Sans MS"/>
                <w:b/>
                <w:lang w:val="en-GB"/>
              </w:rPr>
              <w:t xml:space="preserve">Armenian Church </w:t>
            </w:r>
            <w:proofErr w:type="spellStart"/>
            <w:r w:rsidRPr="00366DD5">
              <w:rPr>
                <w:rFonts w:ascii="Comic Sans MS" w:hAnsi="Comic Sans MS"/>
                <w:b/>
                <w:lang w:val="en-GB"/>
              </w:rPr>
              <w:t>Hagigadar</w:t>
            </w:r>
            <w:proofErr w:type="spellEnd"/>
            <w:r w:rsidRPr="00366DD5">
              <w:rPr>
                <w:rFonts w:ascii="Comic Sans MS" w:hAnsi="Comic Sans MS"/>
                <w:lang w:val="en-GB"/>
              </w:rPr>
              <w:t>, Suceava town</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lang w:val="en-GB"/>
              </w:rPr>
            </w:pPr>
          </w:p>
        </w:tc>
      </w:tr>
      <w:tr w:rsidR="004A1BB1" w:rsidRPr="00D336C9"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10.30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11.30</w:t>
            </w:r>
          </w:p>
        </w:tc>
        <w:tc>
          <w:tcPr>
            <w:tcW w:w="7824" w:type="dxa"/>
            <w:tcBorders>
              <w:top w:val="single" w:sz="8" w:space="0" w:color="9BBB59"/>
              <w:left w:val="nil"/>
              <w:bottom w:val="nil"/>
              <w:right w:val="nil"/>
            </w:tcBorders>
            <w:shd w:val="clear" w:color="auto" w:fill="EAF1DD"/>
          </w:tcPr>
          <w:p w:rsidR="004A1BB1" w:rsidRPr="00DE2253" w:rsidRDefault="004A1BB1" w:rsidP="004C40D6">
            <w:pPr>
              <w:jc w:val="both"/>
              <w:rPr>
                <w:rFonts w:ascii="Comic Sans MS" w:hAnsi="Comic Sans MS" w:cs="Calibri"/>
                <w:bCs/>
                <w:lang w:val="es-AR"/>
              </w:rPr>
            </w:pPr>
            <w:r w:rsidRPr="00DE2253">
              <w:rPr>
                <w:rFonts w:ascii="Comic Sans MS" w:hAnsi="Comic Sans MS" w:cs="Calibri"/>
                <w:bCs/>
                <w:lang w:val="es-AR"/>
              </w:rPr>
              <w:t xml:space="preserve">Transfer Suceava </w:t>
            </w:r>
            <w:proofErr w:type="spellStart"/>
            <w:r w:rsidRPr="00DE2253">
              <w:rPr>
                <w:rFonts w:ascii="Comic Sans MS" w:hAnsi="Comic Sans MS" w:cs="Calibri"/>
                <w:bCs/>
                <w:lang w:val="es-AR"/>
              </w:rPr>
              <w:t>town</w:t>
            </w:r>
            <w:proofErr w:type="spellEnd"/>
            <w:r w:rsidRPr="00DE2253">
              <w:rPr>
                <w:rFonts w:ascii="Comic Sans MS" w:hAnsi="Comic Sans MS" w:cs="Calibri"/>
                <w:bCs/>
                <w:lang w:val="es-AR"/>
              </w:rPr>
              <w:t xml:space="preserve"> – Cacica </w:t>
            </w:r>
            <w:proofErr w:type="spellStart"/>
            <w:r w:rsidRPr="00DE2253">
              <w:rPr>
                <w:rFonts w:ascii="Comic Sans MS" w:hAnsi="Comic Sans MS" w:cs="Calibri"/>
                <w:bCs/>
                <w:lang w:val="es-AR"/>
              </w:rPr>
              <w:t>village</w:t>
            </w:r>
            <w:proofErr w:type="spellEnd"/>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DE2253" w:rsidRDefault="004A1BB1" w:rsidP="004C40D6">
            <w:pPr>
              <w:jc w:val="center"/>
              <w:rPr>
                <w:rFonts w:ascii="Comic Sans MS" w:hAnsi="Comic Sans MS" w:cs="Calibri"/>
                <w:b/>
                <w:bCs/>
                <w:lang w:val="es-AR"/>
              </w:rPr>
            </w:pPr>
          </w:p>
        </w:tc>
        <w:tc>
          <w:tcPr>
            <w:tcW w:w="906" w:type="dxa"/>
            <w:tcBorders>
              <w:top w:val="single" w:sz="8" w:space="0" w:color="9BBB59"/>
              <w:left w:val="nil"/>
              <w:bottom w:val="nil"/>
              <w:right w:val="nil"/>
            </w:tcBorders>
            <w:shd w:val="clear" w:color="auto" w:fill="FFFFFF"/>
            <w:vAlign w:val="center"/>
          </w:tcPr>
          <w:p w:rsidR="004A1BB1" w:rsidRPr="00DE2253" w:rsidRDefault="004A1BB1" w:rsidP="004C40D6">
            <w:pPr>
              <w:jc w:val="center"/>
              <w:rPr>
                <w:rFonts w:ascii="Comic Sans MS" w:hAnsi="Comic Sans MS" w:cs="Calibri"/>
                <w:b/>
                <w:bCs/>
                <w:lang w:val="es-AR"/>
              </w:rPr>
            </w:pPr>
          </w:p>
        </w:tc>
        <w:tc>
          <w:tcPr>
            <w:tcW w:w="7824" w:type="dxa"/>
            <w:tcBorders>
              <w:top w:val="single" w:sz="8" w:space="0" w:color="9BBB59"/>
              <w:left w:val="nil"/>
              <w:bottom w:val="nil"/>
              <w:right w:val="nil"/>
            </w:tcBorders>
            <w:shd w:val="clear" w:color="auto" w:fill="FFFFFF"/>
          </w:tcPr>
          <w:p w:rsidR="004A1BB1" w:rsidRPr="00DE2253" w:rsidRDefault="004A1BB1" w:rsidP="004C40D6">
            <w:pPr>
              <w:pStyle w:val="HTMLPreformatted"/>
              <w:rPr>
                <w:rFonts w:ascii="Comic Sans MS" w:hAnsi="Comic Sans MS"/>
                <w:sz w:val="24"/>
                <w:szCs w:val="24"/>
                <w:lang w:val="es-AR"/>
              </w:rPr>
            </w:pPr>
          </w:p>
        </w:tc>
      </w:tr>
      <w:tr w:rsidR="004A1BB1" w:rsidRPr="00D336C9"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11.30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12.30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bCs/>
                <w:lang w:val="en-GB"/>
              </w:rPr>
              <w:t xml:space="preserve">Visit to the </w:t>
            </w:r>
            <w:proofErr w:type="spellStart"/>
            <w:r w:rsidRPr="00366DD5">
              <w:rPr>
                <w:rFonts w:ascii="Comic Sans MS" w:hAnsi="Comic Sans MS"/>
                <w:b/>
                <w:lang w:val="en-GB"/>
              </w:rPr>
              <w:t>Cacica</w:t>
            </w:r>
            <w:proofErr w:type="spellEnd"/>
            <w:r w:rsidRPr="00366DD5">
              <w:rPr>
                <w:rFonts w:ascii="Comic Sans MS" w:hAnsi="Comic Sans MS"/>
                <w:bCs/>
                <w:lang w:val="en-GB"/>
              </w:rPr>
              <w:t xml:space="preserve"> </w:t>
            </w:r>
            <w:r w:rsidR="00B24082" w:rsidRPr="00366DD5">
              <w:rPr>
                <w:rFonts w:ascii="Comic Sans MS" w:hAnsi="Comic Sans MS"/>
                <w:b/>
                <w:lang w:val="en-GB"/>
              </w:rPr>
              <w:t>Catholic</w:t>
            </w:r>
            <w:r w:rsidRPr="00366DD5">
              <w:rPr>
                <w:rFonts w:ascii="Comic Sans MS" w:hAnsi="Comic Sans MS"/>
                <w:b/>
                <w:lang w:val="en-GB"/>
              </w:rPr>
              <w:t xml:space="preserve"> Church </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lang w:val="en-GB"/>
              </w:rPr>
            </w:pPr>
          </w:p>
        </w:tc>
      </w:tr>
      <w:tr w:rsidR="004A1BB1" w:rsidRPr="00D336C9" w:rsidTr="004C40D6">
        <w:trPr>
          <w:trHeight w:val="54"/>
        </w:trPr>
        <w:tc>
          <w:tcPr>
            <w:tcW w:w="1008"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12.30</w:t>
            </w:r>
          </w:p>
        </w:tc>
        <w:tc>
          <w:tcPr>
            <w:tcW w:w="906"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13.30</w:t>
            </w:r>
          </w:p>
        </w:tc>
        <w:tc>
          <w:tcPr>
            <w:tcW w:w="7824" w:type="dxa"/>
            <w:tcBorders>
              <w:top w:val="single" w:sz="8" w:space="0" w:color="9BBB59"/>
              <w:left w:val="nil"/>
              <w:bottom w:val="single" w:sz="8" w:space="0" w:color="9BBB59"/>
              <w:right w:val="nil"/>
            </w:tcBorders>
            <w:shd w:val="clear" w:color="auto" w:fill="EAF1DD"/>
          </w:tcPr>
          <w:p w:rsidR="004A1BB1" w:rsidRPr="00366DD5" w:rsidRDefault="00B24082" w:rsidP="004C40D6">
            <w:pPr>
              <w:jc w:val="both"/>
              <w:rPr>
                <w:rFonts w:ascii="Comic Sans MS" w:hAnsi="Comic Sans MS" w:cs="Calibri"/>
                <w:bCs/>
                <w:lang w:val="en-GB"/>
              </w:rPr>
            </w:pPr>
            <w:r w:rsidRPr="00366DD5">
              <w:rPr>
                <w:rFonts w:ascii="Comic Sans MS" w:hAnsi="Comic Sans MS"/>
                <w:bCs/>
                <w:lang w:val="en-GB"/>
              </w:rPr>
              <w:t>Transfer to</w:t>
            </w:r>
            <w:r w:rsidR="004A1BB1" w:rsidRPr="00366DD5">
              <w:rPr>
                <w:rFonts w:ascii="Comic Sans MS" w:hAnsi="Comic Sans MS"/>
                <w:bCs/>
                <w:lang w:val="en-GB"/>
              </w:rPr>
              <w:t xml:space="preserve"> Gura Humorului town</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p>
        </w:tc>
      </w:tr>
      <w:tr w:rsidR="004A1BB1" w:rsidRPr="00D336C9"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13.30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15.00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bCs/>
                <w:lang w:val="en-GB"/>
              </w:rPr>
              <w:t xml:space="preserve">Lunch at Best Western Hotel </w:t>
            </w:r>
            <w:r w:rsidRPr="00366DD5">
              <w:rPr>
                <w:rFonts w:ascii="Comic Sans MS" w:hAnsi="Comic Sans MS"/>
                <w:lang w:val="en-GB"/>
              </w:rPr>
              <w:t>at participants own expense</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cs="Arial"/>
                <w:lang w:val="en-GB" w:eastAsia="en-US"/>
              </w:rPr>
            </w:pPr>
          </w:p>
        </w:tc>
      </w:tr>
      <w:tr w:rsidR="004A1BB1" w:rsidRPr="00366DD5" w:rsidTr="004C40D6">
        <w:trPr>
          <w:trHeight w:val="124"/>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15.00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15.30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lang w:val="en-GB"/>
              </w:rPr>
              <w:t xml:space="preserve">Transfer to </w:t>
            </w:r>
            <w:proofErr w:type="spellStart"/>
            <w:r w:rsidRPr="00366DD5">
              <w:rPr>
                <w:rFonts w:ascii="Comic Sans MS" w:hAnsi="Comic Sans MS"/>
                <w:lang w:val="en-GB"/>
              </w:rPr>
              <w:t>Voroneţ</w:t>
            </w:r>
            <w:proofErr w:type="spellEnd"/>
            <w:r w:rsidRPr="00366DD5">
              <w:rPr>
                <w:rFonts w:ascii="Comic Sans MS" w:hAnsi="Comic Sans MS"/>
                <w:lang w:val="en-GB"/>
              </w:rPr>
              <w:t xml:space="preserve"> Monastery</w:t>
            </w: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m6801673766322163806msolistparagraph"/>
              <w:spacing w:before="0" w:beforeAutospacing="0" w:after="0" w:afterAutospacing="0"/>
              <w:rPr>
                <w:rFonts w:ascii="Comic Sans MS" w:hAnsi="Comic Sans MS"/>
                <w:lang w:val="en-GB"/>
              </w:rPr>
            </w:pPr>
          </w:p>
        </w:tc>
      </w:tr>
      <w:tr w:rsidR="004A1BB1" w:rsidRPr="00D336C9"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15.30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17.00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lang w:val="en-GB"/>
              </w:rPr>
              <w:t xml:space="preserve">Visit to the </w:t>
            </w:r>
            <w:proofErr w:type="spellStart"/>
            <w:r w:rsidRPr="00366DD5">
              <w:rPr>
                <w:rFonts w:ascii="Comic Sans MS" w:hAnsi="Comic Sans MS"/>
                <w:b/>
                <w:lang w:val="en-GB"/>
              </w:rPr>
              <w:t>Voroneţ</w:t>
            </w:r>
            <w:proofErr w:type="spellEnd"/>
            <w:r w:rsidRPr="00366DD5">
              <w:rPr>
                <w:rFonts w:ascii="Comic Sans MS" w:hAnsi="Comic Sans MS"/>
                <w:b/>
                <w:lang w:val="en-GB"/>
              </w:rPr>
              <w:t xml:space="preserve"> Monastery </w:t>
            </w:r>
            <w:r w:rsidRPr="00366DD5">
              <w:rPr>
                <w:rFonts w:ascii="Comic Sans MS" w:hAnsi="Comic Sans MS"/>
                <w:lang w:val="en-GB"/>
              </w:rPr>
              <w:t>(UNESCO monument), Gura Humorului town</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lang w:val="en-GB"/>
              </w:rPr>
            </w:pPr>
          </w:p>
        </w:tc>
      </w:tr>
      <w:tr w:rsidR="004A1BB1" w:rsidRPr="00366DD5" w:rsidTr="004C40D6">
        <w:trPr>
          <w:trHeight w:val="54"/>
        </w:trPr>
        <w:tc>
          <w:tcPr>
            <w:tcW w:w="1008"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17.00</w:t>
            </w:r>
          </w:p>
        </w:tc>
        <w:tc>
          <w:tcPr>
            <w:tcW w:w="906" w:type="dxa"/>
            <w:tcBorders>
              <w:top w:val="single" w:sz="8" w:space="0" w:color="9BBB59"/>
              <w:left w:val="nil"/>
              <w:bottom w:val="single" w:sz="8" w:space="0" w:color="9BBB59"/>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17.15</w:t>
            </w:r>
          </w:p>
        </w:tc>
        <w:tc>
          <w:tcPr>
            <w:tcW w:w="7824" w:type="dxa"/>
            <w:tcBorders>
              <w:top w:val="single" w:sz="8" w:space="0" w:color="9BBB59"/>
              <w:left w:val="nil"/>
              <w:bottom w:val="single" w:sz="8" w:space="0" w:color="9BBB59"/>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lang w:val="en-GB"/>
              </w:rPr>
              <w:t xml:space="preserve">Transfer to </w:t>
            </w:r>
            <w:proofErr w:type="spellStart"/>
            <w:r w:rsidRPr="00366DD5">
              <w:rPr>
                <w:rFonts w:ascii="Comic Sans MS" w:hAnsi="Comic Sans MS"/>
                <w:lang w:val="en-GB"/>
              </w:rPr>
              <w:t>Humor</w:t>
            </w:r>
            <w:proofErr w:type="spellEnd"/>
            <w:r w:rsidRPr="00366DD5">
              <w:rPr>
                <w:rFonts w:ascii="Comic Sans MS" w:hAnsi="Comic Sans MS"/>
                <w:lang w:val="en-GB"/>
              </w:rPr>
              <w:t xml:space="preserve"> Monastery</w:t>
            </w:r>
          </w:p>
        </w:tc>
      </w:tr>
      <w:tr w:rsidR="004A1BB1" w:rsidRPr="00366DD5"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p>
        </w:tc>
      </w:tr>
      <w:tr w:rsidR="004A1BB1" w:rsidRPr="00D336C9"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17.15</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18.30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lang w:val="en-GB"/>
              </w:rPr>
              <w:t xml:space="preserve">Visit to the </w:t>
            </w:r>
            <w:r w:rsidRPr="00366DD5">
              <w:rPr>
                <w:rFonts w:ascii="Comic Sans MS" w:hAnsi="Comic Sans MS"/>
                <w:b/>
                <w:lang w:val="en-GB"/>
              </w:rPr>
              <w:t xml:space="preserve">Gura Humorului Monastery </w:t>
            </w:r>
            <w:r w:rsidRPr="00366DD5">
              <w:rPr>
                <w:rFonts w:ascii="Comic Sans MS" w:hAnsi="Comic Sans MS"/>
                <w:lang w:val="en-GB"/>
              </w:rPr>
              <w:t>(UNESCO monument), Gura Humorului town</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cs="Arial"/>
                <w:lang w:val="en-GB" w:eastAsia="en-US"/>
              </w:rPr>
            </w:pPr>
          </w:p>
        </w:tc>
      </w:tr>
      <w:tr w:rsidR="004A1BB1" w:rsidRPr="00D336C9" w:rsidTr="004C40D6">
        <w:trPr>
          <w:trHeight w:val="124"/>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19.00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21.00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lang w:val="en-GB"/>
              </w:rPr>
              <w:t>Festive Dinner at the “</w:t>
            </w:r>
            <w:proofErr w:type="spellStart"/>
            <w:r w:rsidRPr="00366DD5">
              <w:rPr>
                <w:rFonts w:ascii="Comic Sans MS" w:hAnsi="Comic Sans MS"/>
                <w:lang w:val="en-GB"/>
              </w:rPr>
              <w:t>Acasa</w:t>
            </w:r>
            <w:proofErr w:type="spellEnd"/>
            <w:r w:rsidRPr="00366DD5">
              <w:rPr>
                <w:rFonts w:ascii="Comic Sans MS" w:hAnsi="Comic Sans MS"/>
                <w:lang w:val="en-GB"/>
              </w:rPr>
              <w:t xml:space="preserve"> in </w:t>
            </w:r>
            <w:r w:rsidR="00664B25" w:rsidRPr="00366DD5">
              <w:rPr>
                <w:rFonts w:ascii="Comic Sans MS" w:hAnsi="Comic Sans MS"/>
                <w:lang w:val="en-GB"/>
              </w:rPr>
              <w:t>Bukovina</w:t>
            </w:r>
            <w:r w:rsidRPr="00366DD5">
              <w:rPr>
                <w:rFonts w:ascii="Comic Sans MS" w:hAnsi="Comic Sans MS"/>
                <w:lang w:val="en-GB"/>
              </w:rPr>
              <w:t>” Restaurant</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m6801673766322163806msolistparagraph"/>
              <w:spacing w:before="0" w:beforeAutospacing="0" w:after="0" w:afterAutospacing="0"/>
              <w:rPr>
                <w:rFonts w:ascii="Comic Sans MS" w:hAnsi="Comic Sans MS"/>
                <w:lang w:val="en-GB"/>
              </w:rPr>
            </w:pPr>
          </w:p>
        </w:tc>
      </w:tr>
      <w:tr w:rsidR="004A1BB1" w:rsidRPr="00366DD5" w:rsidTr="004C40D6">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lastRenderedPageBreak/>
              <w:t>21.00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22.00</w:t>
            </w:r>
          </w:p>
        </w:tc>
        <w:tc>
          <w:tcPr>
            <w:tcW w:w="7824" w:type="dxa"/>
            <w:tcBorders>
              <w:top w:val="single" w:sz="8" w:space="0" w:color="9BBB59"/>
              <w:left w:val="nil"/>
              <w:bottom w:val="nil"/>
              <w:right w:val="nil"/>
            </w:tcBorders>
            <w:shd w:val="clear" w:color="auto" w:fill="EAF1DD"/>
          </w:tcPr>
          <w:p w:rsidR="004A1BB1" w:rsidRPr="00366DD5" w:rsidRDefault="004A1BB1" w:rsidP="004C40D6">
            <w:pPr>
              <w:jc w:val="both"/>
              <w:rPr>
                <w:rFonts w:ascii="Comic Sans MS" w:hAnsi="Comic Sans MS" w:cs="Calibri"/>
                <w:bCs/>
                <w:lang w:val="en-GB"/>
              </w:rPr>
            </w:pPr>
            <w:r w:rsidRPr="00366DD5">
              <w:rPr>
                <w:rFonts w:ascii="Comic Sans MS" w:hAnsi="Comic Sans MS" w:cs="Calibri"/>
                <w:bCs/>
                <w:lang w:val="en-GB"/>
              </w:rPr>
              <w:t>Transfer Gura Humorului - Suceava</w:t>
            </w:r>
          </w:p>
        </w:tc>
      </w:tr>
    </w:tbl>
    <w:p w:rsidR="004A1BB1" w:rsidRPr="00366DD5" w:rsidRDefault="004A1BB1" w:rsidP="004A1BB1">
      <w:pPr>
        <w:spacing w:line="360" w:lineRule="auto"/>
        <w:rPr>
          <w:lang w:val="en-GB"/>
        </w:rPr>
      </w:pPr>
      <w:r w:rsidRPr="00366DD5">
        <w:rPr>
          <w:lang w:val="en-GB"/>
        </w:rPr>
        <w:br/>
      </w:r>
    </w:p>
    <w:p w:rsidR="004A1BB1" w:rsidRPr="00366DD5" w:rsidRDefault="004A1BB1" w:rsidP="004A1BB1">
      <w:pPr>
        <w:shd w:val="clear" w:color="auto" w:fill="76923C"/>
        <w:jc w:val="center"/>
        <w:rPr>
          <w:rFonts w:ascii="Comic Sans MS" w:hAnsi="Comic Sans MS"/>
          <w:b/>
          <w:i/>
          <w:sz w:val="28"/>
          <w:szCs w:val="28"/>
          <w:lang w:val="en-GB"/>
        </w:rPr>
      </w:pPr>
      <w:r w:rsidRPr="00366DD5">
        <w:rPr>
          <w:rFonts w:ascii="Comic Sans MS" w:hAnsi="Comic Sans MS"/>
          <w:b/>
          <w:i/>
          <w:sz w:val="28"/>
          <w:szCs w:val="28"/>
          <w:lang w:val="en-GB"/>
        </w:rPr>
        <w:t xml:space="preserve">Saturday </w:t>
      </w:r>
    </w:p>
    <w:p w:rsidR="004A1BB1" w:rsidRPr="00366DD5" w:rsidRDefault="004A1BB1" w:rsidP="004A1BB1">
      <w:pPr>
        <w:shd w:val="clear" w:color="auto" w:fill="76923C"/>
        <w:jc w:val="center"/>
        <w:rPr>
          <w:rFonts w:ascii="Comic Sans MS" w:hAnsi="Comic Sans MS" w:cs="Calibri"/>
          <w:b/>
          <w:bCs/>
          <w:sz w:val="20"/>
          <w:szCs w:val="20"/>
          <w:lang w:val="en-GB"/>
        </w:rPr>
      </w:pPr>
      <w:r w:rsidRPr="00366DD5">
        <w:rPr>
          <w:rFonts w:ascii="Comic Sans MS" w:hAnsi="Comic Sans MS"/>
          <w:b/>
          <w:i/>
          <w:sz w:val="28"/>
          <w:szCs w:val="28"/>
          <w:lang w:val="en-GB"/>
        </w:rPr>
        <w:t>9</w:t>
      </w:r>
      <w:r w:rsidRPr="00366DD5">
        <w:rPr>
          <w:rFonts w:ascii="Comic Sans MS" w:hAnsi="Comic Sans MS"/>
          <w:b/>
          <w:i/>
          <w:sz w:val="28"/>
          <w:szCs w:val="28"/>
          <w:vertAlign w:val="superscript"/>
          <w:lang w:val="en-GB"/>
        </w:rPr>
        <w:t xml:space="preserve">th </w:t>
      </w:r>
      <w:r w:rsidRPr="00366DD5">
        <w:rPr>
          <w:rFonts w:ascii="Comic Sans MS" w:hAnsi="Comic Sans MS"/>
          <w:b/>
          <w:i/>
          <w:sz w:val="28"/>
          <w:szCs w:val="28"/>
          <w:lang w:val="en-GB"/>
        </w:rPr>
        <w:t>September 2017</w:t>
      </w:r>
    </w:p>
    <w:p w:rsidR="004A1BB1" w:rsidRPr="00366DD5" w:rsidRDefault="004A1BB1" w:rsidP="004A1BB1">
      <w:pPr>
        <w:pStyle w:val="m6801673766322163806msolistparagraph"/>
        <w:spacing w:before="0" w:beforeAutospacing="0" w:after="0" w:afterAutospacing="0" w:line="360" w:lineRule="auto"/>
        <w:rPr>
          <w:rFonts w:ascii="Calibri" w:hAnsi="Calibri"/>
          <w:sz w:val="10"/>
          <w:szCs w:val="10"/>
          <w:lang w:val="en-GB"/>
        </w:rPr>
      </w:pPr>
    </w:p>
    <w:p w:rsidR="004A1BB1" w:rsidRPr="00366DD5" w:rsidRDefault="004A1BB1" w:rsidP="004A1BB1">
      <w:pPr>
        <w:spacing w:line="360" w:lineRule="auto"/>
        <w:rPr>
          <w:lang w:val="en-GB"/>
        </w:rPr>
      </w:pPr>
    </w:p>
    <w:p w:rsidR="00C23FE9" w:rsidRPr="00366DD5" w:rsidRDefault="00C23FE9" w:rsidP="004A1BB1">
      <w:pPr>
        <w:jc w:val="center"/>
        <w:rPr>
          <w:rFonts w:ascii="Comic Sans MS" w:hAnsi="Comic Sans MS"/>
          <w:b/>
          <w:lang w:val="en-GB"/>
        </w:rPr>
      </w:pPr>
    </w:p>
    <w:p w:rsidR="004A1BB1" w:rsidRPr="00366DD5" w:rsidRDefault="004A1BB1" w:rsidP="004A1BB1">
      <w:pPr>
        <w:jc w:val="center"/>
        <w:rPr>
          <w:rFonts w:ascii="Comic Sans MS" w:hAnsi="Comic Sans MS"/>
          <w:b/>
          <w:lang w:val="en-GB"/>
        </w:rPr>
      </w:pPr>
      <w:r w:rsidRPr="00366DD5">
        <w:rPr>
          <w:rFonts w:ascii="Comic Sans MS" w:hAnsi="Comic Sans MS"/>
          <w:b/>
          <w:lang w:val="en-GB"/>
        </w:rPr>
        <w:t>Optional Study Visit &amp; Departure of the participants</w:t>
      </w:r>
    </w:p>
    <w:p w:rsidR="004A1BB1" w:rsidRPr="00366DD5" w:rsidRDefault="004A1BB1" w:rsidP="004A1BB1">
      <w:pPr>
        <w:jc w:val="center"/>
        <w:rPr>
          <w:b/>
          <w:lang w:val="en-GB"/>
        </w:rPr>
      </w:pPr>
    </w:p>
    <w:p w:rsidR="004A1BB1" w:rsidRPr="00366DD5" w:rsidRDefault="004A1BB1" w:rsidP="004A1BB1">
      <w:pPr>
        <w:spacing w:line="360" w:lineRule="auto"/>
        <w:rPr>
          <w:lang w:val="en-GB"/>
        </w:rPr>
      </w:pPr>
    </w:p>
    <w:tbl>
      <w:tblPr>
        <w:tblW w:w="0" w:type="auto"/>
        <w:tblBorders>
          <w:top w:val="single" w:sz="8" w:space="0" w:color="9BBB59"/>
          <w:bottom w:val="single" w:sz="8" w:space="0" w:color="9BBB59"/>
        </w:tblBorders>
        <w:tblLook w:val="04A0" w:firstRow="1" w:lastRow="0" w:firstColumn="1" w:lastColumn="0" w:noHBand="0" w:noVBand="1"/>
      </w:tblPr>
      <w:tblGrid>
        <w:gridCol w:w="1008"/>
        <w:gridCol w:w="906"/>
        <w:gridCol w:w="7824"/>
      </w:tblGrid>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pStyle w:val="HTMLPreformatted"/>
              <w:rPr>
                <w:rFonts w:ascii="Comic Sans MS" w:hAnsi="Comic Sans MS"/>
                <w:sz w:val="24"/>
                <w:szCs w:val="24"/>
                <w:lang w:val="en-GB"/>
              </w:rPr>
            </w:pPr>
          </w:p>
        </w:tc>
      </w:tr>
      <w:tr w:rsidR="004A1BB1" w:rsidRPr="00D336C9" w:rsidTr="004C40D6">
        <w:trPr>
          <w:trHeight w:val="187"/>
        </w:trPr>
        <w:tc>
          <w:tcPr>
            <w:tcW w:w="1008"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8.00</w:t>
            </w:r>
          </w:p>
        </w:tc>
        <w:tc>
          <w:tcPr>
            <w:tcW w:w="906" w:type="dxa"/>
            <w:tcBorders>
              <w:top w:val="single" w:sz="8" w:space="0" w:color="9BBB59"/>
              <w:left w:val="nil"/>
              <w:bottom w:val="nil"/>
              <w:right w:val="nil"/>
            </w:tcBorders>
            <w:shd w:val="clear" w:color="auto" w:fill="EAF1DD"/>
            <w:vAlign w:val="center"/>
          </w:tcPr>
          <w:p w:rsidR="004A1BB1" w:rsidRPr="00366DD5" w:rsidRDefault="004A1BB1" w:rsidP="004C40D6">
            <w:pPr>
              <w:jc w:val="center"/>
              <w:rPr>
                <w:rFonts w:ascii="Comic Sans MS" w:hAnsi="Comic Sans MS" w:cs="Calibri"/>
                <w:b/>
                <w:bCs/>
                <w:lang w:val="en-GB"/>
              </w:rPr>
            </w:pPr>
            <w:r w:rsidRPr="00366DD5">
              <w:rPr>
                <w:rFonts w:ascii="Comic Sans MS" w:hAnsi="Comic Sans MS" w:cs="Calibri"/>
                <w:b/>
                <w:bCs/>
                <w:lang w:val="en-GB"/>
              </w:rPr>
              <w:t>15.00</w:t>
            </w:r>
          </w:p>
        </w:tc>
        <w:tc>
          <w:tcPr>
            <w:tcW w:w="7824" w:type="dxa"/>
            <w:tcBorders>
              <w:top w:val="single" w:sz="8" w:space="0" w:color="9BBB59"/>
              <w:left w:val="nil"/>
              <w:bottom w:val="nil"/>
              <w:right w:val="nil"/>
            </w:tcBorders>
            <w:shd w:val="clear" w:color="auto" w:fill="EAF1DD"/>
          </w:tcPr>
          <w:p w:rsidR="004A1BB1" w:rsidRPr="00366DD5" w:rsidRDefault="00D336C9" w:rsidP="00D336C9">
            <w:pPr>
              <w:jc w:val="both"/>
              <w:rPr>
                <w:rFonts w:ascii="Comic Sans MS" w:hAnsi="Comic Sans MS"/>
                <w:bCs/>
                <w:lang w:val="en-GB"/>
              </w:rPr>
            </w:pPr>
            <w:r>
              <w:rPr>
                <w:rFonts w:ascii="Comic Sans MS" w:hAnsi="Comic Sans MS"/>
                <w:bCs/>
                <w:lang w:val="en-GB"/>
              </w:rPr>
              <w:t xml:space="preserve">Optional </w:t>
            </w:r>
            <w:r w:rsidRPr="00D336C9">
              <w:rPr>
                <w:rFonts w:ascii="Comic Sans MS" w:hAnsi="Comic Sans MS"/>
                <w:bCs/>
                <w:lang w:val="en-GB"/>
              </w:rPr>
              <w:t xml:space="preserve">Demonstration of Potential Walking Pilgrimage Route between Dragomirna Monastery and </w:t>
            </w:r>
            <w:proofErr w:type="spellStart"/>
            <w:r w:rsidRPr="00D336C9">
              <w:rPr>
                <w:rFonts w:ascii="Comic Sans MS" w:hAnsi="Comic Sans MS"/>
                <w:bCs/>
                <w:lang w:val="en-GB"/>
              </w:rPr>
              <w:t>Pătrăuți</w:t>
            </w:r>
            <w:proofErr w:type="spellEnd"/>
            <w:r w:rsidRPr="00D336C9">
              <w:rPr>
                <w:rFonts w:ascii="Comic Sans MS" w:hAnsi="Comic Sans MS"/>
                <w:bCs/>
                <w:lang w:val="en-GB"/>
              </w:rPr>
              <w:t xml:space="preserve"> Church</w:t>
            </w:r>
            <w:r w:rsidRPr="00D336C9">
              <w:rPr>
                <w:rFonts w:ascii="Calibri" w:hAnsi="Calibri"/>
                <w:b/>
                <w:bCs/>
                <w:color w:val="1F497D"/>
                <w:sz w:val="22"/>
                <w:szCs w:val="22"/>
                <w:lang w:val="en-GB"/>
              </w:rPr>
              <w:t xml:space="preserve"> </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
                <w:bCs/>
                <w:lang w:val="en-GB"/>
              </w:rPr>
            </w:pPr>
          </w:p>
        </w:tc>
        <w:tc>
          <w:tcPr>
            <w:tcW w:w="7824" w:type="dxa"/>
            <w:tcBorders>
              <w:top w:val="single" w:sz="8" w:space="0" w:color="9BBB59"/>
              <w:left w:val="nil"/>
              <w:bottom w:val="nil"/>
              <w:right w:val="nil"/>
            </w:tcBorders>
            <w:shd w:val="clear" w:color="auto" w:fill="FFFFFF"/>
          </w:tcPr>
          <w:p w:rsidR="004A1BB1" w:rsidRDefault="004A1BB1" w:rsidP="004C40D6">
            <w:pPr>
              <w:rPr>
                <w:rFonts w:ascii="Comic Sans MS" w:hAnsi="Comic Sans MS" w:cs="Arial"/>
                <w:lang w:val="en-GB" w:eastAsia="en-US"/>
              </w:rPr>
            </w:pPr>
          </w:p>
          <w:p w:rsidR="00D336C9" w:rsidRPr="00D336C9" w:rsidRDefault="00D336C9" w:rsidP="00D336C9">
            <w:pPr>
              <w:spacing w:after="200" w:line="276" w:lineRule="auto"/>
              <w:jc w:val="both"/>
              <w:rPr>
                <w:rFonts w:asciiTheme="majorHAnsi" w:hAnsiTheme="majorHAnsi"/>
                <w:lang w:val="en-GB"/>
              </w:rPr>
            </w:pPr>
            <w:r w:rsidRPr="00D336C9">
              <w:rPr>
                <w:rFonts w:asciiTheme="majorHAnsi" w:hAnsiTheme="majorHAnsi"/>
                <w:lang w:val="en-GB"/>
              </w:rPr>
              <w:t>Some Green Pilgrimage partner</w:t>
            </w:r>
            <w:r>
              <w:rPr>
                <w:rFonts w:asciiTheme="majorHAnsi" w:hAnsiTheme="majorHAnsi"/>
                <w:lang w:val="en-GB"/>
              </w:rPr>
              <w:t>s</w:t>
            </w:r>
            <w:r w:rsidRPr="00D336C9">
              <w:rPr>
                <w:rFonts w:asciiTheme="majorHAnsi" w:hAnsiTheme="majorHAnsi"/>
                <w:lang w:val="en-GB"/>
              </w:rPr>
              <w:t xml:space="preserve"> were able to join a long distance walk between two important religious sites in Suceava County.  This walk was led by Cristina Achiței </w:t>
            </w:r>
            <w:r w:rsidRPr="00D336C9">
              <w:rPr>
                <w:rFonts w:asciiTheme="majorHAnsi" w:hAnsiTheme="majorHAnsi"/>
                <w:lang w:val="en-GB"/>
              </w:rPr>
              <w:t>working for</w:t>
            </w:r>
            <w:r w:rsidRPr="00D336C9">
              <w:rPr>
                <w:rFonts w:asciiTheme="majorHAnsi" w:hAnsiTheme="majorHAnsi"/>
                <w:lang w:val="en-GB"/>
              </w:rPr>
              <w:t xml:space="preserve"> the Tourism Information </w:t>
            </w:r>
            <w:proofErr w:type="spellStart"/>
            <w:r w:rsidRPr="00D336C9">
              <w:rPr>
                <w:rFonts w:asciiTheme="majorHAnsi" w:hAnsiTheme="majorHAnsi"/>
                <w:lang w:val="en-GB"/>
              </w:rPr>
              <w:t>Center</w:t>
            </w:r>
            <w:proofErr w:type="spellEnd"/>
            <w:r w:rsidRPr="00D336C9">
              <w:rPr>
                <w:rFonts w:asciiTheme="majorHAnsi" w:hAnsiTheme="majorHAnsi"/>
                <w:lang w:val="en-GB"/>
              </w:rPr>
              <w:t>, representing the tourism department of Suceava</w:t>
            </w:r>
            <w:r w:rsidRPr="00D336C9">
              <w:rPr>
                <w:rFonts w:asciiTheme="majorHAnsi" w:hAnsiTheme="majorHAnsi"/>
                <w:lang w:val="en-GB"/>
              </w:rPr>
              <w:t xml:space="preserve"> County Council </w:t>
            </w:r>
          </w:p>
          <w:p w:rsidR="00D336C9" w:rsidRPr="00D336C9" w:rsidRDefault="00D336C9" w:rsidP="00D336C9">
            <w:pPr>
              <w:spacing w:after="200" w:line="276" w:lineRule="auto"/>
              <w:jc w:val="both"/>
              <w:rPr>
                <w:rFonts w:asciiTheme="majorHAnsi" w:hAnsiTheme="majorHAnsi"/>
                <w:lang w:val="en-GB"/>
              </w:rPr>
            </w:pPr>
            <w:r>
              <w:rPr>
                <w:rFonts w:asciiTheme="majorHAnsi" w:hAnsiTheme="majorHAnsi"/>
                <w:lang w:val="en-GB"/>
              </w:rPr>
              <w:t>During the walk partners wer</w:t>
            </w:r>
            <w:r w:rsidRPr="00D336C9">
              <w:rPr>
                <w:rFonts w:asciiTheme="majorHAnsi" w:hAnsiTheme="majorHAnsi"/>
                <w:lang w:val="en-GB"/>
              </w:rPr>
              <w:t>e able to discuss in more detail the tourism potential of walking in Suceava.  The UK participants were all senior managers and trail managers and so were able to share detailed information about route development, signposting and promotion.  It was al</w:t>
            </w:r>
            <w:r>
              <w:rPr>
                <w:rFonts w:asciiTheme="majorHAnsi" w:hAnsiTheme="majorHAnsi"/>
                <w:lang w:val="en-GB"/>
              </w:rPr>
              <w:t xml:space="preserve">so useful to demonstrate to </w:t>
            </w:r>
            <w:r w:rsidRPr="00D336C9">
              <w:rPr>
                <w:rFonts w:asciiTheme="majorHAnsi" w:hAnsiTheme="majorHAnsi"/>
                <w:lang w:val="en-GB"/>
              </w:rPr>
              <w:t>Christina how the route demonstrated would appeal to international walking visitors and what modifications or facilities international walkers might expect or hope for in the long distance route demonstrated.  Romania’s unique offer for long distance walking and pilgrimage was demonstrated on the ground by revealing the combination of ancient traditions and culture, beautiful countryside and incredible heritage churches.</w:t>
            </w:r>
          </w:p>
          <w:p w:rsidR="00D336C9" w:rsidRPr="00D336C9" w:rsidRDefault="00D336C9" w:rsidP="004C40D6">
            <w:pPr>
              <w:rPr>
                <w:rFonts w:ascii="Comic Sans MS" w:hAnsi="Comic Sans MS" w:cs="Arial"/>
                <w:lang w:val="en-GB" w:eastAsia="en-US"/>
              </w:rPr>
            </w:pPr>
          </w:p>
          <w:p w:rsidR="00D336C9" w:rsidRDefault="00D336C9" w:rsidP="004C40D6">
            <w:pPr>
              <w:rPr>
                <w:rFonts w:ascii="Comic Sans MS" w:hAnsi="Comic Sans MS" w:cs="Arial"/>
                <w:lang w:val="en-GB" w:eastAsia="en-US"/>
              </w:rPr>
            </w:pPr>
            <w:bookmarkStart w:id="0" w:name="_GoBack"/>
            <w:bookmarkEnd w:id="0"/>
          </w:p>
          <w:p w:rsidR="00D336C9" w:rsidRPr="00366DD5" w:rsidRDefault="00D336C9" w:rsidP="004C40D6">
            <w:pPr>
              <w:rPr>
                <w:rFonts w:ascii="Comic Sans MS" w:hAnsi="Comic Sans MS" w:cs="Arial"/>
                <w:lang w:val="en-GB" w:eastAsia="en-US"/>
              </w:rPr>
            </w:pPr>
          </w:p>
        </w:tc>
      </w:tr>
      <w:tr w:rsidR="004A1BB1" w:rsidRPr="00D336C9" w:rsidTr="004C40D6">
        <w:trPr>
          <w:trHeight w:val="124"/>
        </w:trPr>
        <w:tc>
          <w:tcPr>
            <w:tcW w:w="9738" w:type="dxa"/>
            <w:gridSpan w:val="3"/>
            <w:tcBorders>
              <w:top w:val="single" w:sz="8" w:space="0" w:color="9BBB59"/>
              <w:left w:val="nil"/>
              <w:bottom w:val="nil"/>
              <w:right w:val="nil"/>
            </w:tcBorders>
            <w:shd w:val="clear" w:color="auto" w:fill="EAF1DD"/>
            <w:vAlign w:val="center"/>
          </w:tcPr>
          <w:p w:rsidR="004A1BB1" w:rsidRPr="00366DD5" w:rsidRDefault="004A1BB1" w:rsidP="004C40D6">
            <w:pPr>
              <w:jc w:val="both"/>
              <w:rPr>
                <w:rFonts w:ascii="Comic Sans MS" w:hAnsi="Comic Sans MS" w:cs="Calibri"/>
                <w:bCs/>
                <w:lang w:val="en-GB"/>
              </w:rPr>
            </w:pPr>
            <w:r w:rsidRPr="00366DD5">
              <w:rPr>
                <w:rFonts w:ascii="Comic Sans MS" w:hAnsi="Comic Sans MS" w:cs="Calibri"/>
                <w:bCs/>
                <w:lang w:val="en-GB"/>
              </w:rPr>
              <w:t xml:space="preserve">Departure, Transfer to </w:t>
            </w:r>
            <w:proofErr w:type="spellStart"/>
            <w:r w:rsidRPr="00366DD5">
              <w:rPr>
                <w:rFonts w:ascii="Comic Sans MS" w:hAnsi="Comic Sans MS" w:cs="Calibri"/>
                <w:bCs/>
                <w:lang w:val="en-GB"/>
              </w:rPr>
              <w:t>Iași</w:t>
            </w:r>
            <w:proofErr w:type="spellEnd"/>
            <w:r w:rsidRPr="00366DD5">
              <w:rPr>
                <w:rFonts w:ascii="Comic Sans MS" w:hAnsi="Comic Sans MS" w:cs="Calibri"/>
                <w:bCs/>
                <w:lang w:val="en-GB"/>
              </w:rPr>
              <w:t xml:space="preserve"> airport</w:t>
            </w:r>
          </w:p>
        </w:tc>
      </w:tr>
      <w:tr w:rsidR="004A1BB1" w:rsidRPr="00D336C9" w:rsidTr="004C40D6">
        <w:tc>
          <w:tcPr>
            <w:tcW w:w="1008"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Cs/>
                <w:lang w:val="en-GB"/>
              </w:rPr>
            </w:pPr>
          </w:p>
        </w:tc>
        <w:tc>
          <w:tcPr>
            <w:tcW w:w="906" w:type="dxa"/>
            <w:tcBorders>
              <w:top w:val="single" w:sz="8" w:space="0" w:color="9BBB59"/>
              <w:left w:val="nil"/>
              <w:bottom w:val="nil"/>
              <w:right w:val="nil"/>
            </w:tcBorders>
            <w:shd w:val="clear" w:color="auto" w:fill="FFFFFF"/>
            <w:vAlign w:val="center"/>
          </w:tcPr>
          <w:p w:rsidR="004A1BB1" w:rsidRPr="00366DD5" w:rsidRDefault="004A1BB1" w:rsidP="004C40D6">
            <w:pPr>
              <w:jc w:val="center"/>
              <w:rPr>
                <w:rFonts w:ascii="Comic Sans MS" w:hAnsi="Comic Sans MS" w:cs="Calibri"/>
                <w:bCs/>
                <w:lang w:val="en-GB"/>
              </w:rPr>
            </w:pPr>
          </w:p>
        </w:tc>
        <w:tc>
          <w:tcPr>
            <w:tcW w:w="7824" w:type="dxa"/>
            <w:tcBorders>
              <w:top w:val="single" w:sz="8" w:space="0" w:color="9BBB59"/>
              <w:left w:val="nil"/>
              <w:bottom w:val="nil"/>
              <w:right w:val="nil"/>
            </w:tcBorders>
            <w:shd w:val="clear" w:color="auto" w:fill="FFFFFF"/>
          </w:tcPr>
          <w:p w:rsidR="004A1BB1" w:rsidRPr="00366DD5" w:rsidRDefault="004A1BB1" w:rsidP="004C40D6">
            <w:pPr>
              <w:rPr>
                <w:rFonts w:ascii="Comic Sans MS" w:hAnsi="Comic Sans MS"/>
                <w:lang w:val="en-GB"/>
              </w:rPr>
            </w:pPr>
          </w:p>
        </w:tc>
      </w:tr>
    </w:tbl>
    <w:p w:rsidR="004A1BB1" w:rsidRPr="00366DD5" w:rsidRDefault="004A1BB1" w:rsidP="004A1BB1">
      <w:pPr>
        <w:jc w:val="center"/>
        <w:rPr>
          <w:rFonts w:ascii="Calibri" w:hAnsi="Calibri" w:cs="Calibri"/>
          <w:b/>
          <w:sz w:val="32"/>
          <w:szCs w:val="32"/>
          <w:lang w:val="en-GB"/>
        </w:rPr>
      </w:pPr>
    </w:p>
    <w:p w:rsidR="004A1BB1" w:rsidRPr="00366DD5" w:rsidRDefault="004A1BB1" w:rsidP="004A1BB1">
      <w:pPr>
        <w:jc w:val="center"/>
        <w:rPr>
          <w:rFonts w:ascii="Calibri" w:hAnsi="Calibri" w:cs="Calibri"/>
          <w:b/>
          <w:sz w:val="32"/>
          <w:szCs w:val="32"/>
          <w:lang w:val="en-GB"/>
        </w:rPr>
      </w:pPr>
    </w:p>
    <w:p w:rsidR="00C8033F" w:rsidRPr="00366DD5" w:rsidRDefault="00C8033F"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CD09B4" w:rsidRPr="00366DD5" w:rsidRDefault="00CD09B4" w:rsidP="00EC1567">
      <w:pPr>
        <w:spacing w:line="276" w:lineRule="auto"/>
        <w:jc w:val="center"/>
        <w:rPr>
          <w:rFonts w:ascii="Comic Sans MS" w:hAnsi="Comic Sans MS" w:cs="Calibri"/>
          <w:b/>
          <w:bCs/>
          <w:sz w:val="28"/>
          <w:szCs w:val="28"/>
          <w:lang w:val="en-GB"/>
        </w:rPr>
      </w:pPr>
    </w:p>
    <w:p w:rsidR="00CD09B4" w:rsidRPr="00366DD5" w:rsidRDefault="00CD09B4" w:rsidP="00EC1567">
      <w:pPr>
        <w:spacing w:line="276" w:lineRule="auto"/>
        <w:jc w:val="center"/>
        <w:rPr>
          <w:rFonts w:ascii="Comic Sans MS" w:hAnsi="Comic Sans MS" w:cs="Calibri"/>
          <w:b/>
          <w:bCs/>
          <w:sz w:val="28"/>
          <w:szCs w:val="28"/>
          <w:lang w:val="en-GB"/>
        </w:rPr>
      </w:pPr>
    </w:p>
    <w:p w:rsidR="00CD09B4" w:rsidRPr="00366DD5" w:rsidRDefault="00CD09B4"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D2795F" w:rsidRPr="00366DD5" w:rsidRDefault="00D2795F" w:rsidP="00EC1567">
      <w:pPr>
        <w:spacing w:line="276" w:lineRule="auto"/>
        <w:jc w:val="center"/>
        <w:rPr>
          <w:rFonts w:ascii="Comic Sans MS" w:hAnsi="Comic Sans MS" w:cs="Calibri"/>
          <w:b/>
          <w:bCs/>
          <w:sz w:val="28"/>
          <w:szCs w:val="28"/>
          <w:lang w:val="en-GB"/>
        </w:rPr>
      </w:pPr>
    </w:p>
    <w:p w:rsidR="004A1BB1" w:rsidRPr="00366DD5" w:rsidRDefault="004A1BB1" w:rsidP="00EC1567">
      <w:pPr>
        <w:spacing w:line="276" w:lineRule="auto"/>
        <w:jc w:val="center"/>
        <w:rPr>
          <w:rFonts w:ascii="Comic Sans MS" w:hAnsi="Comic Sans MS" w:cs="Calibri"/>
          <w:b/>
          <w:bCs/>
          <w:sz w:val="28"/>
          <w:szCs w:val="28"/>
          <w:lang w:val="en-GB"/>
        </w:rPr>
      </w:pPr>
    </w:p>
    <w:p w:rsidR="00C8033F" w:rsidRPr="00366DD5" w:rsidRDefault="00C8033F">
      <w:pPr>
        <w:spacing w:after="200" w:line="276" w:lineRule="auto"/>
        <w:rPr>
          <w:rFonts w:asciiTheme="majorHAnsi" w:hAnsiTheme="majorHAnsi"/>
          <w:b/>
          <w:sz w:val="16"/>
          <w:szCs w:val="16"/>
          <w:lang w:val="en-GB"/>
        </w:rPr>
      </w:pPr>
    </w:p>
    <w:p w:rsidR="004A1BB1" w:rsidRPr="00366DD5" w:rsidRDefault="004A1BB1">
      <w:pPr>
        <w:spacing w:after="200" w:line="276" w:lineRule="auto"/>
        <w:rPr>
          <w:rFonts w:asciiTheme="majorHAnsi" w:hAnsiTheme="majorHAnsi"/>
          <w:b/>
          <w:sz w:val="28"/>
          <w:szCs w:val="28"/>
          <w:lang w:val="en-GB"/>
        </w:rPr>
      </w:pPr>
    </w:p>
    <w:p w:rsidR="008B7EEA" w:rsidRPr="00366DD5" w:rsidRDefault="008B7EEA">
      <w:pPr>
        <w:spacing w:after="200" w:line="276" w:lineRule="auto"/>
        <w:rPr>
          <w:rFonts w:asciiTheme="majorHAnsi" w:hAnsiTheme="majorHAnsi"/>
          <w:b/>
          <w:sz w:val="28"/>
          <w:szCs w:val="28"/>
          <w:lang w:val="en-GB"/>
        </w:rPr>
      </w:pPr>
      <w:r w:rsidRPr="00366DD5">
        <w:rPr>
          <w:rFonts w:asciiTheme="majorHAnsi" w:hAnsiTheme="majorHAnsi"/>
          <w:b/>
          <w:sz w:val="28"/>
          <w:szCs w:val="28"/>
          <w:lang w:val="en-GB"/>
        </w:rPr>
        <w:t>Appendix B: List of participants</w:t>
      </w:r>
    </w:p>
    <w:tbl>
      <w:tblPr>
        <w:tblStyle w:val="LightGrid-Accent11"/>
        <w:tblW w:w="0" w:type="auto"/>
        <w:jc w:val="center"/>
        <w:tblLook w:val="04A0" w:firstRow="1" w:lastRow="0" w:firstColumn="1" w:lastColumn="0" w:noHBand="0" w:noVBand="1"/>
      </w:tblPr>
      <w:tblGrid>
        <w:gridCol w:w="932"/>
        <w:gridCol w:w="3600"/>
        <w:gridCol w:w="5130"/>
      </w:tblGrid>
      <w:tr w:rsidR="00E90862" w:rsidRPr="00366DD5" w:rsidTr="004A1BB1">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B24082" w:rsidP="00653BDC">
            <w:pPr>
              <w:spacing w:line="360" w:lineRule="auto"/>
              <w:jc w:val="center"/>
              <w:rPr>
                <w:rFonts w:asciiTheme="majorHAnsi" w:hAnsiTheme="majorHAnsi"/>
                <w:lang w:val="en-GB"/>
              </w:rPr>
            </w:pPr>
            <w:proofErr w:type="spellStart"/>
            <w:r w:rsidRPr="00366DD5">
              <w:rPr>
                <w:rFonts w:asciiTheme="majorHAnsi" w:hAnsiTheme="majorHAnsi"/>
                <w:lang w:val="en-GB"/>
              </w:rPr>
              <w:t>Crt</w:t>
            </w:r>
            <w:proofErr w:type="spellEnd"/>
            <w:r w:rsidRPr="00366DD5">
              <w:rPr>
                <w:rFonts w:asciiTheme="majorHAnsi" w:hAnsiTheme="majorHAnsi"/>
                <w:lang w:val="en-GB"/>
              </w:rPr>
              <w:t>. #</w:t>
            </w:r>
          </w:p>
        </w:tc>
        <w:tc>
          <w:tcPr>
            <w:tcW w:w="3600" w:type="dxa"/>
            <w:shd w:val="clear" w:color="auto" w:fill="C7DAF1"/>
            <w:vAlign w:val="center"/>
          </w:tcPr>
          <w:p w:rsidR="008B7EEA" w:rsidRPr="00366DD5" w:rsidRDefault="008B7EEA" w:rsidP="007260C7">
            <w:pPr>
              <w:spacing w:line="360" w:lineRule="auto"/>
              <w:ind w:firstLine="3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sidRPr="00366DD5">
              <w:rPr>
                <w:rFonts w:asciiTheme="majorHAnsi" w:hAnsiTheme="majorHAnsi"/>
                <w:lang w:val="en-GB"/>
              </w:rPr>
              <w:t>NAME OF PARTICIPANT</w:t>
            </w:r>
          </w:p>
        </w:tc>
        <w:tc>
          <w:tcPr>
            <w:tcW w:w="5130" w:type="dxa"/>
            <w:shd w:val="clear" w:color="auto" w:fill="C7DAF1"/>
            <w:vAlign w:val="center"/>
          </w:tcPr>
          <w:p w:rsidR="008B7EEA" w:rsidRPr="00366DD5" w:rsidRDefault="000C4C2A" w:rsidP="007260C7">
            <w:pPr>
              <w:spacing w:line="360" w:lineRule="auto"/>
              <w:ind w:firstLine="2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PARTNER / </w:t>
            </w:r>
            <w:r w:rsidR="008B7EEA" w:rsidRPr="00366DD5">
              <w:rPr>
                <w:rFonts w:asciiTheme="majorHAnsi" w:hAnsiTheme="majorHAnsi"/>
                <w:lang w:val="en-GB"/>
              </w:rPr>
              <w:t>ORGANISATION</w:t>
            </w:r>
          </w:p>
        </w:tc>
      </w:tr>
      <w:tr w:rsidR="00E90862"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1.</w:t>
            </w:r>
          </w:p>
        </w:tc>
        <w:tc>
          <w:tcPr>
            <w:tcW w:w="3600" w:type="dxa"/>
            <w:shd w:val="clear" w:color="auto" w:fill="FFFFFF" w:themeFill="background1"/>
            <w:vAlign w:val="center"/>
          </w:tcPr>
          <w:p w:rsidR="008B7EEA" w:rsidRPr="00366DD5" w:rsidRDefault="004018CC" w:rsidP="007260C7">
            <w:pPr>
              <w:spacing w:line="360" w:lineRule="auto"/>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Chaterine</w:t>
            </w:r>
            <w:proofErr w:type="spellEnd"/>
            <w:r w:rsidRPr="00366DD5">
              <w:rPr>
                <w:rFonts w:asciiTheme="majorHAnsi" w:hAnsiTheme="majorHAnsi"/>
                <w:lang w:val="en-GB"/>
              </w:rPr>
              <w:t xml:space="preserve"> BRADY</w:t>
            </w:r>
          </w:p>
        </w:tc>
        <w:tc>
          <w:tcPr>
            <w:tcW w:w="5130" w:type="dxa"/>
            <w:shd w:val="clear" w:color="auto" w:fill="FFFFFF" w:themeFill="background1"/>
            <w:vAlign w:val="center"/>
          </w:tcPr>
          <w:p w:rsidR="008B7EEA" w:rsidRPr="00366DD5" w:rsidRDefault="004018CC" w:rsidP="007260C7">
            <w:pPr>
              <w:spacing w:line="360" w:lineRule="auto"/>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Kent County Council (UK)</w:t>
            </w:r>
          </w:p>
        </w:tc>
      </w:tr>
      <w:tr w:rsidR="00E90862" w:rsidRPr="00D336C9"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2.</w:t>
            </w:r>
          </w:p>
        </w:tc>
        <w:tc>
          <w:tcPr>
            <w:tcW w:w="3600" w:type="dxa"/>
            <w:shd w:val="clear" w:color="auto" w:fill="FFFFFF" w:themeFill="background1"/>
            <w:vAlign w:val="center"/>
          </w:tcPr>
          <w:p w:rsidR="008B7EEA" w:rsidRPr="00366DD5" w:rsidRDefault="004018CC" w:rsidP="007260C7">
            <w:pPr>
              <w:spacing w:line="360" w:lineRule="auto"/>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Peter MORRIS</w:t>
            </w:r>
          </w:p>
        </w:tc>
        <w:tc>
          <w:tcPr>
            <w:tcW w:w="5130" w:type="dxa"/>
            <w:shd w:val="clear" w:color="auto" w:fill="FFFFFF" w:themeFill="background1"/>
            <w:vAlign w:val="center"/>
          </w:tcPr>
          <w:p w:rsidR="008B7EEA" w:rsidRPr="00366DD5" w:rsidRDefault="004018CC" w:rsidP="004018CC">
            <w:pPr>
              <w:spacing w:line="360" w:lineRule="auto"/>
              <w:ind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North Down Way, KCC (UK)</w:t>
            </w:r>
          </w:p>
        </w:tc>
      </w:tr>
      <w:tr w:rsidR="00E90862"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3.</w:t>
            </w:r>
          </w:p>
        </w:tc>
        <w:tc>
          <w:tcPr>
            <w:tcW w:w="3600" w:type="dxa"/>
            <w:shd w:val="clear" w:color="auto" w:fill="FFFFFF" w:themeFill="background1"/>
            <w:vAlign w:val="center"/>
          </w:tcPr>
          <w:p w:rsidR="008B7EEA" w:rsidRPr="00366DD5" w:rsidRDefault="004018CC" w:rsidP="007260C7">
            <w:pPr>
              <w:spacing w:line="360" w:lineRule="auto"/>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Britt Louise Nilsson</w:t>
            </w:r>
          </w:p>
        </w:tc>
        <w:tc>
          <w:tcPr>
            <w:tcW w:w="5130" w:type="dxa"/>
            <w:shd w:val="clear" w:color="auto" w:fill="FFFFFF" w:themeFill="background1"/>
            <w:vAlign w:val="center"/>
          </w:tcPr>
          <w:p w:rsidR="008B7EEA" w:rsidRPr="00366DD5" w:rsidRDefault="004018CC" w:rsidP="004018CC">
            <w:pPr>
              <w:spacing w:line="360" w:lineRule="auto"/>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Region </w:t>
            </w:r>
            <w:proofErr w:type="spellStart"/>
            <w:r w:rsidRPr="00366DD5">
              <w:rPr>
                <w:rFonts w:asciiTheme="majorHAnsi" w:hAnsiTheme="majorHAnsi"/>
                <w:lang w:val="en-GB"/>
              </w:rPr>
              <w:t>Östergötland</w:t>
            </w:r>
            <w:proofErr w:type="spellEnd"/>
            <w:r w:rsidRPr="00366DD5">
              <w:rPr>
                <w:rFonts w:asciiTheme="majorHAnsi" w:hAnsiTheme="majorHAnsi"/>
                <w:lang w:val="en-GB"/>
              </w:rPr>
              <w:t xml:space="preserve"> (Sweden) </w:t>
            </w:r>
          </w:p>
        </w:tc>
      </w:tr>
      <w:tr w:rsidR="00E90862"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4.</w:t>
            </w:r>
          </w:p>
        </w:tc>
        <w:tc>
          <w:tcPr>
            <w:tcW w:w="3600" w:type="dxa"/>
            <w:shd w:val="clear" w:color="auto" w:fill="FFFFFF" w:themeFill="background1"/>
            <w:vAlign w:val="center"/>
          </w:tcPr>
          <w:p w:rsidR="008B7EEA" w:rsidRPr="00366DD5" w:rsidRDefault="004018CC" w:rsidP="004018CC">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Julia Peters</w:t>
            </w:r>
          </w:p>
        </w:tc>
        <w:tc>
          <w:tcPr>
            <w:tcW w:w="5130" w:type="dxa"/>
            <w:shd w:val="clear" w:color="auto" w:fill="FFFFFF" w:themeFill="background1"/>
            <w:vAlign w:val="center"/>
          </w:tcPr>
          <w:p w:rsidR="008B7EEA" w:rsidRPr="00366DD5" w:rsidRDefault="004018CC" w:rsidP="004018CC">
            <w:pPr>
              <w:ind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North Down Way (UK)</w:t>
            </w:r>
          </w:p>
        </w:tc>
      </w:tr>
      <w:tr w:rsidR="00E90862"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5.</w:t>
            </w:r>
          </w:p>
        </w:tc>
        <w:tc>
          <w:tcPr>
            <w:tcW w:w="3600" w:type="dxa"/>
            <w:shd w:val="clear" w:color="auto" w:fill="FFFFFF" w:themeFill="background1"/>
            <w:vAlign w:val="center"/>
          </w:tcPr>
          <w:p w:rsidR="008B7EEA" w:rsidRPr="00366DD5" w:rsidRDefault="004018CC" w:rsidP="007260C7">
            <w:pPr>
              <w:ind w:right="-108"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John Jones</w:t>
            </w:r>
          </w:p>
        </w:tc>
        <w:tc>
          <w:tcPr>
            <w:tcW w:w="5130" w:type="dxa"/>
            <w:shd w:val="clear" w:color="auto" w:fill="FFFFFF" w:themeFill="background1"/>
            <w:vAlign w:val="center"/>
          </w:tcPr>
          <w:p w:rsidR="008B7EEA" w:rsidRPr="00366DD5" w:rsidRDefault="004018CC" w:rsidP="007260C7">
            <w:pPr>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Norfolk County Council (UK)</w:t>
            </w:r>
          </w:p>
        </w:tc>
      </w:tr>
      <w:tr w:rsidR="00E90862"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6.</w:t>
            </w:r>
          </w:p>
        </w:tc>
        <w:tc>
          <w:tcPr>
            <w:tcW w:w="3600" w:type="dxa"/>
            <w:shd w:val="clear" w:color="auto" w:fill="FFFFFF" w:themeFill="background1"/>
            <w:vAlign w:val="center"/>
          </w:tcPr>
          <w:p w:rsidR="008B7EEA" w:rsidRPr="00366DD5" w:rsidRDefault="001C6B05" w:rsidP="007260C7">
            <w:pPr>
              <w:ind w:right="-108"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Charlotte Watts</w:t>
            </w:r>
          </w:p>
        </w:tc>
        <w:tc>
          <w:tcPr>
            <w:tcW w:w="5130" w:type="dxa"/>
            <w:shd w:val="clear" w:color="auto" w:fill="FFFFFF" w:themeFill="background1"/>
            <w:vAlign w:val="center"/>
          </w:tcPr>
          <w:p w:rsidR="008B7EEA" w:rsidRPr="00366DD5" w:rsidRDefault="001C6B05" w:rsidP="007260C7">
            <w:pPr>
              <w:ind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Norfolk County Council (UK)</w:t>
            </w:r>
          </w:p>
        </w:tc>
      </w:tr>
      <w:tr w:rsidR="008B7EEA"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7.</w:t>
            </w:r>
          </w:p>
        </w:tc>
        <w:tc>
          <w:tcPr>
            <w:tcW w:w="3600" w:type="dxa"/>
            <w:shd w:val="clear" w:color="auto" w:fill="FFFFFF" w:themeFill="background1"/>
            <w:vAlign w:val="center"/>
          </w:tcPr>
          <w:p w:rsidR="008B7EEA" w:rsidRPr="00366DD5" w:rsidRDefault="001C6B05" w:rsidP="007260C7">
            <w:pPr>
              <w:ind w:right="33"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Tim Hall</w:t>
            </w:r>
          </w:p>
        </w:tc>
        <w:tc>
          <w:tcPr>
            <w:tcW w:w="5130" w:type="dxa"/>
            <w:shd w:val="clear" w:color="auto" w:fill="FFFFFF" w:themeFill="background1"/>
            <w:vAlign w:val="center"/>
          </w:tcPr>
          <w:p w:rsidR="008B7EEA" w:rsidRPr="00366DD5" w:rsidRDefault="001C6B05" w:rsidP="007260C7">
            <w:pPr>
              <w:tabs>
                <w:tab w:val="left" w:pos="4854"/>
              </w:tabs>
              <w:ind w:right="33"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Natural England (UK)</w:t>
            </w:r>
          </w:p>
        </w:tc>
      </w:tr>
      <w:tr w:rsidR="008B7EEA"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8B7EEA" w:rsidRPr="00366DD5" w:rsidRDefault="008B7EEA" w:rsidP="00E90862">
            <w:pPr>
              <w:spacing w:line="360" w:lineRule="auto"/>
              <w:jc w:val="center"/>
              <w:rPr>
                <w:rFonts w:asciiTheme="majorHAnsi" w:hAnsiTheme="majorHAnsi"/>
                <w:lang w:val="en-GB"/>
              </w:rPr>
            </w:pPr>
            <w:r w:rsidRPr="00366DD5">
              <w:rPr>
                <w:rFonts w:asciiTheme="majorHAnsi" w:hAnsiTheme="majorHAnsi"/>
                <w:lang w:val="en-GB"/>
              </w:rPr>
              <w:t>8.</w:t>
            </w:r>
          </w:p>
        </w:tc>
        <w:tc>
          <w:tcPr>
            <w:tcW w:w="3600" w:type="dxa"/>
            <w:shd w:val="clear" w:color="auto" w:fill="FFFFFF" w:themeFill="background1"/>
            <w:vAlign w:val="center"/>
          </w:tcPr>
          <w:p w:rsidR="008B7EEA" w:rsidRPr="00366DD5" w:rsidRDefault="001C6B05" w:rsidP="007260C7">
            <w:pPr>
              <w:ind w:right="-108"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Berit</w:t>
            </w:r>
            <w:proofErr w:type="spellEnd"/>
            <w:r w:rsidRPr="00366DD5">
              <w:rPr>
                <w:rFonts w:asciiTheme="majorHAnsi" w:hAnsiTheme="majorHAnsi"/>
                <w:lang w:val="en-GB"/>
              </w:rPr>
              <w:t xml:space="preserve"> </w:t>
            </w:r>
            <w:proofErr w:type="spellStart"/>
            <w:r w:rsidRPr="00366DD5">
              <w:rPr>
                <w:rFonts w:asciiTheme="majorHAnsi" w:hAnsiTheme="majorHAnsi"/>
                <w:lang w:val="en-GB"/>
              </w:rPr>
              <w:t>Lånke</w:t>
            </w:r>
            <w:proofErr w:type="spellEnd"/>
          </w:p>
        </w:tc>
        <w:tc>
          <w:tcPr>
            <w:tcW w:w="5130" w:type="dxa"/>
            <w:shd w:val="clear" w:color="auto" w:fill="FFFFFF" w:themeFill="background1"/>
            <w:vAlign w:val="center"/>
          </w:tcPr>
          <w:p w:rsidR="008B7EEA" w:rsidRPr="00366DD5" w:rsidRDefault="001C6B05" w:rsidP="007260C7">
            <w:pPr>
              <w:tabs>
                <w:tab w:val="left" w:pos="4854"/>
              </w:tabs>
              <w:ind w:right="33"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EGPN</w:t>
            </w:r>
            <w:r w:rsidR="00946039" w:rsidRPr="00366DD5">
              <w:rPr>
                <w:rFonts w:asciiTheme="majorHAnsi" w:hAnsiTheme="majorHAnsi"/>
                <w:lang w:val="en-GB"/>
              </w:rPr>
              <w:t xml:space="preserve"> (Norway)</w:t>
            </w:r>
            <w:r w:rsidRPr="00366DD5">
              <w:rPr>
                <w:rFonts w:asciiTheme="majorHAnsi" w:hAnsiTheme="majorHAnsi"/>
                <w:lang w:val="en-GB"/>
              </w:rPr>
              <w:t xml:space="preserve"> </w:t>
            </w:r>
            <w:r w:rsidR="00946039" w:rsidRPr="00366DD5">
              <w:rPr>
                <w:rFonts w:asciiTheme="majorHAnsi" w:hAnsiTheme="majorHAnsi"/>
                <w:lang w:val="en-GB"/>
              </w:rPr>
              <w:t xml:space="preserve"> </w:t>
            </w:r>
          </w:p>
        </w:tc>
      </w:tr>
      <w:tr w:rsidR="00CD261A" w:rsidRPr="00D336C9"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9.</w:t>
            </w:r>
          </w:p>
        </w:tc>
        <w:tc>
          <w:tcPr>
            <w:tcW w:w="3600" w:type="dxa"/>
            <w:shd w:val="clear" w:color="auto" w:fill="FFFFFF" w:themeFill="background1"/>
            <w:vAlign w:val="center"/>
          </w:tcPr>
          <w:p w:rsidR="00CD261A" w:rsidRPr="00366DD5" w:rsidRDefault="001C6B05" w:rsidP="00CD261A">
            <w:pPr>
              <w:ind w:right="-108"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Kari Mette Elde</w:t>
            </w:r>
            <w:r w:rsidR="00E51C74" w:rsidRPr="00366DD5">
              <w:rPr>
                <w:rFonts w:asciiTheme="majorHAnsi" w:hAnsiTheme="majorHAnsi"/>
                <w:lang w:val="en-GB"/>
              </w:rPr>
              <w:t>n</w:t>
            </w:r>
          </w:p>
        </w:tc>
        <w:tc>
          <w:tcPr>
            <w:tcW w:w="5130" w:type="dxa"/>
            <w:shd w:val="clear" w:color="auto" w:fill="FFFFFF" w:themeFill="background1"/>
            <w:vAlign w:val="center"/>
          </w:tcPr>
          <w:p w:rsidR="00CD261A" w:rsidRPr="00366DD5" w:rsidRDefault="00E51C74" w:rsidP="00CD261A">
            <w:pPr>
              <w:tabs>
                <w:tab w:val="left" w:pos="4854"/>
              </w:tabs>
              <w:ind w:right="33"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South-</w:t>
            </w:r>
            <w:proofErr w:type="spellStart"/>
            <w:r w:rsidRPr="00366DD5">
              <w:rPr>
                <w:rFonts w:asciiTheme="majorHAnsi" w:hAnsiTheme="majorHAnsi"/>
                <w:lang w:val="en-GB"/>
              </w:rPr>
              <w:t>Tr</w:t>
            </w:r>
            <w:r w:rsidRPr="00366DD5">
              <w:rPr>
                <w:rFonts w:ascii="Cambria" w:hAnsi="Cambria"/>
                <w:lang w:val="en-GB"/>
              </w:rPr>
              <w:t>ø</w:t>
            </w:r>
            <w:r w:rsidRPr="00366DD5">
              <w:rPr>
                <w:rFonts w:asciiTheme="majorHAnsi" w:hAnsiTheme="majorHAnsi"/>
                <w:lang w:val="en-GB"/>
              </w:rPr>
              <w:t>ndelag</w:t>
            </w:r>
            <w:proofErr w:type="spellEnd"/>
            <w:r w:rsidRPr="00366DD5">
              <w:rPr>
                <w:rFonts w:asciiTheme="majorHAnsi" w:hAnsiTheme="majorHAnsi"/>
                <w:lang w:val="en-GB"/>
              </w:rPr>
              <w:t xml:space="preserve"> County Authority (Norway)</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10.</w:t>
            </w:r>
          </w:p>
        </w:tc>
        <w:tc>
          <w:tcPr>
            <w:tcW w:w="3600" w:type="dxa"/>
            <w:shd w:val="clear" w:color="auto" w:fill="FFFFFF" w:themeFill="background1"/>
            <w:vAlign w:val="center"/>
          </w:tcPr>
          <w:p w:rsidR="00CD261A" w:rsidRPr="00366DD5" w:rsidRDefault="001C6B05" w:rsidP="007260C7">
            <w:pPr>
              <w:ind w:right="-55"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Cathrine</w:t>
            </w:r>
            <w:proofErr w:type="spellEnd"/>
            <w:r w:rsidRPr="00366DD5">
              <w:rPr>
                <w:rFonts w:asciiTheme="majorHAnsi" w:hAnsiTheme="majorHAnsi"/>
                <w:lang w:val="en-GB"/>
              </w:rPr>
              <w:t xml:space="preserve"> </w:t>
            </w:r>
            <w:proofErr w:type="spellStart"/>
            <w:r w:rsidRPr="00366DD5">
              <w:rPr>
                <w:rFonts w:asciiTheme="majorHAnsi" w:hAnsiTheme="majorHAnsi"/>
                <w:lang w:val="en-GB"/>
              </w:rPr>
              <w:t>Roncale</w:t>
            </w:r>
            <w:proofErr w:type="spellEnd"/>
          </w:p>
        </w:tc>
        <w:tc>
          <w:tcPr>
            <w:tcW w:w="5130" w:type="dxa"/>
            <w:shd w:val="clear" w:color="auto" w:fill="FFFFFF" w:themeFill="background1"/>
            <w:vAlign w:val="center"/>
          </w:tcPr>
          <w:p w:rsidR="00CD261A" w:rsidRPr="00366DD5" w:rsidRDefault="001C6B05" w:rsidP="00E51C74">
            <w:pPr>
              <w:tabs>
                <w:tab w:val="left" w:pos="5029"/>
              </w:tabs>
              <w:ind w:right="-108"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Nidaros</w:t>
            </w:r>
            <w:proofErr w:type="spellEnd"/>
            <w:r w:rsidRPr="00366DD5">
              <w:rPr>
                <w:rFonts w:asciiTheme="majorHAnsi" w:hAnsiTheme="majorHAnsi"/>
                <w:lang w:val="en-GB"/>
              </w:rPr>
              <w:t xml:space="preserve"> Pilgrims Centr</w:t>
            </w:r>
            <w:r w:rsidR="00E51C74" w:rsidRPr="00366DD5">
              <w:rPr>
                <w:rFonts w:asciiTheme="majorHAnsi" w:hAnsiTheme="majorHAnsi"/>
                <w:lang w:val="en-GB"/>
              </w:rPr>
              <w:t>e</w:t>
            </w:r>
            <w:r w:rsidR="00946039" w:rsidRPr="00366DD5">
              <w:rPr>
                <w:rFonts w:asciiTheme="majorHAnsi" w:hAnsiTheme="majorHAnsi"/>
                <w:lang w:val="en-GB"/>
              </w:rPr>
              <w:t xml:space="preserve"> (Norway)</w:t>
            </w:r>
          </w:p>
        </w:tc>
      </w:tr>
      <w:tr w:rsidR="00CD261A"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11.</w:t>
            </w:r>
          </w:p>
        </w:tc>
        <w:tc>
          <w:tcPr>
            <w:tcW w:w="3600" w:type="dxa"/>
            <w:shd w:val="clear" w:color="auto" w:fill="FFFFFF" w:themeFill="background1"/>
            <w:vAlign w:val="center"/>
          </w:tcPr>
          <w:p w:rsidR="00CD261A" w:rsidRPr="00366DD5" w:rsidRDefault="00E51C74" w:rsidP="00CD261A">
            <w:pPr>
              <w:ind w:right="-55"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Caro</w:t>
            </w:r>
            <w:r w:rsidR="001C6B05" w:rsidRPr="00366DD5">
              <w:rPr>
                <w:rFonts w:asciiTheme="majorHAnsi" w:hAnsiTheme="majorHAnsi"/>
                <w:lang w:val="en-GB"/>
              </w:rPr>
              <w:t>line Pinchbeck</w:t>
            </w:r>
          </w:p>
        </w:tc>
        <w:tc>
          <w:tcPr>
            <w:tcW w:w="5130" w:type="dxa"/>
            <w:shd w:val="clear" w:color="auto" w:fill="FFFFFF" w:themeFill="background1"/>
            <w:vAlign w:val="center"/>
          </w:tcPr>
          <w:p w:rsidR="00CD261A" w:rsidRPr="00366DD5" w:rsidRDefault="001C6B05" w:rsidP="00CD261A">
            <w:pPr>
              <w:tabs>
                <w:tab w:val="left" w:pos="5029"/>
              </w:tabs>
              <w:ind w:right="-108"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Diocese of Canterbury, EGPN</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12.</w:t>
            </w:r>
          </w:p>
        </w:tc>
        <w:tc>
          <w:tcPr>
            <w:tcW w:w="3600" w:type="dxa"/>
            <w:shd w:val="clear" w:color="auto" w:fill="FFFFFF" w:themeFill="background1"/>
            <w:vAlign w:val="center"/>
          </w:tcPr>
          <w:p w:rsidR="00CD261A" w:rsidRPr="00366DD5" w:rsidRDefault="001C6B05" w:rsidP="00E51C74">
            <w:pPr>
              <w:ind w:right="-55"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Per Rose</w:t>
            </w:r>
            <w:r w:rsidR="00E51C74" w:rsidRPr="00366DD5">
              <w:rPr>
                <w:rFonts w:asciiTheme="majorHAnsi" w:hAnsiTheme="majorHAnsi"/>
                <w:lang w:val="en-GB"/>
              </w:rPr>
              <w:t>n</w:t>
            </w:r>
            <w:r w:rsidRPr="00366DD5">
              <w:rPr>
                <w:rFonts w:asciiTheme="majorHAnsi" w:hAnsiTheme="majorHAnsi"/>
                <w:lang w:val="en-GB"/>
              </w:rPr>
              <w:t>berg</w:t>
            </w:r>
          </w:p>
        </w:tc>
        <w:tc>
          <w:tcPr>
            <w:tcW w:w="5130" w:type="dxa"/>
            <w:shd w:val="clear" w:color="auto" w:fill="FFFFFF" w:themeFill="background1"/>
            <w:vAlign w:val="center"/>
          </w:tcPr>
          <w:p w:rsidR="00CD261A" w:rsidRPr="00366DD5" w:rsidRDefault="00E51C74" w:rsidP="00E51C74">
            <w:pPr>
              <w:tabs>
                <w:tab w:val="left" w:pos="5029"/>
              </w:tabs>
              <w:ind w:right="-108"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Diocese of Linköping </w:t>
            </w:r>
            <w:r w:rsidR="00946039" w:rsidRPr="00366DD5">
              <w:rPr>
                <w:rFonts w:asciiTheme="majorHAnsi" w:hAnsiTheme="majorHAnsi"/>
                <w:lang w:val="en-GB"/>
              </w:rPr>
              <w:t>(Sweden)</w:t>
            </w:r>
          </w:p>
        </w:tc>
      </w:tr>
      <w:tr w:rsidR="00CD261A" w:rsidRPr="00D336C9"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13.</w:t>
            </w:r>
          </w:p>
        </w:tc>
        <w:tc>
          <w:tcPr>
            <w:tcW w:w="3600" w:type="dxa"/>
            <w:shd w:val="clear" w:color="auto" w:fill="FFFFFF" w:themeFill="background1"/>
            <w:vAlign w:val="center"/>
          </w:tcPr>
          <w:p w:rsidR="00CD261A" w:rsidRPr="00366DD5" w:rsidRDefault="001C6B05" w:rsidP="00CD261A">
            <w:pPr>
              <w:ind w:right="-55"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Knut </w:t>
            </w:r>
            <w:proofErr w:type="spellStart"/>
            <w:r w:rsidRPr="00366DD5">
              <w:rPr>
                <w:rFonts w:asciiTheme="majorHAnsi" w:hAnsiTheme="majorHAnsi"/>
                <w:lang w:val="en-GB"/>
              </w:rPr>
              <w:t>Wik</w:t>
            </w:r>
            <w:proofErr w:type="spellEnd"/>
          </w:p>
        </w:tc>
        <w:tc>
          <w:tcPr>
            <w:tcW w:w="5130" w:type="dxa"/>
            <w:shd w:val="clear" w:color="auto" w:fill="FFFFFF" w:themeFill="background1"/>
            <w:vAlign w:val="center"/>
          </w:tcPr>
          <w:p w:rsidR="00CD261A" w:rsidRPr="00366DD5" w:rsidRDefault="001C6B05" w:rsidP="00CD261A">
            <w:pPr>
              <w:tabs>
                <w:tab w:val="left" w:pos="5029"/>
              </w:tabs>
              <w:ind w:right="-108"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South-</w:t>
            </w:r>
            <w:proofErr w:type="spellStart"/>
            <w:r w:rsidRPr="00366DD5">
              <w:rPr>
                <w:rFonts w:asciiTheme="majorHAnsi" w:hAnsiTheme="majorHAnsi"/>
                <w:lang w:val="en-GB"/>
              </w:rPr>
              <w:t>Tr</w:t>
            </w:r>
            <w:r w:rsidRPr="00366DD5">
              <w:rPr>
                <w:rFonts w:ascii="Cambria" w:hAnsi="Cambria"/>
                <w:lang w:val="en-GB"/>
              </w:rPr>
              <w:t>ø</w:t>
            </w:r>
            <w:r w:rsidRPr="00366DD5">
              <w:rPr>
                <w:rFonts w:asciiTheme="majorHAnsi" w:hAnsiTheme="majorHAnsi"/>
                <w:lang w:val="en-GB"/>
              </w:rPr>
              <w:t>ndelag</w:t>
            </w:r>
            <w:proofErr w:type="spellEnd"/>
            <w:r w:rsidRPr="00366DD5">
              <w:rPr>
                <w:rFonts w:asciiTheme="majorHAnsi" w:hAnsiTheme="majorHAnsi"/>
                <w:lang w:val="en-GB"/>
              </w:rPr>
              <w:t xml:space="preserve"> County Authority</w:t>
            </w:r>
            <w:r w:rsidR="00946039" w:rsidRPr="00366DD5">
              <w:rPr>
                <w:rFonts w:asciiTheme="majorHAnsi" w:hAnsiTheme="majorHAnsi"/>
                <w:lang w:val="en-GB"/>
              </w:rPr>
              <w:t xml:space="preserve"> (Norway)</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lastRenderedPageBreak/>
              <w:t>14.</w:t>
            </w:r>
          </w:p>
        </w:tc>
        <w:tc>
          <w:tcPr>
            <w:tcW w:w="3600" w:type="dxa"/>
            <w:shd w:val="clear" w:color="auto" w:fill="FFFFFF" w:themeFill="background1"/>
            <w:vAlign w:val="center"/>
          </w:tcPr>
          <w:p w:rsidR="00CD261A" w:rsidRPr="00366DD5" w:rsidRDefault="001C6B05" w:rsidP="00E51C74">
            <w:pPr>
              <w:ind w:right="-55"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Are Sk</w:t>
            </w:r>
            <w:r w:rsidR="00E51C74" w:rsidRPr="00366DD5">
              <w:rPr>
                <w:rFonts w:asciiTheme="majorHAnsi" w:hAnsiTheme="majorHAnsi"/>
                <w:lang w:val="en-GB"/>
              </w:rPr>
              <w:t>j</w:t>
            </w:r>
            <w:r w:rsidRPr="00366DD5">
              <w:rPr>
                <w:rFonts w:asciiTheme="majorHAnsi" w:hAnsiTheme="majorHAnsi"/>
                <w:lang w:val="en-GB"/>
              </w:rPr>
              <w:t>elstad</w:t>
            </w:r>
          </w:p>
        </w:tc>
        <w:tc>
          <w:tcPr>
            <w:tcW w:w="5130" w:type="dxa"/>
            <w:shd w:val="clear" w:color="auto" w:fill="FFFFFF" w:themeFill="background1"/>
            <w:vAlign w:val="center"/>
          </w:tcPr>
          <w:p w:rsidR="00CD261A" w:rsidRPr="00366DD5" w:rsidRDefault="001C6B05" w:rsidP="00CD261A">
            <w:pPr>
              <w:tabs>
                <w:tab w:val="left" w:pos="5029"/>
              </w:tabs>
              <w:ind w:right="-108"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National Pilgrim </w:t>
            </w:r>
            <w:r w:rsidR="00B24082" w:rsidRPr="00366DD5">
              <w:rPr>
                <w:rFonts w:asciiTheme="majorHAnsi" w:hAnsiTheme="majorHAnsi"/>
                <w:lang w:val="en-GB"/>
              </w:rPr>
              <w:t>Centre</w:t>
            </w:r>
            <w:r w:rsidR="00946039" w:rsidRPr="00366DD5">
              <w:rPr>
                <w:rFonts w:asciiTheme="majorHAnsi" w:hAnsiTheme="majorHAnsi"/>
                <w:lang w:val="en-GB"/>
              </w:rPr>
              <w:t xml:space="preserve"> (Norway)</w:t>
            </w:r>
          </w:p>
        </w:tc>
      </w:tr>
      <w:tr w:rsidR="00CD261A"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15.</w:t>
            </w:r>
          </w:p>
        </w:tc>
        <w:tc>
          <w:tcPr>
            <w:tcW w:w="3600" w:type="dxa"/>
            <w:shd w:val="clear" w:color="auto" w:fill="FFFFFF" w:themeFill="background1"/>
            <w:vAlign w:val="center"/>
          </w:tcPr>
          <w:p w:rsidR="00CD261A" w:rsidRPr="00366DD5" w:rsidRDefault="001C6B05" w:rsidP="00CD261A">
            <w:pPr>
              <w:ind w:right="-55"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Matthew Nouch</w:t>
            </w:r>
          </w:p>
        </w:tc>
        <w:tc>
          <w:tcPr>
            <w:tcW w:w="5130" w:type="dxa"/>
            <w:shd w:val="clear" w:color="auto" w:fill="FFFFFF" w:themeFill="background1"/>
            <w:vAlign w:val="center"/>
          </w:tcPr>
          <w:p w:rsidR="00CD261A" w:rsidRPr="00366DD5" w:rsidRDefault="001C6B05" w:rsidP="00CD261A">
            <w:pPr>
              <w:tabs>
                <w:tab w:val="left" w:pos="5029"/>
              </w:tabs>
              <w:ind w:right="-108"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Ashford Borough Council</w:t>
            </w:r>
            <w:r w:rsidR="00946039" w:rsidRPr="00366DD5">
              <w:rPr>
                <w:rFonts w:asciiTheme="majorHAnsi" w:hAnsiTheme="majorHAnsi"/>
                <w:lang w:val="en-GB"/>
              </w:rPr>
              <w:t xml:space="preserve"> (UK)</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16.</w:t>
            </w:r>
          </w:p>
        </w:tc>
        <w:tc>
          <w:tcPr>
            <w:tcW w:w="3600" w:type="dxa"/>
            <w:shd w:val="clear" w:color="auto" w:fill="FFFFFF" w:themeFill="background1"/>
            <w:vAlign w:val="center"/>
          </w:tcPr>
          <w:p w:rsidR="00CD261A" w:rsidRPr="00366DD5" w:rsidRDefault="001C6B05" w:rsidP="00CD261A">
            <w:pPr>
              <w:ind w:right="-55"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Anna </w:t>
            </w:r>
            <w:proofErr w:type="spellStart"/>
            <w:r w:rsidRPr="00366DD5">
              <w:rPr>
                <w:rFonts w:asciiTheme="majorHAnsi" w:hAnsiTheme="majorHAnsi"/>
                <w:lang w:val="en-GB"/>
              </w:rPr>
              <w:t>Introna</w:t>
            </w:r>
            <w:proofErr w:type="spellEnd"/>
          </w:p>
        </w:tc>
        <w:tc>
          <w:tcPr>
            <w:tcW w:w="5130" w:type="dxa"/>
            <w:shd w:val="clear" w:color="auto" w:fill="FFFFFF" w:themeFill="background1"/>
            <w:vAlign w:val="center"/>
          </w:tcPr>
          <w:p w:rsidR="00CD261A" w:rsidRPr="00366DD5" w:rsidRDefault="001C6B05" w:rsidP="001C6B05">
            <w:pPr>
              <w:tabs>
                <w:tab w:val="left" w:pos="5029"/>
              </w:tabs>
              <w:ind w:right="-108"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Puglia Region</w:t>
            </w:r>
            <w:r w:rsidR="00946039" w:rsidRPr="00366DD5">
              <w:rPr>
                <w:rFonts w:asciiTheme="majorHAnsi" w:hAnsiTheme="majorHAnsi"/>
                <w:lang w:val="en-GB"/>
              </w:rPr>
              <w:t xml:space="preserve"> (Italy)</w:t>
            </w:r>
          </w:p>
        </w:tc>
      </w:tr>
      <w:tr w:rsidR="00CD261A"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17.</w:t>
            </w:r>
          </w:p>
        </w:tc>
        <w:tc>
          <w:tcPr>
            <w:tcW w:w="3600" w:type="dxa"/>
            <w:shd w:val="clear" w:color="auto" w:fill="FFFFFF" w:themeFill="background1"/>
            <w:vAlign w:val="center"/>
          </w:tcPr>
          <w:p w:rsidR="00CD261A" w:rsidRPr="00366DD5" w:rsidRDefault="001C6B05" w:rsidP="00CD261A">
            <w:pPr>
              <w:ind w:right="-55"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Lăcrămioara</w:t>
            </w:r>
            <w:proofErr w:type="spellEnd"/>
            <w:r w:rsidRPr="00366DD5">
              <w:rPr>
                <w:rFonts w:asciiTheme="majorHAnsi" w:hAnsiTheme="majorHAnsi"/>
                <w:lang w:val="en-GB"/>
              </w:rPr>
              <w:t xml:space="preserve"> </w:t>
            </w:r>
            <w:proofErr w:type="spellStart"/>
            <w:r w:rsidRPr="00366DD5">
              <w:rPr>
                <w:rFonts w:asciiTheme="majorHAnsi" w:hAnsiTheme="majorHAnsi"/>
                <w:lang w:val="en-GB"/>
              </w:rPr>
              <w:t>Beilic</w:t>
            </w:r>
            <w:proofErr w:type="spellEnd"/>
          </w:p>
        </w:tc>
        <w:tc>
          <w:tcPr>
            <w:tcW w:w="5130" w:type="dxa"/>
            <w:shd w:val="clear" w:color="auto" w:fill="FFFFFF" w:themeFill="background1"/>
            <w:vAlign w:val="center"/>
          </w:tcPr>
          <w:p w:rsidR="00CD261A" w:rsidRPr="00366DD5" w:rsidRDefault="00664B25" w:rsidP="00CD261A">
            <w:pPr>
              <w:tabs>
                <w:tab w:val="left" w:pos="5029"/>
              </w:tabs>
              <w:ind w:right="-108"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Bukovina</w:t>
            </w:r>
            <w:r w:rsidR="001C6B05" w:rsidRPr="00366DD5">
              <w:rPr>
                <w:rFonts w:asciiTheme="majorHAnsi" w:hAnsiTheme="majorHAnsi"/>
                <w:lang w:val="en-GB"/>
              </w:rPr>
              <w:t xml:space="preserve"> Tourism Association</w:t>
            </w:r>
            <w:r w:rsidR="00946039" w:rsidRPr="00366DD5">
              <w:rPr>
                <w:rFonts w:asciiTheme="majorHAnsi" w:hAnsiTheme="majorHAnsi"/>
                <w:lang w:val="en-GB"/>
              </w:rPr>
              <w:t xml:space="preserve"> (Romania)</w:t>
            </w:r>
          </w:p>
        </w:tc>
      </w:tr>
      <w:tr w:rsidR="00CD261A" w:rsidRPr="00D336C9"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18.</w:t>
            </w:r>
          </w:p>
        </w:tc>
        <w:tc>
          <w:tcPr>
            <w:tcW w:w="3600" w:type="dxa"/>
            <w:shd w:val="clear" w:color="auto" w:fill="FFFFFF" w:themeFill="background1"/>
            <w:vAlign w:val="center"/>
          </w:tcPr>
          <w:p w:rsidR="00CD261A" w:rsidRPr="00366DD5" w:rsidRDefault="00946039" w:rsidP="007260C7">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Alexandru</w:t>
            </w:r>
            <w:proofErr w:type="spellEnd"/>
            <w:r w:rsidRPr="00366DD5">
              <w:rPr>
                <w:rFonts w:asciiTheme="majorHAnsi" w:hAnsiTheme="majorHAnsi"/>
                <w:lang w:val="en-GB"/>
              </w:rPr>
              <w:t xml:space="preserve"> </w:t>
            </w:r>
            <w:proofErr w:type="spellStart"/>
            <w:r w:rsidRPr="00366DD5">
              <w:rPr>
                <w:rFonts w:asciiTheme="majorHAnsi" w:hAnsiTheme="majorHAnsi"/>
                <w:lang w:val="en-GB"/>
              </w:rPr>
              <w:t>Nedelea</w:t>
            </w:r>
            <w:proofErr w:type="spellEnd"/>
          </w:p>
        </w:tc>
        <w:tc>
          <w:tcPr>
            <w:tcW w:w="5130" w:type="dxa"/>
            <w:shd w:val="clear" w:color="auto" w:fill="FFFFFF" w:themeFill="background1"/>
            <w:vAlign w:val="center"/>
          </w:tcPr>
          <w:p w:rsidR="00CD261A" w:rsidRPr="00366DD5" w:rsidRDefault="00946039" w:rsidP="007260C7">
            <w:pPr>
              <w:ind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Stefan </w:t>
            </w:r>
            <w:proofErr w:type="spellStart"/>
            <w:r w:rsidRPr="00366DD5">
              <w:rPr>
                <w:rFonts w:asciiTheme="majorHAnsi" w:hAnsiTheme="majorHAnsi"/>
                <w:lang w:val="en-GB"/>
              </w:rPr>
              <w:t>cel</w:t>
            </w:r>
            <w:proofErr w:type="spellEnd"/>
            <w:r w:rsidRPr="00366DD5">
              <w:rPr>
                <w:rFonts w:asciiTheme="majorHAnsi" w:hAnsiTheme="majorHAnsi"/>
                <w:lang w:val="en-GB"/>
              </w:rPr>
              <w:t xml:space="preserve"> Mare University, Suceava (Romania)</w:t>
            </w:r>
          </w:p>
        </w:tc>
      </w:tr>
      <w:tr w:rsidR="00CD261A"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19.</w:t>
            </w:r>
          </w:p>
        </w:tc>
        <w:tc>
          <w:tcPr>
            <w:tcW w:w="3600" w:type="dxa"/>
            <w:shd w:val="clear" w:color="auto" w:fill="FFFFFF" w:themeFill="background1"/>
            <w:vAlign w:val="center"/>
          </w:tcPr>
          <w:p w:rsidR="00CD261A" w:rsidRPr="00366DD5" w:rsidRDefault="00946039" w:rsidP="007260C7">
            <w:pPr>
              <w:ind w:right="-108"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Octavian </w:t>
            </w:r>
            <w:proofErr w:type="spellStart"/>
            <w:r w:rsidRPr="00366DD5">
              <w:rPr>
                <w:rFonts w:asciiTheme="majorHAnsi" w:hAnsiTheme="majorHAnsi"/>
                <w:lang w:val="en-GB"/>
              </w:rPr>
              <w:t>Arsene</w:t>
            </w:r>
            <w:proofErr w:type="spellEnd"/>
          </w:p>
        </w:tc>
        <w:tc>
          <w:tcPr>
            <w:tcW w:w="5130" w:type="dxa"/>
            <w:shd w:val="clear" w:color="auto" w:fill="FFFFFF" w:themeFill="background1"/>
            <w:vAlign w:val="center"/>
          </w:tcPr>
          <w:p w:rsidR="00CD261A" w:rsidRPr="00366DD5" w:rsidRDefault="00BA74DF" w:rsidP="007260C7">
            <w:pPr>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Minist</w:t>
            </w:r>
            <w:r w:rsidR="00946039" w:rsidRPr="00366DD5">
              <w:rPr>
                <w:rFonts w:asciiTheme="majorHAnsi" w:hAnsiTheme="majorHAnsi"/>
                <w:lang w:val="en-GB"/>
              </w:rPr>
              <w:t>ry of Tourism (Romania)</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20.</w:t>
            </w:r>
          </w:p>
        </w:tc>
        <w:tc>
          <w:tcPr>
            <w:tcW w:w="3600" w:type="dxa"/>
            <w:shd w:val="clear" w:color="auto" w:fill="FFFFFF" w:themeFill="background1"/>
            <w:vAlign w:val="center"/>
          </w:tcPr>
          <w:p w:rsidR="00CD261A" w:rsidRPr="00366DD5" w:rsidRDefault="00946039" w:rsidP="007260C7">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Koszta</w:t>
            </w:r>
            <w:proofErr w:type="spellEnd"/>
            <w:r w:rsidRPr="00366DD5">
              <w:rPr>
                <w:rFonts w:asciiTheme="majorHAnsi" w:hAnsiTheme="majorHAnsi"/>
                <w:lang w:val="en-GB"/>
              </w:rPr>
              <w:t xml:space="preserve"> </w:t>
            </w:r>
            <w:proofErr w:type="spellStart"/>
            <w:r w:rsidRPr="00366DD5">
              <w:rPr>
                <w:rFonts w:asciiTheme="majorHAnsi" w:hAnsiTheme="majorHAnsi"/>
                <w:lang w:val="en-GB"/>
              </w:rPr>
              <w:t>Csaba</w:t>
            </w:r>
            <w:proofErr w:type="spellEnd"/>
            <w:r w:rsidRPr="00366DD5">
              <w:rPr>
                <w:rFonts w:asciiTheme="majorHAnsi" w:hAnsiTheme="majorHAnsi"/>
                <w:lang w:val="en-GB"/>
              </w:rPr>
              <w:t xml:space="preserve"> Janos</w:t>
            </w:r>
          </w:p>
        </w:tc>
        <w:tc>
          <w:tcPr>
            <w:tcW w:w="5130" w:type="dxa"/>
            <w:shd w:val="clear" w:color="auto" w:fill="FFFFFF" w:themeFill="background1"/>
            <w:vAlign w:val="center"/>
          </w:tcPr>
          <w:p w:rsidR="00CD261A" w:rsidRPr="00366DD5" w:rsidRDefault="00946039" w:rsidP="007260C7">
            <w:pPr>
              <w:ind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Via </w:t>
            </w:r>
            <w:proofErr w:type="spellStart"/>
            <w:r w:rsidRPr="00366DD5">
              <w:rPr>
                <w:rFonts w:asciiTheme="majorHAnsi" w:hAnsiTheme="majorHAnsi"/>
                <w:lang w:val="en-GB"/>
              </w:rPr>
              <w:t>Mariae</w:t>
            </w:r>
            <w:proofErr w:type="spellEnd"/>
            <w:r w:rsidRPr="00366DD5">
              <w:rPr>
                <w:rFonts w:asciiTheme="majorHAnsi" w:hAnsiTheme="majorHAnsi"/>
                <w:lang w:val="en-GB"/>
              </w:rPr>
              <w:t xml:space="preserve"> Association (Romania)</w:t>
            </w:r>
          </w:p>
        </w:tc>
      </w:tr>
      <w:tr w:rsidR="00CD261A" w:rsidRPr="00366DD5" w:rsidTr="004A1BB1">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21.</w:t>
            </w:r>
          </w:p>
        </w:tc>
        <w:tc>
          <w:tcPr>
            <w:tcW w:w="3600" w:type="dxa"/>
            <w:shd w:val="clear" w:color="auto" w:fill="FFFFFF" w:themeFill="background1"/>
            <w:vAlign w:val="center"/>
          </w:tcPr>
          <w:p w:rsidR="00CD261A" w:rsidRPr="00366DD5" w:rsidRDefault="00946039" w:rsidP="007260C7">
            <w:pPr>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Molnar Sandor </w:t>
            </w:r>
          </w:p>
        </w:tc>
        <w:tc>
          <w:tcPr>
            <w:tcW w:w="5130" w:type="dxa"/>
            <w:shd w:val="clear" w:color="auto" w:fill="FFFFFF" w:themeFill="background1"/>
            <w:vAlign w:val="center"/>
          </w:tcPr>
          <w:p w:rsidR="00CD261A" w:rsidRPr="00366DD5" w:rsidRDefault="00946039" w:rsidP="00CD261A">
            <w:pPr>
              <w:ind w:left="34" w:hanging="5"/>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Via </w:t>
            </w:r>
            <w:proofErr w:type="spellStart"/>
            <w:r w:rsidRPr="00366DD5">
              <w:rPr>
                <w:rFonts w:asciiTheme="majorHAnsi" w:hAnsiTheme="majorHAnsi"/>
                <w:lang w:val="en-GB"/>
              </w:rPr>
              <w:t>Mariae</w:t>
            </w:r>
            <w:proofErr w:type="spellEnd"/>
            <w:r w:rsidRPr="00366DD5">
              <w:rPr>
                <w:rFonts w:asciiTheme="majorHAnsi" w:hAnsiTheme="majorHAnsi"/>
                <w:lang w:val="en-GB"/>
              </w:rPr>
              <w:t xml:space="preserve"> Association (Romania)</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22.</w:t>
            </w:r>
          </w:p>
        </w:tc>
        <w:tc>
          <w:tcPr>
            <w:tcW w:w="3600" w:type="dxa"/>
            <w:shd w:val="clear" w:color="auto" w:fill="FFFFFF" w:themeFill="background1"/>
            <w:vAlign w:val="center"/>
          </w:tcPr>
          <w:p w:rsidR="00CD261A" w:rsidRPr="00366DD5" w:rsidRDefault="00946039" w:rsidP="007260C7">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Petre</w:t>
            </w:r>
            <w:proofErr w:type="spellEnd"/>
            <w:r w:rsidRPr="00366DD5">
              <w:rPr>
                <w:rFonts w:asciiTheme="majorHAnsi" w:hAnsiTheme="majorHAnsi"/>
                <w:lang w:val="en-GB"/>
              </w:rPr>
              <w:t xml:space="preserve"> </w:t>
            </w:r>
            <w:proofErr w:type="spellStart"/>
            <w:r w:rsidRPr="00366DD5">
              <w:rPr>
                <w:rFonts w:asciiTheme="majorHAnsi" w:hAnsiTheme="majorHAnsi"/>
                <w:lang w:val="en-GB"/>
              </w:rPr>
              <w:t>Ariciuc</w:t>
            </w:r>
            <w:proofErr w:type="spellEnd"/>
          </w:p>
        </w:tc>
        <w:tc>
          <w:tcPr>
            <w:tcW w:w="5130" w:type="dxa"/>
            <w:shd w:val="clear" w:color="auto" w:fill="FFFFFF" w:themeFill="background1"/>
            <w:vAlign w:val="center"/>
          </w:tcPr>
          <w:p w:rsidR="00CD261A" w:rsidRPr="00366DD5" w:rsidRDefault="00946039" w:rsidP="00CD261A">
            <w:pPr>
              <w:ind w:left="34" w:right="-108"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Vatra</w:t>
            </w:r>
            <w:proofErr w:type="spellEnd"/>
            <w:r w:rsidRPr="00366DD5">
              <w:rPr>
                <w:rFonts w:asciiTheme="majorHAnsi" w:hAnsiTheme="majorHAnsi"/>
                <w:lang w:val="en-GB"/>
              </w:rPr>
              <w:t xml:space="preserve"> </w:t>
            </w:r>
            <w:proofErr w:type="spellStart"/>
            <w:r w:rsidRPr="00366DD5">
              <w:rPr>
                <w:rFonts w:asciiTheme="majorHAnsi" w:hAnsiTheme="majorHAnsi"/>
                <w:lang w:val="en-GB"/>
              </w:rPr>
              <w:t>Dornei</w:t>
            </w:r>
            <w:proofErr w:type="spellEnd"/>
            <w:r w:rsidRPr="00366DD5">
              <w:rPr>
                <w:rFonts w:asciiTheme="majorHAnsi" w:hAnsiTheme="majorHAnsi"/>
                <w:lang w:val="en-GB"/>
              </w:rPr>
              <w:t xml:space="preserve"> Municipality, Mountain Rescue Association (Romania)</w:t>
            </w:r>
          </w:p>
        </w:tc>
      </w:tr>
      <w:tr w:rsidR="00471B6B" w:rsidRPr="00366DD5" w:rsidTr="004A1BB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471B6B" w:rsidRPr="00366DD5" w:rsidRDefault="00471B6B" w:rsidP="00471B6B">
            <w:pPr>
              <w:spacing w:line="360" w:lineRule="auto"/>
              <w:jc w:val="center"/>
              <w:rPr>
                <w:rFonts w:asciiTheme="majorHAnsi" w:hAnsiTheme="majorHAnsi"/>
                <w:lang w:val="en-GB"/>
              </w:rPr>
            </w:pPr>
            <w:r w:rsidRPr="00366DD5">
              <w:rPr>
                <w:rFonts w:asciiTheme="majorHAnsi" w:hAnsiTheme="majorHAnsi"/>
                <w:lang w:val="en-GB"/>
              </w:rPr>
              <w:t>23.</w:t>
            </w:r>
          </w:p>
        </w:tc>
        <w:tc>
          <w:tcPr>
            <w:tcW w:w="3600" w:type="dxa"/>
            <w:shd w:val="clear" w:color="auto" w:fill="FFFFFF" w:themeFill="background1"/>
            <w:vAlign w:val="center"/>
          </w:tcPr>
          <w:p w:rsidR="00471B6B" w:rsidRPr="00366DD5" w:rsidRDefault="00946039" w:rsidP="00471B6B">
            <w:pPr>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Vasile</w:t>
            </w:r>
            <w:proofErr w:type="spellEnd"/>
            <w:r w:rsidRPr="00366DD5">
              <w:rPr>
                <w:rFonts w:asciiTheme="majorHAnsi" w:hAnsiTheme="majorHAnsi"/>
                <w:lang w:val="en-GB"/>
              </w:rPr>
              <w:t xml:space="preserve"> </w:t>
            </w:r>
            <w:proofErr w:type="spellStart"/>
            <w:r w:rsidRPr="00366DD5">
              <w:rPr>
                <w:rFonts w:asciiTheme="majorHAnsi" w:hAnsiTheme="majorHAnsi"/>
                <w:lang w:val="en-GB"/>
              </w:rPr>
              <w:t>Mihăilă</w:t>
            </w:r>
            <w:proofErr w:type="spellEnd"/>
          </w:p>
        </w:tc>
        <w:tc>
          <w:tcPr>
            <w:tcW w:w="5130" w:type="dxa"/>
            <w:shd w:val="clear" w:color="auto" w:fill="FFFFFF" w:themeFill="background1"/>
            <w:vAlign w:val="center"/>
          </w:tcPr>
          <w:p w:rsidR="00471B6B" w:rsidRPr="00366DD5" w:rsidRDefault="00946039" w:rsidP="00946039">
            <w:pPr>
              <w:ind w:left="34" w:right="-108" w:firstLine="29"/>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lang w:val="en-GB"/>
              </w:rPr>
            </w:pPr>
            <w:r w:rsidRPr="00366DD5">
              <w:rPr>
                <w:rFonts w:asciiTheme="majorHAnsi" w:hAnsiTheme="majorHAnsi"/>
                <w:shd w:val="clear" w:color="auto" w:fill="FFFFFF"/>
                <w:lang w:val="en-GB"/>
              </w:rPr>
              <w:t xml:space="preserve">Basilica Travel </w:t>
            </w:r>
            <w:r w:rsidRPr="00366DD5">
              <w:rPr>
                <w:rFonts w:asciiTheme="majorHAnsi" w:hAnsiTheme="majorHAnsi"/>
                <w:lang w:val="en-GB"/>
              </w:rPr>
              <w:t>(Romania)</w:t>
            </w:r>
            <w:r w:rsidRPr="00366DD5">
              <w:rPr>
                <w:rFonts w:asciiTheme="majorHAnsi" w:hAnsiTheme="majorHAnsi"/>
                <w:shd w:val="clear" w:color="auto" w:fill="FFFFFF"/>
                <w:lang w:val="en-GB"/>
              </w:rPr>
              <w:t xml:space="preserve"> </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24.</w:t>
            </w:r>
          </w:p>
        </w:tc>
        <w:tc>
          <w:tcPr>
            <w:tcW w:w="3600" w:type="dxa"/>
            <w:shd w:val="clear" w:color="auto" w:fill="FFFFFF" w:themeFill="background1"/>
            <w:vAlign w:val="center"/>
          </w:tcPr>
          <w:p w:rsidR="00CD261A" w:rsidRPr="00366DD5" w:rsidRDefault="00946039" w:rsidP="007260C7">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Magda </w:t>
            </w:r>
            <w:proofErr w:type="spellStart"/>
            <w:r w:rsidRPr="00366DD5">
              <w:rPr>
                <w:rFonts w:asciiTheme="majorHAnsi" w:hAnsiTheme="majorHAnsi"/>
                <w:lang w:val="en-GB"/>
              </w:rPr>
              <w:t>Grădinariu</w:t>
            </w:r>
            <w:proofErr w:type="spellEnd"/>
          </w:p>
        </w:tc>
        <w:tc>
          <w:tcPr>
            <w:tcW w:w="5130" w:type="dxa"/>
            <w:shd w:val="clear" w:color="auto" w:fill="FFFFFF" w:themeFill="background1"/>
            <w:vAlign w:val="center"/>
          </w:tcPr>
          <w:p w:rsidR="00CD261A" w:rsidRPr="00366DD5" w:rsidRDefault="00664B25" w:rsidP="00CD261A">
            <w:pPr>
              <w:ind w:left="34" w:right="-108" w:firstLine="29"/>
              <w:cnfStyle w:val="000000010000" w:firstRow="0" w:lastRow="0" w:firstColumn="0" w:lastColumn="0" w:oddVBand="0" w:evenVBand="0" w:oddHBand="0" w:evenHBand="1" w:firstRowFirstColumn="0" w:firstRowLastColumn="0" w:lastRowFirstColumn="0" w:lastRowLastColumn="0"/>
              <w:rPr>
                <w:rFonts w:asciiTheme="majorHAnsi" w:hAnsiTheme="majorHAnsi"/>
                <w:i/>
                <w:lang w:val="en-GB"/>
              </w:rPr>
            </w:pPr>
            <w:r w:rsidRPr="00366DD5">
              <w:rPr>
                <w:rFonts w:asciiTheme="majorHAnsi" w:hAnsiTheme="majorHAnsi"/>
                <w:lang w:val="en-GB"/>
              </w:rPr>
              <w:t>Bukovina</w:t>
            </w:r>
            <w:r w:rsidR="00946039" w:rsidRPr="00366DD5">
              <w:rPr>
                <w:rFonts w:asciiTheme="majorHAnsi" w:hAnsiTheme="majorHAnsi"/>
                <w:lang w:val="en-GB"/>
              </w:rPr>
              <w:t xml:space="preserve"> Tourism Association, Access Travel (Romania)</w:t>
            </w:r>
          </w:p>
        </w:tc>
      </w:tr>
      <w:tr w:rsidR="00CD261A" w:rsidRPr="00D336C9"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25.</w:t>
            </w:r>
          </w:p>
        </w:tc>
        <w:tc>
          <w:tcPr>
            <w:tcW w:w="3600" w:type="dxa"/>
            <w:shd w:val="clear" w:color="auto" w:fill="FFFFFF" w:themeFill="background1"/>
            <w:vAlign w:val="center"/>
          </w:tcPr>
          <w:p w:rsidR="00CD261A" w:rsidRPr="00366DD5" w:rsidRDefault="00946039" w:rsidP="00CD261A">
            <w:pPr>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Laura </w:t>
            </w:r>
            <w:proofErr w:type="spellStart"/>
            <w:r w:rsidRPr="00366DD5">
              <w:rPr>
                <w:rFonts w:asciiTheme="majorHAnsi" w:hAnsiTheme="majorHAnsi"/>
                <w:lang w:val="en-GB"/>
              </w:rPr>
              <w:t>Ursu</w:t>
            </w:r>
            <w:proofErr w:type="spellEnd"/>
          </w:p>
        </w:tc>
        <w:tc>
          <w:tcPr>
            <w:tcW w:w="5130" w:type="dxa"/>
            <w:shd w:val="clear" w:color="auto" w:fill="FFFFFF" w:themeFill="background1"/>
            <w:vAlign w:val="center"/>
          </w:tcPr>
          <w:p w:rsidR="00CD261A" w:rsidRPr="00366DD5" w:rsidRDefault="00946039" w:rsidP="00CD261A">
            <w:pPr>
              <w:ind w:left="34" w:right="-108"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Suceava County Council, CNIPT (Romania)</w:t>
            </w:r>
          </w:p>
        </w:tc>
      </w:tr>
      <w:tr w:rsidR="00CD261A" w:rsidRPr="00D336C9" w:rsidTr="004A1BB1">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CD261A">
            <w:pPr>
              <w:spacing w:line="360" w:lineRule="auto"/>
              <w:jc w:val="center"/>
              <w:rPr>
                <w:rFonts w:asciiTheme="majorHAnsi" w:hAnsiTheme="majorHAnsi"/>
                <w:lang w:val="en-GB"/>
              </w:rPr>
            </w:pPr>
            <w:r w:rsidRPr="00366DD5">
              <w:rPr>
                <w:rFonts w:asciiTheme="majorHAnsi" w:hAnsiTheme="majorHAnsi"/>
                <w:lang w:val="en-GB"/>
              </w:rPr>
              <w:t>26.</w:t>
            </w:r>
          </w:p>
        </w:tc>
        <w:tc>
          <w:tcPr>
            <w:tcW w:w="3600" w:type="dxa"/>
            <w:shd w:val="clear" w:color="auto" w:fill="FFFFFF" w:themeFill="background1"/>
            <w:vAlign w:val="center"/>
          </w:tcPr>
          <w:p w:rsidR="00CD261A" w:rsidRPr="00366DD5" w:rsidRDefault="00946039" w:rsidP="00946039">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Cristina Achiței </w:t>
            </w:r>
          </w:p>
        </w:tc>
        <w:tc>
          <w:tcPr>
            <w:tcW w:w="5130" w:type="dxa"/>
            <w:shd w:val="clear" w:color="auto" w:fill="FFFFFF" w:themeFill="background1"/>
            <w:vAlign w:val="center"/>
          </w:tcPr>
          <w:p w:rsidR="00CD261A" w:rsidRPr="00366DD5" w:rsidRDefault="00946039" w:rsidP="00CD261A">
            <w:pPr>
              <w:ind w:left="34" w:right="-108" w:firstLine="29"/>
              <w:cnfStyle w:val="000000010000" w:firstRow="0" w:lastRow="0" w:firstColumn="0" w:lastColumn="0" w:oddVBand="0" w:evenVBand="0" w:oddHBand="0" w:evenHBand="1" w:firstRowFirstColumn="0" w:firstRowLastColumn="0" w:lastRowFirstColumn="0" w:lastRowLastColumn="0"/>
              <w:rPr>
                <w:rFonts w:asciiTheme="majorHAnsi" w:hAnsiTheme="majorHAnsi" w:cs="Courier New"/>
                <w:lang w:val="en-GB"/>
              </w:rPr>
            </w:pPr>
            <w:r w:rsidRPr="00366DD5">
              <w:rPr>
                <w:rFonts w:asciiTheme="majorHAnsi" w:hAnsiTheme="majorHAnsi"/>
                <w:lang w:val="en-GB"/>
              </w:rPr>
              <w:t>Suceava County Council, CNIPT (Romania)</w:t>
            </w:r>
          </w:p>
        </w:tc>
      </w:tr>
      <w:tr w:rsidR="00CD261A" w:rsidRPr="00D336C9" w:rsidTr="004A1BB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27.</w:t>
            </w:r>
          </w:p>
        </w:tc>
        <w:tc>
          <w:tcPr>
            <w:tcW w:w="3600" w:type="dxa"/>
            <w:shd w:val="clear" w:color="auto" w:fill="FFFFFF" w:themeFill="background1"/>
            <w:vAlign w:val="center"/>
          </w:tcPr>
          <w:p w:rsidR="00CD261A" w:rsidRPr="00366DD5" w:rsidRDefault="00946039" w:rsidP="00946039">
            <w:pPr>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Cătălina</w:t>
            </w:r>
            <w:proofErr w:type="spellEnd"/>
            <w:r w:rsidRPr="00366DD5">
              <w:rPr>
                <w:rFonts w:asciiTheme="majorHAnsi" w:hAnsiTheme="majorHAnsi"/>
                <w:lang w:val="en-GB"/>
              </w:rPr>
              <w:t xml:space="preserve"> </w:t>
            </w:r>
            <w:proofErr w:type="spellStart"/>
            <w:r w:rsidRPr="00366DD5">
              <w:rPr>
                <w:rFonts w:asciiTheme="majorHAnsi" w:hAnsiTheme="majorHAnsi"/>
                <w:lang w:val="en-GB"/>
              </w:rPr>
              <w:t>Velniciuc</w:t>
            </w:r>
            <w:proofErr w:type="spellEnd"/>
            <w:r w:rsidRPr="00366DD5">
              <w:rPr>
                <w:rFonts w:asciiTheme="majorHAnsi" w:hAnsiTheme="majorHAnsi"/>
                <w:lang w:val="en-GB"/>
              </w:rPr>
              <w:t xml:space="preserve"> </w:t>
            </w:r>
          </w:p>
        </w:tc>
        <w:tc>
          <w:tcPr>
            <w:tcW w:w="5130" w:type="dxa"/>
            <w:shd w:val="clear" w:color="auto" w:fill="FFFFFF" w:themeFill="background1"/>
            <w:vAlign w:val="center"/>
          </w:tcPr>
          <w:p w:rsidR="00CD261A" w:rsidRPr="00366DD5" w:rsidRDefault="00946039" w:rsidP="007260C7">
            <w:pPr>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Suceava County Council, CNIPT (Romania)</w:t>
            </w:r>
          </w:p>
        </w:tc>
      </w:tr>
      <w:tr w:rsidR="00CD261A" w:rsidRPr="00D336C9" w:rsidTr="004A1BB1">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E90862">
            <w:pPr>
              <w:spacing w:line="360" w:lineRule="auto"/>
              <w:jc w:val="center"/>
              <w:rPr>
                <w:rFonts w:asciiTheme="majorHAnsi" w:hAnsiTheme="majorHAnsi"/>
                <w:lang w:val="en-GB"/>
              </w:rPr>
            </w:pPr>
            <w:r w:rsidRPr="00366DD5">
              <w:rPr>
                <w:rFonts w:asciiTheme="majorHAnsi" w:hAnsiTheme="majorHAnsi"/>
                <w:lang w:val="en-GB"/>
              </w:rPr>
              <w:t>28.</w:t>
            </w:r>
          </w:p>
        </w:tc>
        <w:tc>
          <w:tcPr>
            <w:tcW w:w="3600" w:type="dxa"/>
            <w:shd w:val="clear" w:color="auto" w:fill="FFFFFF" w:themeFill="background1"/>
            <w:vAlign w:val="center"/>
          </w:tcPr>
          <w:p w:rsidR="00CD261A" w:rsidRPr="00366DD5" w:rsidRDefault="00946039" w:rsidP="00946039">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Traian</w:t>
            </w:r>
            <w:proofErr w:type="spellEnd"/>
            <w:r w:rsidRPr="00366DD5">
              <w:rPr>
                <w:rFonts w:asciiTheme="majorHAnsi" w:hAnsiTheme="majorHAnsi"/>
                <w:lang w:val="en-GB"/>
              </w:rPr>
              <w:t xml:space="preserve"> Gabriel </w:t>
            </w:r>
            <w:proofErr w:type="spellStart"/>
            <w:r w:rsidRPr="00366DD5">
              <w:rPr>
                <w:rFonts w:asciiTheme="majorHAnsi" w:hAnsiTheme="majorHAnsi"/>
                <w:lang w:val="en-GB"/>
              </w:rPr>
              <w:t>Ojog</w:t>
            </w:r>
            <w:proofErr w:type="spellEnd"/>
          </w:p>
        </w:tc>
        <w:tc>
          <w:tcPr>
            <w:tcW w:w="5130" w:type="dxa"/>
            <w:shd w:val="clear" w:color="auto" w:fill="FFFFFF" w:themeFill="background1"/>
            <w:vAlign w:val="center"/>
          </w:tcPr>
          <w:p w:rsidR="00CD261A" w:rsidRPr="00366DD5" w:rsidRDefault="00946039" w:rsidP="00946039">
            <w:pPr>
              <w:ind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Câmpulung</w:t>
            </w:r>
            <w:proofErr w:type="spellEnd"/>
            <w:r w:rsidRPr="00366DD5">
              <w:rPr>
                <w:rFonts w:asciiTheme="majorHAnsi" w:hAnsiTheme="majorHAnsi"/>
                <w:lang w:val="en-GB"/>
              </w:rPr>
              <w:t xml:space="preserve"> </w:t>
            </w:r>
            <w:proofErr w:type="spellStart"/>
            <w:r w:rsidRPr="00366DD5">
              <w:rPr>
                <w:rFonts w:asciiTheme="majorHAnsi" w:hAnsiTheme="majorHAnsi"/>
                <w:lang w:val="en-GB"/>
              </w:rPr>
              <w:t>Moldovenesc</w:t>
            </w:r>
            <w:proofErr w:type="spellEnd"/>
            <w:r w:rsidRPr="00366DD5">
              <w:rPr>
                <w:rFonts w:asciiTheme="majorHAnsi" w:hAnsiTheme="majorHAnsi"/>
                <w:lang w:val="en-GB"/>
              </w:rPr>
              <w:t xml:space="preserve"> Municipality, CNIPT </w:t>
            </w:r>
            <w:proofErr w:type="spellStart"/>
            <w:r w:rsidRPr="00366DD5">
              <w:rPr>
                <w:rFonts w:asciiTheme="majorHAnsi" w:hAnsiTheme="majorHAnsi"/>
                <w:lang w:val="en-GB"/>
              </w:rPr>
              <w:t>Rarăul</w:t>
            </w:r>
            <w:proofErr w:type="spellEnd"/>
            <w:r w:rsidRPr="00366DD5">
              <w:rPr>
                <w:rFonts w:asciiTheme="majorHAnsi" w:hAnsiTheme="majorHAnsi"/>
                <w:lang w:val="en-GB"/>
              </w:rPr>
              <w:t xml:space="preserve"> (</w:t>
            </w:r>
            <w:proofErr w:type="spellStart"/>
            <w:r w:rsidRPr="00366DD5">
              <w:rPr>
                <w:rFonts w:asciiTheme="majorHAnsi" w:hAnsiTheme="majorHAnsi"/>
                <w:lang w:val="en-GB"/>
              </w:rPr>
              <w:t>România</w:t>
            </w:r>
            <w:proofErr w:type="spellEnd"/>
            <w:r w:rsidRPr="00366DD5">
              <w:rPr>
                <w:rFonts w:asciiTheme="majorHAnsi" w:hAnsiTheme="majorHAnsi"/>
                <w:lang w:val="en-GB"/>
              </w:rPr>
              <w:t>)</w:t>
            </w:r>
          </w:p>
        </w:tc>
      </w:tr>
      <w:tr w:rsidR="00CD261A" w:rsidRPr="00D336C9" w:rsidTr="004A1BB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7260C7">
            <w:pPr>
              <w:spacing w:line="360" w:lineRule="auto"/>
              <w:jc w:val="center"/>
              <w:rPr>
                <w:rFonts w:asciiTheme="majorHAnsi" w:hAnsiTheme="majorHAnsi"/>
                <w:lang w:val="en-GB"/>
              </w:rPr>
            </w:pPr>
            <w:r w:rsidRPr="00366DD5">
              <w:rPr>
                <w:rFonts w:asciiTheme="majorHAnsi" w:hAnsiTheme="majorHAnsi"/>
                <w:lang w:val="en-GB"/>
              </w:rPr>
              <w:t>29.</w:t>
            </w:r>
          </w:p>
        </w:tc>
        <w:tc>
          <w:tcPr>
            <w:tcW w:w="3600" w:type="dxa"/>
            <w:shd w:val="clear" w:color="auto" w:fill="FFFFFF" w:themeFill="background1"/>
            <w:vAlign w:val="center"/>
          </w:tcPr>
          <w:p w:rsidR="00CD261A" w:rsidRPr="00366DD5" w:rsidRDefault="00797361" w:rsidP="007260C7">
            <w:pPr>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Pr. </w:t>
            </w:r>
            <w:r w:rsidR="00946039" w:rsidRPr="00366DD5">
              <w:rPr>
                <w:rFonts w:asciiTheme="majorHAnsi" w:hAnsiTheme="majorHAnsi"/>
                <w:lang w:val="en-GB"/>
              </w:rPr>
              <w:t xml:space="preserve">Cristian </w:t>
            </w:r>
            <w:proofErr w:type="spellStart"/>
            <w:r w:rsidR="00946039" w:rsidRPr="00366DD5">
              <w:rPr>
                <w:rFonts w:asciiTheme="majorHAnsi" w:hAnsiTheme="majorHAnsi"/>
                <w:lang w:val="en-GB"/>
              </w:rPr>
              <w:t>Blăjuț</w:t>
            </w:r>
            <w:proofErr w:type="spellEnd"/>
          </w:p>
        </w:tc>
        <w:tc>
          <w:tcPr>
            <w:tcW w:w="5130" w:type="dxa"/>
            <w:shd w:val="clear" w:color="auto" w:fill="FFFFFF" w:themeFill="background1"/>
            <w:vAlign w:val="center"/>
          </w:tcPr>
          <w:p w:rsidR="00CD261A" w:rsidRPr="00366DD5" w:rsidRDefault="00EC131A" w:rsidP="007260C7">
            <w:pPr>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Style w:val="shorttext"/>
                <w:rFonts w:asciiTheme="majorHAnsi" w:hAnsiTheme="majorHAnsi"/>
                <w:lang w:val="en-GB"/>
              </w:rPr>
              <w:t xml:space="preserve">The Roman Catholic Parish of </w:t>
            </w:r>
            <w:proofErr w:type="spellStart"/>
            <w:r w:rsidRPr="00366DD5">
              <w:rPr>
                <w:rStyle w:val="shorttext"/>
                <w:rFonts w:asciiTheme="majorHAnsi" w:hAnsiTheme="majorHAnsi"/>
                <w:lang w:val="en-GB"/>
              </w:rPr>
              <w:t>Cacica</w:t>
            </w:r>
            <w:proofErr w:type="spellEnd"/>
            <w:r w:rsidRPr="00366DD5">
              <w:rPr>
                <w:rFonts w:asciiTheme="majorHAnsi" w:hAnsiTheme="majorHAnsi"/>
                <w:lang w:val="en-GB"/>
              </w:rPr>
              <w:t xml:space="preserve"> </w:t>
            </w:r>
            <w:r w:rsidR="00797361" w:rsidRPr="00366DD5">
              <w:rPr>
                <w:rFonts w:asciiTheme="majorHAnsi" w:hAnsiTheme="majorHAnsi"/>
                <w:lang w:val="en-GB"/>
              </w:rPr>
              <w:t>(</w:t>
            </w:r>
            <w:proofErr w:type="spellStart"/>
            <w:r w:rsidR="00797361" w:rsidRPr="00366DD5">
              <w:rPr>
                <w:rFonts w:asciiTheme="majorHAnsi" w:hAnsiTheme="majorHAnsi"/>
                <w:lang w:val="en-GB"/>
              </w:rPr>
              <w:t>România</w:t>
            </w:r>
            <w:proofErr w:type="spellEnd"/>
            <w:r w:rsidR="00797361" w:rsidRPr="00366DD5">
              <w:rPr>
                <w:rFonts w:asciiTheme="majorHAnsi" w:hAnsiTheme="majorHAnsi"/>
                <w:lang w:val="en-GB"/>
              </w:rPr>
              <w:t>)</w:t>
            </w:r>
          </w:p>
        </w:tc>
      </w:tr>
      <w:tr w:rsidR="00CD261A" w:rsidRPr="00366DD5" w:rsidTr="004A1BB1">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7260C7">
            <w:pPr>
              <w:spacing w:line="360" w:lineRule="auto"/>
              <w:jc w:val="center"/>
              <w:rPr>
                <w:rFonts w:asciiTheme="majorHAnsi" w:hAnsiTheme="majorHAnsi"/>
                <w:lang w:val="en-GB"/>
              </w:rPr>
            </w:pPr>
            <w:r w:rsidRPr="00366DD5">
              <w:rPr>
                <w:rFonts w:asciiTheme="majorHAnsi" w:hAnsiTheme="majorHAnsi"/>
                <w:lang w:val="en-GB"/>
              </w:rPr>
              <w:t>30.</w:t>
            </w:r>
          </w:p>
        </w:tc>
        <w:tc>
          <w:tcPr>
            <w:tcW w:w="3600" w:type="dxa"/>
            <w:shd w:val="clear" w:color="auto" w:fill="FFFFFF" w:themeFill="background1"/>
            <w:vAlign w:val="center"/>
          </w:tcPr>
          <w:p w:rsidR="00CD261A" w:rsidRPr="00366DD5" w:rsidRDefault="00797361" w:rsidP="00797361">
            <w:pPr>
              <w:ind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Pr. Paul </w:t>
            </w:r>
            <w:proofErr w:type="spellStart"/>
            <w:r w:rsidRPr="00366DD5">
              <w:rPr>
                <w:rFonts w:asciiTheme="majorHAnsi" w:hAnsiTheme="majorHAnsi"/>
                <w:lang w:val="en-GB"/>
              </w:rPr>
              <w:t>Valenciuc</w:t>
            </w:r>
            <w:proofErr w:type="spellEnd"/>
            <w:r w:rsidRPr="00366DD5">
              <w:rPr>
                <w:rFonts w:asciiTheme="majorHAnsi" w:hAnsiTheme="majorHAnsi"/>
                <w:lang w:val="en-GB"/>
              </w:rPr>
              <w:t xml:space="preserve"> </w:t>
            </w:r>
          </w:p>
        </w:tc>
        <w:tc>
          <w:tcPr>
            <w:tcW w:w="5130" w:type="dxa"/>
            <w:shd w:val="clear" w:color="auto" w:fill="FFFFFF" w:themeFill="background1"/>
            <w:vAlign w:val="center"/>
          </w:tcPr>
          <w:p w:rsidR="00CD261A" w:rsidRPr="00366DD5" w:rsidRDefault="00EC131A" w:rsidP="007260C7">
            <w:pPr>
              <w:ind w:firstLine="29"/>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Archbishopric of Suceava </w:t>
            </w:r>
            <w:r w:rsidR="00797361" w:rsidRPr="00366DD5">
              <w:rPr>
                <w:rFonts w:asciiTheme="majorHAnsi" w:hAnsiTheme="majorHAnsi"/>
                <w:lang w:val="en-GB"/>
              </w:rPr>
              <w:t>(</w:t>
            </w:r>
            <w:proofErr w:type="spellStart"/>
            <w:r w:rsidR="00797361" w:rsidRPr="00366DD5">
              <w:rPr>
                <w:rFonts w:asciiTheme="majorHAnsi" w:hAnsiTheme="majorHAnsi"/>
                <w:lang w:val="en-GB"/>
              </w:rPr>
              <w:t>România</w:t>
            </w:r>
            <w:proofErr w:type="spellEnd"/>
            <w:r w:rsidR="00797361" w:rsidRPr="00366DD5">
              <w:rPr>
                <w:rFonts w:asciiTheme="majorHAnsi" w:hAnsiTheme="majorHAnsi"/>
                <w:lang w:val="en-GB"/>
              </w:rPr>
              <w:t>)</w:t>
            </w:r>
          </w:p>
        </w:tc>
      </w:tr>
      <w:tr w:rsidR="00CD261A" w:rsidRPr="00D336C9" w:rsidTr="004A1BB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CD261A" w:rsidRPr="00366DD5" w:rsidRDefault="00CD261A" w:rsidP="007260C7">
            <w:pPr>
              <w:spacing w:line="360" w:lineRule="auto"/>
              <w:jc w:val="center"/>
              <w:rPr>
                <w:rFonts w:asciiTheme="majorHAnsi" w:hAnsiTheme="majorHAnsi"/>
                <w:lang w:val="en-GB"/>
              </w:rPr>
            </w:pPr>
            <w:r w:rsidRPr="00366DD5">
              <w:rPr>
                <w:rFonts w:asciiTheme="majorHAnsi" w:hAnsiTheme="majorHAnsi"/>
                <w:lang w:val="en-GB"/>
              </w:rPr>
              <w:t>31.</w:t>
            </w:r>
          </w:p>
        </w:tc>
        <w:tc>
          <w:tcPr>
            <w:tcW w:w="3600" w:type="dxa"/>
            <w:shd w:val="clear" w:color="auto" w:fill="FFFFFF" w:themeFill="background1"/>
            <w:vAlign w:val="center"/>
          </w:tcPr>
          <w:p w:rsidR="00CD261A" w:rsidRPr="00366DD5" w:rsidRDefault="00797361" w:rsidP="007260C7">
            <w:pPr>
              <w:ind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Pr. Azad </w:t>
            </w:r>
            <w:proofErr w:type="spellStart"/>
            <w:r w:rsidRPr="00366DD5">
              <w:rPr>
                <w:rFonts w:asciiTheme="majorHAnsi" w:hAnsiTheme="majorHAnsi"/>
                <w:lang w:val="en-GB"/>
              </w:rPr>
              <w:t>Mandalian</w:t>
            </w:r>
            <w:proofErr w:type="spellEnd"/>
          </w:p>
        </w:tc>
        <w:tc>
          <w:tcPr>
            <w:tcW w:w="5130" w:type="dxa"/>
            <w:shd w:val="clear" w:color="auto" w:fill="FFFFFF" w:themeFill="background1"/>
            <w:vAlign w:val="center"/>
          </w:tcPr>
          <w:p w:rsidR="00CD261A" w:rsidRPr="00366DD5" w:rsidRDefault="00EC131A" w:rsidP="007260C7">
            <w:pPr>
              <w:ind w:firstLine="29"/>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Style w:val="shorttext"/>
                <w:rFonts w:asciiTheme="majorHAnsi" w:hAnsiTheme="majorHAnsi"/>
                <w:lang w:val="en-GB"/>
              </w:rPr>
              <w:t>Parish of the Armenian Church</w:t>
            </w:r>
            <w:r w:rsidRPr="00366DD5">
              <w:rPr>
                <w:rFonts w:asciiTheme="majorHAnsi" w:hAnsiTheme="majorHAnsi"/>
                <w:lang w:val="en-GB"/>
              </w:rPr>
              <w:t xml:space="preserve"> </w:t>
            </w:r>
            <w:r w:rsidR="00797361" w:rsidRPr="00366DD5">
              <w:rPr>
                <w:rFonts w:asciiTheme="majorHAnsi" w:hAnsiTheme="majorHAnsi"/>
                <w:lang w:val="en-GB"/>
              </w:rPr>
              <w:t>(</w:t>
            </w:r>
            <w:proofErr w:type="spellStart"/>
            <w:r w:rsidR="00797361" w:rsidRPr="00366DD5">
              <w:rPr>
                <w:rFonts w:asciiTheme="majorHAnsi" w:hAnsiTheme="majorHAnsi"/>
                <w:lang w:val="en-GB"/>
              </w:rPr>
              <w:t>România</w:t>
            </w:r>
            <w:proofErr w:type="spellEnd"/>
            <w:r w:rsidR="00797361" w:rsidRPr="00366DD5">
              <w:rPr>
                <w:rFonts w:asciiTheme="majorHAnsi" w:hAnsiTheme="majorHAnsi"/>
                <w:lang w:val="en-GB"/>
              </w:rPr>
              <w:t>)</w:t>
            </w:r>
          </w:p>
        </w:tc>
      </w:tr>
      <w:tr w:rsidR="004A1BB1" w:rsidRPr="00366DD5" w:rsidTr="004A1BB1">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4A1BB1" w:rsidRPr="00366DD5" w:rsidRDefault="004A1BB1" w:rsidP="007260C7">
            <w:pPr>
              <w:spacing w:line="360" w:lineRule="auto"/>
              <w:jc w:val="center"/>
              <w:rPr>
                <w:rFonts w:asciiTheme="majorHAnsi" w:hAnsiTheme="majorHAnsi"/>
                <w:lang w:val="en-GB"/>
              </w:rPr>
            </w:pPr>
            <w:r w:rsidRPr="00366DD5">
              <w:rPr>
                <w:rFonts w:asciiTheme="majorHAnsi" w:hAnsiTheme="majorHAnsi"/>
                <w:lang w:val="en-GB"/>
              </w:rPr>
              <w:t>32.</w:t>
            </w:r>
          </w:p>
        </w:tc>
        <w:tc>
          <w:tcPr>
            <w:tcW w:w="3600" w:type="dxa"/>
            <w:shd w:val="clear" w:color="auto" w:fill="FFFFFF" w:themeFill="background1"/>
            <w:vAlign w:val="center"/>
          </w:tcPr>
          <w:p w:rsidR="004A1BB1" w:rsidRPr="00366DD5" w:rsidRDefault="004A1BB1" w:rsidP="004C40D6">
            <w:pPr>
              <w:ind w:right="-108"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Alina </w:t>
            </w:r>
            <w:proofErr w:type="spellStart"/>
            <w:r w:rsidRPr="00366DD5">
              <w:rPr>
                <w:rFonts w:asciiTheme="majorHAnsi" w:hAnsiTheme="majorHAnsi"/>
                <w:lang w:val="en-GB"/>
              </w:rPr>
              <w:t>C</w:t>
            </w:r>
            <w:r w:rsidR="00797361" w:rsidRPr="00366DD5">
              <w:rPr>
                <w:rFonts w:asciiTheme="majorHAnsi" w:hAnsiTheme="majorHAnsi"/>
                <w:lang w:val="en-GB"/>
              </w:rPr>
              <w:t>ârlogea</w:t>
            </w:r>
            <w:proofErr w:type="spellEnd"/>
          </w:p>
        </w:tc>
        <w:tc>
          <w:tcPr>
            <w:tcW w:w="5130" w:type="dxa"/>
            <w:shd w:val="clear" w:color="auto" w:fill="FFFFFF" w:themeFill="background1"/>
            <w:vAlign w:val="center"/>
          </w:tcPr>
          <w:p w:rsidR="004A1BB1" w:rsidRPr="00366DD5" w:rsidRDefault="004A1BB1" w:rsidP="004C40D6">
            <w:pPr>
              <w:ind w:left="34" w:right="-108"/>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INCDT (</w:t>
            </w:r>
            <w:r w:rsidRPr="00366DD5">
              <w:rPr>
                <w:rFonts w:asciiTheme="majorHAnsi" w:hAnsiTheme="majorHAnsi"/>
                <w:i/>
                <w:lang w:val="en-GB"/>
              </w:rPr>
              <w:t>Romania</w:t>
            </w:r>
            <w:r w:rsidRPr="00366DD5">
              <w:rPr>
                <w:rFonts w:asciiTheme="majorHAnsi" w:hAnsiTheme="majorHAnsi"/>
                <w:lang w:val="en-GB"/>
              </w:rPr>
              <w:t>)</w:t>
            </w:r>
          </w:p>
        </w:tc>
      </w:tr>
      <w:tr w:rsidR="004A1BB1" w:rsidRPr="00366DD5" w:rsidTr="004A1BB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4A1BB1" w:rsidRPr="00366DD5" w:rsidRDefault="004A1BB1" w:rsidP="007260C7">
            <w:pPr>
              <w:spacing w:line="360" w:lineRule="auto"/>
              <w:jc w:val="center"/>
              <w:rPr>
                <w:rFonts w:asciiTheme="majorHAnsi" w:hAnsiTheme="majorHAnsi"/>
                <w:lang w:val="en-GB"/>
              </w:rPr>
            </w:pPr>
            <w:r w:rsidRPr="00366DD5">
              <w:rPr>
                <w:rFonts w:asciiTheme="majorHAnsi" w:hAnsiTheme="majorHAnsi"/>
                <w:lang w:val="en-GB"/>
              </w:rPr>
              <w:t>33.</w:t>
            </w:r>
          </w:p>
        </w:tc>
        <w:tc>
          <w:tcPr>
            <w:tcW w:w="3600" w:type="dxa"/>
            <w:shd w:val="clear" w:color="auto" w:fill="FFFFFF" w:themeFill="background1"/>
            <w:vAlign w:val="center"/>
          </w:tcPr>
          <w:p w:rsidR="004A1BB1" w:rsidRPr="00366DD5" w:rsidRDefault="004A1BB1" w:rsidP="004C40D6">
            <w:pPr>
              <w:ind w:right="-108"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Doru</w:t>
            </w:r>
            <w:proofErr w:type="spellEnd"/>
            <w:r w:rsidRPr="00366DD5">
              <w:rPr>
                <w:rFonts w:asciiTheme="majorHAnsi" w:hAnsiTheme="majorHAnsi"/>
                <w:lang w:val="en-GB"/>
              </w:rPr>
              <w:t xml:space="preserve"> </w:t>
            </w:r>
            <w:proofErr w:type="spellStart"/>
            <w:r w:rsidRPr="00366DD5">
              <w:rPr>
                <w:rFonts w:asciiTheme="majorHAnsi" w:hAnsiTheme="majorHAnsi"/>
                <w:lang w:val="en-GB"/>
              </w:rPr>
              <w:t>T</w:t>
            </w:r>
            <w:r w:rsidR="00797361" w:rsidRPr="00366DD5">
              <w:rPr>
                <w:rFonts w:asciiTheme="majorHAnsi" w:hAnsiTheme="majorHAnsi"/>
                <w:lang w:val="en-GB"/>
              </w:rPr>
              <w:t>udorache</w:t>
            </w:r>
            <w:proofErr w:type="spellEnd"/>
          </w:p>
        </w:tc>
        <w:tc>
          <w:tcPr>
            <w:tcW w:w="5130" w:type="dxa"/>
            <w:shd w:val="clear" w:color="auto" w:fill="FFFFFF" w:themeFill="background1"/>
            <w:vAlign w:val="center"/>
          </w:tcPr>
          <w:p w:rsidR="004A1BB1" w:rsidRPr="00366DD5" w:rsidRDefault="004A1BB1" w:rsidP="004C40D6">
            <w:pPr>
              <w:ind w:left="34" w:right="-108"/>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INCDT (</w:t>
            </w:r>
            <w:r w:rsidRPr="00366DD5">
              <w:rPr>
                <w:rFonts w:asciiTheme="majorHAnsi" w:hAnsiTheme="majorHAnsi"/>
                <w:i/>
                <w:lang w:val="en-GB"/>
              </w:rPr>
              <w:t>Romania</w:t>
            </w:r>
            <w:r w:rsidRPr="00366DD5">
              <w:rPr>
                <w:rFonts w:asciiTheme="majorHAnsi" w:hAnsiTheme="majorHAnsi"/>
                <w:lang w:val="en-GB"/>
              </w:rPr>
              <w:t>)</w:t>
            </w:r>
          </w:p>
        </w:tc>
      </w:tr>
      <w:tr w:rsidR="004A1BB1" w:rsidRPr="00366DD5" w:rsidTr="004A1BB1">
        <w:trPr>
          <w:cnfStyle w:val="000000010000" w:firstRow="0" w:lastRow="0" w:firstColumn="0" w:lastColumn="0" w:oddVBand="0" w:evenVBand="0" w:oddHBand="0" w:evenHBand="1"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4A1BB1" w:rsidRPr="00366DD5" w:rsidRDefault="004A1BB1" w:rsidP="007260C7">
            <w:pPr>
              <w:spacing w:line="360" w:lineRule="auto"/>
              <w:jc w:val="center"/>
              <w:rPr>
                <w:rFonts w:asciiTheme="majorHAnsi" w:hAnsiTheme="majorHAnsi"/>
                <w:lang w:val="en-GB"/>
              </w:rPr>
            </w:pPr>
            <w:r w:rsidRPr="00366DD5">
              <w:rPr>
                <w:rFonts w:asciiTheme="majorHAnsi" w:hAnsiTheme="majorHAnsi"/>
                <w:lang w:val="en-GB"/>
              </w:rPr>
              <w:t>34.</w:t>
            </w:r>
          </w:p>
        </w:tc>
        <w:tc>
          <w:tcPr>
            <w:tcW w:w="3600" w:type="dxa"/>
            <w:shd w:val="clear" w:color="auto" w:fill="FFFFFF" w:themeFill="background1"/>
            <w:vAlign w:val="center"/>
          </w:tcPr>
          <w:p w:rsidR="004A1BB1" w:rsidRPr="00366DD5" w:rsidRDefault="004A1BB1" w:rsidP="004C40D6">
            <w:pPr>
              <w:ind w:right="-108" w:firstLine="33"/>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proofErr w:type="spellStart"/>
            <w:r w:rsidRPr="00366DD5">
              <w:rPr>
                <w:rFonts w:asciiTheme="majorHAnsi" w:hAnsiTheme="majorHAnsi"/>
                <w:lang w:val="en-GB"/>
              </w:rPr>
              <w:t>Rodica</w:t>
            </w:r>
            <w:proofErr w:type="spellEnd"/>
            <w:r w:rsidRPr="00366DD5">
              <w:rPr>
                <w:rFonts w:asciiTheme="majorHAnsi" w:hAnsiTheme="majorHAnsi"/>
                <w:lang w:val="en-GB"/>
              </w:rPr>
              <w:t xml:space="preserve"> </w:t>
            </w:r>
            <w:proofErr w:type="spellStart"/>
            <w:r w:rsidRPr="00366DD5">
              <w:rPr>
                <w:rFonts w:asciiTheme="majorHAnsi" w:hAnsiTheme="majorHAnsi"/>
                <w:lang w:val="en-GB"/>
              </w:rPr>
              <w:t>T</w:t>
            </w:r>
            <w:r w:rsidR="00797361" w:rsidRPr="00366DD5">
              <w:rPr>
                <w:rFonts w:asciiTheme="majorHAnsi" w:hAnsiTheme="majorHAnsi"/>
                <w:lang w:val="en-GB"/>
              </w:rPr>
              <w:t>rifănescu</w:t>
            </w:r>
            <w:proofErr w:type="spellEnd"/>
          </w:p>
        </w:tc>
        <w:tc>
          <w:tcPr>
            <w:tcW w:w="5130" w:type="dxa"/>
            <w:shd w:val="clear" w:color="auto" w:fill="FFFFFF" w:themeFill="background1"/>
            <w:vAlign w:val="center"/>
          </w:tcPr>
          <w:p w:rsidR="004A1BB1" w:rsidRPr="00366DD5" w:rsidRDefault="004A1BB1" w:rsidP="004C40D6">
            <w:pPr>
              <w:ind w:left="34" w:right="-108"/>
              <w:cnfStyle w:val="000000010000" w:firstRow="0" w:lastRow="0" w:firstColumn="0" w:lastColumn="0" w:oddVBand="0" w:evenVBand="0" w:oddHBand="0" w:evenHBand="1" w:firstRowFirstColumn="0" w:firstRowLastColumn="0" w:lastRowFirstColumn="0" w:lastRowLastColumn="0"/>
              <w:rPr>
                <w:rFonts w:asciiTheme="majorHAnsi" w:hAnsiTheme="majorHAnsi"/>
                <w:lang w:val="en-GB"/>
              </w:rPr>
            </w:pPr>
            <w:r w:rsidRPr="00366DD5">
              <w:rPr>
                <w:rFonts w:asciiTheme="majorHAnsi" w:hAnsiTheme="majorHAnsi"/>
                <w:lang w:val="en-GB"/>
              </w:rPr>
              <w:t>INCDT (</w:t>
            </w:r>
            <w:r w:rsidRPr="00366DD5">
              <w:rPr>
                <w:rFonts w:asciiTheme="majorHAnsi" w:hAnsiTheme="majorHAnsi"/>
                <w:i/>
                <w:lang w:val="en-GB"/>
              </w:rPr>
              <w:t>Romania</w:t>
            </w:r>
            <w:r w:rsidRPr="00366DD5">
              <w:rPr>
                <w:rFonts w:asciiTheme="majorHAnsi" w:hAnsiTheme="majorHAnsi"/>
                <w:lang w:val="en-GB"/>
              </w:rPr>
              <w:t>)</w:t>
            </w:r>
          </w:p>
        </w:tc>
      </w:tr>
      <w:tr w:rsidR="004018CC" w:rsidRPr="00366DD5" w:rsidTr="004A1BB1">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932" w:type="dxa"/>
            <w:shd w:val="clear" w:color="auto" w:fill="C7DAF1"/>
            <w:vAlign w:val="center"/>
          </w:tcPr>
          <w:p w:rsidR="004018CC" w:rsidRPr="00366DD5" w:rsidRDefault="004018CC" w:rsidP="007260C7">
            <w:pPr>
              <w:spacing w:line="360" w:lineRule="auto"/>
              <w:jc w:val="center"/>
              <w:rPr>
                <w:rFonts w:asciiTheme="majorHAnsi" w:hAnsiTheme="majorHAnsi"/>
                <w:lang w:val="en-GB"/>
              </w:rPr>
            </w:pPr>
            <w:r w:rsidRPr="00366DD5">
              <w:rPr>
                <w:rFonts w:asciiTheme="majorHAnsi" w:hAnsiTheme="majorHAnsi"/>
                <w:lang w:val="en-GB"/>
              </w:rPr>
              <w:t>35.</w:t>
            </w:r>
          </w:p>
        </w:tc>
        <w:tc>
          <w:tcPr>
            <w:tcW w:w="3600" w:type="dxa"/>
            <w:shd w:val="clear" w:color="auto" w:fill="FFFFFF" w:themeFill="background1"/>
            <w:vAlign w:val="center"/>
          </w:tcPr>
          <w:p w:rsidR="004018CC" w:rsidRPr="00366DD5" w:rsidRDefault="004018CC" w:rsidP="004C40D6">
            <w:pPr>
              <w:ind w:right="-108" w:firstLine="33"/>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 xml:space="preserve">Eduard </w:t>
            </w:r>
            <w:proofErr w:type="spellStart"/>
            <w:r w:rsidRPr="00366DD5">
              <w:rPr>
                <w:rFonts w:asciiTheme="majorHAnsi" w:hAnsiTheme="majorHAnsi"/>
                <w:lang w:val="en-GB"/>
              </w:rPr>
              <w:t>C</w:t>
            </w:r>
            <w:r w:rsidR="00797361" w:rsidRPr="00366DD5">
              <w:rPr>
                <w:rFonts w:asciiTheme="majorHAnsi" w:hAnsiTheme="majorHAnsi"/>
                <w:lang w:val="en-GB"/>
              </w:rPr>
              <w:t>hilom</w:t>
            </w:r>
            <w:proofErr w:type="spellEnd"/>
          </w:p>
        </w:tc>
        <w:tc>
          <w:tcPr>
            <w:tcW w:w="5130" w:type="dxa"/>
            <w:shd w:val="clear" w:color="auto" w:fill="FFFFFF" w:themeFill="background1"/>
            <w:vAlign w:val="center"/>
          </w:tcPr>
          <w:p w:rsidR="004018CC" w:rsidRPr="00366DD5" w:rsidRDefault="004018CC" w:rsidP="004C40D6">
            <w:pPr>
              <w:ind w:left="34" w:right="-108"/>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sidRPr="00366DD5">
              <w:rPr>
                <w:rFonts w:asciiTheme="majorHAnsi" w:hAnsiTheme="majorHAnsi"/>
                <w:lang w:val="en-GB"/>
              </w:rPr>
              <w:t>INCDT (</w:t>
            </w:r>
            <w:r w:rsidRPr="00366DD5">
              <w:rPr>
                <w:rFonts w:asciiTheme="majorHAnsi" w:hAnsiTheme="majorHAnsi"/>
                <w:i/>
                <w:lang w:val="en-GB"/>
              </w:rPr>
              <w:t>Romania</w:t>
            </w:r>
            <w:r w:rsidRPr="00366DD5">
              <w:rPr>
                <w:rFonts w:asciiTheme="majorHAnsi" w:hAnsiTheme="majorHAnsi"/>
                <w:lang w:val="en-GB"/>
              </w:rPr>
              <w:t>)</w:t>
            </w:r>
          </w:p>
        </w:tc>
      </w:tr>
    </w:tbl>
    <w:p w:rsidR="008B7EEA" w:rsidRPr="00366DD5" w:rsidRDefault="008B7EEA">
      <w:pPr>
        <w:spacing w:after="200" w:line="276" w:lineRule="auto"/>
        <w:rPr>
          <w:rFonts w:asciiTheme="majorHAnsi" w:hAnsiTheme="majorHAnsi"/>
          <w:lang w:val="en-GB"/>
        </w:rPr>
      </w:pPr>
    </w:p>
    <w:p w:rsidR="008B7EEA" w:rsidRPr="00366DD5" w:rsidRDefault="008B7EEA">
      <w:pPr>
        <w:spacing w:after="200" w:line="276" w:lineRule="auto"/>
        <w:rPr>
          <w:rFonts w:asciiTheme="majorHAnsi" w:hAnsiTheme="majorHAnsi"/>
          <w:lang w:val="en-GB"/>
        </w:rPr>
      </w:pPr>
    </w:p>
    <w:p w:rsidR="008B7EEA" w:rsidRPr="00366DD5" w:rsidRDefault="008B7EEA">
      <w:pPr>
        <w:spacing w:after="200" w:line="276" w:lineRule="auto"/>
        <w:rPr>
          <w:rFonts w:asciiTheme="majorHAnsi" w:hAnsiTheme="majorHAnsi"/>
          <w:lang w:val="en-GB"/>
        </w:rPr>
      </w:pPr>
    </w:p>
    <w:p w:rsidR="00E84601" w:rsidRPr="00366DD5" w:rsidRDefault="00E84601">
      <w:pPr>
        <w:rPr>
          <w:rFonts w:ascii="Comic Sans MS" w:hAnsi="Comic Sans MS"/>
          <w:sz w:val="22"/>
          <w:szCs w:val="22"/>
          <w:lang w:val="en-GB"/>
        </w:rPr>
      </w:pPr>
    </w:p>
    <w:sectPr w:rsidR="00E84601" w:rsidRPr="00366DD5" w:rsidSect="00D644CD">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890" w:rsidRDefault="00000890" w:rsidP="00D742FC">
      <w:r>
        <w:separator/>
      </w:r>
    </w:p>
  </w:endnote>
  <w:endnote w:type="continuationSeparator" w:id="0">
    <w:p w:rsidR="00000890" w:rsidRDefault="00000890" w:rsidP="00D7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aramondPro-Regular">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Georgia-Italic">
    <w:altName w:val="Arial"/>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155"/>
      <w:docPartObj>
        <w:docPartGallery w:val="Page Numbers (Bottom of Page)"/>
        <w:docPartUnique/>
      </w:docPartObj>
    </w:sdtPr>
    <w:sdtEndPr/>
    <w:sdtContent>
      <w:p w:rsidR="007B743D" w:rsidRDefault="00DE2253" w:rsidP="00BF1551">
        <w:pPr>
          <w:pStyle w:val="Footer"/>
          <w:ind w:right="-342"/>
        </w:pPr>
        <w:r>
          <w:rPr>
            <w:noProof/>
            <w:lang w:val="en-GB" w:eastAsia="en-GB"/>
          </w:rPr>
          <mc:AlternateContent>
            <mc:Choice Requires="wps">
              <w:drawing>
                <wp:anchor distT="0" distB="0" distL="114300" distR="114300" simplePos="0" relativeHeight="251660288" behindDoc="0" locked="0" layoutInCell="1" allowOverlap="1">
                  <wp:simplePos x="0" y="0"/>
                  <wp:positionH relativeFrom="page">
                    <wp:posOffset>5987415</wp:posOffset>
                  </wp:positionH>
                  <wp:positionV relativeFrom="page">
                    <wp:posOffset>9247505</wp:posOffset>
                  </wp:positionV>
                  <wp:extent cx="1572895" cy="1689100"/>
                  <wp:effectExtent l="5715" t="8255" r="2540" b="762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68910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3D" w:rsidRDefault="00B53840">
                              <w:pPr>
                                <w:jc w:val="center"/>
                                <w:rPr>
                                  <w:szCs w:val="72"/>
                                </w:rPr>
                              </w:pPr>
                              <w:r>
                                <w:fldChar w:fldCharType="begin"/>
                              </w:r>
                              <w:r w:rsidR="007B743D">
                                <w:instrText xml:space="preserve"> PAGE    \* MERGEFORMAT </w:instrText>
                              </w:r>
                              <w:r>
                                <w:fldChar w:fldCharType="separate"/>
                              </w:r>
                              <w:r w:rsidR="00D336C9" w:rsidRPr="00D336C9">
                                <w:rPr>
                                  <w:rFonts w:asciiTheme="majorHAnsi" w:hAnsiTheme="majorHAnsi"/>
                                  <w:noProof/>
                                  <w:color w:val="FFFFFF" w:themeColor="background1"/>
                                  <w:sz w:val="72"/>
                                  <w:szCs w:val="72"/>
                                </w:rPr>
                                <w:t>37</w:t>
                              </w:r>
                              <w:r>
                                <w:rPr>
                                  <w:rFonts w:asciiTheme="majorHAnsi" w:hAnsiTheme="majorHAns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30" type="#_x0000_t5" style="position:absolute;margin-left:471.45pt;margin-top:728.15pt;width:123.85pt;height:1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" adj="21600" fillcolor="#d2eaf1 [824]" stroked="f">
                  <v:textbox>
                    <w:txbxContent>
                      <w:p w:rsidR="007B743D" w:rsidRDefault="00B53840">
                        <w:pPr>
                          <w:jc w:val="center"/>
                          <w:rPr>
                            <w:szCs w:val="72"/>
                          </w:rPr>
                        </w:pPr>
                        <w:r>
                          <w:fldChar w:fldCharType="begin"/>
                        </w:r>
                        <w:r w:rsidR="007B743D">
                          <w:instrText xml:space="preserve"> PAGE    \* MERGEFORMAT </w:instrText>
                        </w:r>
                        <w:r>
                          <w:fldChar w:fldCharType="separate"/>
                        </w:r>
                        <w:r w:rsidR="00D336C9" w:rsidRPr="00D336C9">
                          <w:rPr>
                            <w:rFonts w:asciiTheme="majorHAnsi" w:hAnsiTheme="majorHAnsi"/>
                            <w:noProof/>
                            <w:color w:val="FFFFFF" w:themeColor="background1"/>
                            <w:sz w:val="72"/>
                            <w:szCs w:val="72"/>
                          </w:rPr>
                          <w:t>37</w:t>
                        </w:r>
                        <w:r>
                          <w:rPr>
                            <w:rFonts w:asciiTheme="majorHAnsi" w:hAnsiTheme="majorHAns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890" w:rsidRDefault="00000890" w:rsidP="00D742FC">
      <w:r>
        <w:separator/>
      </w:r>
    </w:p>
  </w:footnote>
  <w:footnote w:type="continuationSeparator" w:id="0">
    <w:p w:rsidR="00000890" w:rsidRDefault="00000890" w:rsidP="00D742FC">
      <w:r>
        <w:continuationSeparator/>
      </w:r>
    </w:p>
  </w:footnote>
  <w:footnote w:id="1">
    <w:p w:rsidR="007B743D" w:rsidRPr="004A6F02" w:rsidRDefault="007B743D">
      <w:pPr>
        <w:pStyle w:val="FootnoteText"/>
        <w:rPr>
          <w:lang w:val="en-GB"/>
        </w:rPr>
      </w:pPr>
      <w:r w:rsidRPr="00FD721D">
        <w:rPr>
          <w:rStyle w:val="FootnoteReference"/>
          <w:color w:val="1F497D"/>
        </w:rPr>
        <w:footnoteRef/>
      </w:r>
      <w:r w:rsidRPr="00DE2253">
        <w:rPr>
          <w:color w:val="1F497D"/>
          <w:lang w:val="en-GB"/>
        </w:rPr>
        <w:t xml:space="preserve"> </w:t>
      </w:r>
      <w:r w:rsidRPr="00FD721D">
        <w:rPr>
          <w:rFonts w:ascii="Georgia" w:eastAsiaTheme="minorHAnsi" w:hAnsi="Georgia" w:cs="Georgia"/>
          <w:color w:val="1F497D"/>
          <w:lang w:val="ro-RO" w:eastAsia="en-US"/>
        </w:rPr>
        <w:t>The list of workshop participants is provided in Annex 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43D" w:rsidRDefault="007B743D">
    <w:r>
      <w:rPr>
        <w:noProof/>
        <w:lang w:val="en-GB" w:eastAsia="en-GB"/>
      </w:rPr>
      <w:drawing>
        <wp:anchor distT="0" distB="0" distL="114300" distR="114300" simplePos="0" relativeHeight="251658240" behindDoc="0" locked="0" layoutInCell="1" allowOverlap="1">
          <wp:simplePos x="0" y="0"/>
          <wp:positionH relativeFrom="margin">
            <wp:posOffset>-48895</wp:posOffset>
          </wp:positionH>
          <wp:positionV relativeFrom="margin">
            <wp:posOffset>-974725</wp:posOffset>
          </wp:positionV>
          <wp:extent cx="929005" cy="770890"/>
          <wp:effectExtent l="19050" t="0" r="4445"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29005" cy="770890"/>
                  </a:xfrm>
                  <a:prstGeom prst="rect">
                    <a:avLst/>
                  </a:prstGeom>
                  <a:noFill/>
                  <a:ln w="9525">
                    <a:noFill/>
                    <a:miter lim="800000"/>
                    <a:headEnd/>
                    <a:tailEnd/>
                  </a:ln>
                </pic:spPr>
              </pic:pic>
            </a:graphicData>
          </a:graphic>
        </wp:anchor>
      </w:drawing>
    </w:r>
  </w:p>
  <w:tbl>
    <w:tblPr>
      <w:tblStyle w:val="TableGrid"/>
      <w:tblW w:w="0" w:type="auto"/>
      <w:jc w:val="center"/>
      <w:tblBorders>
        <w:top w:val="none" w:sz="0" w:space="0" w:color="auto"/>
        <w:left w:val="none" w:sz="0" w:space="0" w:color="auto"/>
        <w:bottom w:val="single" w:sz="18" w:space="0" w:color="C00000"/>
        <w:right w:val="none" w:sz="0" w:space="0" w:color="auto"/>
        <w:insideH w:val="none" w:sz="0" w:space="0" w:color="auto"/>
        <w:insideV w:val="none" w:sz="0" w:space="0" w:color="auto"/>
      </w:tblBorders>
      <w:tblLook w:val="04A0" w:firstRow="1" w:lastRow="0" w:firstColumn="1" w:lastColumn="0" w:noHBand="0" w:noVBand="1"/>
    </w:tblPr>
    <w:tblGrid>
      <w:gridCol w:w="1320"/>
      <w:gridCol w:w="3396"/>
      <w:gridCol w:w="3218"/>
      <w:gridCol w:w="2146"/>
    </w:tblGrid>
    <w:tr w:rsidR="007B743D" w:rsidTr="00F14574">
      <w:trPr>
        <w:jc w:val="center"/>
      </w:trPr>
      <w:tc>
        <w:tcPr>
          <w:tcW w:w="1320" w:type="dxa"/>
        </w:tcPr>
        <w:p w:rsidR="007B743D" w:rsidRPr="004A5550" w:rsidRDefault="007B743D" w:rsidP="00D742FC">
          <w:pPr>
            <w:rPr>
              <w:rFonts w:asciiTheme="minorHAnsi" w:hAnsiTheme="minorHAnsi" w:cstheme="minorHAnsi"/>
              <w:noProof/>
              <w:sz w:val="8"/>
              <w:szCs w:val="8"/>
              <w:lang w:val="ro-RO" w:eastAsia="ro-RO"/>
            </w:rPr>
          </w:pPr>
        </w:p>
        <w:p w:rsidR="007B743D" w:rsidRDefault="007B743D" w:rsidP="00520833">
          <w:pPr>
            <w:ind w:firstLine="0"/>
            <w:rPr>
              <w:rFonts w:asciiTheme="minorHAnsi" w:hAnsiTheme="minorHAnsi" w:cstheme="minorHAnsi"/>
              <w:noProof/>
              <w:lang w:val="ro-RO" w:eastAsia="ro-RO"/>
            </w:rPr>
          </w:pPr>
        </w:p>
      </w:tc>
      <w:tc>
        <w:tcPr>
          <w:tcW w:w="3396" w:type="dxa"/>
        </w:tcPr>
        <w:p w:rsidR="007B743D" w:rsidRDefault="007B743D" w:rsidP="00F14574">
          <w:pPr>
            <w:ind w:firstLine="0"/>
            <w:jc w:val="center"/>
            <w:rPr>
              <w:rFonts w:asciiTheme="minorHAnsi" w:hAnsiTheme="minorHAnsi" w:cstheme="minorHAnsi"/>
              <w:lang w:val="en-US"/>
            </w:rPr>
          </w:pPr>
        </w:p>
      </w:tc>
      <w:tc>
        <w:tcPr>
          <w:tcW w:w="3218" w:type="dxa"/>
        </w:tcPr>
        <w:p w:rsidR="007B743D" w:rsidRDefault="007B743D" w:rsidP="00D742FC">
          <w:pPr>
            <w:ind w:firstLine="0"/>
            <w:jc w:val="center"/>
            <w:rPr>
              <w:rFonts w:asciiTheme="minorHAnsi" w:hAnsiTheme="minorHAnsi" w:cstheme="minorHAnsi"/>
              <w:lang w:val="en-US"/>
            </w:rPr>
          </w:pPr>
        </w:p>
      </w:tc>
      <w:tc>
        <w:tcPr>
          <w:tcW w:w="2146" w:type="dxa"/>
        </w:tcPr>
        <w:p w:rsidR="007B743D" w:rsidRDefault="007B743D" w:rsidP="00D742FC">
          <w:pPr>
            <w:ind w:firstLine="0"/>
            <w:jc w:val="center"/>
            <w:rPr>
              <w:rFonts w:asciiTheme="minorHAnsi" w:hAnsiTheme="minorHAnsi" w:cstheme="minorHAnsi"/>
              <w:lang w:val="en-US"/>
            </w:rPr>
          </w:pPr>
          <w:r w:rsidRPr="00520833">
            <w:rPr>
              <w:rFonts w:asciiTheme="minorHAnsi" w:hAnsiTheme="minorHAnsi" w:cstheme="minorHAnsi"/>
              <w:noProof/>
              <w:lang w:val="en-GB" w:eastAsia="en-GB"/>
            </w:rPr>
            <w:drawing>
              <wp:inline distT="0" distB="0" distL="0" distR="0">
                <wp:extent cx="933048" cy="556591"/>
                <wp:effectExtent l="19050" t="0" r="402" b="0"/>
                <wp:docPr id="44" name="Picture 1" descr="sigla INC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INCDT.jpg"/>
                        <pic:cNvPicPr/>
                      </pic:nvPicPr>
                      <pic:blipFill>
                        <a:blip r:embed="rId2"/>
                        <a:stretch>
                          <a:fillRect/>
                        </a:stretch>
                      </pic:blipFill>
                      <pic:spPr>
                        <a:xfrm>
                          <a:off x="0" y="0"/>
                          <a:ext cx="936134" cy="558432"/>
                        </a:xfrm>
                        <a:prstGeom prst="rect">
                          <a:avLst/>
                        </a:prstGeom>
                      </pic:spPr>
                    </pic:pic>
                  </a:graphicData>
                </a:graphic>
              </wp:inline>
            </w:drawing>
          </w:r>
        </w:p>
      </w:tc>
    </w:tr>
  </w:tbl>
  <w:p w:rsidR="007B743D" w:rsidRDefault="007B743D" w:rsidP="00105D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51F"/>
    <w:multiLevelType w:val="hybridMultilevel"/>
    <w:tmpl w:val="9872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C92B35"/>
    <w:multiLevelType w:val="hybridMultilevel"/>
    <w:tmpl w:val="B860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C7DEB"/>
    <w:multiLevelType w:val="multilevel"/>
    <w:tmpl w:val="E81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B6478"/>
    <w:multiLevelType w:val="hybridMultilevel"/>
    <w:tmpl w:val="4C84C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76E70"/>
    <w:multiLevelType w:val="hybridMultilevel"/>
    <w:tmpl w:val="275E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34F84"/>
    <w:multiLevelType w:val="hybridMultilevel"/>
    <w:tmpl w:val="7D966AF2"/>
    <w:lvl w:ilvl="0" w:tplc="3A843018">
      <w:start w:val="1"/>
      <w:numFmt w:val="bullet"/>
      <w:lvlText w:val=""/>
      <w:lvlJc w:val="left"/>
      <w:pPr>
        <w:tabs>
          <w:tab w:val="num" w:pos="720"/>
        </w:tabs>
        <w:ind w:left="720" w:hanging="360"/>
      </w:pPr>
      <w:rPr>
        <w:rFonts w:ascii="Wingdings" w:hAnsi="Wingdings" w:hint="default"/>
      </w:rPr>
    </w:lvl>
    <w:lvl w:ilvl="1" w:tplc="695C78D6" w:tentative="1">
      <w:start w:val="1"/>
      <w:numFmt w:val="bullet"/>
      <w:lvlText w:val=""/>
      <w:lvlJc w:val="left"/>
      <w:pPr>
        <w:tabs>
          <w:tab w:val="num" w:pos="1440"/>
        </w:tabs>
        <w:ind w:left="1440" w:hanging="360"/>
      </w:pPr>
      <w:rPr>
        <w:rFonts w:ascii="Wingdings" w:hAnsi="Wingdings" w:hint="default"/>
      </w:rPr>
    </w:lvl>
    <w:lvl w:ilvl="2" w:tplc="30242730" w:tentative="1">
      <w:start w:val="1"/>
      <w:numFmt w:val="bullet"/>
      <w:lvlText w:val=""/>
      <w:lvlJc w:val="left"/>
      <w:pPr>
        <w:tabs>
          <w:tab w:val="num" w:pos="2160"/>
        </w:tabs>
        <w:ind w:left="2160" w:hanging="360"/>
      </w:pPr>
      <w:rPr>
        <w:rFonts w:ascii="Wingdings" w:hAnsi="Wingdings" w:hint="default"/>
      </w:rPr>
    </w:lvl>
    <w:lvl w:ilvl="3" w:tplc="ABB03014" w:tentative="1">
      <w:start w:val="1"/>
      <w:numFmt w:val="bullet"/>
      <w:lvlText w:val=""/>
      <w:lvlJc w:val="left"/>
      <w:pPr>
        <w:tabs>
          <w:tab w:val="num" w:pos="2880"/>
        </w:tabs>
        <w:ind w:left="2880" w:hanging="360"/>
      </w:pPr>
      <w:rPr>
        <w:rFonts w:ascii="Wingdings" w:hAnsi="Wingdings" w:hint="default"/>
      </w:rPr>
    </w:lvl>
    <w:lvl w:ilvl="4" w:tplc="DE36710E" w:tentative="1">
      <w:start w:val="1"/>
      <w:numFmt w:val="bullet"/>
      <w:lvlText w:val=""/>
      <w:lvlJc w:val="left"/>
      <w:pPr>
        <w:tabs>
          <w:tab w:val="num" w:pos="3600"/>
        </w:tabs>
        <w:ind w:left="3600" w:hanging="360"/>
      </w:pPr>
      <w:rPr>
        <w:rFonts w:ascii="Wingdings" w:hAnsi="Wingdings" w:hint="default"/>
      </w:rPr>
    </w:lvl>
    <w:lvl w:ilvl="5" w:tplc="AEC2E71E" w:tentative="1">
      <w:start w:val="1"/>
      <w:numFmt w:val="bullet"/>
      <w:lvlText w:val=""/>
      <w:lvlJc w:val="left"/>
      <w:pPr>
        <w:tabs>
          <w:tab w:val="num" w:pos="4320"/>
        </w:tabs>
        <w:ind w:left="4320" w:hanging="360"/>
      </w:pPr>
      <w:rPr>
        <w:rFonts w:ascii="Wingdings" w:hAnsi="Wingdings" w:hint="default"/>
      </w:rPr>
    </w:lvl>
    <w:lvl w:ilvl="6" w:tplc="1084EDC4" w:tentative="1">
      <w:start w:val="1"/>
      <w:numFmt w:val="bullet"/>
      <w:lvlText w:val=""/>
      <w:lvlJc w:val="left"/>
      <w:pPr>
        <w:tabs>
          <w:tab w:val="num" w:pos="5040"/>
        </w:tabs>
        <w:ind w:left="5040" w:hanging="360"/>
      </w:pPr>
      <w:rPr>
        <w:rFonts w:ascii="Wingdings" w:hAnsi="Wingdings" w:hint="default"/>
      </w:rPr>
    </w:lvl>
    <w:lvl w:ilvl="7" w:tplc="03DC61A8" w:tentative="1">
      <w:start w:val="1"/>
      <w:numFmt w:val="bullet"/>
      <w:lvlText w:val=""/>
      <w:lvlJc w:val="left"/>
      <w:pPr>
        <w:tabs>
          <w:tab w:val="num" w:pos="5760"/>
        </w:tabs>
        <w:ind w:left="5760" w:hanging="360"/>
      </w:pPr>
      <w:rPr>
        <w:rFonts w:ascii="Wingdings" w:hAnsi="Wingdings" w:hint="default"/>
      </w:rPr>
    </w:lvl>
    <w:lvl w:ilvl="8" w:tplc="D754623C" w:tentative="1">
      <w:start w:val="1"/>
      <w:numFmt w:val="bullet"/>
      <w:lvlText w:val=""/>
      <w:lvlJc w:val="left"/>
      <w:pPr>
        <w:tabs>
          <w:tab w:val="num" w:pos="6480"/>
        </w:tabs>
        <w:ind w:left="6480" w:hanging="360"/>
      </w:pPr>
      <w:rPr>
        <w:rFonts w:ascii="Wingdings" w:hAnsi="Wingdings" w:hint="default"/>
      </w:rPr>
    </w:lvl>
  </w:abstractNum>
  <w:abstractNum w:abstractNumId="6">
    <w:nsid w:val="0CC51D49"/>
    <w:multiLevelType w:val="hybridMultilevel"/>
    <w:tmpl w:val="8220ADD0"/>
    <w:lvl w:ilvl="0" w:tplc="AAA4FF74">
      <w:start w:val="1"/>
      <w:numFmt w:val="bullet"/>
      <w:lvlText w:val="•"/>
      <w:lvlJc w:val="left"/>
      <w:pPr>
        <w:tabs>
          <w:tab w:val="num" w:pos="720"/>
        </w:tabs>
        <w:ind w:left="720" w:hanging="360"/>
      </w:pPr>
      <w:rPr>
        <w:rFonts w:ascii="Times New Roman" w:hAnsi="Times New Roman" w:hint="default"/>
      </w:rPr>
    </w:lvl>
    <w:lvl w:ilvl="1" w:tplc="B37E7F64" w:tentative="1">
      <w:start w:val="1"/>
      <w:numFmt w:val="bullet"/>
      <w:lvlText w:val="•"/>
      <w:lvlJc w:val="left"/>
      <w:pPr>
        <w:tabs>
          <w:tab w:val="num" w:pos="1440"/>
        </w:tabs>
        <w:ind w:left="1440" w:hanging="360"/>
      </w:pPr>
      <w:rPr>
        <w:rFonts w:ascii="Times New Roman" w:hAnsi="Times New Roman" w:hint="default"/>
      </w:rPr>
    </w:lvl>
    <w:lvl w:ilvl="2" w:tplc="9C285982" w:tentative="1">
      <w:start w:val="1"/>
      <w:numFmt w:val="bullet"/>
      <w:lvlText w:val="•"/>
      <w:lvlJc w:val="left"/>
      <w:pPr>
        <w:tabs>
          <w:tab w:val="num" w:pos="2160"/>
        </w:tabs>
        <w:ind w:left="2160" w:hanging="360"/>
      </w:pPr>
      <w:rPr>
        <w:rFonts w:ascii="Times New Roman" w:hAnsi="Times New Roman" w:hint="default"/>
      </w:rPr>
    </w:lvl>
    <w:lvl w:ilvl="3" w:tplc="331036A0" w:tentative="1">
      <w:start w:val="1"/>
      <w:numFmt w:val="bullet"/>
      <w:lvlText w:val="•"/>
      <w:lvlJc w:val="left"/>
      <w:pPr>
        <w:tabs>
          <w:tab w:val="num" w:pos="2880"/>
        </w:tabs>
        <w:ind w:left="2880" w:hanging="360"/>
      </w:pPr>
      <w:rPr>
        <w:rFonts w:ascii="Times New Roman" w:hAnsi="Times New Roman" w:hint="default"/>
      </w:rPr>
    </w:lvl>
    <w:lvl w:ilvl="4" w:tplc="1A94E5E6" w:tentative="1">
      <w:start w:val="1"/>
      <w:numFmt w:val="bullet"/>
      <w:lvlText w:val="•"/>
      <w:lvlJc w:val="left"/>
      <w:pPr>
        <w:tabs>
          <w:tab w:val="num" w:pos="3600"/>
        </w:tabs>
        <w:ind w:left="3600" w:hanging="360"/>
      </w:pPr>
      <w:rPr>
        <w:rFonts w:ascii="Times New Roman" w:hAnsi="Times New Roman" w:hint="default"/>
      </w:rPr>
    </w:lvl>
    <w:lvl w:ilvl="5" w:tplc="62FCC506" w:tentative="1">
      <w:start w:val="1"/>
      <w:numFmt w:val="bullet"/>
      <w:lvlText w:val="•"/>
      <w:lvlJc w:val="left"/>
      <w:pPr>
        <w:tabs>
          <w:tab w:val="num" w:pos="4320"/>
        </w:tabs>
        <w:ind w:left="4320" w:hanging="360"/>
      </w:pPr>
      <w:rPr>
        <w:rFonts w:ascii="Times New Roman" w:hAnsi="Times New Roman" w:hint="default"/>
      </w:rPr>
    </w:lvl>
    <w:lvl w:ilvl="6" w:tplc="F7922A76" w:tentative="1">
      <w:start w:val="1"/>
      <w:numFmt w:val="bullet"/>
      <w:lvlText w:val="•"/>
      <w:lvlJc w:val="left"/>
      <w:pPr>
        <w:tabs>
          <w:tab w:val="num" w:pos="5040"/>
        </w:tabs>
        <w:ind w:left="5040" w:hanging="360"/>
      </w:pPr>
      <w:rPr>
        <w:rFonts w:ascii="Times New Roman" w:hAnsi="Times New Roman" w:hint="default"/>
      </w:rPr>
    </w:lvl>
    <w:lvl w:ilvl="7" w:tplc="3B082764" w:tentative="1">
      <w:start w:val="1"/>
      <w:numFmt w:val="bullet"/>
      <w:lvlText w:val="•"/>
      <w:lvlJc w:val="left"/>
      <w:pPr>
        <w:tabs>
          <w:tab w:val="num" w:pos="5760"/>
        </w:tabs>
        <w:ind w:left="5760" w:hanging="360"/>
      </w:pPr>
      <w:rPr>
        <w:rFonts w:ascii="Times New Roman" w:hAnsi="Times New Roman" w:hint="default"/>
      </w:rPr>
    </w:lvl>
    <w:lvl w:ilvl="8" w:tplc="6E64635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5D0801"/>
    <w:multiLevelType w:val="hybridMultilevel"/>
    <w:tmpl w:val="5F7C9FA4"/>
    <w:lvl w:ilvl="0" w:tplc="C972CE3A">
      <w:start w:val="1"/>
      <w:numFmt w:val="bullet"/>
      <w:lvlText w:val="•"/>
      <w:lvlJc w:val="left"/>
      <w:pPr>
        <w:tabs>
          <w:tab w:val="num" w:pos="720"/>
        </w:tabs>
        <w:ind w:left="720" w:hanging="360"/>
      </w:pPr>
      <w:rPr>
        <w:rFonts w:ascii="Arial" w:hAnsi="Arial" w:hint="default"/>
      </w:rPr>
    </w:lvl>
    <w:lvl w:ilvl="1" w:tplc="FFC827F8" w:tentative="1">
      <w:start w:val="1"/>
      <w:numFmt w:val="bullet"/>
      <w:lvlText w:val="•"/>
      <w:lvlJc w:val="left"/>
      <w:pPr>
        <w:tabs>
          <w:tab w:val="num" w:pos="1440"/>
        </w:tabs>
        <w:ind w:left="1440" w:hanging="360"/>
      </w:pPr>
      <w:rPr>
        <w:rFonts w:ascii="Arial" w:hAnsi="Arial" w:hint="default"/>
      </w:rPr>
    </w:lvl>
    <w:lvl w:ilvl="2" w:tplc="AEAA4272" w:tentative="1">
      <w:start w:val="1"/>
      <w:numFmt w:val="bullet"/>
      <w:lvlText w:val="•"/>
      <w:lvlJc w:val="left"/>
      <w:pPr>
        <w:tabs>
          <w:tab w:val="num" w:pos="2160"/>
        </w:tabs>
        <w:ind w:left="2160" w:hanging="360"/>
      </w:pPr>
      <w:rPr>
        <w:rFonts w:ascii="Arial" w:hAnsi="Arial" w:hint="default"/>
      </w:rPr>
    </w:lvl>
    <w:lvl w:ilvl="3" w:tplc="7FEAD5C8" w:tentative="1">
      <w:start w:val="1"/>
      <w:numFmt w:val="bullet"/>
      <w:lvlText w:val="•"/>
      <w:lvlJc w:val="left"/>
      <w:pPr>
        <w:tabs>
          <w:tab w:val="num" w:pos="2880"/>
        </w:tabs>
        <w:ind w:left="2880" w:hanging="360"/>
      </w:pPr>
      <w:rPr>
        <w:rFonts w:ascii="Arial" w:hAnsi="Arial" w:hint="default"/>
      </w:rPr>
    </w:lvl>
    <w:lvl w:ilvl="4" w:tplc="F94A1DC4" w:tentative="1">
      <w:start w:val="1"/>
      <w:numFmt w:val="bullet"/>
      <w:lvlText w:val="•"/>
      <w:lvlJc w:val="left"/>
      <w:pPr>
        <w:tabs>
          <w:tab w:val="num" w:pos="3600"/>
        </w:tabs>
        <w:ind w:left="3600" w:hanging="360"/>
      </w:pPr>
      <w:rPr>
        <w:rFonts w:ascii="Arial" w:hAnsi="Arial" w:hint="default"/>
      </w:rPr>
    </w:lvl>
    <w:lvl w:ilvl="5" w:tplc="48C89CEA" w:tentative="1">
      <w:start w:val="1"/>
      <w:numFmt w:val="bullet"/>
      <w:lvlText w:val="•"/>
      <w:lvlJc w:val="left"/>
      <w:pPr>
        <w:tabs>
          <w:tab w:val="num" w:pos="4320"/>
        </w:tabs>
        <w:ind w:left="4320" w:hanging="360"/>
      </w:pPr>
      <w:rPr>
        <w:rFonts w:ascii="Arial" w:hAnsi="Arial" w:hint="default"/>
      </w:rPr>
    </w:lvl>
    <w:lvl w:ilvl="6" w:tplc="69DEE320" w:tentative="1">
      <w:start w:val="1"/>
      <w:numFmt w:val="bullet"/>
      <w:lvlText w:val="•"/>
      <w:lvlJc w:val="left"/>
      <w:pPr>
        <w:tabs>
          <w:tab w:val="num" w:pos="5040"/>
        </w:tabs>
        <w:ind w:left="5040" w:hanging="360"/>
      </w:pPr>
      <w:rPr>
        <w:rFonts w:ascii="Arial" w:hAnsi="Arial" w:hint="default"/>
      </w:rPr>
    </w:lvl>
    <w:lvl w:ilvl="7" w:tplc="FE62B1C2" w:tentative="1">
      <w:start w:val="1"/>
      <w:numFmt w:val="bullet"/>
      <w:lvlText w:val="•"/>
      <w:lvlJc w:val="left"/>
      <w:pPr>
        <w:tabs>
          <w:tab w:val="num" w:pos="5760"/>
        </w:tabs>
        <w:ind w:left="5760" w:hanging="360"/>
      </w:pPr>
      <w:rPr>
        <w:rFonts w:ascii="Arial" w:hAnsi="Arial" w:hint="default"/>
      </w:rPr>
    </w:lvl>
    <w:lvl w:ilvl="8" w:tplc="0A28F450" w:tentative="1">
      <w:start w:val="1"/>
      <w:numFmt w:val="bullet"/>
      <w:lvlText w:val="•"/>
      <w:lvlJc w:val="left"/>
      <w:pPr>
        <w:tabs>
          <w:tab w:val="num" w:pos="6480"/>
        </w:tabs>
        <w:ind w:left="6480" w:hanging="360"/>
      </w:pPr>
      <w:rPr>
        <w:rFonts w:ascii="Arial" w:hAnsi="Arial" w:hint="default"/>
      </w:rPr>
    </w:lvl>
  </w:abstractNum>
  <w:abstractNum w:abstractNumId="8">
    <w:nsid w:val="10CD3397"/>
    <w:multiLevelType w:val="hybridMultilevel"/>
    <w:tmpl w:val="B58EA9B4"/>
    <w:lvl w:ilvl="0" w:tplc="12EC544C">
      <w:start w:val="1"/>
      <w:numFmt w:val="bullet"/>
      <w:lvlText w:val="•"/>
      <w:lvlJc w:val="left"/>
      <w:pPr>
        <w:tabs>
          <w:tab w:val="num" w:pos="720"/>
        </w:tabs>
        <w:ind w:left="720" w:hanging="360"/>
      </w:pPr>
      <w:rPr>
        <w:rFonts w:ascii="Arial" w:hAnsi="Arial" w:hint="default"/>
      </w:rPr>
    </w:lvl>
    <w:lvl w:ilvl="1" w:tplc="38FC7502" w:tentative="1">
      <w:start w:val="1"/>
      <w:numFmt w:val="bullet"/>
      <w:lvlText w:val="•"/>
      <w:lvlJc w:val="left"/>
      <w:pPr>
        <w:tabs>
          <w:tab w:val="num" w:pos="1440"/>
        </w:tabs>
        <w:ind w:left="1440" w:hanging="360"/>
      </w:pPr>
      <w:rPr>
        <w:rFonts w:ascii="Arial" w:hAnsi="Arial" w:hint="default"/>
      </w:rPr>
    </w:lvl>
    <w:lvl w:ilvl="2" w:tplc="46660ABA" w:tentative="1">
      <w:start w:val="1"/>
      <w:numFmt w:val="bullet"/>
      <w:lvlText w:val="•"/>
      <w:lvlJc w:val="left"/>
      <w:pPr>
        <w:tabs>
          <w:tab w:val="num" w:pos="2160"/>
        </w:tabs>
        <w:ind w:left="2160" w:hanging="360"/>
      </w:pPr>
      <w:rPr>
        <w:rFonts w:ascii="Arial" w:hAnsi="Arial" w:hint="default"/>
      </w:rPr>
    </w:lvl>
    <w:lvl w:ilvl="3" w:tplc="03BCBD40" w:tentative="1">
      <w:start w:val="1"/>
      <w:numFmt w:val="bullet"/>
      <w:lvlText w:val="•"/>
      <w:lvlJc w:val="left"/>
      <w:pPr>
        <w:tabs>
          <w:tab w:val="num" w:pos="2880"/>
        </w:tabs>
        <w:ind w:left="2880" w:hanging="360"/>
      </w:pPr>
      <w:rPr>
        <w:rFonts w:ascii="Arial" w:hAnsi="Arial" w:hint="default"/>
      </w:rPr>
    </w:lvl>
    <w:lvl w:ilvl="4" w:tplc="B36A99F4" w:tentative="1">
      <w:start w:val="1"/>
      <w:numFmt w:val="bullet"/>
      <w:lvlText w:val="•"/>
      <w:lvlJc w:val="left"/>
      <w:pPr>
        <w:tabs>
          <w:tab w:val="num" w:pos="3600"/>
        </w:tabs>
        <w:ind w:left="3600" w:hanging="360"/>
      </w:pPr>
      <w:rPr>
        <w:rFonts w:ascii="Arial" w:hAnsi="Arial" w:hint="default"/>
      </w:rPr>
    </w:lvl>
    <w:lvl w:ilvl="5" w:tplc="C116FEB4" w:tentative="1">
      <w:start w:val="1"/>
      <w:numFmt w:val="bullet"/>
      <w:lvlText w:val="•"/>
      <w:lvlJc w:val="left"/>
      <w:pPr>
        <w:tabs>
          <w:tab w:val="num" w:pos="4320"/>
        </w:tabs>
        <w:ind w:left="4320" w:hanging="360"/>
      </w:pPr>
      <w:rPr>
        <w:rFonts w:ascii="Arial" w:hAnsi="Arial" w:hint="default"/>
      </w:rPr>
    </w:lvl>
    <w:lvl w:ilvl="6" w:tplc="E6B410C2" w:tentative="1">
      <w:start w:val="1"/>
      <w:numFmt w:val="bullet"/>
      <w:lvlText w:val="•"/>
      <w:lvlJc w:val="left"/>
      <w:pPr>
        <w:tabs>
          <w:tab w:val="num" w:pos="5040"/>
        </w:tabs>
        <w:ind w:left="5040" w:hanging="360"/>
      </w:pPr>
      <w:rPr>
        <w:rFonts w:ascii="Arial" w:hAnsi="Arial" w:hint="default"/>
      </w:rPr>
    </w:lvl>
    <w:lvl w:ilvl="7" w:tplc="4F8C4170" w:tentative="1">
      <w:start w:val="1"/>
      <w:numFmt w:val="bullet"/>
      <w:lvlText w:val="•"/>
      <w:lvlJc w:val="left"/>
      <w:pPr>
        <w:tabs>
          <w:tab w:val="num" w:pos="5760"/>
        </w:tabs>
        <w:ind w:left="5760" w:hanging="360"/>
      </w:pPr>
      <w:rPr>
        <w:rFonts w:ascii="Arial" w:hAnsi="Arial" w:hint="default"/>
      </w:rPr>
    </w:lvl>
    <w:lvl w:ilvl="8" w:tplc="BB02BEA8" w:tentative="1">
      <w:start w:val="1"/>
      <w:numFmt w:val="bullet"/>
      <w:lvlText w:val="•"/>
      <w:lvlJc w:val="left"/>
      <w:pPr>
        <w:tabs>
          <w:tab w:val="num" w:pos="6480"/>
        </w:tabs>
        <w:ind w:left="6480" w:hanging="360"/>
      </w:pPr>
      <w:rPr>
        <w:rFonts w:ascii="Arial" w:hAnsi="Arial" w:hint="default"/>
      </w:rPr>
    </w:lvl>
  </w:abstractNum>
  <w:abstractNum w:abstractNumId="9">
    <w:nsid w:val="15E77967"/>
    <w:multiLevelType w:val="hybridMultilevel"/>
    <w:tmpl w:val="52BC5D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652079F"/>
    <w:multiLevelType w:val="hybridMultilevel"/>
    <w:tmpl w:val="9D8EF7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7177C4"/>
    <w:multiLevelType w:val="hybridMultilevel"/>
    <w:tmpl w:val="CCAA16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85E0812"/>
    <w:multiLevelType w:val="hybridMultilevel"/>
    <w:tmpl w:val="90687A94"/>
    <w:lvl w:ilvl="0" w:tplc="5F56E7D6">
      <w:start w:val="13"/>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540A5D"/>
    <w:multiLevelType w:val="hybridMultilevel"/>
    <w:tmpl w:val="8278B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A137C4"/>
    <w:multiLevelType w:val="hybridMultilevel"/>
    <w:tmpl w:val="0470AE38"/>
    <w:lvl w:ilvl="0" w:tplc="04090001">
      <w:start w:val="1"/>
      <w:numFmt w:val="bullet"/>
      <w:lvlText w:val=""/>
      <w:lvlJc w:val="left"/>
      <w:pPr>
        <w:tabs>
          <w:tab w:val="num" w:pos="720"/>
        </w:tabs>
        <w:ind w:left="720" w:hanging="360"/>
      </w:pPr>
      <w:rPr>
        <w:rFonts w:ascii="Symbol" w:hAnsi="Symbol" w:hint="default"/>
      </w:rPr>
    </w:lvl>
    <w:lvl w:ilvl="1" w:tplc="6B422540" w:tentative="1">
      <w:start w:val="1"/>
      <w:numFmt w:val="bullet"/>
      <w:lvlText w:val=""/>
      <w:lvlJc w:val="left"/>
      <w:pPr>
        <w:tabs>
          <w:tab w:val="num" w:pos="1440"/>
        </w:tabs>
        <w:ind w:left="1440" w:hanging="360"/>
      </w:pPr>
      <w:rPr>
        <w:rFonts w:ascii="Wingdings" w:hAnsi="Wingdings" w:hint="default"/>
      </w:rPr>
    </w:lvl>
    <w:lvl w:ilvl="2" w:tplc="60B69A8A" w:tentative="1">
      <w:start w:val="1"/>
      <w:numFmt w:val="bullet"/>
      <w:lvlText w:val=""/>
      <w:lvlJc w:val="left"/>
      <w:pPr>
        <w:tabs>
          <w:tab w:val="num" w:pos="2160"/>
        </w:tabs>
        <w:ind w:left="2160" w:hanging="360"/>
      </w:pPr>
      <w:rPr>
        <w:rFonts w:ascii="Wingdings" w:hAnsi="Wingdings" w:hint="default"/>
      </w:rPr>
    </w:lvl>
    <w:lvl w:ilvl="3" w:tplc="08C01A76" w:tentative="1">
      <w:start w:val="1"/>
      <w:numFmt w:val="bullet"/>
      <w:lvlText w:val=""/>
      <w:lvlJc w:val="left"/>
      <w:pPr>
        <w:tabs>
          <w:tab w:val="num" w:pos="2880"/>
        </w:tabs>
        <w:ind w:left="2880" w:hanging="360"/>
      </w:pPr>
      <w:rPr>
        <w:rFonts w:ascii="Wingdings" w:hAnsi="Wingdings" w:hint="default"/>
      </w:rPr>
    </w:lvl>
    <w:lvl w:ilvl="4" w:tplc="682004C4" w:tentative="1">
      <w:start w:val="1"/>
      <w:numFmt w:val="bullet"/>
      <w:lvlText w:val=""/>
      <w:lvlJc w:val="left"/>
      <w:pPr>
        <w:tabs>
          <w:tab w:val="num" w:pos="3600"/>
        </w:tabs>
        <w:ind w:left="3600" w:hanging="360"/>
      </w:pPr>
      <w:rPr>
        <w:rFonts w:ascii="Wingdings" w:hAnsi="Wingdings" w:hint="default"/>
      </w:rPr>
    </w:lvl>
    <w:lvl w:ilvl="5" w:tplc="4C5A88F0" w:tentative="1">
      <w:start w:val="1"/>
      <w:numFmt w:val="bullet"/>
      <w:lvlText w:val=""/>
      <w:lvlJc w:val="left"/>
      <w:pPr>
        <w:tabs>
          <w:tab w:val="num" w:pos="4320"/>
        </w:tabs>
        <w:ind w:left="4320" w:hanging="360"/>
      </w:pPr>
      <w:rPr>
        <w:rFonts w:ascii="Wingdings" w:hAnsi="Wingdings" w:hint="default"/>
      </w:rPr>
    </w:lvl>
    <w:lvl w:ilvl="6" w:tplc="039E0338" w:tentative="1">
      <w:start w:val="1"/>
      <w:numFmt w:val="bullet"/>
      <w:lvlText w:val=""/>
      <w:lvlJc w:val="left"/>
      <w:pPr>
        <w:tabs>
          <w:tab w:val="num" w:pos="5040"/>
        </w:tabs>
        <w:ind w:left="5040" w:hanging="360"/>
      </w:pPr>
      <w:rPr>
        <w:rFonts w:ascii="Wingdings" w:hAnsi="Wingdings" w:hint="default"/>
      </w:rPr>
    </w:lvl>
    <w:lvl w:ilvl="7" w:tplc="F7505DCE" w:tentative="1">
      <w:start w:val="1"/>
      <w:numFmt w:val="bullet"/>
      <w:lvlText w:val=""/>
      <w:lvlJc w:val="left"/>
      <w:pPr>
        <w:tabs>
          <w:tab w:val="num" w:pos="5760"/>
        </w:tabs>
        <w:ind w:left="5760" w:hanging="360"/>
      </w:pPr>
      <w:rPr>
        <w:rFonts w:ascii="Wingdings" w:hAnsi="Wingdings" w:hint="default"/>
      </w:rPr>
    </w:lvl>
    <w:lvl w:ilvl="8" w:tplc="46AA48C4" w:tentative="1">
      <w:start w:val="1"/>
      <w:numFmt w:val="bullet"/>
      <w:lvlText w:val=""/>
      <w:lvlJc w:val="left"/>
      <w:pPr>
        <w:tabs>
          <w:tab w:val="num" w:pos="6480"/>
        </w:tabs>
        <w:ind w:left="6480" w:hanging="360"/>
      </w:pPr>
      <w:rPr>
        <w:rFonts w:ascii="Wingdings" w:hAnsi="Wingdings" w:hint="default"/>
      </w:rPr>
    </w:lvl>
  </w:abstractNum>
  <w:abstractNum w:abstractNumId="15">
    <w:nsid w:val="1FE37269"/>
    <w:multiLevelType w:val="hybridMultilevel"/>
    <w:tmpl w:val="38DE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FA737F"/>
    <w:multiLevelType w:val="hybridMultilevel"/>
    <w:tmpl w:val="29980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47E347C"/>
    <w:multiLevelType w:val="hybridMultilevel"/>
    <w:tmpl w:val="54E2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550107"/>
    <w:multiLevelType w:val="hybridMultilevel"/>
    <w:tmpl w:val="AB4E4B0C"/>
    <w:lvl w:ilvl="0" w:tplc="688C1868">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9B5C29"/>
    <w:multiLevelType w:val="hybridMultilevel"/>
    <w:tmpl w:val="CB7008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DCF2B96"/>
    <w:multiLevelType w:val="hybridMultilevel"/>
    <w:tmpl w:val="BD0E6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3BF6FBD"/>
    <w:multiLevelType w:val="hybridMultilevel"/>
    <w:tmpl w:val="D4EC0BD4"/>
    <w:lvl w:ilvl="0" w:tplc="08C85E24">
      <w:start w:val="1"/>
      <w:numFmt w:val="bullet"/>
      <w:lvlText w:val=""/>
      <w:lvlJc w:val="left"/>
      <w:pPr>
        <w:tabs>
          <w:tab w:val="num" w:pos="720"/>
        </w:tabs>
        <w:ind w:left="720" w:hanging="360"/>
      </w:pPr>
      <w:rPr>
        <w:rFonts w:ascii="Wingdings" w:hAnsi="Wingdings" w:hint="default"/>
      </w:rPr>
    </w:lvl>
    <w:lvl w:ilvl="1" w:tplc="E2D6E338" w:tentative="1">
      <w:start w:val="1"/>
      <w:numFmt w:val="bullet"/>
      <w:lvlText w:val=""/>
      <w:lvlJc w:val="left"/>
      <w:pPr>
        <w:tabs>
          <w:tab w:val="num" w:pos="1440"/>
        </w:tabs>
        <w:ind w:left="1440" w:hanging="360"/>
      </w:pPr>
      <w:rPr>
        <w:rFonts w:ascii="Wingdings" w:hAnsi="Wingdings" w:hint="default"/>
      </w:rPr>
    </w:lvl>
    <w:lvl w:ilvl="2" w:tplc="5D5E35AE" w:tentative="1">
      <w:start w:val="1"/>
      <w:numFmt w:val="bullet"/>
      <w:lvlText w:val=""/>
      <w:lvlJc w:val="left"/>
      <w:pPr>
        <w:tabs>
          <w:tab w:val="num" w:pos="2160"/>
        </w:tabs>
        <w:ind w:left="2160" w:hanging="360"/>
      </w:pPr>
      <w:rPr>
        <w:rFonts w:ascii="Wingdings" w:hAnsi="Wingdings" w:hint="default"/>
      </w:rPr>
    </w:lvl>
    <w:lvl w:ilvl="3" w:tplc="E362A99C" w:tentative="1">
      <w:start w:val="1"/>
      <w:numFmt w:val="bullet"/>
      <w:lvlText w:val=""/>
      <w:lvlJc w:val="left"/>
      <w:pPr>
        <w:tabs>
          <w:tab w:val="num" w:pos="2880"/>
        </w:tabs>
        <w:ind w:left="2880" w:hanging="360"/>
      </w:pPr>
      <w:rPr>
        <w:rFonts w:ascii="Wingdings" w:hAnsi="Wingdings" w:hint="default"/>
      </w:rPr>
    </w:lvl>
    <w:lvl w:ilvl="4" w:tplc="69DEFAEE" w:tentative="1">
      <w:start w:val="1"/>
      <w:numFmt w:val="bullet"/>
      <w:lvlText w:val=""/>
      <w:lvlJc w:val="left"/>
      <w:pPr>
        <w:tabs>
          <w:tab w:val="num" w:pos="3600"/>
        </w:tabs>
        <w:ind w:left="3600" w:hanging="360"/>
      </w:pPr>
      <w:rPr>
        <w:rFonts w:ascii="Wingdings" w:hAnsi="Wingdings" w:hint="default"/>
      </w:rPr>
    </w:lvl>
    <w:lvl w:ilvl="5" w:tplc="05DADA68" w:tentative="1">
      <w:start w:val="1"/>
      <w:numFmt w:val="bullet"/>
      <w:lvlText w:val=""/>
      <w:lvlJc w:val="left"/>
      <w:pPr>
        <w:tabs>
          <w:tab w:val="num" w:pos="4320"/>
        </w:tabs>
        <w:ind w:left="4320" w:hanging="360"/>
      </w:pPr>
      <w:rPr>
        <w:rFonts w:ascii="Wingdings" w:hAnsi="Wingdings" w:hint="default"/>
      </w:rPr>
    </w:lvl>
    <w:lvl w:ilvl="6" w:tplc="40FEA0B4" w:tentative="1">
      <w:start w:val="1"/>
      <w:numFmt w:val="bullet"/>
      <w:lvlText w:val=""/>
      <w:lvlJc w:val="left"/>
      <w:pPr>
        <w:tabs>
          <w:tab w:val="num" w:pos="5040"/>
        </w:tabs>
        <w:ind w:left="5040" w:hanging="360"/>
      </w:pPr>
      <w:rPr>
        <w:rFonts w:ascii="Wingdings" w:hAnsi="Wingdings" w:hint="default"/>
      </w:rPr>
    </w:lvl>
    <w:lvl w:ilvl="7" w:tplc="974A7FB4" w:tentative="1">
      <w:start w:val="1"/>
      <w:numFmt w:val="bullet"/>
      <w:lvlText w:val=""/>
      <w:lvlJc w:val="left"/>
      <w:pPr>
        <w:tabs>
          <w:tab w:val="num" w:pos="5760"/>
        </w:tabs>
        <w:ind w:left="5760" w:hanging="360"/>
      </w:pPr>
      <w:rPr>
        <w:rFonts w:ascii="Wingdings" w:hAnsi="Wingdings" w:hint="default"/>
      </w:rPr>
    </w:lvl>
    <w:lvl w:ilvl="8" w:tplc="A83A258C" w:tentative="1">
      <w:start w:val="1"/>
      <w:numFmt w:val="bullet"/>
      <w:lvlText w:val=""/>
      <w:lvlJc w:val="left"/>
      <w:pPr>
        <w:tabs>
          <w:tab w:val="num" w:pos="6480"/>
        </w:tabs>
        <w:ind w:left="6480" w:hanging="360"/>
      </w:pPr>
      <w:rPr>
        <w:rFonts w:ascii="Wingdings" w:hAnsi="Wingdings" w:hint="default"/>
      </w:rPr>
    </w:lvl>
  </w:abstractNum>
  <w:abstractNum w:abstractNumId="22">
    <w:nsid w:val="38816C0B"/>
    <w:multiLevelType w:val="hybridMultilevel"/>
    <w:tmpl w:val="3D5411FA"/>
    <w:lvl w:ilvl="0" w:tplc="0E74D9D2">
      <w:start w:val="1"/>
      <w:numFmt w:val="bullet"/>
      <w:lvlText w:val="•"/>
      <w:lvlJc w:val="left"/>
      <w:pPr>
        <w:tabs>
          <w:tab w:val="num" w:pos="720"/>
        </w:tabs>
        <w:ind w:left="720" w:hanging="360"/>
      </w:pPr>
      <w:rPr>
        <w:rFonts w:ascii="Arial" w:hAnsi="Arial" w:hint="default"/>
      </w:rPr>
    </w:lvl>
    <w:lvl w:ilvl="1" w:tplc="DCC29484" w:tentative="1">
      <w:start w:val="1"/>
      <w:numFmt w:val="bullet"/>
      <w:lvlText w:val="•"/>
      <w:lvlJc w:val="left"/>
      <w:pPr>
        <w:tabs>
          <w:tab w:val="num" w:pos="1440"/>
        </w:tabs>
        <w:ind w:left="1440" w:hanging="360"/>
      </w:pPr>
      <w:rPr>
        <w:rFonts w:ascii="Arial" w:hAnsi="Arial" w:hint="default"/>
      </w:rPr>
    </w:lvl>
    <w:lvl w:ilvl="2" w:tplc="F564923A" w:tentative="1">
      <w:start w:val="1"/>
      <w:numFmt w:val="bullet"/>
      <w:lvlText w:val="•"/>
      <w:lvlJc w:val="left"/>
      <w:pPr>
        <w:tabs>
          <w:tab w:val="num" w:pos="2160"/>
        </w:tabs>
        <w:ind w:left="2160" w:hanging="360"/>
      </w:pPr>
      <w:rPr>
        <w:rFonts w:ascii="Arial" w:hAnsi="Arial" w:hint="default"/>
      </w:rPr>
    </w:lvl>
    <w:lvl w:ilvl="3" w:tplc="619052D2" w:tentative="1">
      <w:start w:val="1"/>
      <w:numFmt w:val="bullet"/>
      <w:lvlText w:val="•"/>
      <w:lvlJc w:val="left"/>
      <w:pPr>
        <w:tabs>
          <w:tab w:val="num" w:pos="2880"/>
        </w:tabs>
        <w:ind w:left="2880" w:hanging="360"/>
      </w:pPr>
      <w:rPr>
        <w:rFonts w:ascii="Arial" w:hAnsi="Arial" w:hint="default"/>
      </w:rPr>
    </w:lvl>
    <w:lvl w:ilvl="4" w:tplc="B1C2136E" w:tentative="1">
      <w:start w:val="1"/>
      <w:numFmt w:val="bullet"/>
      <w:lvlText w:val="•"/>
      <w:lvlJc w:val="left"/>
      <w:pPr>
        <w:tabs>
          <w:tab w:val="num" w:pos="3600"/>
        </w:tabs>
        <w:ind w:left="3600" w:hanging="360"/>
      </w:pPr>
      <w:rPr>
        <w:rFonts w:ascii="Arial" w:hAnsi="Arial" w:hint="default"/>
      </w:rPr>
    </w:lvl>
    <w:lvl w:ilvl="5" w:tplc="C31C8AB6" w:tentative="1">
      <w:start w:val="1"/>
      <w:numFmt w:val="bullet"/>
      <w:lvlText w:val="•"/>
      <w:lvlJc w:val="left"/>
      <w:pPr>
        <w:tabs>
          <w:tab w:val="num" w:pos="4320"/>
        </w:tabs>
        <w:ind w:left="4320" w:hanging="360"/>
      </w:pPr>
      <w:rPr>
        <w:rFonts w:ascii="Arial" w:hAnsi="Arial" w:hint="default"/>
      </w:rPr>
    </w:lvl>
    <w:lvl w:ilvl="6" w:tplc="F34A0FC0" w:tentative="1">
      <w:start w:val="1"/>
      <w:numFmt w:val="bullet"/>
      <w:lvlText w:val="•"/>
      <w:lvlJc w:val="left"/>
      <w:pPr>
        <w:tabs>
          <w:tab w:val="num" w:pos="5040"/>
        </w:tabs>
        <w:ind w:left="5040" w:hanging="360"/>
      </w:pPr>
      <w:rPr>
        <w:rFonts w:ascii="Arial" w:hAnsi="Arial" w:hint="default"/>
      </w:rPr>
    </w:lvl>
    <w:lvl w:ilvl="7" w:tplc="A5C03C42" w:tentative="1">
      <w:start w:val="1"/>
      <w:numFmt w:val="bullet"/>
      <w:lvlText w:val="•"/>
      <w:lvlJc w:val="left"/>
      <w:pPr>
        <w:tabs>
          <w:tab w:val="num" w:pos="5760"/>
        </w:tabs>
        <w:ind w:left="5760" w:hanging="360"/>
      </w:pPr>
      <w:rPr>
        <w:rFonts w:ascii="Arial" w:hAnsi="Arial" w:hint="default"/>
      </w:rPr>
    </w:lvl>
    <w:lvl w:ilvl="8" w:tplc="F9D2ABBC" w:tentative="1">
      <w:start w:val="1"/>
      <w:numFmt w:val="bullet"/>
      <w:lvlText w:val="•"/>
      <w:lvlJc w:val="left"/>
      <w:pPr>
        <w:tabs>
          <w:tab w:val="num" w:pos="6480"/>
        </w:tabs>
        <w:ind w:left="6480" w:hanging="360"/>
      </w:pPr>
      <w:rPr>
        <w:rFonts w:ascii="Arial" w:hAnsi="Arial" w:hint="default"/>
      </w:rPr>
    </w:lvl>
  </w:abstractNum>
  <w:abstractNum w:abstractNumId="23">
    <w:nsid w:val="3AEC1F6D"/>
    <w:multiLevelType w:val="hybridMultilevel"/>
    <w:tmpl w:val="B56C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E869C8"/>
    <w:multiLevelType w:val="hybridMultilevel"/>
    <w:tmpl w:val="E4DA4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3820264"/>
    <w:multiLevelType w:val="hybridMultilevel"/>
    <w:tmpl w:val="D45A0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741576E"/>
    <w:multiLevelType w:val="hybridMultilevel"/>
    <w:tmpl w:val="B1BC0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E71106"/>
    <w:multiLevelType w:val="hybridMultilevel"/>
    <w:tmpl w:val="681C9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772B92"/>
    <w:multiLevelType w:val="hybridMultilevel"/>
    <w:tmpl w:val="86F86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8C71BA7"/>
    <w:multiLevelType w:val="hybridMultilevel"/>
    <w:tmpl w:val="094CF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B755ECB"/>
    <w:multiLevelType w:val="hybridMultilevel"/>
    <w:tmpl w:val="CF743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C9165C2"/>
    <w:multiLevelType w:val="hybridMultilevel"/>
    <w:tmpl w:val="3AD46960"/>
    <w:lvl w:ilvl="0" w:tplc="269A5016">
      <w:start w:val="1"/>
      <w:numFmt w:val="bullet"/>
      <w:lvlText w:val=""/>
      <w:lvlJc w:val="left"/>
      <w:pPr>
        <w:tabs>
          <w:tab w:val="num" w:pos="720"/>
        </w:tabs>
        <w:ind w:left="720" w:hanging="360"/>
      </w:pPr>
      <w:rPr>
        <w:rFonts w:ascii="Wingdings" w:hAnsi="Wingdings" w:hint="default"/>
      </w:rPr>
    </w:lvl>
    <w:lvl w:ilvl="1" w:tplc="EDFC8448" w:tentative="1">
      <w:start w:val="1"/>
      <w:numFmt w:val="bullet"/>
      <w:lvlText w:val=""/>
      <w:lvlJc w:val="left"/>
      <w:pPr>
        <w:tabs>
          <w:tab w:val="num" w:pos="1440"/>
        </w:tabs>
        <w:ind w:left="1440" w:hanging="360"/>
      </w:pPr>
      <w:rPr>
        <w:rFonts w:ascii="Wingdings" w:hAnsi="Wingdings" w:hint="default"/>
      </w:rPr>
    </w:lvl>
    <w:lvl w:ilvl="2" w:tplc="42DE9A8E" w:tentative="1">
      <w:start w:val="1"/>
      <w:numFmt w:val="bullet"/>
      <w:lvlText w:val=""/>
      <w:lvlJc w:val="left"/>
      <w:pPr>
        <w:tabs>
          <w:tab w:val="num" w:pos="2160"/>
        </w:tabs>
        <w:ind w:left="2160" w:hanging="360"/>
      </w:pPr>
      <w:rPr>
        <w:rFonts w:ascii="Wingdings" w:hAnsi="Wingdings" w:hint="default"/>
      </w:rPr>
    </w:lvl>
    <w:lvl w:ilvl="3" w:tplc="E6666B36" w:tentative="1">
      <w:start w:val="1"/>
      <w:numFmt w:val="bullet"/>
      <w:lvlText w:val=""/>
      <w:lvlJc w:val="left"/>
      <w:pPr>
        <w:tabs>
          <w:tab w:val="num" w:pos="2880"/>
        </w:tabs>
        <w:ind w:left="2880" w:hanging="360"/>
      </w:pPr>
      <w:rPr>
        <w:rFonts w:ascii="Wingdings" w:hAnsi="Wingdings" w:hint="default"/>
      </w:rPr>
    </w:lvl>
    <w:lvl w:ilvl="4" w:tplc="52F026EE" w:tentative="1">
      <w:start w:val="1"/>
      <w:numFmt w:val="bullet"/>
      <w:lvlText w:val=""/>
      <w:lvlJc w:val="left"/>
      <w:pPr>
        <w:tabs>
          <w:tab w:val="num" w:pos="3600"/>
        </w:tabs>
        <w:ind w:left="3600" w:hanging="360"/>
      </w:pPr>
      <w:rPr>
        <w:rFonts w:ascii="Wingdings" w:hAnsi="Wingdings" w:hint="default"/>
      </w:rPr>
    </w:lvl>
    <w:lvl w:ilvl="5" w:tplc="F920E546" w:tentative="1">
      <w:start w:val="1"/>
      <w:numFmt w:val="bullet"/>
      <w:lvlText w:val=""/>
      <w:lvlJc w:val="left"/>
      <w:pPr>
        <w:tabs>
          <w:tab w:val="num" w:pos="4320"/>
        </w:tabs>
        <w:ind w:left="4320" w:hanging="360"/>
      </w:pPr>
      <w:rPr>
        <w:rFonts w:ascii="Wingdings" w:hAnsi="Wingdings" w:hint="default"/>
      </w:rPr>
    </w:lvl>
    <w:lvl w:ilvl="6" w:tplc="2F761BEA" w:tentative="1">
      <w:start w:val="1"/>
      <w:numFmt w:val="bullet"/>
      <w:lvlText w:val=""/>
      <w:lvlJc w:val="left"/>
      <w:pPr>
        <w:tabs>
          <w:tab w:val="num" w:pos="5040"/>
        </w:tabs>
        <w:ind w:left="5040" w:hanging="360"/>
      </w:pPr>
      <w:rPr>
        <w:rFonts w:ascii="Wingdings" w:hAnsi="Wingdings" w:hint="default"/>
      </w:rPr>
    </w:lvl>
    <w:lvl w:ilvl="7" w:tplc="2BDABF24" w:tentative="1">
      <w:start w:val="1"/>
      <w:numFmt w:val="bullet"/>
      <w:lvlText w:val=""/>
      <w:lvlJc w:val="left"/>
      <w:pPr>
        <w:tabs>
          <w:tab w:val="num" w:pos="5760"/>
        </w:tabs>
        <w:ind w:left="5760" w:hanging="360"/>
      </w:pPr>
      <w:rPr>
        <w:rFonts w:ascii="Wingdings" w:hAnsi="Wingdings" w:hint="default"/>
      </w:rPr>
    </w:lvl>
    <w:lvl w:ilvl="8" w:tplc="67FA6A82" w:tentative="1">
      <w:start w:val="1"/>
      <w:numFmt w:val="bullet"/>
      <w:lvlText w:val=""/>
      <w:lvlJc w:val="left"/>
      <w:pPr>
        <w:tabs>
          <w:tab w:val="num" w:pos="6480"/>
        </w:tabs>
        <w:ind w:left="6480" w:hanging="360"/>
      </w:pPr>
      <w:rPr>
        <w:rFonts w:ascii="Wingdings" w:hAnsi="Wingdings" w:hint="default"/>
      </w:rPr>
    </w:lvl>
  </w:abstractNum>
  <w:abstractNum w:abstractNumId="32">
    <w:nsid w:val="5D705DC4"/>
    <w:multiLevelType w:val="hybridMultilevel"/>
    <w:tmpl w:val="020E3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3E750CD"/>
    <w:multiLevelType w:val="hybridMultilevel"/>
    <w:tmpl w:val="057EF9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8764674"/>
    <w:multiLevelType w:val="hybridMultilevel"/>
    <w:tmpl w:val="2582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23186B"/>
    <w:multiLevelType w:val="hybridMultilevel"/>
    <w:tmpl w:val="C9207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A5B05A6"/>
    <w:multiLevelType w:val="hybridMultilevel"/>
    <w:tmpl w:val="EDB6FFB8"/>
    <w:lvl w:ilvl="0" w:tplc="CDC235F8">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6D7980"/>
    <w:multiLevelType w:val="hybridMultilevel"/>
    <w:tmpl w:val="D318C1C6"/>
    <w:lvl w:ilvl="0" w:tplc="68701C58">
      <w:start w:val="1"/>
      <w:numFmt w:val="bullet"/>
      <w:lvlText w:val=""/>
      <w:lvlJc w:val="left"/>
      <w:pPr>
        <w:tabs>
          <w:tab w:val="num" w:pos="720"/>
        </w:tabs>
        <w:ind w:left="720" w:hanging="360"/>
      </w:pPr>
      <w:rPr>
        <w:rFonts w:ascii="Wingdings" w:hAnsi="Wingdings" w:hint="default"/>
      </w:rPr>
    </w:lvl>
    <w:lvl w:ilvl="1" w:tplc="A038EDD4" w:tentative="1">
      <w:start w:val="1"/>
      <w:numFmt w:val="bullet"/>
      <w:lvlText w:val=""/>
      <w:lvlJc w:val="left"/>
      <w:pPr>
        <w:tabs>
          <w:tab w:val="num" w:pos="1440"/>
        </w:tabs>
        <w:ind w:left="1440" w:hanging="360"/>
      </w:pPr>
      <w:rPr>
        <w:rFonts w:ascii="Wingdings" w:hAnsi="Wingdings" w:hint="default"/>
      </w:rPr>
    </w:lvl>
    <w:lvl w:ilvl="2" w:tplc="65025432" w:tentative="1">
      <w:start w:val="1"/>
      <w:numFmt w:val="bullet"/>
      <w:lvlText w:val=""/>
      <w:lvlJc w:val="left"/>
      <w:pPr>
        <w:tabs>
          <w:tab w:val="num" w:pos="2160"/>
        </w:tabs>
        <w:ind w:left="2160" w:hanging="360"/>
      </w:pPr>
      <w:rPr>
        <w:rFonts w:ascii="Wingdings" w:hAnsi="Wingdings" w:hint="default"/>
      </w:rPr>
    </w:lvl>
    <w:lvl w:ilvl="3" w:tplc="892E2C12" w:tentative="1">
      <w:start w:val="1"/>
      <w:numFmt w:val="bullet"/>
      <w:lvlText w:val=""/>
      <w:lvlJc w:val="left"/>
      <w:pPr>
        <w:tabs>
          <w:tab w:val="num" w:pos="2880"/>
        </w:tabs>
        <w:ind w:left="2880" w:hanging="360"/>
      </w:pPr>
      <w:rPr>
        <w:rFonts w:ascii="Wingdings" w:hAnsi="Wingdings" w:hint="default"/>
      </w:rPr>
    </w:lvl>
    <w:lvl w:ilvl="4" w:tplc="027A4BB4" w:tentative="1">
      <w:start w:val="1"/>
      <w:numFmt w:val="bullet"/>
      <w:lvlText w:val=""/>
      <w:lvlJc w:val="left"/>
      <w:pPr>
        <w:tabs>
          <w:tab w:val="num" w:pos="3600"/>
        </w:tabs>
        <w:ind w:left="3600" w:hanging="360"/>
      </w:pPr>
      <w:rPr>
        <w:rFonts w:ascii="Wingdings" w:hAnsi="Wingdings" w:hint="default"/>
      </w:rPr>
    </w:lvl>
    <w:lvl w:ilvl="5" w:tplc="B982665A" w:tentative="1">
      <w:start w:val="1"/>
      <w:numFmt w:val="bullet"/>
      <w:lvlText w:val=""/>
      <w:lvlJc w:val="left"/>
      <w:pPr>
        <w:tabs>
          <w:tab w:val="num" w:pos="4320"/>
        </w:tabs>
        <w:ind w:left="4320" w:hanging="360"/>
      </w:pPr>
      <w:rPr>
        <w:rFonts w:ascii="Wingdings" w:hAnsi="Wingdings" w:hint="default"/>
      </w:rPr>
    </w:lvl>
    <w:lvl w:ilvl="6" w:tplc="05840828" w:tentative="1">
      <w:start w:val="1"/>
      <w:numFmt w:val="bullet"/>
      <w:lvlText w:val=""/>
      <w:lvlJc w:val="left"/>
      <w:pPr>
        <w:tabs>
          <w:tab w:val="num" w:pos="5040"/>
        </w:tabs>
        <w:ind w:left="5040" w:hanging="360"/>
      </w:pPr>
      <w:rPr>
        <w:rFonts w:ascii="Wingdings" w:hAnsi="Wingdings" w:hint="default"/>
      </w:rPr>
    </w:lvl>
    <w:lvl w:ilvl="7" w:tplc="5DB8F96C" w:tentative="1">
      <w:start w:val="1"/>
      <w:numFmt w:val="bullet"/>
      <w:lvlText w:val=""/>
      <w:lvlJc w:val="left"/>
      <w:pPr>
        <w:tabs>
          <w:tab w:val="num" w:pos="5760"/>
        </w:tabs>
        <w:ind w:left="5760" w:hanging="360"/>
      </w:pPr>
      <w:rPr>
        <w:rFonts w:ascii="Wingdings" w:hAnsi="Wingdings" w:hint="default"/>
      </w:rPr>
    </w:lvl>
    <w:lvl w:ilvl="8" w:tplc="38EAFA9E" w:tentative="1">
      <w:start w:val="1"/>
      <w:numFmt w:val="bullet"/>
      <w:lvlText w:val=""/>
      <w:lvlJc w:val="left"/>
      <w:pPr>
        <w:tabs>
          <w:tab w:val="num" w:pos="6480"/>
        </w:tabs>
        <w:ind w:left="6480" w:hanging="360"/>
      </w:pPr>
      <w:rPr>
        <w:rFonts w:ascii="Wingdings" w:hAnsi="Wingdings" w:hint="default"/>
      </w:rPr>
    </w:lvl>
  </w:abstractNum>
  <w:abstractNum w:abstractNumId="38">
    <w:nsid w:val="6FB00E3E"/>
    <w:multiLevelType w:val="hybridMultilevel"/>
    <w:tmpl w:val="3FC84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1976C3B"/>
    <w:multiLevelType w:val="hybridMultilevel"/>
    <w:tmpl w:val="B838C9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7C8057D"/>
    <w:multiLevelType w:val="hybridMultilevel"/>
    <w:tmpl w:val="53C8B7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AB70EEF"/>
    <w:multiLevelType w:val="hybridMultilevel"/>
    <w:tmpl w:val="3D94C4E2"/>
    <w:lvl w:ilvl="0" w:tplc="BDFCFED8">
      <w:start w:val="1"/>
      <w:numFmt w:val="bullet"/>
      <w:lvlText w:val="•"/>
      <w:lvlJc w:val="left"/>
      <w:pPr>
        <w:tabs>
          <w:tab w:val="num" w:pos="720"/>
        </w:tabs>
        <w:ind w:left="720" w:hanging="360"/>
      </w:pPr>
      <w:rPr>
        <w:rFonts w:ascii="Arial" w:hAnsi="Arial" w:hint="default"/>
      </w:rPr>
    </w:lvl>
    <w:lvl w:ilvl="1" w:tplc="355C64F2" w:tentative="1">
      <w:start w:val="1"/>
      <w:numFmt w:val="bullet"/>
      <w:lvlText w:val="•"/>
      <w:lvlJc w:val="left"/>
      <w:pPr>
        <w:tabs>
          <w:tab w:val="num" w:pos="1440"/>
        </w:tabs>
        <w:ind w:left="1440" w:hanging="360"/>
      </w:pPr>
      <w:rPr>
        <w:rFonts w:ascii="Arial" w:hAnsi="Arial" w:hint="default"/>
      </w:rPr>
    </w:lvl>
    <w:lvl w:ilvl="2" w:tplc="F48AE0EA" w:tentative="1">
      <w:start w:val="1"/>
      <w:numFmt w:val="bullet"/>
      <w:lvlText w:val="•"/>
      <w:lvlJc w:val="left"/>
      <w:pPr>
        <w:tabs>
          <w:tab w:val="num" w:pos="2160"/>
        </w:tabs>
        <w:ind w:left="2160" w:hanging="360"/>
      </w:pPr>
      <w:rPr>
        <w:rFonts w:ascii="Arial" w:hAnsi="Arial" w:hint="default"/>
      </w:rPr>
    </w:lvl>
    <w:lvl w:ilvl="3" w:tplc="0F72D12A" w:tentative="1">
      <w:start w:val="1"/>
      <w:numFmt w:val="bullet"/>
      <w:lvlText w:val="•"/>
      <w:lvlJc w:val="left"/>
      <w:pPr>
        <w:tabs>
          <w:tab w:val="num" w:pos="2880"/>
        </w:tabs>
        <w:ind w:left="2880" w:hanging="360"/>
      </w:pPr>
      <w:rPr>
        <w:rFonts w:ascii="Arial" w:hAnsi="Arial" w:hint="default"/>
      </w:rPr>
    </w:lvl>
    <w:lvl w:ilvl="4" w:tplc="F69C5C1A" w:tentative="1">
      <w:start w:val="1"/>
      <w:numFmt w:val="bullet"/>
      <w:lvlText w:val="•"/>
      <w:lvlJc w:val="left"/>
      <w:pPr>
        <w:tabs>
          <w:tab w:val="num" w:pos="3600"/>
        </w:tabs>
        <w:ind w:left="3600" w:hanging="360"/>
      </w:pPr>
      <w:rPr>
        <w:rFonts w:ascii="Arial" w:hAnsi="Arial" w:hint="default"/>
      </w:rPr>
    </w:lvl>
    <w:lvl w:ilvl="5" w:tplc="EBA84FD4" w:tentative="1">
      <w:start w:val="1"/>
      <w:numFmt w:val="bullet"/>
      <w:lvlText w:val="•"/>
      <w:lvlJc w:val="left"/>
      <w:pPr>
        <w:tabs>
          <w:tab w:val="num" w:pos="4320"/>
        </w:tabs>
        <w:ind w:left="4320" w:hanging="360"/>
      </w:pPr>
      <w:rPr>
        <w:rFonts w:ascii="Arial" w:hAnsi="Arial" w:hint="default"/>
      </w:rPr>
    </w:lvl>
    <w:lvl w:ilvl="6" w:tplc="D61C700C" w:tentative="1">
      <w:start w:val="1"/>
      <w:numFmt w:val="bullet"/>
      <w:lvlText w:val="•"/>
      <w:lvlJc w:val="left"/>
      <w:pPr>
        <w:tabs>
          <w:tab w:val="num" w:pos="5040"/>
        </w:tabs>
        <w:ind w:left="5040" w:hanging="360"/>
      </w:pPr>
      <w:rPr>
        <w:rFonts w:ascii="Arial" w:hAnsi="Arial" w:hint="default"/>
      </w:rPr>
    </w:lvl>
    <w:lvl w:ilvl="7" w:tplc="0590B20E" w:tentative="1">
      <w:start w:val="1"/>
      <w:numFmt w:val="bullet"/>
      <w:lvlText w:val="•"/>
      <w:lvlJc w:val="left"/>
      <w:pPr>
        <w:tabs>
          <w:tab w:val="num" w:pos="5760"/>
        </w:tabs>
        <w:ind w:left="5760" w:hanging="360"/>
      </w:pPr>
      <w:rPr>
        <w:rFonts w:ascii="Arial" w:hAnsi="Arial" w:hint="default"/>
      </w:rPr>
    </w:lvl>
    <w:lvl w:ilvl="8" w:tplc="7AEE9CCA" w:tentative="1">
      <w:start w:val="1"/>
      <w:numFmt w:val="bullet"/>
      <w:lvlText w:val="•"/>
      <w:lvlJc w:val="left"/>
      <w:pPr>
        <w:tabs>
          <w:tab w:val="num" w:pos="6480"/>
        </w:tabs>
        <w:ind w:left="6480" w:hanging="360"/>
      </w:pPr>
      <w:rPr>
        <w:rFonts w:ascii="Arial" w:hAnsi="Arial" w:hint="default"/>
      </w:rPr>
    </w:lvl>
  </w:abstractNum>
  <w:abstractNum w:abstractNumId="42">
    <w:nsid w:val="7ABA7CCD"/>
    <w:multiLevelType w:val="hybridMultilevel"/>
    <w:tmpl w:val="1256C4FC"/>
    <w:lvl w:ilvl="0" w:tplc="7BEA536C">
      <w:start w:val="1"/>
      <w:numFmt w:val="bullet"/>
      <w:lvlText w:val=""/>
      <w:lvlJc w:val="left"/>
      <w:pPr>
        <w:tabs>
          <w:tab w:val="num" w:pos="720"/>
        </w:tabs>
        <w:ind w:left="720" w:hanging="360"/>
      </w:pPr>
      <w:rPr>
        <w:rFonts w:ascii="Wingdings" w:hAnsi="Wingdings" w:hint="default"/>
      </w:rPr>
    </w:lvl>
    <w:lvl w:ilvl="1" w:tplc="BBB6DEFA" w:tentative="1">
      <w:start w:val="1"/>
      <w:numFmt w:val="bullet"/>
      <w:lvlText w:val=""/>
      <w:lvlJc w:val="left"/>
      <w:pPr>
        <w:tabs>
          <w:tab w:val="num" w:pos="1440"/>
        </w:tabs>
        <w:ind w:left="1440" w:hanging="360"/>
      </w:pPr>
      <w:rPr>
        <w:rFonts w:ascii="Wingdings" w:hAnsi="Wingdings" w:hint="default"/>
      </w:rPr>
    </w:lvl>
    <w:lvl w:ilvl="2" w:tplc="C204996C" w:tentative="1">
      <w:start w:val="1"/>
      <w:numFmt w:val="bullet"/>
      <w:lvlText w:val=""/>
      <w:lvlJc w:val="left"/>
      <w:pPr>
        <w:tabs>
          <w:tab w:val="num" w:pos="2160"/>
        </w:tabs>
        <w:ind w:left="2160" w:hanging="360"/>
      </w:pPr>
      <w:rPr>
        <w:rFonts w:ascii="Wingdings" w:hAnsi="Wingdings" w:hint="default"/>
      </w:rPr>
    </w:lvl>
    <w:lvl w:ilvl="3" w:tplc="36D044E0" w:tentative="1">
      <w:start w:val="1"/>
      <w:numFmt w:val="bullet"/>
      <w:lvlText w:val=""/>
      <w:lvlJc w:val="left"/>
      <w:pPr>
        <w:tabs>
          <w:tab w:val="num" w:pos="2880"/>
        </w:tabs>
        <w:ind w:left="2880" w:hanging="360"/>
      </w:pPr>
      <w:rPr>
        <w:rFonts w:ascii="Wingdings" w:hAnsi="Wingdings" w:hint="default"/>
      </w:rPr>
    </w:lvl>
    <w:lvl w:ilvl="4" w:tplc="DB747C7E" w:tentative="1">
      <w:start w:val="1"/>
      <w:numFmt w:val="bullet"/>
      <w:lvlText w:val=""/>
      <w:lvlJc w:val="left"/>
      <w:pPr>
        <w:tabs>
          <w:tab w:val="num" w:pos="3600"/>
        </w:tabs>
        <w:ind w:left="3600" w:hanging="360"/>
      </w:pPr>
      <w:rPr>
        <w:rFonts w:ascii="Wingdings" w:hAnsi="Wingdings" w:hint="default"/>
      </w:rPr>
    </w:lvl>
    <w:lvl w:ilvl="5" w:tplc="5AECAAA0" w:tentative="1">
      <w:start w:val="1"/>
      <w:numFmt w:val="bullet"/>
      <w:lvlText w:val=""/>
      <w:lvlJc w:val="left"/>
      <w:pPr>
        <w:tabs>
          <w:tab w:val="num" w:pos="4320"/>
        </w:tabs>
        <w:ind w:left="4320" w:hanging="360"/>
      </w:pPr>
      <w:rPr>
        <w:rFonts w:ascii="Wingdings" w:hAnsi="Wingdings" w:hint="default"/>
      </w:rPr>
    </w:lvl>
    <w:lvl w:ilvl="6" w:tplc="63F41332" w:tentative="1">
      <w:start w:val="1"/>
      <w:numFmt w:val="bullet"/>
      <w:lvlText w:val=""/>
      <w:lvlJc w:val="left"/>
      <w:pPr>
        <w:tabs>
          <w:tab w:val="num" w:pos="5040"/>
        </w:tabs>
        <w:ind w:left="5040" w:hanging="360"/>
      </w:pPr>
      <w:rPr>
        <w:rFonts w:ascii="Wingdings" w:hAnsi="Wingdings" w:hint="default"/>
      </w:rPr>
    </w:lvl>
    <w:lvl w:ilvl="7" w:tplc="CB564916" w:tentative="1">
      <w:start w:val="1"/>
      <w:numFmt w:val="bullet"/>
      <w:lvlText w:val=""/>
      <w:lvlJc w:val="left"/>
      <w:pPr>
        <w:tabs>
          <w:tab w:val="num" w:pos="5760"/>
        </w:tabs>
        <w:ind w:left="5760" w:hanging="360"/>
      </w:pPr>
      <w:rPr>
        <w:rFonts w:ascii="Wingdings" w:hAnsi="Wingdings" w:hint="default"/>
      </w:rPr>
    </w:lvl>
    <w:lvl w:ilvl="8" w:tplc="55EA5828" w:tentative="1">
      <w:start w:val="1"/>
      <w:numFmt w:val="bullet"/>
      <w:lvlText w:val=""/>
      <w:lvlJc w:val="left"/>
      <w:pPr>
        <w:tabs>
          <w:tab w:val="num" w:pos="6480"/>
        </w:tabs>
        <w:ind w:left="6480" w:hanging="360"/>
      </w:pPr>
      <w:rPr>
        <w:rFonts w:ascii="Wingdings" w:hAnsi="Wingdings" w:hint="default"/>
      </w:rPr>
    </w:lvl>
  </w:abstractNum>
  <w:abstractNum w:abstractNumId="43">
    <w:nsid w:val="7C8E3572"/>
    <w:multiLevelType w:val="hybridMultilevel"/>
    <w:tmpl w:val="3730909C"/>
    <w:lvl w:ilvl="0" w:tplc="44222476">
      <w:start w:val="1"/>
      <w:numFmt w:val="bullet"/>
      <w:lvlText w:val="•"/>
      <w:lvlJc w:val="left"/>
      <w:pPr>
        <w:tabs>
          <w:tab w:val="num" w:pos="720"/>
        </w:tabs>
        <w:ind w:left="720" w:hanging="360"/>
      </w:pPr>
      <w:rPr>
        <w:rFonts w:ascii="Arial" w:hAnsi="Arial" w:hint="default"/>
      </w:rPr>
    </w:lvl>
    <w:lvl w:ilvl="1" w:tplc="1BC8200E" w:tentative="1">
      <w:start w:val="1"/>
      <w:numFmt w:val="bullet"/>
      <w:lvlText w:val="•"/>
      <w:lvlJc w:val="left"/>
      <w:pPr>
        <w:tabs>
          <w:tab w:val="num" w:pos="1440"/>
        </w:tabs>
        <w:ind w:left="1440" w:hanging="360"/>
      </w:pPr>
      <w:rPr>
        <w:rFonts w:ascii="Arial" w:hAnsi="Arial" w:hint="default"/>
      </w:rPr>
    </w:lvl>
    <w:lvl w:ilvl="2" w:tplc="2D08F9CA" w:tentative="1">
      <w:start w:val="1"/>
      <w:numFmt w:val="bullet"/>
      <w:lvlText w:val="•"/>
      <w:lvlJc w:val="left"/>
      <w:pPr>
        <w:tabs>
          <w:tab w:val="num" w:pos="2160"/>
        </w:tabs>
        <w:ind w:left="2160" w:hanging="360"/>
      </w:pPr>
      <w:rPr>
        <w:rFonts w:ascii="Arial" w:hAnsi="Arial" w:hint="default"/>
      </w:rPr>
    </w:lvl>
    <w:lvl w:ilvl="3" w:tplc="471A07C0" w:tentative="1">
      <w:start w:val="1"/>
      <w:numFmt w:val="bullet"/>
      <w:lvlText w:val="•"/>
      <w:lvlJc w:val="left"/>
      <w:pPr>
        <w:tabs>
          <w:tab w:val="num" w:pos="2880"/>
        </w:tabs>
        <w:ind w:left="2880" w:hanging="360"/>
      </w:pPr>
      <w:rPr>
        <w:rFonts w:ascii="Arial" w:hAnsi="Arial" w:hint="default"/>
      </w:rPr>
    </w:lvl>
    <w:lvl w:ilvl="4" w:tplc="9A808B96" w:tentative="1">
      <w:start w:val="1"/>
      <w:numFmt w:val="bullet"/>
      <w:lvlText w:val="•"/>
      <w:lvlJc w:val="left"/>
      <w:pPr>
        <w:tabs>
          <w:tab w:val="num" w:pos="3600"/>
        </w:tabs>
        <w:ind w:left="3600" w:hanging="360"/>
      </w:pPr>
      <w:rPr>
        <w:rFonts w:ascii="Arial" w:hAnsi="Arial" w:hint="default"/>
      </w:rPr>
    </w:lvl>
    <w:lvl w:ilvl="5" w:tplc="892CC4C0" w:tentative="1">
      <w:start w:val="1"/>
      <w:numFmt w:val="bullet"/>
      <w:lvlText w:val="•"/>
      <w:lvlJc w:val="left"/>
      <w:pPr>
        <w:tabs>
          <w:tab w:val="num" w:pos="4320"/>
        </w:tabs>
        <w:ind w:left="4320" w:hanging="360"/>
      </w:pPr>
      <w:rPr>
        <w:rFonts w:ascii="Arial" w:hAnsi="Arial" w:hint="default"/>
      </w:rPr>
    </w:lvl>
    <w:lvl w:ilvl="6" w:tplc="AB3A6118" w:tentative="1">
      <w:start w:val="1"/>
      <w:numFmt w:val="bullet"/>
      <w:lvlText w:val="•"/>
      <w:lvlJc w:val="left"/>
      <w:pPr>
        <w:tabs>
          <w:tab w:val="num" w:pos="5040"/>
        </w:tabs>
        <w:ind w:left="5040" w:hanging="360"/>
      </w:pPr>
      <w:rPr>
        <w:rFonts w:ascii="Arial" w:hAnsi="Arial" w:hint="default"/>
      </w:rPr>
    </w:lvl>
    <w:lvl w:ilvl="7" w:tplc="473C1D08" w:tentative="1">
      <w:start w:val="1"/>
      <w:numFmt w:val="bullet"/>
      <w:lvlText w:val="•"/>
      <w:lvlJc w:val="left"/>
      <w:pPr>
        <w:tabs>
          <w:tab w:val="num" w:pos="5760"/>
        </w:tabs>
        <w:ind w:left="5760" w:hanging="360"/>
      </w:pPr>
      <w:rPr>
        <w:rFonts w:ascii="Arial" w:hAnsi="Arial" w:hint="default"/>
      </w:rPr>
    </w:lvl>
    <w:lvl w:ilvl="8" w:tplc="213C4E8C" w:tentative="1">
      <w:start w:val="1"/>
      <w:numFmt w:val="bullet"/>
      <w:lvlText w:val="•"/>
      <w:lvlJc w:val="left"/>
      <w:pPr>
        <w:tabs>
          <w:tab w:val="num" w:pos="6480"/>
        </w:tabs>
        <w:ind w:left="6480" w:hanging="360"/>
      </w:pPr>
      <w:rPr>
        <w:rFonts w:ascii="Arial" w:hAnsi="Arial" w:hint="default"/>
      </w:rPr>
    </w:lvl>
  </w:abstractNum>
  <w:abstractNum w:abstractNumId="44">
    <w:nsid w:val="7CA758F4"/>
    <w:multiLevelType w:val="hybridMultilevel"/>
    <w:tmpl w:val="BA3E6614"/>
    <w:lvl w:ilvl="0" w:tplc="756AC244">
      <w:start w:val="1"/>
      <w:numFmt w:val="bullet"/>
      <w:lvlText w:val="•"/>
      <w:lvlJc w:val="left"/>
      <w:pPr>
        <w:tabs>
          <w:tab w:val="num" w:pos="720"/>
        </w:tabs>
        <w:ind w:left="720" w:hanging="360"/>
      </w:pPr>
      <w:rPr>
        <w:rFonts w:ascii="Arial" w:hAnsi="Arial" w:hint="default"/>
      </w:rPr>
    </w:lvl>
    <w:lvl w:ilvl="1" w:tplc="3E92B410" w:tentative="1">
      <w:start w:val="1"/>
      <w:numFmt w:val="bullet"/>
      <w:lvlText w:val="•"/>
      <w:lvlJc w:val="left"/>
      <w:pPr>
        <w:tabs>
          <w:tab w:val="num" w:pos="1440"/>
        </w:tabs>
        <w:ind w:left="1440" w:hanging="360"/>
      </w:pPr>
      <w:rPr>
        <w:rFonts w:ascii="Arial" w:hAnsi="Arial" w:hint="default"/>
      </w:rPr>
    </w:lvl>
    <w:lvl w:ilvl="2" w:tplc="826E4A8A" w:tentative="1">
      <w:start w:val="1"/>
      <w:numFmt w:val="bullet"/>
      <w:lvlText w:val="•"/>
      <w:lvlJc w:val="left"/>
      <w:pPr>
        <w:tabs>
          <w:tab w:val="num" w:pos="2160"/>
        </w:tabs>
        <w:ind w:left="2160" w:hanging="360"/>
      </w:pPr>
      <w:rPr>
        <w:rFonts w:ascii="Arial" w:hAnsi="Arial" w:hint="default"/>
      </w:rPr>
    </w:lvl>
    <w:lvl w:ilvl="3" w:tplc="00865B4A" w:tentative="1">
      <w:start w:val="1"/>
      <w:numFmt w:val="bullet"/>
      <w:lvlText w:val="•"/>
      <w:lvlJc w:val="left"/>
      <w:pPr>
        <w:tabs>
          <w:tab w:val="num" w:pos="2880"/>
        </w:tabs>
        <w:ind w:left="2880" w:hanging="360"/>
      </w:pPr>
      <w:rPr>
        <w:rFonts w:ascii="Arial" w:hAnsi="Arial" w:hint="default"/>
      </w:rPr>
    </w:lvl>
    <w:lvl w:ilvl="4" w:tplc="AFA24F78" w:tentative="1">
      <w:start w:val="1"/>
      <w:numFmt w:val="bullet"/>
      <w:lvlText w:val="•"/>
      <w:lvlJc w:val="left"/>
      <w:pPr>
        <w:tabs>
          <w:tab w:val="num" w:pos="3600"/>
        </w:tabs>
        <w:ind w:left="3600" w:hanging="360"/>
      </w:pPr>
      <w:rPr>
        <w:rFonts w:ascii="Arial" w:hAnsi="Arial" w:hint="default"/>
      </w:rPr>
    </w:lvl>
    <w:lvl w:ilvl="5" w:tplc="453A42EC" w:tentative="1">
      <w:start w:val="1"/>
      <w:numFmt w:val="bullet"/>
      <w:lvlText w:val="•"/>
      <w:lvlJc w:val="left"/>
      <w:pPr>
        <w:tabs>
          <w:tab w:val="num" w:pos="4320"/>
        </w:tabs>
        <w:ind w:left="4320" w:hanging="360"/>
      </w:pPr>
      <w:rPr>
        <w:rFonts w:ascii="Arial" w:hAnsi="Arial" w:hint="default"/>
      </w:rPr>
    </w:lvl>
    <w:lvl w:ilvl="6" w:tplc="B6BCCCB2" w:tentative="1">
      <w:start w:val="1"/>
      <w:numFmt w:val="bullet"/>
      <w:lvlText w:val="•"/>
      <w:lvlJc w:val="left"/>
      <w:pPr>
        <w:tabs>
          <w:tab w:val="num" w:pos="5040"/>
        </w:tabs>
        <w:ind w:left="5040" w:hanging="360"/>
      </w:pPr>
      <w:rPr>
        <w:rFonts w:ascii="Arial" w:hAnsi="Arial" w:hint="default"/>
      </w:rPr>
    </w:lvl>
    <w:lvl w:ilvl="7" w:tplc="502897FE" w:tentative="1">
      <w:start w:val="1"/>
      <w:numFmt w:val="bullet"/>
      <w:lvlText w:val="•"/>
      <w:lvlJc w:val="left"/>
      <w:pPr>
        <w:tabs>
          <w:tab w:val="num" w:pos="5760"/>
        </w:tabs>
        <w:ind w:left="5760" w:hanging="360"/>
      </w:pPr>
      <w:rPr>
        <w:rFonts w:ascii="Arial" w:hAnsi="Arial" w:hint="default"/>
      </w:rPr>
    </w:lvl>
    <w:lvl w:ilvl="8" w:tplc="60285DEE"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4"/>
  </w:num>
  <w:num w:numId="3">
    <w:abstractNumId w:val="1"/>
  </w:num>
  <w:num w:numId="4">
    <w:abstractNumId w:val="12"/>
  </w:num>
  <w:num w:numId="5">
    <w:abstractNumId w:val="18"/>
  </w:num>
  <w:num w:numId="6">
    <w:abstractNumId w:val="13"/>
  </w:num>
  <w:num w:numId="7">
    <w:abstractNumId w:val="14"/>
  </w:num>
  <w:num w:numId="8">
    <w:abstractNumId w:val="36"/>
  </w:num>
  <w:num w:numId="9">
    <w:abstractNumId w:val="10"/>
  </w:num>
  <w:num w:numId="10">
    <w:abstractNumId w:val="43"/>
  </w:num>
  <w:num w:numId="11">
    <w:abstractNumId w:val="21"/>
  </w:num>
  <w:num w:numId="12">
    <w:abstractNumId w:val="31"/>
  </w:num>
  <w:num w:numId="13">
    <w:abstractNumId w:val="37"/>
  </w:num>
  <w:num w:numId="14">
    <w:abstractNumId w:val="5"/>
  </w:num>
  <w:num w:numId="15">
    <w:abstractNumId w:val="42"/>
  </w:num>
  <w:num w:numId="16">
    <w:abstractNumId w:val="44"/>
  </w:num>
  <w:num w:numId="17">
    <w:abstractNumId w:val="22"/>
  </w:num>
  <w:num w:numId="18">
    <w:abstractNumId w:val="6"/>
  </w:num>
  <w:num w:numId="19">
    <w:abstractNumId w:val="8"/>
  </w:num>
  <w:num w:numId="20">
    <w:abstractNumId w:val="2"/>
  </w:num>
  <w:num w:numId="21">
    <w:abstractNumId w:val="41"/>
  </w:num>
  <w:num w:numId="22">
    <w:abstractNumId w:val="7"/>
  </w:num>
  <w:num w:numId="23">
    <w:abstractNumId w:val="3"/>
  </w:num>
  <w:num w:numId="24">
    <w:abstractNumId w:val="0"/>
  </w:num>
  <w:num w:numId="25">
    <w:abstractNumId w:val="40"/>
  </w:num>
  <w:num w:numId="26">
    <w:abstractNumId w:val="38"/>
  </w:num>
  <w:num w:numId="27">
    <w:abstractNumId w:val="15"/>
  </w:num>
  <w:num w:numId="28">
    <w:abstractNumId w:val="39"/>
  </w:num>
  <w:num w:numId="29">
    <w:abstractNumId w:val="19"/>
  </w:num>
  <w:num w:numId="30">
    <w:abstractNumId w:val="28"/>
  </w:num>
  <w:num w:numId="31">
    <w:abstractNumId w:val="26"/>
  </w:num>
  <w:num w:numId="32">
    <w:abstractNumId w:val="23"/>
  </w:num>
  <w:num w:numId="33">
    <w:abstractNumId w:val="16"/>
  </w:num>
  <w:num w:numId="34">
    <w:abstractNumId w:val="24"/>
  </w:num>
  <w:num w:numId="35">
    <w:abstractNumId w:val="35"/>
  </w:num>
  <w:num w:numId="36">
    <w:abstractNumId w:val="25"/>
  </w:num>
  <w:num w:numId="37">
    <w:abstractNumId w:val="9"/>
  </w:num>
  <w:num w:numId="38">
    <w:abstractNumId w:val="30"/>
  </w:num>
  <w:num w:numId="39">
    <w:abstractNumId w:val="33"/>
  </w:num>
  <w:num w:numId="40">
    <w:abstractNumId w:val="11"/>
  </w:num>
  <w:num w:numId="41">
    <w:abstractNumId w:val="29"/>
  </w:num>
  <w:num w:numId="42">
    <w:abstractNumId w:val="20"/>
  </w:num>
  <w:num w:numId="43">
    <w:abstractNumId w:val="32"/>
  </w:num>
  <w:num w:numId="44">
    <w:abstractNumId w:val="34"/>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08"/>
  <w:hyphenationZone w:val="425"/>
  <w:drawingGridHorizontalSpacing w:val="120"/>
  <w:displayHorizontalDrawingGridEvery w:val="2"/>
  <w:characterSpacingControl w:val="doNotCompress"/>
  <w:hdrShapeDefaults>
    <o:shapedefaults v:ext="edit" spidmax="4097" fillcolor="#f4f779" strokecolor="none [1945]">
      <v:fill color="#f4f779" color2="none [665]"/>
      <v:stroke color="none [1945]" weight="1pt"/>
      <v:shadow on="t" type="perspective" color="none [1609]" opacity=".5" offset="1pt" offset2="-3pt"/>
      <o:colormru v:ext="edit" colors="#cfc,#d1fbf0,#e9d17b,#b0c7e2,#f9ffab,#fcf564,#f0f438,#f4f77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FC"/>
    <w:rsid w:val="00000796"/>
    <w:rsid w:val="00000890"/>
    <w:rsid w:val="000062BE"/>
    <w:rsid w:val="00007BDF"/>
    <w:rsid w:val="0002042B"/>
    <w:rsid w:val="00022BDC"/>
    <w:rsid w:val="00024E4F"/>
    <w:rsid w:val="00026FC2"/>
    <w:rsid w:val="00027938"/>
    <w:rsid w:val="00031977"/>
    <w:rsid w:val="00036498"/>
    <w:rsid w:val="00037F7B"/>
    <w:rsid w:val="00041645"/>
    <w:rsid w:val="00041F8D"/>
    <w:rsid w:val="00050364"/>
    <w:rsid w:val="00053DD7"/>
    <w:rsid w:val="000553D0"/>
    <w:rsid w:val="00065C45"/>
    <w:rsid w:val="00065DFA"/>
    <w:rsid w:val="00075231"/>
    <w:rsid w:val="00083660"/>
    <w:rsid w:val="000848F8"/>
    <w:rsid w:val="00084EF9"/>
    <w:rsid w:val="000925BA"/>
    <w:rsid w:val="000A0858"/>
    <w:rsid w:val="000A320E"/>
    <w:rsid w:val="000B57CB"/>
    <w:rsid w:val="000B7477"/>
    <w:rsid w:val="000C1CE1"/>
    <w:rsid w:val="000C4A53"/>
    <w:rsid w:val="000C4C2A"/>
    <w:rsid w:val="000C6943"/>
    <w:rsid w:val="000D3012"/>
    <w:rsid w:val="000E1BA1"/>
    <w:rsid w:val="000E28C3"/>
    <w:rsid w:val="000E308B"/>
    <w:rsid w:val="000E32BB"/>
    <w:rsid w:val="000E7B93"/>
    <w:rsid w:val="000F2277"/>
    <w:rsid w:val="000F563F"/>
    <w:rsid w:val="00101D68"/>
    <w:rsid w:val="001041E9"/>
    <w:rsid w:val="00105D81"/>
    <w:rsid w:val="001157A8"/>
    <w:rsid w:val="0011780F"/>
    <w:rsid w:val="00120850"/>
    <w:rsid w:val="00122F11"/>
    <w:rsid w:val="00123E80"/>
    <w:rsid w:val="0012520D"/>
    <w:rsid w:val="001303BE"/>
    <w:rsid w:val="00130856"/>
    <w:rsid w:val="0013099E"/>
    <w:rsid w:val="001338CE"/>
    <w:rsid w:val="00142366"/>
    <w:rsid w:val="00142FAC"/>
    <w:rsid w:val="0014463A"/>
    <w:rsid w:val="001449C3"/>
    <w:rsid w:val="00146959"/>
    <w:rsid w:val="00151332"/>
    <w:rsid w:val="00152EB8"/>
    <w:rsid w:val="00152F57"/>
    <w:rsid w:val="00153485"/>
    <w:rsid w:val="00156301"/>
    <w:rsid w:val="00157F3F"/>
    <w:rsid w:val="00162547"/>
    <w:rsid w:val="00166051"/>
    <w:rsid w:val="00167EB5"/>
    <w:rsid w:val="00175A11"/>
    <w:rsid w:val="00187E30"/>
    <w:rsid w:val="00192F38"/>
    <w:rsid w:val="001A332B"/>
    <w:rsid w:val="001A3EE5"/>
    <w:rsid w:val="001A65CA"/>
    <w:rsid w:val="001A747A"/>
    <w:rsid w:val="001B030A"/>
    <w:rsid w:val="001B4756"/>
    <w:rsid w:val="001B64DA"/>
    <w:rsid w:val="001B721C"/>
    <w:rsid w:val="001B7F1C"/>
    <w:rsid w:val="001C168C"/>
    <w:rsid w:val="001C2460"/>
    <w:rsid w:val="001C3D50"/>
    <w:rsid w:val="001C4241"/>
    <w:rsid w:val="001C6B05"/>
    <w:rsid w:val="001E504F"/>
    <w:rsid w:val="001E57D0"/>
    <w:rsid w:val="001E72D1"/>
    <w:rsid w:val="001F1074"/>
    <w:rsid w:val="001F437D"/>
    <w:rsid w:val="001F52C9"/>
    <w:rsid w:val="001F5DF1"/>
    <w:rsid w:val="0020168E"/>
    <w:rsid w:val="002018AB"/>
    <w:rsid w:val="00203BA9"/>
    <w:rsid w:val="00214470"/>
    <w:rsid w:val="00216475"/>
    <w:rsid w:val="00222BF1"/>
    <w:rsid w:val="00222DB7"/>
    <w:rsid w:val="002243D4"/>
    <w:rsid w:val="00226EBD"/>
    <w:rsid w:val="00226F4D"/>
    <w:rsid w:val="002401E4"/>
    <w:rsid w:val="002404D0"/>
    <w:rsid w:val="00243295"/>
    <w:rsid w:val="002457B8"/>
    <w:rsid w:val="00245A93"/>
    <w:rsid w:val="00245E7C"/>
    <w:rsid w:val="00246376"/>
    <w:rsid w:val="00255975"/>
    <w:rsid w:val="00260E40"/>
    <w:rsid w:val="002636E0"/>
    <w:rsid w:val="002654AC"/>
    <w:rsid w:val="00272C79"/>
    <w:rsid w:val="002804B5"/>
    <w:rsid w:val="00290277"/>
    <w:rsid w:val="00290CC6"/>
    <w:rsid w:val="00294064"/>
    <w:rsid w:val="002A5A67"/>
    <w:rsid w:val="002B0160"/>
    <w:rsid w:val="002B45B7"/>
    <w:rsid w:val="002B5484"/>
    <w:rsid w:val="002B70A0"/>
    <w:rsid w:val="002B761F"/>
    <w:rsid w:val="002C488A"/>
    <w:rsid w:val="002C5217"/>
    <w:rsid w:val="002C5903"/>
    <w:rsid w:val="002D1756"/>
    <w:rsid w:val="002D5F52"/>
    <w:rsid w:val="002E6B67"/>
    <w:rsid w:val="002F36B5"/>
    <w:rsid w:val="002F6C07"/>
    <w:rsid w:val="00301ABB"/>
    <w:rsid w:val="0030259C"/>
    <w:rsid w:val="003032EB"/>
    <w:rsid w:val="00303C56"/>
    <w:rsid w:val="00305673"/>
    <w:rsid w:val="0030748C"/>
    <w:rsid w:val="003100F5"/>
    <w:rsid w:val="0031552E"/>
    <w:rsid w:val="00327B03"/>
    <w:rsid w:val="0033441D"/>
    <w:rsid w:val="003346D2"/>
    <w:rsid w:val="00340F8E"/>
    <w:rsid w:val="00342E88"/>
    <w:rsid w:val="00343E6F"/>
    <w:rsid w:val="00352E98"/>
    <w:rsid w:val="0035390B"/>
    <w:rsid w:val="003601E3"/>
    <w:rsid w:val="00366DD5"/>
    <w:rsid w:val="003673B2"/>
    <w:rsid w:val="00367A52"/>
    <w:rsid w:val="00372FD3"/>
    <w:rsid w:val="0037673F"/>
    <w:rsid w:val="00377A8C"/>
    <w:rsid w:val="00380670"/>
    <w:rsid w:val="00381E93"/>
    <w:rsid w:val="00382685"/>
    <w:rsid w:val="00384B76"/>
    <w:rsid w:val="00385A2C"/>
    <w:rsid w:val="00386AC4"/>
    <w:rsid w:val="003924A2"/>
    <w:rsid w:val="00397EDA"/>
    <w:rsid w:val="003A1134"/>
    <w:rsid w:val="003A17CD"/>
    <w:rsid w:val="003A2591"/>
    <w:rsid w:val="003B0E5B"/>
    <w:rsid w:val="003B2062"/>
    <w:rsid w:val="003B2069"/>
    <w:rsid w:val="003B41F3"/>
    <w:rsid w:val="003B471E"/>
    <w:rsid w:val="003B47A8"/>
    <w:rsid w:val="003B4D55"/>
    <w:rsid w:val="003B5849"/>
    <w:rsid w:val="003B7A6A"/>
    <w:rsid w:val="003C1723"/>
    <w:rsid w:val="003C3385"/>
    <w:rsid w:val="003C49B8"/>
    <w:rsid w:val="003C6989"/>
    <w:rsid w:val="003C6EE7"/>
    <w:rsid w:val="003C7A5F"/>
    <w:rsid w:val="003D0D6D"/>
    <w:rsid w:val="003D4405"/>
    <w:rsid w:val="003E48C2"/>
    <w:rsid w:val="003E558B"/>
    <w:rsid w:val="003E57F2"/>
    <w:rsid w:val="003F3707"/>
    <w:rsid w:val="003F473C"/>
    <w:rsid w:val="003F4C1E"/>
    <w:rsid w:val="003F510A"/>
    <w:rsid w:val="004018CC"/>
    <w:rsid w:val="0040750F"/>
    <w:rsid w:val="004153D4"/>
    <w:rsid w:val="004155ED"/>
    <w:rsid w:val="00422343"/>
    <w:rsid w:val="004258D5"/>
    <w:rsid w:val="00436701"/>
    <w:rsid w:val="00437EA3"/>
    <w:rsid w:val="00440CDA"/>
    <w:rsid w:val="00441106"/>
    <w:rsid w:val="00446300"/>
    <w:rsid w:val="0045261C"/>
    <w:rsid w:val="00454FAA"/>
    <w:rsid w:val="00455916"/>
    <w:rsid w:val="004572AF"/>
    <w:rsid w:val="00465545"/>
    <w:rsid w:val="00465CC8"/>
    <w:rsid w:val="00467585"/>
    <w:rsid w:val="00467DAB"/>
    <w:rsid w:val="00471B6B"/>
    <w:rsid w:val="0047414F"/>
    <w:rsid w:val="004748F4"/>
    <w:rsid w:val="004751D1"/>
    <w:rsid w:val="004765FD"/>
    <w:rsid w:val="0047663F"/>
    <w:rsid w:val="0047666E"/>
    <w:rsid w:val="0047687B"/>
    <w:rsid w:val="00485043"/>
    <w:rsid w:val="00490453"/>
    <w:rsid w:val="0049209D"/>
    <w:rsid w:val="00493EC6"/>
    <w:rsid w:val="00494BDC"/>
    <w:rsid w:val="004953CF"/>
    <w:rsid w:val="004A182C"/>
    <w:rsid w:val="004A1BB1"/>
    <w:rsid w:val="004A254A"/>
    <w:rsid w:val="004A37E8"/>
    <w:rsid w:val="004A40E3"/>
    <w:rsid w:val="004A50EC"/>
    <w:rsid w:val="004A5550"/>
    <w:rsid w:val="004A6F02"/>
    <w:rsid w:val="004B0204"/>
    <w:rsid w:val="004B1445"/>
    <w:rsid w:val="004B3917"/>
    <w:rsid w:val="004B5BC6"/>
    <w:rsid w:val="004B70DB"/>
    <w:rsid w:val="004B72A1"/>
    <w:rsid w:val="004C2166"/>
    <w:rsid w:val="004C40D6"/>
    <w:rsid w:val="004C442F"/>
    <w:rsid w:val="004C6671"/>
    <w:rsid w:val="004C759F"/>
    <w:rsid w:val="004D4801"/>
    <w:rsid w:val="004E1172"/>
    <w:rsid w:val="004E14F8"/>
    <w:rsid w:val="004E4C3A"/>
    <w:rsid w:val="004F0FEE"/>
    <w:rsid w:val="004F1152"/>
    <w:rsid w:val="004F337B"/>
    <w:rsid w:val="004F3F0D"/>
    <w:rsid w:val="00500133"/>
    <w:rsid w:val="00500D4F"/>
    <w:rsid w:val="00501988"/>
    <w:rsid w:val="00502572"/>
    <w:rsid w:val="00503F36"/>
    <w:rsid w:val="00504B7E"/>
    <w:rsid w:val="005066FB"/>
    <w:rsid w:val="00507411"/>
    <w:rsid w:val="00507E5A"/>
    <w:rsid w:val="00516230"/>
    <w:rsid w:val="00517097"/>
    <w:rsid w:val="00520833"/>
    <w:rsid w:val="00520934"/>
    <w:rsid w:val="00520D29"/>
    <w:rsid w:val="005260BD"/>
    <w:rsid w:val="0053225D"/>
    <w:rsid w:val="00532DE8"/>
    <w:rsid w:val="00537738"/>
    <w:rsid w:val="005427C8"/>
    <w:rsid w:val="00542EE2"/>
    <w:rsid w:val="00552AB0"/>
    <w:rsid w:val="00553A8F"/>
    <w:rsid w:val="005553DC"/>
    <w:rsid w:val="00561931"/>
    <w:rsid w:val="00562EDB"/>
    <w:rsid w:val="005632E0"/>
    <w:rsid w:val="00574635"/>
    <w:rsid w:val="00577B61"/>
    <w:rsid w:val="005805B1"/>
    <w:rsid w:val="00580CD4"/>
    <w:rsid w:val="00581236"/>
    <w:rsid w:val="00581AA9"/>
    <w:rsid w:val="00594350"/>
    <w:rsid w:val="005A566B"/>
    <w:rsid w:val="005B2661"/>
    <w:rsid w:val="005B3036"/>
    <w:rsid w:val="005B3A34"/>
    <w:rsid w:val="005B56FD"/>
    <w:rsid w:val="005C4C3B"/>
    <w:rsid w:val="005C6BD8"/>
    <w:rsid w:val="005D7733"/>
    <w:rsid w:val="005E5DF3"/>
    <w:rsid w:val="005E6587"/>
    <w:rsid w:val="005F384B"/>
    <w:rsid w:val="005F57C5"/>
    <w:rsid w:val="005F5A0C"/>
    <w:rsid w:val="006035EF"/>
    <w:rsid w:val="006037E0"/>
    <w:rsid w:val="0060488F"/>
    <w:rsid w:val="0060494D"/>
    <w:rsid w:val="00607E5A"/>
    <w:rsid w:val="00612F14"/>
    <w:rsid w:val="006155A7"/>
    <w:rsid w:val="006168E2"/>
    <w:rsid w:val="00616942"/>
    <w:rsid w:val="006264B7"/>
    <w:rsid w:val="006279D4"/>
    <w:rsid w:val="006327CA"/>
    <w:rsid w:val="0064439A"/>
    <w:rsid w:val="00653BDC"/>
    <w:rsid w:val="00654269"/>
    <w:rsid w:val="006554C4"/>
    <w:rsid w:val="00655DAA"/>
    <w:rsid w:val="006607AF"/>
    <w:rsid w:val="006644D5"/>
    <w:rsid w:val="006647F1"/>
    <w:rsid w:val="00664B25"/>
    <w:rsid w:val="006652DE"/>
    <w:rsid w:val="00666861"/>
    <w:rsid w:val="006701F1"/>
    <w:rsid w:val="00672A6C"/>
    <w:rsid w:val="00675BC7"/>
    <w:rsid w:val="006762CD"/>
    <w:rsid w:val="006823DA"/>
    <w:rsid w:val="00686396"/>
    <w:rsid w:val="00686881"/>
    <w:rsid w:val="00691666"/>
    <w:rsid w:val="00691F1D"/>
    <w:rsid w:val="00696328"/>
    <w:rsid w:val="006A6B01"/>
    <w:rsid w:val="006C3569"/>
    <w:rsid w:val="006C367D"/>
    <w:rsid w:val="006C5AD5"/>
    <w:rsid w:val="006D3BD4"/>
    <w:rsid w:val="006D4FF2"/>
    <w:rsid w:val="006E247A"/>
    <w:rsid w:val="006E428E"/>
    <w:rsid w:val="006E4F67"/>
    <w:rsid w:val="006E5C14"/>
    <w:rsid w:val="006E6269"/>
    <w:rsid w:val="006F07FA"/>
    <w:rsid w:val="006F63A8"/>
    <w:rsid w:val="00707351"/>
    <w:rsid w:val="007105AB"/>
    <w:rsid w:val="00711BA7"/>
    <w:rsid w:val="00714098"/>
    <w:rsid w:val="00720094"/>
    <w:rsid w:val="007260C7"/>
    <w:rsid w:val="00731153"/>
    <w:rsid w:val="0073272D"/>
    <w:rsid w:val="00732A98"/>
    <w:rsid w:val="00737E26"/>
    <w:rsid w:val="00740143"/>
    <w:rsid w:val="00741909"/>
    <w:rsid w:val="00744F86"/>
    <w:rsid w:val="00746E53"/>
    <w:rsid w:val="00747E87"/>
    <w:rsid w:val="0075319A"/>
    <w:rsid w:val="0075333B"/>
    <w:rsid w:val="007546EE"/>
    <w:rsid w:val="00755A03"/>
    <w:rsid w:val="00756120"/>
    <w:rsid w:val="00766990"/>
    <w:rsid w:val="00770A40"/>
    <w:rsid w:val="00774821"/>
    <w:rsid w:val="00776756"/>
    <w:rsid w:val="007776E1"/>
    <w:rsid w:val="0078453B"/>
    <w:rsid w:val="00786A80"/>
    <w:rsid w:val="00786C71"/>
    <w:rsid w:val="0079097C"/>
    <w:rsid w:val="00790AE1"/>
    <w:rsid w:val="00797293"/>
    <w:rsid w:val="00797361"/>
    <w:rsid w:val="0079748F"/>
    <w:rsid w:val="007B33EF"/>
    <w:rsid w:val="007B3B08"/>
    <w:rsid w:val="007B51D5"/>
    <w:rsid w:val="007B5E05"/>
    <w:rsid w:val="007B743D"/>
    <w:rsid w:val="007B783D"/>
    <w:rsid w:val="007C185D"/>
    <w:rsid w:val="007C7497"/>
    <w:rsid w:val="007D4188"/>
    <w:rsid w:val="007E7B80"/>
    <w:rsid w:val="007F1452"/>
    <w:rsid w:val="007F511E"/>
    <w:rsid w:val="007F5F77"/>
    <w:rsid w:val="008048AA"/>
    <w:rsid w:val="00805415"/>
    <w:rsid w:val="00810F5D"/>
    <w:rsid w:val="00812979"/>
    <w:rsid w:val="00813D52"/>
    <w:rsid w:val="00820398"/>
    <w:rsid w:val="00823565"/>
    <w:rsid w:val="008240F1"/>
    <w:rsid w:val="00826764"/>
    <w:rsid w:val="00826999"/>
    <w:rsid w:val="008315A2"/>
    <w:rsid w:val="0083250C"/>
    <w:rsid w:val="00836ADD"/>
    <w:rsid w:val="00836FCC"/>
    <w:rsid w:val="00841C7E"/>
    <w:rsid w:val="00842618"/>
    <w:rsid w:val="008428BA"/>
    <w:rsid w:val="00842DDB"/>
    <w:rsid w:val="0084568C"/>
    <w:rsid w:val="00853A17"/>
    <w:rsid w:val="0085666C"/>
    <w:rsid w:val="00861A83"/>
    <w:rsid w:val="0086214C"/>
    <w:rsid w:val="00864E32"/>
    <w:rsid w:val="00866AE5"/>
    <w:rsid w:val="00872936"/>
    <w:rsid w:val="008737B3"/>
    <w:rsid w:val="00874B58"/>
    <w:rsid w:val="008756BE"/>
    <w:rsid w:val="00880089"/>
    <w:rsid w:val="008803A3"/>
    <w:rsid w:val="008855D7"/>
    <w:rsid w:val="00887FB7"/>
    <w:rsid w:val="00896899"/>
    <w:rsid w:val="008A25ED"/>
    <w:rsid w:val="008A4EBB"/>
    <w:rsid w:val="008A6CDC"/>
    <w:rsid w:val="008B0BA8"/>
    <w:rsid w:val="008B3AAD"/>
    <w:rsid w:val="008B498A"/>
    <w:rsid w:val="008B7EEA"/>
    <w:rsid w:val="008C142D"/>
    <w:rsid w:val="008C3CAE"/>
    <w:rsid w:val="008C4B81"/>
    <w:rsid w:val="008C6801"/>
    <w:rsid w:val="008E5986"/>
    <w:rsid w:val="008F2034"/>
    <w:rsid w:val="009025BB"/>
    <w:rsid w:val="00903CBA"/>
    <w:rsid w:val="00903DE9"/>
    <w:rsid w:val="009073A2"/>
    <w:rsid w:val="0091424E"/>
    <w:rsid w:val="00915C91"/>
    <w:rsid w:val="0091762E"/>
    <w:rsid w:val="00920293"/>
    <w:rsid w:val="00920B16"/>
    <w:rsid w:val="00921B64"/>
    <w:rsid w:val="009232A3"/>
    <w:rsid w:val="00926969"/>
    <w:rsid w:val="0093020B"/>
    <w:rsid w:val="00931F19"/>
    <w:rsid w:val="00937994"/>
    <w:rsid w:val="009457D0"/>
    <w:rsid w:val="00946039"/>
    <w:rsid w:val="00953603"/>
    <w:rsid w:val="00954D50"/>
    <w:rsid w:val="00957997"/>
    <w:rsid w:val="00960F9E"/>
    <w:rsid w:val="009623E5"/>
    <w:rsid w:val="00962485"/>
    <w:rsid w:val="009628AA"/>
    <w:rsid w:val="009629E0"/>
    <w:rsid w:val="00965FFD"/>
    <w:rsid w:val="00970463"/>
    <w:rsid w:val="009705E3"/>
    <w:rsid w:val="00971B36"/>
    <w:rsid w:val="00973D93"/>
    <w:rsid w:val="00975366"/>
    <w:rsid w:val="00980CDC"/>
    <w:rsid w:val="00982CD1"/>
    <w:rsid w:val="00983555"/>
    <w:rsid w:val="009942EE"/>
    <w:rsid w:val="009949D1"/>
    <w:rsid w:val="009A02DC"/>
    <w:rsid w:val="009A048E"/>
    <w:rsid w:val="009A059E"/>
    <w:rsid w:val="009A2783"/>
    <w:rsid w:val="009A2EF8"/>
    <w:rsid w:val="009A5009"/>
    <w:rsid w:val="009A5075"/>
    <w:rsid w:val="009A75F5"/>
    <w:rsid w:val="009B101D"/>
    <w:rsid w:val="009B1A95"/>
    <w:rsid w:val="009B70C2"/>
    <w:rsid w:val="009C7826"/>
    <w:rsid w:val="009C7DFC"/>
    <w:rsid w:val="009D2025"/>
    <w:rsid w:val="009D2B7C"/>
    <w:rsid w:val="009F1700"/>
    <w:rsid w:val="009F6DE3"/>
    <w:rsid w:val="00A02CE3"/>
    <w:rsid w:val="00A04E01"/>
    <w:rsid w:val="00A1155C"/>
    <w:rsid w:val="00A13275"/>
    <w:rsid w:val="00A223EE"/>
    <w:rsid w:val="00A22C47"/>
    <w:rsid w:val="00A24E41"/>
    <w:rsid w:val="00A33718"/>
    <w:rsid w:val="00A34238"/>
    <w:rsid w:val="00A373D0"/>
    <w:rsid w:val="00A40EC6"/>
    <w:rsid w:val="00A42418"/>
    <w:rsid w:val="00A44C90"/>
    <w:rsid w:val="00A465D7"/>
    <w:rsid w:val="00A50412"/>
    <w:rsid w:val="00A514FB"/>
    <w:rsid w:val="00A529B0"/>
    <w:rsid w:val="00A54E13"/>
    <w:rsid w:val="00A56425"/>
    <w:rsid w:val="00A578B2"/>
    <w:rsid w:val="00A60D3F"/>
    <w:rsid w:val="00A65503"/>
    <w:rsid w:val="00A65F47"/>
    <w:rsid w:val="00A65F96"/>
    <w:rsid w:val="00A66E07"/>
    <w:rsid w:val="00A7604F"/>
    <w:rsid w:val="00A766ED"/>
    <w:rsid w:val="00A80211"/>
    <w:rsid w:val="00A83B3B"/>
    <w:rsid w:val="00A84E75"/>
    <w:rsid w:val="00A85974"/>
    <w:rsid w:val="00A86182"/>
    <w:rsid w:val="00A87B58"/>
    <w:rsid w:val="00A90643"/>
    <w:rsid w:val="00A90965"/>
    <w:rsid w:val="00A95E68"/>
    <w:rsid w:val="00A97228"/>
    <w:rsid w:val="00A976BA"/>
    <w:rsid w:val="00A97942"/>
    <w:rsid w:val="00AA12B4"/>
    <w:rsid w:val="00AA1E7A"/>
    <w:rsid w:val="00AA1E91"/>
    <w:rsid w:val="00AA2F29"/>
    <w:rsid w:val="00AA4444"/>
    <w:rsid w:val="00AB0696"/>
    <w:rsid w:val="00AB2874"/>
    <w:rsid w:val="00AB30C0"/>
    <w:rsid w:val="00AC2FBB"/>
    <w:rsid w:val="00AD586F"/>
    <w:rsid w:val="00AD7AE5"/>
    <w:rsid w:val="00AE090A"/>
    <w:rsid w:val="00AE6FAF"/>
    <w:rsid w:val="00AE731E"/>
    <w:rsid w:val="00AF6062"/>
    <w:rsid w:val="00AF7AF1"/>
    <w:rsid w:val="00B04715"/>
    <w:rsid w:val="00B12A7D"/>
    <w:rsid w:val="00B12C5C"/>
    <w:rsid w:val="00B17D70"/>
    <w:rsid w:val="00B24082"/>
    <w:rsid w:val="00B317CF"/>
    <w:rsid w:val="00B33EC9"/>
    <w:rsid w:val="00B3771A"/>
    <w:rsid w:val="00B4220A"/>
    <w:rsid w:val="00B43309"/>
    <w:rsid w:val="00B43618"/>
    <w:rsid w:val="00B46F9A"/>
    <w:rsid w:val="00B52EEC"/>
    <w:rsid w:val="00B530D9"/>
    <w:rsid w:val="00B53840"/>
    <w:rsid w:val="00B57B59"/>
    <w:rsid w:val="00B604C1"/>
    <w:rsid w:val="00B608C3"/>
    <w:rsid w:val="00B64140"/>
    <w:rsid w:val="00B64593"/>
    <w:rsid w:val="00B651A4"/>
    <w:rsid w:val="00B659BE"/>
    <w:rsid w:val="00B712F0"/>
    <w:rsid w:val="00B72378"/>
    <w:rsid w:val="00B73222"/>
    <w:rsid w:val="00B80B94"/>
    <w:rsid w:val="00B861FE"/>
    <w:rsid w:val="00B87EFB"/>
    <w:rsid w:val="00B9222E"/>
    <w:rsid w:val="00B9416E"/>
    <w:rsid w:val="00B9694B"/>
    <w:rsid w:val="00BA0084"/>
    <w:rsid w:val="00BA21D8"/>
    <w:rsid w:val="00BA44DE"/>
    <w:rsid w:val="00BA74DF"/>
    <w:rsid w:val="00BB4E5D"/>
    <w:rsid w:val="00BB7099"/>
    <w:rsid w:val="00BC050E"/>
    <w:rsid w:val="00BC096F"/>
    <w:rsid w:val="00BC2369"/>
    <w:rsid w:val="00BC2843"/>
    <w:rsid w:val="00BC6AAD"/>
    <w:rsid w:val="00BC7C71"/>
    <w:rsid w:val="00BD307B"/>
    <w:rsid w:val="00BD346B"/>
    <w:rsid w:val="00BD3CC7"/>
    <w:rsid w:val="00BD56D0"/>
    <w:rsid w:val="00BD5D15"/>
    <w:rsid w:val="00BD6718"/>
    <w:rsid w:val="00BE220F"/>
    <w:rsid w:val="00BE319B"/>
    <w:rsid w:val="00BE340D"/>
    <w:rsid w:val="00BE5A90"/>
    <w:rsid w:val="00BE6CC3"/>
    <w:rsid w:val="00BF1551"/>
    <w:rsid w:val="00BF16ED"/>
    <w:rsid w:val="00BF6526"/>
    <w:rsid w:val="00C05CC7"/>
    <w:rsid w:val="00C07D9A"/>
    <w:rsid w:val="00C1065F"/>
    <w:rsid w:val="00C10E23"/>
    <w:rsid w:val="00C160DD"/>
    <w:rsid w:val="00C23FE9"/>
    <w:rsid w:val="00C24EC0"/>
    <w:rsid w:val="00C268F7"/>
    <w:rsid w:val="00C36EC2"/>
    <w:rsid w:val="00C37384"/>
    <w:rsid w:val="00C41312"/>
    <w:rsid w:val="00C4606F"/>
    <w:rsid w:val="00C53C8B"/>
    <w:rsid w:val="00C5485D"/>
    <w:rsid w:val="00C548C6"/>
    <w:rsid w:val="00C61517"/>
    <w:rsid w:val="00C625DC"/>
    <w:rsid w:val="00C64795"/>
    <w:rsid w:val="00C65E59"/>
    <w:rsid w:val="00C709AD"/>
    <w:rsid w:val="00C72CAD"/>
    <w:rsid w:val="00C7321F"/>
    <w:rsid w:val="00C75017"/>
    <w:rsid w:val="00C75330"/>
    <w:rsid w:val="00C766F2"/>
    <w:rsid w:val="00C775EF"/>
    <w:rsid w:val="00C8033F"/>
    <w:rsid w:val="00C815FA"/>
    <w:rsid w:val="00C81E67"/>
    <w:rsid w:val="00CA331C"/>
    <w:rsid w:val="00CA3FC1"/>
    <w:rsid w:val="00CB47A0"/>
    <w:rsid w:val="00CB4B78"/>
    <w:rsid w:val="00CC5F26"/>
    <w:rsid w:val="00CC68ED"/>
    <w:rsid w:val="00CC7357"/>
    <w:rsid w:val="00CD09B4"/>
    <w:rsid w:val="00CD261A"/>
    <w:rsid w:val="00CD564C"/>
    <w:rsid w:val="00CD66DD"/>
    <w:rsid w:val="00CE42D5"/>
    <w:rsid w:val="00CE771B"/>
    <w:rsid w:val="00CF05E4"/>
    <w:rsid w:val="00CF0D58"/>
    <w:rsid w:val="00CF2A9A"/>
    <w:rsid w:val="00CF3E36"/>
    <w:rsid w:val="00CF565F"/>
    <w:rsid w:val="00D01E89"/>
    <w:rsid w:val="00D11909"/>
    <w:rsid w:val="00D163BC"/>
    <w:rsid w:val="00D173EE"/>
    <w:rsid w:val="00D20BC6"/>
    <w:rsid w:val="00D218A6"/>
    <w:rsid w:val="00D22167"/>
    <w:rsid w:val="00D221FC"/>
    <w:rsid w:val="00D23BDC"/>
    <w:rsid w:val="00D2508F"/>
    <w:rsid w:val="00D2795F"/>
    <w:rsid w:val="00D336C9"/>
    <w:rsid w:val="00D343AA"/>
    <w:rsid w:val="00D412AC"/>
    <w:rsid w:val="00D4364D"/>
    <w:rsid w:val="00D44073"/>
    <w:rsid w:val="00D451F5"/>
    <w:rsid w:val="00D47170"/>
    <w:rsid w:val="00D60681"/>
    <w:rsid w:val="00D644CD"/>
    <w:rsid w:val="00D67A91"/>
    <w:rsid w:val="00D70D8C"/>
    <w:rsid w:val="00D742FC"/>
    <w:rsid w:val="00D74F54"/>
    <w:rsid w:val="00D809C3"/>
    <w:rsid w:val="00D829DE"/>
    <w:rsid w:val="00D83EFF"/>
    <w:rsid w:val="00D87950"/>
    <w:rsid w:val="00D9061E"/>
    <w:rsid w:val="00D93D80"/>
    <w:rsid w:val="00DA274B"/>
    <w:rsid w:val="00DA3DF8"/>
    <w:rsid w:val="00DA5EFC"/>
    <w:rsid w:val="00DB15FE"/>
    <w:rsid w:val="00DB7948"/>
    <w:rsid w:val="00DC1F05"/>
    <w:rsid w:val="00DC503B"/>
    <w:rsid w:val="00DC6B70"/>
    <w:rsid w:val="00DD139E"/>
    <w:rsid w:val="00DD1CD6"/>
    <w:rsid w:val="00DD36DC"/>
    <w:rsid w:val="00DD4D0E"/>
    <w:rsid w:val="00DD4F05"/>
    <w:rsid w:val="00DD7088"/>
    <w:rsid w:val="00DD7CE8"/>
    <w:rsid w:val="00DE1251"/>
    <w:rsid w:val="00DE2253"/>
    <w:rsid w:val="00DE5193"/>
    <w:rsid w:val="00DE6154"/>
    <w:rsid w:val="00DF0F2F"/>
    <w:rsid w:val="00DF6D78"/>
    <w:rsid w:val="00DF76D2"/>
    <w:rsid w:val="00DF7CE3"/>
    <w:rsid w:val="00E00707"/>
    <w:rsid w:val="00E04F34"/>
    <w:rsid w:val="00E05D5B"/>
    <w:rsid w:val="00E06D3A"/>
    <w:rsid w:val="00E24707"/>
    <w:rsid w:val="00E24FE4"/>
    <w:rsid w:val="00E257D8"/>
    <w:rsid w:val="00E260A6"/>
    <w:rsid w:val="00E263E2"/>
    <w:rsid w:val="00E26B62"/>
    <w:rsid w:val="00E337A2"/>
    <w:rsid w:val="00E44FF0"/>
    <w:rsid w:val="00E51C74"/>
    <w:rsid w:val="00E5292B"/>
    <w:rsid w:val="00E55A29"/>
    <w:rsid w:val="00E576B3"/>
    <w:rsid w:val="00E616CD"/>
    <w:rsid w:val="00E62EAC"/>
    <w:rsid w:val="00E634BE"/>
    <w:rsid w:val="00E648D8"/>
    <w:rsid w:val="00E65125"/>
    <w:rsid w:val="00E66D66"/>
    <w:rsid w:val="00E711B3"/>
    <w:rsid w:val="00E73195"/>
    <w:rsid w:val="00E808BD"/>
    <w:rsid w:val="00E837E6"/>
    <w:rsid w:val="00E84601"/>
    <w:rsid w:val="00E85DE9"/>
    <w:rsid w:val="00E90862"/>
    <w:rsid w:val="00E94D77"/>
    <w:rsid w:val="00E96A56"/>
    <w:rsid w:val="00EA23CE"/>
    <w:rsid w:val="00EA5BF4"/>
    <w:rsid w:val="00EA66D6"/>
    <w:rsid w:val="00EB0FFB"/>
    <w:rsid w:val="00EB2BE1"/>
    <w:rsid w:val="00EB4577"/>
    <w:rsid w:val="00EB53C9"/>
    <w:rsid w:val="00EB7809"/>
    <w:rsid w:val="00EC131A"/>
    <w:rsid w:val="00EC1567"/>
    <w:rsid w:val="00EC1D64"/>
    <w:rsid w:val="00EC20A1"/>
    <w:rsid w:val="00EC317A"/>
    <w:rsid w:val="00ED215E"/>
    <w:rsid w:val="00ED2302"/>
    <w:rsid w:val="00EE0E88"/>
    <w:rsid w:val="00EE208C"/>
    <w:rsid w:val="00EE48CA"/>
    <w:rsid w:val="00EF0DBE"/>
    <w:rsid w:val="00EF2F78"/>
    <w:rsid w:val="00EF3BAF"/>
    <w:rsid w:val="00F02370"/>
    <w:rsid w:val="00F056E6"/>
    <w:rsid w:val="00F0682B"/>
    <w:rsid w:val="00F07916"/>
    <w:rsid w:val="00F11ACD"/>
    <w:rsid w:val="00F12938"/>
    <w:rsid w:val="00F143E9"/>
    <w:rsid w:val="00F14574"/>
    <w:rsid w:val="00F15723"/>
    <w:rsid w:val="00F177DB"/>
    <w:rsid w:val="00F2079D"/>
    <w:rsid w:val="00F20E2D"/>
    <w:rsid w:val="00F25BE8"/>
    <w:rsid w:val="00F3222E"/>
    <w:rsid w:val="00F32ED7"/>
    <w:rsid w:val="00F36A5C"/>
    <w:rsid w:val="00F36E38"/>
    <w:rsid w:val="00F452A1"/>
    <w:rsid w:val="00F453D8"/>
    <w:rsid w:val="00F4637E"/>
    <w:rsid w:val="00F520F5"/>
    <w:rsid w:val="00F522A9"/>
    <w:rsid w:val="00F630F2"/>
    <w:rsid w:val="00F64ECB"/>
    <w:rsid w:val="00F7147C"/>
    <w:rsid w:val="00F81BDE"/>
    <w:rsid w:val="00F85CBC"/>
    <w:rsid w:val="00F866E8"/>
    <w:rsid w:val="00F86D7D"/>
    <w:rsid w:val="00F878FB"/>
    <w:rsid w:val="00F94D06"/>
    <w:rsid w:val="00F9582A"/>
    <w:rsid w:val="00F964B0"/>
    <w:rsid w:val="00F96FBF"/>
    <w:rsid w:val="00FB318B"/>
    <w:rsid w:val="00FB4BE8"/>
    <w:rsid w:val="00FC0294"/>
    <w:rsid w:val="00FD1A23"/>
    <w:rsid w:val="00FD4FB8"/>
    <w:rsid w:val="00FD721D"/>
    <w:rsid w:val="00FE21D2"/>
    <w:rsid w:val="00FE4ACF"/>
    <w:rsid w:val="00FE5B77"/>
    <w:rsid w:val="00FE695C"/>
    <w:rsid w:val="00FF0421"/>
    <w:rsid w:val="00FF667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fillcolor="#f4f779" strokecolor="none [1945]">
      <v:fill color="#f4f779" color2="none [665]"/>
      <v:stroke color="none [1945]" weight="1pt"/>
      <v:shadow on="t" type="perspective" color="none [1609]" opacity=".5" offset="1pt" offset2="-3pt"/>
      <o:colormru v:ext="edit" colors="#cfc,#d1fbf0,#e9d17b,#b0c7e2,#f9ffab,#fcf564,#f0f438,#f4f77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2FC"/>
    <w:pPr>
      <w:spacing w:after="0" w:line="240" w:lineRule="auto"/>
    </w:pPr>
    <w:rPr>
      <w:rFonts w:ascii="Times New Roman" w:eastAsia="Times New Roman" w:hAnsi="Times New Roman" w:cs="Times New Roman"/>
      <w:sz w:val="24"/>
      <w:szCs w:val="24"/>
      <w:lang w:val="nl-NL" w:eastAsia="nl-NL"/>
    </w:rPr>
  </w:style>
  <w:style w:type="paragraph" w:styleId="Heading1">
    <w:name w:val="heading 1"/>
    <w:basedOn w:val="Normal"/>
    <w:next w:val="Normal"/>
    <w:link w:val="Heading1Char"/>
    <w:uiPriority w:val="9"/>
    <w:qFormat/>
    <w:rsid w:val="001449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449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90453"/>
    <w:pPr>
      <w:spacing w:before="100" w:beforeAutospacing="1" w:after="100" w:afterAutospacing="1"/>
      <w:outlineLvl w:val="2"/>
    </w:pPr>
    <w:rPr>
      <w:rFonts w:ascii="Georgia" w:hAnsi="Georgia"/>
      <w:b/>
      <w:bCs/>
      <w:color w:val="47261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List1-Accent11">
    <w:name w:val="Medium List 1 - Accent 11"/>
    <w:basedOn w:val="TableNormal"/>
    <w:uiPriority w:val="65"/>
    <w:rsid w:val="00D742FC"/>
    <w:pPr>
      <w:spacing w:after="0" w:line="240" w:lineRule="auto"/>
      <w:ind w:firstLine="720"/>
      <w:jc w:val="both"/>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ListParagraph">
    <w:name w:val="List Paragraph"/>
    <w:basedOn w:val="Normal"/>
    <w:uiPriority w:val="34"/>
    <w:qFormat/>
    <w:rsid w:val="00D742FC"/>
    <w:pPr>
      <w:ind w:left="720"/>
      <w:contextualSpacing/>
    </w:pPr>
  </w:style>
  <w:style w:type="paragraph" w:styleId="HTMLPreformatted">
    <w:name w:val="HTML Preformatted"/>
    <w:basedOn w:val="Normal"/>
    <w:link w:val="HTMLPreformattedChar"/>
    <w:uiPriority w:val="99"/>
    <w:unhideWhenUsed/>
    <w:rsid w:val="00D74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D742FC"/>
    <w:rPr>
      <w:rFonts w:ascii="Courier New" w:eastAsia="Times New Roman" w:hAnsi="Courier New" w:cs="Courier New"/>
      <w:sz w:val="20"/>
      <w:szCs w:val="20"/>
      <w:lang w:eastAsia="ro-RO"/>
    </w:rPr>
  </w:style>
  <w:style w:type="character" w:customStyle="1" w:styleId="hps">
    <w:name w:val="hps"/>
    <w:basedOn w:val="DefaultParagraphFont"/>
    <w:rsid w:val="00D742FC"/>
  </w:style>
  <w:style w:type="character" w:styleId="Emphasis">
    <w:name w:val="Emphasis"/>
    <w:basedOn w:val="DefaultParagraphFont"/>
    <w:uiPriority w:val="20"/>
    <w:qFormat/>
    <w:rsid w:val="00D742FC"/>
    <w:rPr>
      <w:b/>
      <w:bCs/>
      <w:i w:val="0"/>
      <w:iCs w:val="0"/>
    </w:rPr>
  </w:style>
  <w:style w:type="character" w:customStyle="1" w:styleId="st">
    <w:name w:val="st"/>
    <w:basedOn w:val="DefaultParagraphFont"/>
    <w:rsid w:val="00D742FC"/>
  </w:style>
  <w:style w:type="character" w:customStyle="1" w:styleId="shorttext">
    <w:name w:val="short_text"/>
    <w:basedOn w:val="DefaultParagraphFont"/>
    <w:rsid w:val="00D742FC"/>
  </w:style>
  <w:style w:type="paragraph" w:styleId="Header">
    <w:name w:val="header"/>
    <w:basedOn w:val="Normal"/>
    <w:link w:val="HeaderChar"/>
    <w:uiPriority w:val="99"/>
    <w:unhideWhenUsed/>
    <w:rsid w:val="00D742FC"/>
    <w:pPr>
      <w:tabs>
        <w:tab w:val="center" w:pos="4536"/>
        <w:tab w:val="right" w:pos="9072"/>
      </w:tabs>
    </w:pPr>
  </w:style>
  <w:style w:type="character" w:customStyle="1" w:styleId="HeaderChar">
    <w:name w:val="Header Char"/>
    <w:basedOn w:val="DefaultParagraphFont"/>
    <w:link w:val="Header"/>
    <w:uiPriority w:val="99"/>
    <w:rsid w:val="00D742FC"/>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D742FC"/>
    <w:pPr>
      <w:tabs>
        <w:tab w:val="center" w:pos="4536"/>
        <w:tab w:val="right" w:pos="9072"/>
      </w:tabs>
    </w:pPr>
  </w:style>
  <w:style w:type="character" w:customStyle="1" w:styleId="FooterChar">
    <w:name w:val="Footer Char"/>
    <w:basedOn w:val="DefaultParagraphFont"/>
    <w:link w:val="Footer"/>
    <w:uiPriority w:val="99"/>
    <w:rsid w:val="00D742FC"/>
    <w:rPr>
      <w:rFonts w:ascii="Times New Roman" w:eastAsia="Times New Roman" w:hAnsi="Times New Roman" w:cs="Times New Roman"/>
      <w:sz w:val="24"/>
      <w:szCs w:val="24"/>
      <w:lang w:val="nl-NL" w:eastAsia="nl-NL"/>
    </w:rPr>
  </w:style>
  <w:style w:type="paragraph" w:styleId="BalloonText">
    <w:name w:val="Balloon Text"/>
    <w:basedOn w:val="Normal"/>
    <w:link w:val="BalloonTextChar"/>
    <w:uiPriority w:val="99"/>
    <w:semiHidden/>
    <w:unhideWhenUsed/>
    <w:rsid w:val="00D742FC"/>
    <w:rPr>
      <w:rFonts w:ascii="Tahoma" w:hAnsi="Tahoma" w:cs="Tahoma"/>
      <w:sz w:val="16"/>
      <w:szCs w:val="16"/>
    </w:rPr>
  </w:style>
  <w:style w:type="character" w:customStyle="1" w:styleId="BalloonTextChar">
    <w:name w:val="Balloon Text Char"/>
    <w:basedOn w:val="DefaultParagraphFont"/>
    <w:link w:val="BalloonText"/>
    <w:uiPriority w:val="99"/>
    <w:semiHidden/>
    <w:rsid w:val="00D742FC"/>
    <w:rPr>
      <w:rFonts w:ascii="Tahoma" w:eastAsia="Times New Roman" w:hAnsi="Tahoma" w:cs="Tahoma"/>
      <w:sz w:val="16"/>
      <w:szCs w:val="16"/>
      <w:lang w:val="nl-NL" w:eastAsia="nl-NL"/>
    </w:rPr>
  </w:style>
  <w:style w:type="table" w:styleId="TableGrid">
    <w:name w:val="Table Grid"/>
    <w:basedOn w:val="TableNormal"/>
    <w:uiPriority w:val="59"/>
    <w:rsid w:val="00D742FC"/>
    <w:pPr>
      <w:spacing w:after="0" w:line="240" w:lineRule="auto"/>
      <w:ind w:firstLine="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D644C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644CD"/>
    <w:rPr>
      <w:rFonts w:eastAsiaTheme="minorEastAsia"/>
      <w:lang w:val="en-US"/>
    </w:rPr>
  </w:style>
  <w:style w:type="paragraph" w:styleId="FootnoteText">
    <w:name w:val="footnote text"/>
    <w:basedOn w:val="Normal"/>
    <w:link w:val="FootnoteTextChar"/>
    <w:uiPriority w:val="99"/>
    <w:semiHidden/>
    <w:unhideWhenUsed/>
    <w:rsid w:val="00342E88"/>
    <w:rPr>
      <w:sz w:val="20"/>
      <w:szCs w:val="20"/>
    </w:rPr>
  </w:style>
  <w:style w:type="character" w:customStyle="1" w:styleId="FootnoteTextChar">
    <w:name w:val="Footnote Text Char"/>
    <w:basedOn w:val="DefaultParagraphFont"/>
    <w:link w:val="FootnoteText"/>
    <w:uiPriority w:val="99"/>
    <w:semiHidden/>
    <w:rsid w:val="00342E88"/>
    <w:rPr>
      <w:rFonts w:ascii="Times New Roman" w:eastAsia="Times New Roman" w:hAnsi="Times New Roman" w:cs="Times New Roman"/>
      <w:sz w:val="20"/>
      <w:szCs w:val="20"/>
      <w:lang w:val="nl-NL" w:eastAsia="nl-NL"/>
    </w:rPr>
  </w:style>
  <w:style w:type="character" w:styleId="FootnoteReference">
    <w:name w:val="footnote reference"/>
    <w:basedOn w:val="DefaultParagraphFont"/>
    <w:uiPriority w:val="99"/>
    <w:semiHidden/>
    <w:unhideWhenUsed/>
    <w:rsid w:val="00342E88"/>
    <w:rPr>
      <w:vertAlign w:val="superscript"/>
    </w:rPr>
  </w:style>
  <w:style w:type="paragraph" w:customStyle="1" w:styleId="Pa17">
    <w:name w:val="Pa17"/>
    <w:basedOn w:val="Normal"/>
    <w:next w:val="Normal"/>
    <w:uiPriority w:val="99"/>
    <w:rsid w:val="00CF05E4"/>
    <w:pPr>
      <w:autoSpaceDE w:val="0"/>
      <w:autoSpaceDN w:val="0"/>
      <w:adjustRightInd w:val="0"/>
      <w:spacing w:line="241" w:lineRule="atLeast"/>
    </w:pPr>
    <w:rPr>
      <w:rFonts w:ascii="Adobe Garamond Pro" w:eastAsiaTheme="minorHAnsi" w:hAnsi="Adobe Garamond Pro" w:cstheme="minorBidi"/>
      <w:lang w:val="ro-RO" w:eastAsia="en-US"/>
    </w:rPr>
  </w:style>
  <w:style w:type="paragraph" w:customStyle="1" w:styleId="Default">
    <w:name w:val="Default"/>
    <w:rsid w:val="00E5292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86C71"/>
    <w:pPr>
      <w:spacing w:after="360"/>
    </w:pPr>
    <w:rPr>
      <w:lang w:val="ro-RO" w:eastAsia="ro-RO"/>
    </w:rPr>
  </w:style>
  <w:style w:type="character" w:styleId="Hyperlink">
    <w:name w:val="Hyperlink"/>
    <w:basedOn w:val="DefaultParagraphFont"/>
    <w:uiPriority w:val="99"/>
    <w:unhideWhenUsed/>
    <w:rsid w:val="00D412AC"/>
    <w:rPr>
      <w:b/>
      <w:bCs/>
      <w:strike w:val="0"/>
      <w:dstrike w:val="0"/>
      <w:color w:val="333333"/>
      <w:u w:val="single"/>
      <w:effect w:val="none"/>
      <w:shd w:val="clear" w:color="auto" w:fill="auto"/>
    </w:rPr>
  </w:style>
  <w:style w:type="paragraph" w:customStyle="1" w:styleId="intro">
    <w:name w:val="intro"/>
    <w:basedOn w:val="Normal"/>
    <w:rsid w:val="00691666"/>
    <w:pPr>
      <w:spacing w:before="100" w:beforeAutospacing="1" w:after="100" w:afterAutospacing="1"/>
    </w:pPr>
    <w:rPr>
      <w:rFonts w:ascii="Verdana" w:hAnsi="Verdana"/>
      <w:color w:val="C271E2"/>
      <w:sz w:val="14"/>
      <w:szCs w:val="14"/>
      <w:lang w:val="ro-RO" w:eastAsia="ro-RO"/>
    </w:rPr>
  </w:style>
  <w:style w:type="paragraph" w:customStyle="1" w:styleId="texte">
    <w:name w:val="texte"/>
    <w:basedOn w:val="Normal"/>
    <w:rsid w:val="00691666"/>
    <w:pPr>
      <w:spacing w:before="100" w:beforeAutospacing="1" w:after="100" w:afterAutospacing="1"/>
    </w:pPr>
    <w:rPr>
      <w:rFonts w:ascii="Verdana" w:hAnsi="Verdana"/>
      <w:color w:val="626262"/>
      <w:sz w:val="13"/>
      <w:szCs w:val="13"/>
      <w:lang w:val="ro-RO" w:eastAsia="ro-RO"/>
    </w:rPr>
  </w:style>
  <w:style w:type="character" w:customStyle="1" w:styleId="Heading3Char">
    <w:name w:val="Heading 3 Char"/>
    <w:basedOn w:val="DefaultParagraphFont"/>
    <w:link w:val="Heading3"/>
    <w:uiPriority w:val="9"/>
    <w:rsid w:val="00490453"/>
    <w:rPr>
      <w:rFonts w:ascii="Georgia" w:eastAsia="Times New Roman" w:hAnsi="Georgia" w:cs="Times New Roman"/>
      <w:b/>
      <w:bCs/>
      <w:color w:val="472612"/>
      <w:sz w:val="24"/>
      <w:szCs w:val="24"/>
      <w:lang w:eastAsia="ro-RO"/>
    </w:rPr>
  </w:style>
  <w:style w:type="character" w:styleId="Strong">
    <w:name w:val="Strong"/>
    <w:basedOn w:val="DefaultParagraphFont"/>
    <w:uiPriority w:val="22"/>
    <w:qFormat/>
    <w:rsid w:val="00490453"/>
    <w:rPr>
      <w:rFonts w:ascii="Georgia" w:hAnsi="Georgia" w:hint="default"/>
      <w:b/>
      <w:bCs/>
    </w:rPr>
  </w:style>
  <w:style w:type="table" w:customStyle="1" w:styleId="LightGrid-Accent11">
    <w:name w:val="Light Grid - Accent 11"/>
    <w:basedOn w:val="TableNormal"/>
    <w:uiPriority w:val="62"/>
    <w:rsid w:val="008B7EE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1449C3"/>
    <w:rPr>
      <w:rFonts w:asciiTheme="majorHAnsi" w:eastAsiaTheme="majorEastAsia" w:hAnsiTheme="majorHAnsi" w:cstheme="majorBidi"/>
      <w:b/>
      <w:bCs/>
      <w:color w:val="365F91" w:themeColor="accent1" w:themeShade="BF"/>
      <w:sz w:val="28"/>
      <w:szCs w:val="28"/>
      <w:lang w:val="nl-NL" w:eastAsia="nl-NL"/>
    </w:rPr>
  </w:style>
  <w:style w:type="character" w:customStyle="1" w:styleId="Heading2Char">
    <w:name w:val="Heading 2 Char"/>
    <w:basedOn w:val="DefaultParagraphFont"/>
    <w:link w:val="Heading2"/>
    <w:uiPriority w:val="9"/>
    <w:semiHidden/>
    <w:rsid w:val="001449C3"/>
    <w:rPr>
      <w:rFonts w:asciiTheme="majorHAnsi" w:eastAsiaTheme="majorEastAsia" w:hAnsiTheme="majorHAnsi" w:cstheme="majorBidi"/>
      <w:b/>
      <w:bCs/>
      <w:color w:val="4F81BD" w:themeColor="accent1"/>
      <w:sz w:val="26"/>
      <w:szCs w:val="26"/>
      <w:lang w:val="nl-NL" w:eastAsia="nl-NL"/>
    </w:rPr>
  </w:style>
  <w:style w:type="character" w:customStyle="1" w:styleId="text12bold1">
    <w:name w:val="text12bold1"/>
    <w:basedOn w:val="DefaultParagraphFont"/>
    <w:rsid w:val="00AD7AE5"/>
    <w:rPr>
      <w:rFonts w:ascii="Arial" w:hAnsi="Arial" w:cs="Arial" w:hint="default"/>
      <w:b/>
      <w:bCs/>
      <w:color w:val="155767"/>
      <w:sz w:val="15"/>
      <w:szCs w:val="15"/>
    </w:rPr>
  </w:style>
  <w:style w:type="table" w:customStyle="1" w:styleId="LightShading-Accent11">
    <w:name w:val="Light Shading - Accent 11"/>
    <w:basedOn w:val="TableNormal"/>
    <w:uiPriority w:val="60"/>
    <w:rsid w:val="00C803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lusectiuneblue1">
    <w:name w:val="titlusectiuneblue1"/>
    <w:basedOn w:val="DefaultParagraphFont"/>
    <w:rsid w:val="008B498A"/>
    <w:rPr>
      <w:rFonts w:ascii="Arial" w:hAnsi="Arial" w:cs="Arial" w:hint="default"/>
      <w:color w:val="155767"/>
      <w:sz w:val="20"/>
      <w:szCs w:val="20"/>
    </w:rPr>
  </w:style>
  <w:style w:type="paragraph" w:customStyle="1" w:styleId="content">
    <w:name w:val="content"/>
    <w:basedOn w:val="Normal"/>
    <w:rsid w:val="006F63A8"/>
    <w:pPr>
      <w:spacing w:before="100" w:beforeAutospacing="1" w:after="100" w:afterAutospacing="1"/>
    </w:pPr>
    <w:rPr>
      <w:rFonts w:ascii="Verdana" w:hAnsi="Verdana"/>
      <w:color w:val="000000"/>
      <w:sz w:val="13"/>
      <w:szCs w:val="13"/>
      <w:lang w:val="ro-RO" w:eastAsia="ro-RO"/>
    </w:rPr>
  </w:style>
  <w:style w:type="paragraph" w:customStyle="1" w:styleId="yiv484456088msoplaintext">
    <w:name w:val="yiv484456088msoplaintext"/>
    <w:basedOn w:val="Normal"/>
    <w:rsid w:val="00381E93"/>
    <w:pPr>
      <w:spacing w:before="100" w:beforeAutospacing="1" w:after="100" w:afterAutospacing="1"/>
    </w:pPr>
    <w:rPr>
      <w:lang w:val="ro-RO" w:eastAsia="ro-RO"/>
    </w:rPr>
  </w:style>
  <w:style w:type="paragraph" w:customStyle="1" w:styleId="m6801673766322163806msolistparagraph">
    <w:name w:val="m_6801673766322163806msolistparagraph"/>
    <w:basedOn w:val="Normal"/>
    <w:rsid w:val="004A1BB1"/>
    <w:pPr>
      <w:spacing w:before="100" w:beforeAutospacing="1" w:after="100" w:afterAutospacing="1"/>
    </w:pPr>
    <w:rPr>
      <w:lang w:val="en-US" w:eastAsia="en-US"/>
    </w:rPr>
  </w:style>
  <w:style w:type="character" w:customStyle="1" w:styleId="medbodytext">
    <w:name w:val="medbodytext"/>
    <w:basedOn w:val="DefaultParagraphFont"/>
    <w:rsid w:val="00542EE2"/>
  </w:style>
  <w:style w:type="character" w:styleId="FollowedHyperlink">
    <w:name w:val="FollowedHyperlink"/>
    <w:basedOn w:val="DefaultParagraphFont"/>
    <w:uiPriority w:val="99"/>
    <w:semiHidden/>
    <w:unhideWhenUsed/>
    <w:rsid w:val="00A22C47"/>
    <w:rPr>
      <w:color w:val="800080" w:themeColor="followedHyperlink"/>
      <w:u w:val="single"/>
    </w:rPr>
  </w:style>
  <w:style w:type="character" w:customStyle="1" w:styleId="textexposedshow">
    <w:name w:val="text_exposed_show"/>
    <w:basedOn w:val="DefaultParagraphFont"/>
    <w:rsid w:val="004748F4"/>
  </w:style>
  <w:style w:type="character" w:customStyle="1" w:styleId="UnresolvedMention">
    <w:name w:val="Unresolved Mention"/>
    <w:basedOn w:val="DefaultParagraphFont"/>
    <w:uiPriority w:val="99"/>
    <w:semiHidden/>
    <w:unhideWhenUsed/>
    <w:rsid w:val="00A87B5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2FC"/>
    <w:pPr>
      <w:spacing w:after="0" w:line="240" w:lineRule="auto"/>
    </w:pPr>
    <w:rPr>
      <w:rFonts w:ascii="Times New Roman" w:eastAsia="Times New Roman" w:hAnsi="Times New Roman" w:cs="Times New Roman"/>
      <w:sz w:val="24"/>
      <w:szCs w:val="24"/>
      <w:lang w:val="nl-NL" w:eastAsia="nl-NL"/>
    </w:rPr>
  </w:style>
  <w:style w:type="paragraph" w:styleId="Heading1">
    <w:name w:val="heading 1"/>
    <w:basedOn w:val="Normal"/>
    <w:next w:val="Normal"/>
    <w:link w:val="Heading1Char"/>
    <w:uiPriority w:val="9"/>
    <w:qFormat/>
    <w:rsid w:val="001449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449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90453"/>
    <w:pPr>
      <w:spacing w:before="100" w:beforeAutospacing="1" w:after="100" w:afterAutospacing="1"/>
      <w:outlineLvl w:val="2"/>
    </w:pPr>
    <w:rPr>
      <w:rFonts w:ascii="Georgia" w:hAnsi="Georgia"/>
      <w:b/>
      <w:bCs/>
      <w:color w:val="47261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diumList1-Accent11">
    <w:name w:val="Medium List 1 - Accent 11"/>
    <w:basedOn w:val="TableNormal"/>
    <w:uiPriority w:val="65"/>
    <w:rsid w:val="00D742FC"/>
    <w:pPr>
      <w:spacing w:after="0" w:line="240" w:lineRule="auto"/>
      <w:ind w:firstLine="720"/>
      <w:jc w:val="both"/>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ListParagraph">
    <w:name w:val="List Paragraph"/>
    <w:basedOn w:val="Normal"/>
    <w:uiPriority w:val="34"/>
    <w:qFormat/>
    <w:rsid w:val="00D742FC"/>
    <w:pPr>
      <w:ind w:left="720"/>
      <w:contextualSpacing/>
    </w:pPr>
  </w:style>
  <w:style w:type="paragraph" w:styleId="HTMLPreformatted">
    <w:name w:val="HTML Preformatted"/>
    <w:basedOn w:val="Normal"/>
    <w:link w:val="HTMLPreformattedChar"/>
    <w:uiPriority w:val="99"/>
    <w:unhideWhenUsed/>
    <w:rsid w:val="00D74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D742FC"/>
    <w:rPr>
      <w:rFonts w:ascii="Courier New" w:eastAsia="Times New Roman" w:hAnsi="Courier New" w:cs="Courier New"/>
      <w:sz w:val="20"/>
      <w:szCs w:val="20"/>
      <w:lang w:eastAsia="ro-RO"/>
    </w:rPr>
  </w:style>
  <w:style w:type="character" w:customStyle="1" w:styleId="hps">
    <w:name w:val="hps"/>
    <w:basedOn w:val="DefaultParagraphFont"/>
    <w:rsid w:val="00D742FC"/>
  </w:style>
  <w:style w:type="character" w:styleId="Emphasis">
    <w:name w:val="Emphasis"/>
    <w:basedOn w:val="DefaultParagraphFont"/>
    <w:uiPriority w:val="20"/>
    <w:qFormat/>
    <w:rsid w:val="00D742FC"/>
    <w:rPr>
      <w:b/>
      <w:bCs/>
      <w:i w:val="0"/>
      <w:iCs w:val="0"/>
    </w:rPr>
  </w:style>
  <w:style w:type="character" w:customStyle="1" w:styleId="st">
    <w:name w:val="st"/>
    <w:basedOn w:val="DefaultParagraphFont"/>
    <w:rsid w:val="00D742FC"/>
  </w:style>
  <w:style w:type="character" w:customStyle="1" w:styleId="shorttext">
    <w:name w:val="short_text"/>
    <w:basedOn w:val="DefaultParagraphFont"/>
    <w:rsid w:val="00D742FC"/>
  </w:style>
  <w:style w:type="paragraph" w:styleId="Header">
    <w:name w:val="header"/>
    <w:basedOn w:val="Normal"/>
    <w:link w:val="HeaderChar"/>
    <w:uiPriority w:val="99"/>
    <w:unhideWhenUsed/>
    <w:rsid w:val="00D742FC"/>
    <w:pPr>
      <w:tabs>
        <w:tab w:val="center" w:pos="4536"/>
        <w:tab w:val="right" w:pos="9072"/>
      </w:tabs>
    </w:pPr>
  </w:style>
  <w:style w:type="character" w:customStyle="1" w:styleId="HeaderChar">
    <w:name w:val="Header Char"/>
    <w:basedOn w:val="DefaultParagraphFont"/>
    <w:link w:val="Header"/>
    <w:uiPriority w:val="99"/>
    <w:rsid w:val="00D742FC"/>
    <w:rPr>
      <w:rFonts w:ascii="Times New Roman" w:eastAsia="Times New Roman" w:hAnsi="Times New Roman" w:cs="Times New Roman"/>
      <w:sz w:val="24"/>
      <w:szCs w:val="24"/>
      <w:lang w:val="nl-NL" w:eastAsia="nl-NL"/>
    </w:rPr>
  </w:style>
  <w:style w:type="paragraph" w:styleId="Footer">
    <w:name w:val="footer"/>
    <w:basedOn w:val="Normal"/>
    <w:link w:val="FooterChar"/>
    <w:uiPriority w:val="99"/>
    <w:unhideWhenUsed/>
    <w:rsid w:val="00D742FC"/>
    <w:pPr>
      <w:tabs>
        <w:tab w:val="center" w:pos="4536"/>
        <w:tab w:val="right" w:pos="9072"/>
      </w:tabs>
    </w:pPr>
  </w:style>
  <w:style w:type="character" w:customStyle="1" w:styleId="FooterChar">
    <w:name w:val="Footer Char"/>
    <w:basedOn w:val="DefaultParagraphFont"/>
    <w:link w:val="Footer"/>
    <w:uiPriority w:val="99"/>
    <w:rsid w:val="00D742FC"/>
    <w:rPr>
      <w:rFonts w:ascii="Times New Roman" w:eastAsia="Times New Roman" w:hAnsi="Times New Roman" w:cs="Times New Roman"/>
      <w:sz w:val="24"/>
      <w:szCs w:val="24"/>
      <w:lang w:val="nl-NL" w:eastAsia="nl-NL"/>
    </w:rPr>
  </w:style>
  <w:style w:type="paragraph" w:styleId="BalloonText">
    <w:name w:val="Balloon Text"/>
    <w:basedOn w:val="Normal"/>
    <w:link w:val="BalloonTextChar"/>
    <w:uiPriority w:val="99"/>
    <w:semiHidden/>
    <w:unhideWhenUsed/>
    <w:rsid w:val="00D742FC"/>
    <w:rPr>
      <w:rFonts w:ascii="Tahoma" w:hAnsi="Tahoma" w:cs="Tahoma"/>
      <w:sz w:val="16"/>
      <w:szCs w:val="16"/>
    </w:rPr>
  </w:style>
  <w:style w:type="character" w:customStyle="1" w:styleId="BalloonTextChar">
    <w:name w:val="Balloon Text Char"/>
    <w:basedOn w:val="DefaultParagraphFont"/>
    <w:link w:val="BalloonText"/>
    <w:uiPriority w:val="99"/>
    <w:semiHidden/>
    <w:rsid w:val="00D742FC"/>
    <w:rPr>
      <w:rFonts w:ascii="Tahoma" w:eastAsia="Times New Roman" w:hAnsi="Tahoma" w:cs="Tahoma"/>
      <w:sz w:val="16"/>
      <w:szCs w:val="16"/>
      <w:lang w:val="nl-NL" w:eastAsia="nl-NL"/>
    </w:rPr>
  </w:style>
  <w:style w:type="table" w:styleId="TableGrid">
    <w:name w:val="Table Grid"/>
    <w:basedOn w:val="TableNormal"/>
    <w:uiPriority w:val="59"/>
    <w:rsid w:val="00D742FC"/>
    <w:pPr>
      <w:spacing w:after="0" w:line="240" w:lineRule="auto"/>
      <w:ind w:firstLine="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D644C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644CD"/>
    <w:rPr>
      <w:rFonts w:eastAsiaTheme="minorEastAsia"/>
      <w:lang w:val="en-US"/>
    </w:rPr>
  </w:style>
  <w:style w:type="paragraph" w:styleId="FootnoteText">
    <w:name w:val="footnote text"/>
    <w:basedOn w:val="Normal"/>
    <w:link w:val="FootnoteTextChar"/>
    <w:uiPriority w:val="99"/>
    <w:semiHidden/>
    <w:unhideWhenUsed/>
    <w:rsid w:val="00342E88"/>
    <w:rPr>
      <w:sz w:val="20"/>
      <w:szCs w:val="20"/>
    </w:rPr>
  </w:style>
  <w:style w:type="character" w:customStyle="1" w:styleId="FootnoteTextChar">
    <w:name w:val="Footnote Text Char"/>
    <w:basedOn w:val="DefaultParagraphFont"/>
    <w:link w:val="FootnoteText"/>
    <w:uiPriority w:val="99"/>
    <w:semiHidden/>
    <w:rsid w:val="00342E88"/>
    <w:rPr>
      <w:rFonts w:ascii="Times New Roman" w:eastAsia="Times New Roman" w:hAnsi="Times New Roman" w:cs="Times New Roman"/>
      <w:sz w:val="20"/>
      <w:szCs w:val="20"/>
      <w:lang w:val="nl-NL" w:eastAsia="nl-NL"/>
    </w:rPr>
  </w:style>
  <w:style w:type="character" w:styleId="FootnoteReference">
    <w:name w:val="footnote reference"/>
    <w:basedOn w:val="DefaultParagraphFont"/>
    <w:uiPriority w:val="99"/>
    <w:semiHidden/>
    <w:unhideWhenUsed/>
    <w:rsid w:val="00342E88"/>
    <w:rPr>
      <w:vertAlign w:val="superscript"/>
    </w:rPr>
  </w:style>
  <w:style w:type="paragraph" w:customStyle="1" w:styleId="Pa17">
    <w:name w:val="Pa17"/>
    <w:basedOn w:val="Normal"/>
    <w:next w:val="Normal"/>
    <w:uiPriority w:val="99"/>
    <w:rsid w:val="00CF05E4"/>
    <w:pPr>
      <w:autoSpaceDE w:val="0"/>
      <w:autoSpaceDN w:val="0"/>
      <w:adjustRightInd w:val="0"/>
      <w:spacing w:line="241" w:lineRule="atLeast"/>
    </w:pPr>
    <w:rPr>
      <w:rFonts w:ascii="Adobe Garamond Pro" w:eastAsiaTheme="minorHAnsi" w:hAnsi="Adobe Garamond Pro" w:cstheme="minorBidi"/>
      <w:lang w:val="ro-RO" w:eastAsia="en-US"/>
    </w:rPr>
  </w:style>
  <w:style w:type="paragraph" w:customStyle="1" w:styleId="Default">
    <w:name w:val="Default"/>
    <w:rsid w:val="00E5292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86C71"/>
    <w:pPr>
      <w:spacing w:after="360"/>
    </w:pPr>
    <w:rPr>
      <w:lang w:val="ro-RO" w:eastAsia="ro-RO"/>
    </w:rPr>
  </w:style>
  <w:style w:type="character" w:styleId="Hyperlink">
    <w:name w:val="Hyperlink"/>
    <w:basedOn w:val="DefaultParagraphFont"/>
    <w:uiPriority w:val="99"/>
    <w:unhideWhenUsed/>
    <w:rsid w:val="00D412AC"/>
    <w:rPr>
      <w:b/>
      <w:bCs/>
      <w:strike w:val="0"/>
      <w:dstrike w:val="0"/>
      <w:color w:val="333333"/>
      <w:u w:val="single"/>
      <w:effect w:val="none"/>
      <w:shd w:val="clear" w:color="auto" w:fill="auto"/>
    </w:rPr>
  </w:style>
  <w:style w:type="paragraph" w:customStyle="1" w:styleId="intro">
    <w:name w:val="intro"/>
    <w:basedOn w:val="Normal"/>
    <w:rsid w:val="00691666"/>
    <w:pPr>
      <w:spacing w:before="100" w:beforeAutospacing="1" w:after="100" w:afterAutospacing="1"/>
    </w:pPr>
    <w:rPr>
      <w:rFonts w:ascii="Verdana" w:hAnsi="Verdana"/>
      <w:color w:val="C271E2"/>
      <w:sz w:val="14"/>
      <w:szCs w:val="14"/>
      <w:lang w:val="ro-RO" w:eastAsia="ro-RO"/>
    </w:rPr>
  </w:style>
  <w:style w:type="paragraph" w:customStyle="1" w:styleId="texte">
    <w:name w:val="texte"/>
    <w:basedOn w:val="Normal"/>
    <w:rsid w:val="00691666"/>
    <w:pPr>
      <w:spacing w:before="100" w:beforeAutospacing="1" w:after="100" w:afterAutospacing="1"/>
    </w:pPr>
    <w:rPr>
      <w:rFonts w:ascii="Verdana" w:hAnsi="Verdana"/>
      <w:color w:val="626262"/>
      <w:sz w:val="13"/>
      <w:szCs w:val="13"/>
      <w:lang w:val="ro-RO" w:eastAsia="ro-RO"/>
    </w:rPr>
  </w:style>
  <w:style w:type="character" w:customStyle="1" w:styleId="Heading3Char">
    <w:name w:val="Heading 3 Char"/>
    <w:basedOn w:val="DefaultParagraphFont"/>
    <w:link w:val="Heading3"/>
    <w:uiPriority w:val="9"/>
    <w:rsid w:val="00490453"/>
    <w:rPr>
      <w:rFonts w:ascii="Georgia" w:eastAsia="Times New Roman" w:hAnsi="Georgia" w:cs="Times New Roman"/>
      <w:b/>
      <w:bCs/>
      <w:color w:val="472612"/>
      <w:sz w:val="24"/>
      <w:szCs w:val="24"/>
      <w:lang w:eastAsia="ro-RO"/>
    </w:rPr>
  </w:style>
  <w:style w:type="character" w:styleId="Strong">
    <w:name w:val="Strong"/>
    <w:basedOn w:val="DefaultParagraphFont"/>
    <w:uiPriority w:val="22"/>
    <w:qFormat/>
    <w:rsid w:val="00490453"/>
    <w:rPr>
      <w:rFonts w:ascii="Georgia" w:hAnsi="Georgia" w:hint="default"/>
      <w:b/>
      <w:bCs/>
    </w:rPr>
  </w:style>
  <w:style w:type="table" w:customStyle="1" w:styleId="LightGrid-Accent11">
    <w:name w:val="Light Grid - Accent 11"/>
    <w:basedOn w:val="TableNormal"/>
    <w:uiPriority w:val="62"/>
    <w:rsid w:val="008B7EE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1449C3"/>
    <w:rPr>
      <w:rFonts w:asciiTheme="majorHAnsi" w:eastAsiaTheme="majorEastAsia" w:hAnsiTheme="majorHAnsi" w:cstheme="majorBidi"/>
      <w:b/>
      <w:bCs/>
      <w:color w:val="365F91" w:themeColor="accent1" w:themeShade="BF"/>
      <w:sz w:val="28"/>
      <w:szCs w:val="28"/>
      <w:lang w:val="nl-NL" w:eastAsia="nl-NL"/>
    </w:rPr>
  </w:style>
  <w:style w:type="character" w:customStyle="1" w:styleId="Heading2Char">
    <w:name w:val="Heading 2 Char"/>
    <w:basedOn w:val="DefaultParagraphFont"/>
    <w:link w:val="Heading2"/>
    <w:uiPriority w:val="9"/>
    <w:semiHidden/>
    <w:rsid w:val="001449C3"/>
    <w:rPr>
      <w:rFonts w:asciiTheme="majorHAnsi" w:eastAsiaTheme="majorEastAsia" w:hAnsiTheme="majorHAnsi" w:cstheme="majorBidi"/>
      <w:b/>
      <w:bCs/>
      <w:color w:val="4F81BD" w:themeColor="accent1"/>
      <w:sz w:val="26"/>
      <w:szCs w:val="26"/>
      <w:lang w:val="nl-NL" w:eastAsia="nl-NL"/>
    </w:rPr>
  </w:style>
  <w:style w:type="character" w:customStyle="1" w:styleId="text12bold1">
    <w:name w:val="text12bold1"/>
    <w:basedOn w:val="DefaultParagraphFont"/>
    <w:rsid w:val="00AD7AE5"/>
    <w:rPr>
      <w:rFonts w:ascii="Arial" w:hAnsi="Arial" w:cs="Arial" w:hint="default"/>
      <w:b/>
      <w:bCs/>
      <w:color w:val="155767"/>
      <w:sz w:val="15"/>
      <w:szCs w:val="15"/>
    </w:rPr>
  </w:style>
  <w:style w:type="table" w:customStyle="1" w:styleId="LightShading-Accent11">
    <w:name w:val="Light Shading - Accent 11"/>
    <w:basedOn w:val="TableNormal"/>
    <w:uiPriority w:val="60"/>
    <w:rsid w:val="00C803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lusectiuneblue1">
    <w:name w:val="titlusectiuneblue1"/>
    <w:basedOn w:val="DefaultParagraphFont"/>
    <w:rsid w:val="008B498A"/>
    <w:rPr>
      <w:rFonts w:ascii="Arial" w:hAnsi="Arial" w:cs="Arial" w:hint="default"/>
      <w:color w:val="155767"/>
      <w:sz w:val="20"/>
      <w:szCs w:val="20"/>
    </w:rPr>
  </w:style>
  <w:style w:type="paragraph" w:customStyle="1" w:styleId="content">
    <w:name w:val="content"/>
    <w:basedOn w:val="Normal"/>
    <w:rsid w:val="006F63A8"/>
    <w:pPr>
      <w:spacing w:before="100" w:beforeAutospacing="1" w:after="100" w:afterAutospacing="1"/>
    </w:pPr>
    <w:rPr>
      <w:rFonts w:ascii="Verdana" w:hAnsi="Verdana"/>
      <w:color w:val="000000"/>
      <w:sz w:val="13"/>
      <w:szCs w:val="13"/>
      <w:lang w:val="ro-RO" w:eastAsia="ro-RO"/>
    </w:rPr>
  </w:style>
  <w:style w:type="paragraph" w:customStyle="1" w:styleId="yiv484456088msoplaintext">
    <w:name w:val="yiv484456088msoplaintext"/>
    <w:basedOn w:val="Normal"/>
    <w:rsid w:val="00381E93"/>
    <w:pPr>
      <w:spacing w:before="100" w:beforeAutospacing="1" w:after="100" w:afterAutospacing="1"/>
    </w:pPr>
    <w:rPr>
      <w:lang w:val="ro-RO" w:eastAsia="ro-RO"/>
    </w:rPr>
  </w:style>
  <w:style w:type="paragraph" w:customStyle="1" w:styleId="m6801673766322163806msolistparagraph">
    <w:name w:val="m_6801673766322163806msolistparagraph"/>
    <w:basedOn w:val="Normal"/>
    <w:rsid w:val="004A1BB1"/>
    <w:pPr>
      <w:spacing w:before="100" w:beforeAutospacing="1" w:after="100" w:afterAutospacing="1"/>
    </w:pPr>
    <w:rPr>
      <w:lang w:val="en-US" w:eastAsia="en-US"/>
    </w:rPr>
  </w:style>
  <w:style w:type="character" w:customStyle="1" w:styleId="medbodytext">
    <w:name w:val="medbodytext"/>
    <w:basedOn w:val="DefaultParagraphFont"/>
    <w:rsid w:val="00542EE2"/>
  </w:style>
  <w:style w:type="character" w:styleId="FollowedHyperlink">
    <w:name w:val="FollowedHyperlink"/>
    <w:basedOn w:val="DefaultParagraphFont"/>
    <w:uiPriority w:val="99"/>
    <w:semiHidden/>
    <w:unhideWhenUsed/>
    <w:rsid w:val="00A22C47"/>
    <w:rPr>
      <w:color w:val="800080" w:themeColor="followedHyperlink"/>
      <w:u w:val="single"/>
    </w:rPr>
  </w:style>
  <w:style w:type="character" w:customStyle="1" w:styleId="textexposedshow">
    <w:name w:val="text_exposed_show"/>
    <w:basedOn w:val="DefaultParagraphFont"/>
    <w:rsid w:val="004748F4"/>
  </w:style>
  <w:style w:type="character" w:customStyle="1" w:styleId="UnresolvedMention">
    <w:name w:val="Unresolved Mention"/>
    <w:basedOn w:val="DefaultParagraphFont"/>
    <w:uiPriority w:val="99"/>
    <w:semiHidden/>
    <w:unhideWhenUsed/>
    <w:rsid w:val="00A87B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797">
      <w:bodyDiv w:val="1"/>
      <w:marLeft w:val="0"/>
      <w:marRight w:val="0"/>
      <w:marTop w:val="0"/>
      <w:marBottom w:val="0"/>
      <w:divBdr>
        <w:top w:val="none" w:sz="0" w:space="0" w:color="auto"/>
        <w:left w:val="none" w:sz="0" w:space="0" w:color="auto"/>
        <w:bottom w:val="none" w:sz="0" w:space="0" w:color="auto"/>
        <w:right w:val="none" w:sz="0" w:space="0" w:color="auto"/>
      </w:divBdr>
    </w:div>
    <w:div w:id="132143393">
      <w:bodyDiv w:val="1"/>
      <w:marLeft w:val="0"/>
      <w:marRight w:val="0"/>
      <w:marTop w:val="0"/>
      <w:marBottom w:val="0"/>
      <w:divBdr>
        <w:top w:val="none" w:sz="0" w:space="0" w:color="auto"/>
        <w:left w:val="none" w:sz="0" w:space="0" w:color="auto"/>
        <w:bottom w:val="none" w:sz="0" w:space="0" w:color="auto"/>
        <w:right w:val="none" w:sz="0" w:space="0" w:color="auto"/>
      </w:divBdr>
      <w:divsChild>
        <w:div w:id="296302017">
          <w:marLeft w:val="547"/>
          <w:marRight w:val="0"/>
          <w:marTop w:val="240"/>
          <w:marBottom w:val="0"/>
          <w:divBdr>
            <w:top w:val="none" w:sz="0" w:space="0" w:color="auto"/>
            <w:left w:val="none" w:sz="0" w:space="0" w:color="auto"/>
            <w:bottom w:val="none" w:sz="0" w:space="0" w:color="auto"/>
            <w:right w:val="none" w:sz="0" w:space="0" w:color="auto"/>
          </w:divBdr>
        </w:div>
        <w:div w:id="1238978163">
          <w:marLeft w:val="547"/>
          <w:marRight w:val="0"/>
          <w:marTop w:val="240"/>
          <w:marBottom w:val="0"/>
          <w:divBdr>
            <w:top w:val="none" w:sz="0" w:space="0" w:color="auto"/>
            <w:left w:val="none" w:sz="0" w:space="0" w:color="auto"/>
            <w:bottom w:val="none" w:sz="0" w:space="0" w:color="auto"/>
            <w:right w:val="none" w:sz="0" w:space="0" w:color="auto"/>
          </w:divBdr>
        </w:div>
        <w:div w:id="809175439">
          <w:marLeft w:val="547"/>
          <w:marRight w:val="0"/>
          <w:marTop w:val="240"/>
          <w:marBottom w:val="0"/>
          <w:divBdr>
            <w:top w:val="none" w:sz="0" w:space="0" w:color="auto"/>
            <w:left w:val="none" w:sz="0" w:space="0" w:color="auto"/>
            <w:bottom w:val="none" w:sz="0" w:space="0" w:color="auto"/>
            <w:right w:val="none" w:sz="0" w:space="0" w:color="auto"/>
          </w:divBdr>
        </w:div>
        <w:div w:id="995185104">
          <w:marLeft w:val="547"/>
          <w:marRight w:val="0"/>
          <w:marTop w:val="240"/>
          <w:marBottom w:val="0"/>
          <w:divBdr>
            <w:top w:val="none" w:sz="0" w:space="0" w:color="auto"/>
            <w:left w:val="none" w:sz="0" w:space="0" w:color="auto"/>
            <w:bottom w:val="none" w:sz="0" w:space="0" w:color="auto"/>
            <w:right w:val="none" w:sz="0" w:space="0" w:color="auto"/>
          </w:divBdr>
        </w:div>
        <w:div w:id="971247090">
          <w:marLeft w:val="547"/>
          <w:marRight w:val="0"/>
          <w:marTop w:val="240"/>
          <w:marBottom w:val="0"/>
          <w:divBdr>
            <w:top w:val="none" w:sz="0" w:space="0" w:color="auto"/>
            <w:left w:val="none" w:sz="0" w:space="0" w:color="auto"/>
            <w:bottom w:val="none" w:sz="0" w:space="0" w:color="auto"/>
            <w:right w:val="none" w:sz="0" w:space="0" w:color="auto"/>
          </w:divBdr>
        </w:div>
      </w:divsChild>
    </w:div>
    <w:div w:id="198662622">
      <w:bodyDiv w:val="1"/>
      <w:marLeft w:val="0"/>
      <w:marRight w:val="0"/>
      <w:marTop w:val="0"/>
      <w:marBottom w:val="0"/>
      <w:divBdr>
        <w:top w:val="none" w:sz="0" w:space="0" w:color="auto"/>
        <w:left w:val="none" w:sz="0" w:space="0" w:color="auto"/>
        <w:bottom w:val="none" w:sz="0" w:space="0" w:color="auto"/>
        <w:right w:val="none" w:sz="0" w:space="0" w:color="auto"/>
      </w:divBdr>
    </w:div>
    <w:div w:id="205408536">
      <w:bodyDiv w:val="1"/>
      <w:marLeft w:val="0"/>
      <w:marRight w:val="0"/>
      <w:marTop w:val="0"/>
      <w:marBottom w:val="0"/>
      <w:divBdr>
        <w:top w:val="none" w:sz="0" w:space="0" w:color="auto"/>
        <w:left w:val="none" w:sz="0" w:space="0" w:color="auto"/>
        <w:bottom w:val="none" w:sz="0" w:space="0" w:color="auto"/>
        <w:right w:val="none" w:sz="0" w:space="0" w:color="auto"/>
      </w:divBdr>
      <w:divsChild>
        <w:div w:id="2140295164">
          <w:marLeft w:val="850"/>
          <w:marRight w:val="0"/>
          <w:marTop w:val="106"/>
          <w:marBottom w:val="0"/>
          <w:divBdr>
            <w:top w:val="none" w:sz="0" w:space="0" w:color="auto"/>
            <w:left w:val="none" w:sz="0" w:space="0" w:color="auto"/>
            <w:bottom w:val="none" w:sz="0" w:space="0" w:color="auto"/>
            <w:right w:val="none" w:sz="0" w:space="0" w:color="auto"/>
          </w:divBdr>
        </w:div>
      </w:divsChild>
    </w:div>
    <w:div w:id="266625728">
      <w:bodyDiv w:val="1"/>
      <w:marLeft w:val="0"/>
      <w:marRight w:val="0"/>
      <w:marTop w:val="0"/>
      <w:marBottom w:val="0"/>
      <w:divBdr>
        <w:top w:val="none" w:sz="0" w:space="0" w:color="auto"/>
        <w:left w:val="none" w:sz="0" w:space="0" w:color="auto"/>
        <w:bottom w:val="none" w:sz="0" w:space="0" w:color="auto"/>
        <w:right w:val="none" w:sz="0" w:space="0" w:color="auto"/>
      </w:divBdr>
      <w:divsChild>
        <w:div w:id="324937154">
          <w:marLeft w:val="0"/>
          <w:marRight w:val="0"/>
          <w:marTop w:val="0"/>
          <w:marBottom w:val="0"/>
          <w:divBdr>
            <w:top w:val="none" w:sz="0" w:space="0" w:color="auto"/>
            <w:left w:val="none" w:sz="0" w:space="0" w:color="auto"/>
            <w:bottom w:val="none" w:sz="0" w:space="0" w:color="auto"/>
            <w:right w:val="none" w:sz="0" w:space="0" w:color="auto"/>
          </w:divBdr>
          <w:divsChild>
            <w:div w:id="341787530">
              <w:marLeft w:val="0"/>
              <w:marRight w:val="0"/>
              <w:marTop w:val="0"/>
              <w:marBottom w:val="0"/>
              <w:divBdr>
                <w:top w:val="none" w:sz="0" w:space="0" w:color="auto"/>
                <w:left w:val="none" w:sz="0" w:space="0" w:color="auto"/>
                <w:bottom w:val="none" w:sz="0" w:space="0" w:color="auto"/>
                <w:right w:val="none" w:sz="0" w:space="0" w:color="auto"/>
              </w:divBdr>
              <w:divsChild>
                <w:div w:id="896285657">
                  <w:marLeft w:val="0"/>
                  <w:marRight w:val="0"/>
                  <w:marTop w:val="0"/>
                  <w:marBottom w:val="0"/>
                  <w:divBdr>
                    <w:top w:val="none" w:sz="0" w:space="0" w:color="auto"/>
                    <w:left w:val="none" w:sz="0" w:space="0" w:color="auto"/>
                    <w:bottom w:val="none" w:sz="0" w:space="0" w:color="auto"/>
                    <w:right w:val="none" w:sz="0" w:space="0" w:color="auto"/>
                  </w:divBdr>
                  <w:divsChild>
                    <w:div w:id="1562672105">
                      <w:marLeft w:val="0"/>
                      <w:marRight w:val="0"/>
                      <w:marTop w:val="0"/>
                      <w:marBottom w:val="0"/>
                      <w:divBdr>
                        <w:top w:val="none" w:sz="0" w:space="0" w:color="auto"/>
                        <w:left w:val="none" w:sz="0" w:space="0" w:color="auto"/>
                        <w:bottom w:val="none" w:sz="0" w:space="0" w:color="auto"/>
                        <w:right w:val="none" w:sz="0" w:space="0" w:color="auto"/>
                      </w:divBdr>
                      <w:divsChild>
                        <w:div w:id="1495797250">
                          <w:marLeft w:val="0"/>
                          <w:marRight w:val="0"/>
                          <w:marTop w:val="0"/>
                          <w:marBottom w:val="0"/>
                          <w:divBdr>
                            <w:top w:val="none" w:sz="0" w:space="0" w:color="auto"/>
                            <w:left w:val="none" w:sz="0" w:space="0" w:color="auto"/>
                            <w:bottom w:val="none" w:sz="0" w:space="0" w:color="auto"/>
                            <w:right w:val="none" w:sz="0" w:space="0" w:color="auto"/>
                          </w:divBdr>
                          <w:divsChild>
                            <w:div w:id="150030633">
                              <w:marLeft w:val="0"/>
                              <w:marRight w:val="0"/>
                              <w:marTop w:val="0"/>
                              <w:marBottom w:val="0"/>
                              <w:divBdr>
                                <w:top w:val="none" w:sz="0" w:space="0" w:color="auto"/>
                                <w:left w:val="none" w:sz="0" w:space="0" w:color="auto"/>
                                <w:bottom w:val="none" w:sz="0" w:space="0" w:color="auto"/>
                                <w:right w:val="none" w:sz="0" w:space="0" w:color="auto"/>
                              </w:divBdr>
                              <w:divsChild>
                                <w:div w:id="1917128532">
                                  <w:marLeft w:val="0"/>
                                  <w:marRight w:val="0"/>
                                  <w:marTop w:val="0"/>
                                  <w:marBottom w:val="0"/>
                                  <w:divBdr>
                                    <w:top w:val="none" w:sz="0" w:space="0" w:color="auto"/>
                                    <w:left w:val="none" w:sz="0" w:space="0" w:color="auto"/>
                                    <w:bottom w:val="none" w:sz="0" w:space="0" w:color="auto"/>
                                    <w:right w:val="none" w:sz="0" w:space="0" w:color="auto"/>
                                  </w:divBdr>
                                  <w:divsChild>
                                    <w:div w:id="1242065270">
                                      <w:marLeft w:val="0"/>
                                      <w:marRight w:val="0"/>
                                      <w:marTop w:val="0"/>
                                      <w:marBottom w:val="0"/>
                                      <w:divBdr>
                                        <w:top w:val="none" w:sz="0" w:space="0" w:color="auto"/>
                                        <w:left w:val="none" w:sz="0" w:space="0" w:color="auto"/>
                                        <w:bottom w:val="none" w:sz="0" w:space="0" w:color="auto"/>
                                        <w:right w:val="none" w:sz="0" w:space="0" w:color="auto"/>
                                      </w:divBdr>
                                      <w:divsChild>
                                        <w:div w:id="1287275053">
                                          <w:marLeft w:val="0"/>
                                          <w:marRight w:val="0"/>
                                          <w:marTop w:val="0"/>
                                          <w:marBottom w:val="0"/>
                                          <w:divBdr>
                                            <w:top w:val="none" w:sz="0" w:space="0" w:color="auto"/>
                                            <w:left w:val="none" w:sz="0" w:space="0" w:color="auto"/>
                                            <w:bottom w:val="none" w:sz="0" w:space="0" w:color="auto"/>
                                            <w:right w:val="none" w:sz="0" w:space="0" w:color="auto"/>
                                          </w:divBdr>
                                          <w:divsChild>
                                            <w:div w:id="169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943429">
      <w:bodyDiv w:val="1"/>
      <w:marLeft w:val="0"/>
      <w:marRight w:val="0"/>
      <w:marTop w:val="0"/>
      <w:marBottom w:val="0"/>
      <w:divBdr>
        <w:top w:val="none" w:sz="0" w:space="0" w:color="auto"/>
        <w:left w:val="none" w:sz="0" w:space="0" w:color="auto"/>
        <w:bottom w:val="none" w:sz="0" w:space="0" w:color="auto"/>
        <w:right w:val="none" w:sz="0" w:space="0" w:color="auto"/>
      </w:divBdr>
      <w:divsChild>
        <w:div w:id="399983241">
          <w:marLeft w:val="850"/>
          <w:marRight w:val="0"/>
          <w:marTop w:val="0"/>
          <w:marBottom w:val="0"/>
          <w:divBdr>
            <w:top w:val="none" w:sz="0" w:space="0" w:color="auto"/>
            <w:left w:val="none" w:sz="0" w:space="0" w:color="auto"/>
            <w:bottom w:val="none" w:sz="0" w:space="0" w:color="auto"/>
            <w:right w:val="none" w:sz="0" w:space="0" w:color="auto"/>
          </w:divBdr>
        </w:div>
      </w:divsChild>
    </w:div>
    <w:div w:id="314574437">
      <w:bodyDiv w:val="1"/>
      <w:marLeft w:val="0"/>
      <w:marRight w:val="0"/>
      <w:marTop w:val="0"/>
      <w:marBottom w:val="0"/>
      <w:divBdr>
        <w:top w:val="none" w:sz="0" w:space="0" w:color="auto"/>
        <w:left w:val="none" w:sz="0" w:space="0" w:color="auto"/>
        <w:bottom w:val="none" w:sz="0" w:space="0" w:color="auto"/>
        <w:right w:val="none" w:sz="0" w:space="0" w:color="auto"/>
      </w:divBdr>
      <w:divsChild>
        <w:div w:id="784809706">
          <w:marLeft w:val="446"/>
          <w:marRight w:val="0"/>
          <w:marTop w:val="0"/>
          <w:marBottom w:val="0"/>
          <w:divBdr>
            <w:top w:val="none" w:sz="0" w:space="0" w:color="auto"/>
            <w:left w:val="none" w:sz="0" w:space="0" w:color="auto"/>
            <w:bottom w:val="none" w:sz="0" w:space="0" w:color="auto"/>
            <w:right w:val="none" w:sz="0" w:space="0" w:color="auto"/>
          </w:divBdr>
        </w:div>
        <w:div w:id="363294006">
          <w:marLeft w:val="446"/>
          <w:marRight w:val="0"/>
          <w:marTop w:val="0"/>
          <w:marBottom w:val="0"/>
          <w:divBdr>
            <w:top w:val="none" w:sz="0" w:space="0" w:color="auto"/>
            <w:left w:val="none" w:sz="0" w:space="0" w:color="auto"/>
            <w:bottom w:val="none" w:sz="0" w:space="0" w:color="auto"/>
            <w:right w:val="none" w:sz="0" w:space="0" w:color="auto"/>
          </w:divBdr>
        </w:div>
        <w:div w:id="663052321">
          <w:marLeft w:val="446"/>
          <w:marRight w:val="0"/>
          <w:marTop w:val="0"/>
          <w:marBottom w:val="0"/>
          <w:divBdr>
            <w:top w:val="none" w:sz="0" w:space="0" w:color="auto"/>
            <w:left w:val="none" w:sz="0" w:space="0" w:color="auto"/>
            <w:bottom w:val="none" w:sz="0" w:space="0" w:color="auto"/>
            <w:right w:val="none" w:sz="0" w:space="0" w:color="auto"/>
          </w:divBdr>
        </w:div>
        <w:div w:id="1923829022">
          <w:marLeft w:val="446"/>
          <w:marRight w:val="0"/>
          <w:marTop w:val="0"/>
          <w:marBottom w:val="0"/>
          <w:divBdr>
            <w:top w:val="none" w:sz="0" w:space="0" w:color="auto"/>
            <w:left w:val="none" w:sz="0" w:space="0" w:color="auto"/>
            <w:bottom w:val="none" w:sz="0" w:space="0" w:color="auto"/>
            <w:right w:val="none" w:sz="0" w:space="0" w:color="auto"/>
          </w:divBdr>
        </w:div>
      </w:divsChild>
    </w:div>
    <w:div w:id="351223829">
      <w:bodyDiv w:val="1"/>
      <w:marLeft w:val="0"/>
      <w:marRight w:val="0"/>
      <w:marTop w:val="0"/>
      <w:marBottom w:val="0"/>
      <w:divBdr>
        <w:top w:val="none" w:sz="0" w:space="0" w:color="auto"/>
        <w:left w:val="none" w:sz="0" w:space="0" w:color="auto"/>
        <w:bottom w:val="none" w:sz="0" w:space="0" w:color="auto"/>
        <w:right w:val="none" w:sz="0" w:space="0" w:color="auto"/>
      </w:divBdr>
    </w:div>
    <w:div w:id="377825474">
      <w:bodyDiv w:val="1"/>
      <w:marLeft w:val="0"/>
      <w:marRight w:val="0"/>
      <w:marTop w:val="0"/>
      <w:marBottom w:val="0"/>
      <w:divBdr>
        <w:top w:val="none" w:sz="0" w:space="0" w:color="auto"/>
        <w:left w:val="none" w:sz="0" w:space="0" w:color="auto"/>
        <w:bottom w:val="none" w:sz="0" w:space="0" w:color="auto"/>
        <w:right w:val="none" w:sz="0" w:space="0" w:color="auto"/>
      </w:divBdr>
      <w:divsChild>
        <w:div w:id="583219681">
          <w:marLeft w:val="0"/>
          <w:marRight w:val="0"/>
          <w:marTop w:val="0"/>
          <w:marBottom w:val="0"/>
          <w:divBdr>
            <w:top w:val="none" w:sz="0" w:space="0" w:color="auto"/>
            <w:left w:val="none" w:sz="0" w:space="0" w:color="auto"/>
            <w:bottom w:val="none" w:sz="0" w:space="0" w:color="auto"/>
            <w:right w:val="none" w:sz="0" w:space="0" w:color="auto"/>
          </w:divBdr>
          <w:divsChild>
            <w:div w:id="529687286">
              <w:marLeft w:val="0"/>
              <w:marRight w:val="0"/>
              <w:marTop w:val="0"/>
              <w:marBottom w:val="0"/>
              <w:divBdr>
                <w:top w:val="none" w:sz="0" w:space="0" w:color="auto"/>
                <w:left w:val="none" w:sz="0" w:space="0" w:color="auto"/>
                <w:bottom w:val="none" w:sz="0" w:space="0" w:color="auto"/>
                <w:right w:val="none" w:sz="0" w:space="0" w:color="auto"/>
              </w:divBdr>
              <w:divsChild>
                <w:div w:id="1469779026">
                  <w:marLeft w:val="0"/>
                  <w:marRight w:val="0"/>
                  <w:marTop w:val="0"/>
                  <w:marBottom w:val="221"/>
                  <w:divBdr>
                    <w:top w:val="none" w:sz="0" w:space="0" w:color="auto"/>
                    <w:left w:val="none" w:sz="0" w:space="0" w:color="auto"/>
                    <w:bottom w:val="none" w:sz="0" w:space="0" w:color="auto"/>
                    <w:right w:val="none" w:sz="0" w:space="0" w:color="auto"/>
                  </w:divBdr>
                  <w:divsChild>
                    <w:div w:id="1026447679">
                      <w:marLeft w:val="0"/>
                      <w:marRight w:val="0"/>
                      <w:marTop w:val="0"/>
                      <w:marBottom w:val="0"/>
                      <w:divBdr>
                        <w:top w:val="none" w:sz="0" w:space="0" w:color="auto"/>
                        <w:left w:val="none" w:sz="0" w:space="0" w:color="auto"/>
                        <w:bottom w:val="none" w:sz="0" w:space="0" w:color="auto"/>
                        <w:right w:val="none" w:sz="0" w:space="0" w:color="auto"/>
                      </w:divBdr>
                      <w:divsChild>
                        <w:div w:id="1243952760">
                          <w:marLeft w:val="0"/>
                          <w:marRight w:val="0"/>
                          <w:marTop w:val="0"/>
                          <w:marBottom w:val="0"/>
                          <w:divBdr>
                            <w:top w:val="none" w:sz="0" w:space="0" w:color="auto"/>
                            <w:left w:val="none" w:sz="0" w:space="0" w:color="auto"/>
                            <w:bottom w:val="none" w:sz="0" w:space="0" w:color="auto"/>
                            <w:right w:val="none" w:sz="0" w:space="0" w:color="auto"/>
                          </w:divBdr>
                          <w:divsChild>
                            <w:div w:id="536703166">
                              <w:marLeft w:val="0"/>
                              <w:marRight w:val="0"/>
                              <w:marTop w:val="0"/>
                              <w:marBottom w:val="0"/>
                              <w:divBdr>
                                <w:top w:val="none" w:sz="0" w:space="0" w:color="auto"/>
                                <w:left w:val="none" w:sz="0" w:space="0" w:color="auto"/>
                                <w:bottom w:val="none" w:sz="0" w:space="0" w:color="auto"/>
                                <w:right w:val="none" w:sz="0" w:space="0" w:color="auto"/>
                              </w:divBdr>
                              <w:divsChild>
                                <w:div w:id="1557011018">
                                  <w:marLeft w:val="0"/>
                                  <w:marRight w:val="0"/>
                                  <w:marTop w:val="0"/>
                                  <w:marBottom w:val="0"/>
                                  <w:divBdr>
                                    <w:top w:val="none" w:sz="0" w:space="0" w:color="auto"/>
                                    <w:left w:val="none" w:sz="0" w:space="0" w:color="auto"/>
                                    <w:bottom w:val="none" w:sz="0" w:space="0" w:color="auto"/>
                                    <w:right w:val="none" w:sz="0" w:space="0" w:color="auto"/>
                                  </w:divBdr>
                                  <w:divsChild>
                                    <w:div w:id="113868458">
                                      <w:marLeft w:val="0"/>
                                      <w:marRight w:val="0"/>
                                      <w:marTop w:val="0"/>
                                      <w:marBottom w:val="0"/>
                                      <w:divBdr>
                                        <w:top w:val="none" w:sz="0" w:space="0" w:color="auto"/>
                                        <w:left w:val="none" w:sz="0" w:space="0" w:color="auto"/>
                                        <w:bottom w:val="none" w:sz="0" w:space="0" w:color="auto"/>
                                        <w:right w:val="none" w:sz="0" w:space="0" w:color="auto"/>
                                      </w:divBdr>
                                      <w:divsChild>
                                        <w:div w:id="1247421342">
                                          <w:marLeft w:val="88"/>
                                          <w:marRight w:val="88"/>
                                          <w:marTop w:val="0"/>
                                          <w:marBottom w:val="0"/>
                                          <w:divBdr>
                                            <w:top w:val="none" w:sz="0" w:space="0" w:color="auto"/>
                                            <w:left w:val="none" w:sz="0" w:space="0" w:color="auto"/>
                                            <w:bottom w:val="none" w:sz="0" w:space="0" w:color="auto"/>
                                            <w:right w:val="none" w:sz="0" w:space="0" w:color="auto"/>
                                          </w:divBdr>
                                          <w:divsChild>
                                            <w:div w:id="1284967200">
                                              <w:marLeft w:val="0"/>
                                              <w:marRight w:val="0"/>
                                              <w:marTop w:val="0"/>
                                              <w:marBottom w:val="0"/>
                                              <w:divBdr>
                                                <w:top w:val="single" w:sz="4" w:space="0" w:color="E2E5C3"/>
                                                <w:left w:val="single" w:sz="4" w:space="0" w:color="E2E5C3"/>
                                                <w:bottom w:val="single" w:sz="4" w:space="0" w:color="E2E5C3"/>
                                                <w:right w:val="single" w:sz="4" w:space="0" w:color="E2E5C3"/>
                                              </w:divBdr>
                                              <w:divsChild>
                                                <w:div w:id="511536084">
                                                  <w:marLeft w:val="0"/>
                                                  <w:marRight w:val="0"/>
                                                  <w:marTop w:val="0"/>
                                                  <w:marBottom w:val="0"/>
                                                  <w:divBdr>
                                                    <w:top w:val="none" w:sz="0" w:space="0" w:color="auto"/>
                                                    <w:left w:val="none" w:sz="0" w:space="0" w:color="auto"/>
                                                    <w:bottom w:val="none" w:sz="0" w:space="0" w:color="auto"/>
                                                    <w:right w:val="none" w:sz="0" w:space="0" w:color="auto"/>
                                                  </w:divBdr>
                                                  <w:divsChild>
                                                    <w:div w:id="496264944">
                                                      <w:marLeft w:val="0"/>
                                                      <w:marRight w:val="0"/>
                                                      <w:marTop w:val="0"/>
                                                      <w:marBottom w:val="221"/>
                                                      <w:divBdr>
                                                        <w:top w:val="none" w:sz="0" w:space="0" w:color="auto"/>
                                                        <w:left w:val="none" w:sz="0" w:space="0" w:color="auto"/>
                                                        <w:bottom w:val="none" w:sz="0" w:space="0" w:color="auto"/>
                                                        <w:right w:val="none" w:sz="0" w:space="0" w:color="auto"/>
                                                      </w:divBdr>
                                                      <w:divsChild>
                                                        <w:div w:id="1374310983">
                                                          <w:marLeft w:val="0"/>
                                                          <w:marRight w:val="0"/>
                                                          <w:marTop w:val="0"/>
                                                          <w:marBottom w:val="0"/>
                                                          <w:divBdr>
                                                            <w:top w:val="none" w:sz="0" w:space="0" w:color="auto"/>
                                                            <w:left w:val="none" w:sz="0" w:space="0" w:color="auto"/>
                                                            <w:bottom w:val="none" w:sz="0" w:space="0" w:color="auto"/>
                                                            <w:right w:val="none" w:sz="0" w:space="0" w:color="auto"/>
                                                          </w:divBdr>
                                                          <w:divsChild>
                                                            <w:div w:id="728964931">
                                                              <w:marLeft w:val="0"/>
                                                              <w:marRight w:val="0"/>
                                                              <w:marTop w:val="0"/>
                                                              <w:marBottom w:val="0"/>
                                                              <w:divBdr>
                                                                <w:top w:val="none" w:sz="0" w:space="0" w:color="auto"/>
                                                                <w:left w:val="none" w:sz="0" w:space="0" w:color="auto"/>
                                                                <w:bottom w:val="none" w:sz="0" w:space="0" w:color="auto"/>
                                                                <w:right w:val="none" w:sz="0" w:space="0" w:color="auto"/>
                                                              </w:divBdr>
                                                              <w:divsChild>
                                                                <w:div w:id="1032540173">
                                                                  <w:marLeft w:val="0"/>
                                                                  <w:marRight w:val="0"/>
                                                                  <w:marTop w:val="0"/>
                                                                  <w:marBottom w:val="0"/>
                                                                  <w:divBdr>
                                                                    <w:top w:val="none" w:sz="0" w:space="0" w:color="auto"/>
                                                                    <w:left w:val="none" w:sz="0" w:space="0" w:color="auto"/>
                                                                    <w:bottom w:val="none" w:sz="0" w:space="0" w:color="auto"/>
                                                                    <w:right w:val="none" w:sz="0" w:space="0" w:color="auto"/>
                                                                  </w:divBdr>
                                                                  <w:divsChild>
                                                                    <w:div w:id="972367846">
                                                                      <w:marLeft w:val="0"/>
                                                                      <w:marRight w:val="0"/>
                                                                      <w:marTop w:val="0"/>
                                                                      <w:marBottom w:val="0"/>
                                                                      <w:divBdr>
                                                                        <w:top w:val="none" w:sz="0" w:space="0" w:color="auto"/>
                                                                        <w:left w:val="none" w:sz="0" w:space="0" w:color="auto"/>
                                                                        <w:bottom w:val="none" w:sz="0" w:space="0" w:color="auto"/>
                                                                        <w:right w:val="none" w:sz="0" w:space="0" w:color="auto"/>
                                                                      </w:divBdr>
                                                                      <w:divsChild>
                                                                        <w:div w:id="13034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8893378">
      <w:bodyDiv w:val="1"/>
      <w:marLeft w:val="0"/>
      <w:marRight w:val="0"/>
      <w:marTop w:val="0"/>
      <w:marBottom w:val="0"/>
      <w:divBdr>
        <w:top w:val="none" w:sz="0" w:space="0" w:color="auto"/>
        <w:left w:val="none" w:sz="0" w:space="0" w:color="auto"/>
        <w:bottom w:val="none" w:sz="0" w:space="0" w:color="auto"/>
        <w:right w:val="none" w:sz="0" w:space="0" w:color="auto"/>
      </w:divBdr>
      <w:divsChild>
        <w:div w:id="800227114">
          <w:marLeft w:val="432"/>
          <w:marRight w:val="0"/>
          <w:marTop w:val="120"/>
          <w:marBottom w:val="0"/>
          <w:divBdr>
            <w:top w:val="none" w:sz="0" w:space="0" w:color="auto"/>
            <w:left w:val="none" w:sz="0" w:space="0" w:color="auto"/>
            <w:bottom w:val="none" w:sz="0" w:space="0" w:color="auto"/>
            <w:right w:val="none" w:sz="0" w:space="0" w:color="auto"/>
          </w:divBdr>
        </w:div>
      </w:divsChild>
    </w:div>
    <w:div w:id="415977065">
      <w:bodyDiv w:val="1"/>
      <w:marLeft w:val="0"/>
      <w:marRight w:val="0"/>
      <w:marTop w:val="0"/>
      <w:marBottom w:val="0"/>
      <w:divBdr>
        <w:top w:val="none" w:sz="0" w:space="0" w:color="auto"/>
        <w:left w:val="none" w:sz="0" w:space="0" w:color="auto"/>
        <w:bottom w:val="none" w:sz="0" w:space="0" w:color="auto"/>
        <w:right w:val="none" w:sz="0" w:space="0" w:color="auto"/>
      </w:divBdr>
      <w:divsChild>
        <w:div w:id="572201739">
          <w:marLeft w:val="360"/>
          <w:marRight w:val="0"/>
          <w:marTop w:val="200"/>
          <w:marBottom w:val="0"/>
          <w:divBdr>
            <w:top w:val="none" w:sz="0" w:space="0" w:color="auto"/>
            <w:left w:val="none" w:sz="0" w:space="0" w:color="auto"/>
            <w:bottom w:val="none" w:sz="0" w:space="0" w:color="auto"/>
            <w:right w:val="none" w:sz="0" w:space="0" w:color="auto"/>
          </w:divBdr>
        </w:div>
        <w:div w:id="41367745">
          <w:marLeft w:val="360"/>
          <w:marRight w:val="0"/>
          <w:marTop w:val="200"/>
          <w:marBottom w:val="0"/>
          <w:divBdr>
            <w:top w:val="none" w:sz="0" w:space="0" w:color="auto"/>
            <w:left w:val="none" w:sz="0" w:space="0" w:color="auto"/>
            <w:bottom w:val="none" w:sz="0" w:space="0" w:color="auto"/>
            <w:right w:val="none" w:sz="0" w:space="0" w:color="auto"/>
          </w:divBdr>
        </w:div>
        <w:div w:id="1836220277">
          <w:marLeft w:val="360"/>
          <w:marRight w:val="0"/>
          <w:marTop w:val="200"/>
          <w:marBottom w:val="0"/>
          <w:divBdr>
            <w:top w:val="none" w:sz="0" w:space="0" w:color="auto"/>
            <w:left w:val="none" w:sz="0" w:space="0" w:color="auto"/>
            <w:bottom w:val="none" w:sz="0" w:space="0" w:color="auto"/>
            <w:right w:val="none" w:sz="0" w:space="0" w:color="auto"/>
          </w:divBdr>
        </w:div>
        <w:div w:id="1769110103">
          <w:marLeft w:val="360"/>
          <w:marRight w:val="0"/>
          <w:marTop w:val="200"/>
          <w:marBottom w:val="0"/>
          <w:divBdr>
            <w:top w:val="none" w:sz="0" w:space="0" w:color="auto"/>
            <w:left w:val="none" w:sz="0" w:space="0" w:color="auto"/>
            <w:bottom w:val="none" w:sz="0" w:space="0" w:color="auto"/>
            <w:right w:val="none" w:sz="0" w:space="0" w:color="auto"/>
          </w:divBdr>
        </w:div>
        <w:div w:id="399211943">
          <w:marLeft w:val="360"/>
          <w:marRight w:val="0"/>
          <w:marTop w:val="200"/>
          <w:marBottom w:val="0"/>
          <w:divBdr>
            <w:top w:val="none" w:sz="0" w:space="0" w:color="auto"/>
            <w:left w:val="none" w:sz="0" w:space="0" w:color="auto"/>
            <w:bottom w:val="none" w:sz="0" w:space="0" w:color="auto"/>
            <w:right w:val="none" w:sz="0" w:space="0" w:color="auto"/>
          </w:divBdr>
        </w:div>
      </w:divsChild>
    </w:div>
    <w:div w:id="432819571">
      <w:bodyDiv w:val="1"/>
      <w:marLeft w:val="0"/>
      <w:marRight w:val="0"/>
      <w:marTop w:val="0"/>
      <w:marBottom w:val="0"/>
      <w:divBdr>
        <w:top w:val="none" w:sz="0" w:space="0" w:color="auto"/>
        <w:left w:val="none" w:sz="0" w:space="0" w:color="auto"/>
        <w:bottom w:val="none" w:sz="0" w:space="0" w:color="auto"/>
        <w:right w:val="none" w:sz="0" w:space="0" w:color="auto"/>
      </w:divBdr>
      <w:divsChild>
        <w:div w:id="1379084999">
          <w:marLeft w:val="547"/>
          <w:marRight w:val="0"/>
          <w:marTop w:val="240"/>
          <w:marBottom w:val="240"/>
          <w:divBdr>
            <w:top w:val="none" w:sz="0" w:space="0" w:color="auto"/>
            <w:left w:val="none" w:sz="0" w:space="0" w:color="auto"/>
            <w:bottom w:val="none" w:sz="0" w:space="0" w:color="auto"/>
            <w:right w:val="none" w:sz="0" w:space="0" w:color="auto"/>
          </w:divBdr>
        </w:div>
        <w:div w:id="963850054">
          <w:marLeft w:val="547"/>
          <w:marRight w:val="0"/>
          <w:marTop w:val="240"/>
          <w:marBottom w:val="240"/>
          <w:divBdr>
            <w:top w:val="none" w:sz="0" w:space="0" w:color="auto"/>
            <w:left w:val="none" w:sz="0" w:space="0" w:color="auto"/>
            <w:bottom w:val="none" w:sz="0" w:space="0" w:color="auto"/>
            <w:right w:val="none" w:sz="0" w:space="0" w:color="auto"/>
          </w:divBdr>
        </w:div>
        <w:div w:id="403377759">
          <w:marLeft w:val="547"/>
          <w:marRight w:val="0"/>
          <w:marTop w:val="240"/>
          <w:marBottom w:val="240"/>
          <w:divBdr>
            <w:top w:val="none" w:sz="0" w:space="0" w:color="auto"/>
            <w:left w:val="none" w:sz="0" w:space="0" w:color="auto"/>
            <w:bottom w:val="none" w:sz="0" w:space="0" w:color="auto"/>
            <w:right w:val="none" w:sz="0" w:space="0" w:color="auto"/>
          </w:divBdr>
        </w:div>
        <w:div w:id="1568539712">
          <w:marLeft w:val="547"/>
          <w:marRight w:val="0"/>
          <w:marTop w:val="240"/>
          <w:marBottom w:val="240"/>
          <w:divBdr>
            <w:top w:val="none" w:sz="0" w:space="0" w:color="auto"/>
            <w:left w:val="none" w:sz="0" w:space="0" w:color="auto"/>
            <w:bottom w:val="none" w:sz="0" w:space="0" w:color="auto"/>
            <w:right w:val="none" w:sz="0" w:space="0" w:color="auto"/>
          </w:divBdr>
        </w:div>
      </w:divsChild>
    </w:div>
    <w:div w:id="433129941">
      <w:bodyDiv w:val="1"/>
      <w:marLeft w:val="0"/>
      <w:marRight w:val="0"/>
      <w:marTop w:val="0"/>
      <w:marBottom w:val="0"/>
      <w:divBdr>
        <w:top w:val="none" w:sz="0" w:space="0" w:color="auto"/>
        <w:left w:val="none" w:sz="0" w:space="0" w:color="auto"/>
        <w:bottom w:val="none" w:sz="0" w:space="0" w:color="auto"/>
        <w:right w:val="none" w:sz="0" w:space="0" w:color="auto"/>
      </w:divBdr>
    </w:div>
    <w:div w:id="476000808">
      <w:bodyDiv w:val="1"/>
      <w:marLeft w:val="0"/>
      <w:marRight w:val="0"/>
      <w:marTop w:val="0"/>
      <w:marBottom w:val="0"/>
      <w:divBdr>
        <w:top w:val="none" w:sz="0" w:space="0" w:color="auto"/>
        <w:left w:val="none" w:sz="0" w:space="0" w:color="auto"/>
        <w:bottom w:val="none" w:sz="0" w:space="0" w:color="auto"/>
        <w:right w:val="none" w:sz="0" w:space="0" w:color="auto"/>
      </w:divBdr>
      <w:divsChild>
        <w:div w:id="1625113779">
          <w:marLeft w:val="864"/>
          <w:marRight w:val="0"/>
          <w:marTop w:val="115"/>
          <w:marBottom w:val="0"/>
          <w:divBdr>
            <w:top w:val="none" w:sz="0" w:space="0" w:color="auto"/>
            <w:left w:val="none" w:sz="0" w:space="0" w:color="auto"/>
            <w:bottom w:val="none" w:sz="0" w:space="0" w:color="auto"/>
            <w:right w:val="none" w:sz="0" w:space="0" w:color="auto"/>
          </w:divBdr>
        </w:div>
        <w:div w:id="643316589">
          <w:marLeft w:val="864"/>
          <w:marRight w:val="0"/>
          <w:marTop w:val="115"/>
          <w:marBottom w:val="0"/>
          <w:divBdr>
            <w:top w:val="none" w:sz="0" w:space="0" w:color="auto"/>
            <w:left w:val="none" w:sz="0" w:space="0" w:color="auto"/>
            <w:bottom w:val="none" w:sz="0" w:space="0" w:color="auto"/>
            <w:right w:val="none" w:sz="0" w:space="0" w:color="auto"/>
          </w:divBdr>
        </w:div>
        <w:div w:id="1254972448">
          <w:marLeft w:val="864"/>
          <w:marRight w:val="0"/>
          <w:marTop w:val="115"/>
          <w:marBottom w:val="0"/>
          <w:divBdr>
            <w:top w:val="none" w:sz="0" w:space="0" w:color="auto"/>
            <w:left w:val="none" w:sz="0" w:space="0" w:color="auto"/>
            <w:bottom w:val="none" w:sz="0" w:space="0" w:color="auto"/>
            <w:right w:val="none" w:sz="0" w:space="0" w:color="auto"/>
          </w:divBdr>
        </w:div>
        <w:div w:id="1438796416">
          <w:marLeft w:val="864"/>
          <w:marRight w:val="0"/>
          <w:marTop w:val="115"/>
          <w:marBottom w:val="0"/>
          <w:divBdr>
            <w:top w:val="none" w:sz="0" w:space="0" w:color="auto"/>
            <w:left w:val="none" w:sz="0" w:space="0" w:color="auto"/>
            <w:bottom w:val="none" w:sz="0" w:space="0" w:color="auto"/>
            <w:right w:val="none" w:sz="0" w:space="0" w:color="auto"/>
          </w:divBdr>
        </w:div>
      </w:divsChild>
    </w:div>
    <w:div w:id="513422617">
      <w:bodyDiv w:val="1"/>
      <w:marLeft w:val="0"/>
      <w:marRight w:val="0"/>
      <w:marTop w:val="0"/>
      <w:marBottom w:val="0"/>
      <w:divBdr>
        <w:top w:val="none" w:sz="0" w:space="0" w:color="auto"/>
        <w:left w:val="none" w:sz="0" w:space="0" w:color="auto"/>
        <w:bottom w:val="none" w:sz="0" w:space="0" w:color="auto"/>
        <w:right w:val="none" w:sz="0" w:space="0" w:color="auto"/>
      </w:divBdr>
    </w:div>
    <w:div w:id="535435759">
      <w:bodyDiv w:val="1"/>
      <w:marLeft w:val="0"/>
      <w:marRight w:val="0"/>
      <w:marTop w:val="0"/>
      <w:marBottom w:val="0"/>
      <w:divBdr>
        <w:top w:val="none" w:sz="0" w:space="0" w:color="auto"/>
        <w:left w:val="none" w:sz="0" w:space="0" w:color="auto"/>
        <w:bottom w:val="none" w:sz="0" w:space="0" w:color="auto"/>
        <w:right w:val="none" w:sz="0" w:space="0" w:color="auto"/>
      </w:divBdr>
    </w:div>
    <w:div w:id="535773254">
      <w:bodyDiv w:val="1"/>
      <w:marLeft w:val="0"/>
      <w:marRight w:val="0"/>
      <w:marTop w:val="0"/>
      <w:marBottom w:val="0"/>
      <w:divBdr>
        <w:top w:val="none" w:sz="0" w:space="0" w:color="auto"/>
        <w:left w:val="none" w:sz="0" w:space="0" w:color="auto"/>
        <w:bottom w:val="none" w:sz="0" w:space="0" w:color="auto"/>
        <w:right w:val="none" w:sz="0" w:space="0" w:color="auto"/>
      </w:divBdr>
    </w:div>
    <w:div w:id="548763702">
      <w:bodyDiv w:val="1"/>
      <w:marLeft w:val="0"/>
      <w:marRight w:val="0"/>
      <w:marTop w:val="0"/>
      <w:marBottom w:val="0"/>
      <w:divBdr>
        <w:top w:val="none" w:sz="0" w:space="0" w:color="auto"/>
        <w:left w:val="none" w:sz="0" w:space="0" w:color="auto"/>
        <w:bottom w:val="none" w:sz="0" w:space="0" w:color="auto"/>
        <w:right w:val="none" w:sz="0" w:space="0" w:color="auto"/>
      </w:divBdr>
      <w:divsChild>
        <w:div w:id="1307248549">
          <w:marLeft w:val="432"/>
          <w:marRight w:val="0"/>
          <w:marTop w:val="120"/>
          <w:marBottom w:val="0"/>
          <w:divBdr>
            <w:top w:val="none" w:sz="0" w:space="0" w:color="auto"/>
            <w:left w:val="none" w:sz="0" w:space="0" w:color="auto"/>
            <w:bottom w:val="none" w:sz="0" w:space="0" w:color="auto"/>
            <w:right w:val="none" w:sz="0" w:space="0" w:color="auto"/>
          </w:divBdr>
        </w:div>
        <w:div w:id="1605310746">
          <w:marLeft w:val="432"/>
          <w:marRight w:val="0"/>
          <w:marTop w:val="120"/>
          <w:marBottom w:val="0"/>
          <w:divBdr>
            <w:top w:val="none" w:sz="0" w:space="0" w:color="auto"/>
            <w:left w:val="none" w:sz="0" w:space="0" w:color="auto"/>
            <w:bottom w:val="none" w:sz="0" w:space="0" w:color="auto"/>
            <w:right w:val="none" w:sz="0" w:space="0" w:color="auto"/>
          </w:divBdr>
        </w:div>
        <w:div w:id="2119173461">
          <w:marLeft w:val="432"/>
          <w:marRight w:val="0"/>
          <w:marTop w:val="120"/>
          <w:marBottom w:val="0"/>
          <w:divBdr>
            <w:top w:val="none" w:sz="0" w:space="0" w:color="auto"/>
            <w:left w:val="none" w:sz="0" w:space="0" w:color="auto"/>
            <w:bottom w:val="none" w:sz="0" w:space="0" w:color="auto"/>
            <w:right w:val="none" w:sz="0" w:space="0" w:color="auto"/>
          </w:divBdr>
        </w:div>
        <w:div w:id="292945952">
          <w:marLeft w:val="432"/>
          <w:marRight w:val="0"/>
          <w:marTop w:val="120"/>
          <w:marBottom w:val="0"/>
          <w:divBdr>
            <w:top w:val="none" w:sz="0" w:space="0" w:color="auto"/>
            <w:left w:val="none" w:sz="0" w:space="0" w:color="auto"/>
            <w:bottom w:val="none" w:sz="0" w:space="0" w:color="auto"/>
            <w:right w:val="none" w:sz="0" w:space="0" w:color="auto"/>
          </w:divBdr>
        </w:div>
        <w:div w:id="1612855612">
          <w:marLeft w:val="432"/>
          <w:marRight w:val="0"/>
          <w:marTop w:val="120"/>
          <w:marBottom w:val="0"/>
          <w:divBdr>
            <w:top w:val="none" w:sz="0" w:space="0" w:color="auto"/>
            <w:left w:val="none" w:sz="0" w:space="0" w:color="auto"/>
            <w:bottom w:val="none" w:sz="0" w:space="0" w:color="auto"/>
            <w:right w:val="none" w:sz="0" w:space="0" w:color="auto"/>
          </w:divBdr>
        </w:div>
        <w:div w:id="1195340248">
          <w:marLeft w:val="432"/>
          <w:marRight w:val="0"/>
          <w:marTop w:val="120"/>
          <w:marBottom w:val="0"/>
          <w:divBdr>
            <w:top w:val="none" w:sz="0" w:space="0" w:color="auto"/>
            <w:left w:val="none" w:sz="0" w:space="0" w:color="auto"/>
            <w:bottom w:val="none" w:sz="0" w:space="0" w:color="auto"/>
            <w:right w:val="none" w:sz="0" w:space="0" w:color="auto"/>
          </w:divBdr>
        </w:div>
        <w:div w:id="83233340">
          <w:marLeft w:val="432"/>
          <w:marRight w:val="0"/>
          <w:marTop w:val="120"/>
          <w:marBottom w:val="0"/>
          <w:divBdr>
            <w:top w:val="none" w:sz="0" w:space="0" w:color="auto"/>
            <w:left w:val="none" w:sz="0" w:space="0" w:color="auto"/>
            <w:bottom w:val="none" w:sz="0" w:space="0" w:color="auto"/>
            <w:right w:val="none" w:sz="0" w:space="0" w:color="auto"/>
          </w:divBdr>
        </w:div>
      </w:divsChild>
    </w:div>
    <w:div w:id="682244138">
      <w:bodyDiv w:val="1"/>
      <w:marLeft w:val="0"/>
      <w:marRight w:val="0"/>
      <w:marTop w:val="0"/>
      <w:marBottom w:val="0"/>
      <w:divBdr>
        <w:top w:val="none" w:sz="0" w:space="0" w:color="auto"/>
        <w:left w:val="none" w:sz="0" w:space="0" w:color="auto"/>
        <w:bottom w:val="none" w:sz="0" w:space="0" w:color="auto"/>
        <w:right w:val="none" w:sz="0" w:space="0" w:color="auto"/>
      </w:divBdr>
      <w:divsChild>
        <w:div w:id="1270040921">
          <w:marLeft w:val="720"/>
          <w:marRight w:val="0"/>
          <w:marTop w:val="0"/>
          <w:marBottom w:val="0"/>
          <w:divBdr>
            <w:top w:val="none" w:sz="0" w:space="0" w:color="auto"/>
            <w:left w:val="none" w:sz="0" w:space="0" w:color="auto"/>
            <w:bottom w:val="none" w:sz="0" w:space="0" w:color="auto"/>
            <w:right w:val="none" w:sz="0" w:space="0" w:color="auto"/>
          </w:divBdr>
        </w:div>
        <w:div w:id="2039576686">
          <w:marLeft w:val="720"/>
          <w:marRight w:val="0"/>
          <w:marTop w:val="0"/>
          <w:marBottom w:val="0"/>
          <w:divBdr>
            <w:top w:val="none" w:sz="0" w:space="0" w:color="auto"/>
            <w:left w:val="none" w:sz="0" w:space="0" w:color="auto"/>
            <w:bottom w:val="none" w:sz="0" w:space="0" w:color="auto"/>
            <w:right w:val="none" w:sz="0" w:space="0" w:color="auto"/>
          </w:divBdr>
        </w:div>
        <w:div w:id="946691464">
          <w:marLeft w:val="720"/>
          <w:marRight w:val="0"/>
          <w:marTop w:val="0"/>
          <w:marBottom w:val="0"/>
          <w:divBdr>
            <w:top w:val="none" w:sz="0" w:space="0" w:color="auto"/>
            <w:left w:val="none" w:sz="0" w:space="0" w:color="auto"/>
            <w:bottom w:val="none" w:sz="0" w:space="0" w:color="auto"/>
            <w:right w:val="none" w:sz="0" w:space="0" w:color="auto"/>
          </w:divBdr>
        </w:div>
        <w:div w:id="1181312942">
          <w:marLeft w:val="720"/>
          <w:marRight w:val="0"/>
          <w:marTop w:val="0"/>
          <w:marBottom w:val="0"/>
          <w:divBdr>
            <w:top w:val="none" w:sz="0" w:space="0" w:color="auto"/>
            <w:left w:val="none" w:sz="0" w:space="0" w:color="auto"/>
            <w:bottom w:val="none" w:sz="0" w:space="0" w:color="auto"/>
            <w:right w:val="none" w:sz="0" w:space="0" w:color="auto"/>
          </w:divBdr>
        </w:div>
        <w:div w:id="451826280">
          <w:marLeft w:val="720"/>
          <w:marRight w:val="0"/>
          <w:marTop w:val="0"/>
          <w:marBottom w:val="0"/>
          <w:divBdr>
            <w:top w:val="none" w:sz="0" w:space="0" w:color="auto"/>
            <w:left w:val="none" w:sz="0" w:space="0" w:color="auto"/>
            <w:bottom w:val="none" w:sz="0" w:space="0" w:color="auto"/>
            <w:right w:val="none" w:sz="0" w:space="0" w:color="auto"/>
          </w:divBdr>
        </w:div>
        <w:div w:id="92094621">
          <w:marLeft w:val="720"/>
          <w:marRight w:val="0"/>
          <w:marTop w:val="0"/>
          <w:marBottom w:val="0"/>
          <w:divBdr>
            <w:top w:val="none" w:sz="0" w:space="0" w:color="auto"/>
            <w:left w:val="none" w:sz="0" w:space="0" w:color="auto"/>
            <w:bottom w:val="none" w:sz="0" w:space="0" w:color="auto"/>
            <w:right w:val="none" w:sz="0" w:space="0" w:color="auto"/>
          </w:divBdr>
        </w:div>
        <w:div w:id="1382366430">
          <w:marLeft w:val="720"/>
          <w:marRight w:val="0"/>
          <w:marTop w:val="0"/>
          <w:marBottom w:val="0"/>
          <w:divBdr>
            <w:top w:val="none" w:sz="0" w:space="0" w:color="auto"/>
            <w:left w:val="none" w:sz="0" w:space="0" w:color="auto"/>
            <w:bottom w:val="none" w:sz="0" w:space="0" w:color="auto"/>
            <w:right w:val="none" w:sz="0" w:space="0" w:color="auto"/>
          </w:divBdr>
        </w:div>
      </w:divsChild>
    </w:div>
    <w:div w:id="690566201">
      <w:bodyDiv w:val="1"/>
      <w:marLeft w:val="0"/>
      <w:marRight w:val="0"/>
      <w:marTop w:val="0"/>
      <w:marBottom w:val="0"/>
      <w:divBdr>
        <w:top w:val="none" w:sz="0" w:space="0" w:color="auto"/>
        <w:left w:val="none" w:sz="0" w:space="0" w:color="auto"/>
        <w:bottom w:val="none" w:sz="0" w:space="0" w:color="auto"/>
        <w:right w:val="none" w:sz="0" w:space="0" w:color="auto"/>
      </w:divBdr>
    </w:div>
    <w:div w:id="700015601">
      <w:bodyDiv w:val="1"/>
      <w:marLeft w:val="0"/>
      <w:marRight w:val="0"/>
      <w:marTop w:val="0"/>
      <w:marBottom w:val="0"/>
      <w:divBdr>
        <w:top w:val="none" w:sz="0" w:space="0" w:color="auto"/>
        <w:left w:val="none" w:sz="0" w:space="0" w:color="auto"/>
        <w:bottom w:val="none" w:sz="0" w:space="0" w:color="auto"/>
        <w:right w:val="none" w:sz="0" w:space="0" w:color="auto"/>
      </w:divBdr>
      <w:divsChild>
        <w:div w:id="881946536">
          <w:marLeft w:val="850"/>
          <w:marRight w:val="0"/>
          <w:marTop w:val="0"/>
          <w:marBottom w:val="0"/>
          <w:divBdr>
            <w:top w:val="none" w:sz="0" w:space="0" w:color="auto"/>
            <w:left w:val="none" w:sz="0" w:space="0" w:color="auto"/>
            <w:bottom w:val="none" w:sz="0" w:space="0" w:color="auto"/>
            <w:right w:val="none" w:sz="0" w:space="0" w:color="auto"/>
          </w:divBdr>
        </w:div>
      </w:divsChild>
    </w:div>
    <w:div w:id="729351910">
      <w:bodyDiv w:val="1"/>
      <w:marLeft w:val="0"/>
      <w:marRight w:val="0"/>
      <w:marTop w:val="0"/>
      <w:marBottom w:val="0"/>
      <w:divBdr>
        <w:top w:val="none" w:sz="0" w:space="0" w:color="auto"/>
        <w:left w:val="none" w:sz="0" w:space="0" w:color="auto"/>
        <w:bottom w:val="none" w:sz="0" w:space="0" w:color="auto"/>
        <w:right w:val="none" w:sz="0" w:space="0" w:color="auto"/>
      </w:divBdr>
      <w:divsChild>
        <w:div w:id="834686886">
          <w:marLeft w:val="850"/>
          <w:marRight w:val="0"/>
          <w:marTop w:val="0"/>
          <w:marBottom w:val="0"/>
          <w:divBdr>
            <w:top w:val="none" w:sz="0" w:space="0" w:color="auto"/>
            <w:left w:val="none" w:sz="0" w:space="0" w:color="auto"/>
            <w:bottom w:val="none" w:sz="0" w:space="0" w:color="auto"/>
            <w:right w:val="none" w:sz="0" w:space="0" w:color="auto"/>
          </w:divBdr>
        </w:div>
      </w:divsChild>
    </w:div>
    <w:div w:id="731928621">
      <w:bodyDiv w:val="1"/>
      <w:marLeft w:val="0"/>
      <w:marRight w:val="0"/>
      <w:marTop w:val="0"/>
      <w:marBottom w:val="0"/>
      <w:divBdr>
        <w:top w:val="none" w:sz="0" w:space="0" w:color="auto"/>
        <w:left w:val="none" w:sz="0" w:space="0" w:color="auto"/>
        <w:bottom w:val="none" w:sz="0" w:space="0" w:color="auto"/>
        <w:right w:val="none" w:sz="0" w:space="0" w:color="auto"/>
      </w:divBdr>
      <w:divsChild>
        <w:div w:id="1727877544">
          <w:marLeft w:val="850"/>
          <w:marRight w:val="0"/>
          <w:marTop w:val="106"/>
          <w:marBottom w:val="0"/>
          <w:divBdr>
            <w:top w:val="none" w:sz="0" w:space="0" w:color="auto"/>
            <w:left w:val="none" w:sz="0" w:space="0" w:color="auto"/>
            <w:bottom w:val="none" w:sz="0" w:space="0" w:color="auto"/>
            <w:right w:val="none" w:sz="0" w:space="0" w:color="auto"/>
          </w:divBdr>
        </w:div>
      </w:divsChild>
    </w:div>
    <w:div w:id="732391880">
      <w:bodyDiv w:val="1"/>
      <w:marLeft w:val="0"/>
      <w:marRight w:val="0"/>
      <w:marTop w:val="0"/>
      <w:marBottom w:val="0"/>
      <w:divBdr>
        <w:top w:val="none" w:sz="0" w:space="0" w:color="auto"/>
        <w:left w:val="none" w:sz="0" w:space="0" w:color="auto"/>
        <w:bottom w:val="none" w:sz="0" w:space="0" w:color="auto"/>
        <w:right w:val="none" w:sz="0" w:space="0" w:color="auto"/>
      </w:divBdr>
      <w:divsChild>
        <w:div w:id="552236029">
          <w:marLeft w:val="432"/>
          <w:marRight w:val="0"/>
          <w:marTop w:val="120"/>
          <w:marBottom w:val="0"/>
          <w:divBdr>
            <w:top w:val="none" w:sz="0" w:space="0" w:color="auto"/>
            <w:left w:val="none" w:sz="0" w:space="0" w:color="auto"/>
            <w:bottom w:val="none" w:sz="0" w:space="0" w:color="auto"/>
            <w:right w:val="none" w:sz="0" w:space="0" w:color="auto"/>
          </w:divBdr>
        </w:div>
        <w:div w:id="1405034569">
          <w:marLeft w:val="432"/>
          <w:marRight w:val="0"/>
          <w:marTop w:val="120"/>
          <w:marBottom w:val="0"/>
          <w:divBdr>
            <w:top w:val="none" w:sz="0" w:space="0" w:color="auto"/>
            <w:left w:val="none" w:sz="0" w:space="0" w:color="auto"/>
            <w:bottom w:val="none" w:sz="0" w:space="0" w:color="auto"/>
            <w:right w:val="none" w:sz="0" w:space="0" w:color="auto"/>
          </w:divBdr>
        </w:div>
      </w:divsChild>
    </w:div>
    <w:div w:id="744379630">
      <w:bodyDiv w:val="1"/>
      <w:marLeft w:val="0"/>
      <w:marRight w:val="0"/>
      <w:marTop w:val="0"/>
      <w:marBottom w:val="0"/>
      <w:divBdr>
        <w:top w:val="none" w:sz="0" w:space="0" w:color="auto"/>
        <w:left w:val="none" w:sz="0" w:space="0" w:color="auto"/>
        <w:bottom w:val="none" w:sz="0" w:space="0" w:color="auto"/>
        <w:right w:val="none" w:sz="0" w:space="0" w:color="auto"/>
      </w:divBdr>
      <w:divsChild>
        <w:div w:id="200169732">
          <w:marLeft w:val="432"/>
          <w:marRight w:val="0"/>
          <w:marTop w:val="120"/>
          <w:marBottom w:val="0"/>
          <w:divBdr>
            <w:top w:val="none" w:sz="0" w:space="0" w:color="auto"/>
            <w:left w:val="none" w:sz="0" w:space="0" w:color="auto"/>
            <w:bottom w:val="none" w:sz="0" w:space="0" w:color="auto"/>
            <w:right w:val="none" w:sz="0" w:space="0" w:color="auto"/>
          </w:divBdr>
        </w:div>
        <w:div w:id="113527118">
          <w:marLeft w:val="432"/>
          <w:marRight w:val="0"/>
          <w:marTop w:val="120"/>
          <w:marBottom w:val="0"/>
          <w:divBdr>
            <w:top w:val="none" w:sz="0" w:space="0" w:color="auto"/>
            <w:left w:val="none" w:sz="0" w:space="0" w:color="auto"/>
            <w:bottom w:val="none" w:sz="0" w:space="0" w:color="auto"/>
            <w:right w:val="none" w:sz="0" w:space="0" w:color="auto"/>
          </w:divBdr>
        </w:div>
        <w:div w:id="1379864519">
          <w:marLeft w:val="432"/>
          <w:marRight w:val="0"/>
          <w:marTop w:val="120"/>
          <w:marBottom w:val="0"/>
          <w:divBdr>
            <w:top w:val="none" w:sz="0" w:space="0" w:color="auto"/>
            <w:left w:val="none" w:sz="0" w:space="0" w:color="auto"/>
            <w:bottom w:val="none" w:sz="0" w:space="0" w:color="auto"/>
            <w:right w:val="none" w:sz="0" w:space="0" w:color="auto"/>
          </w:divBdr>
        </w:div>
        <w:div w:id="1093084777">
          <w:marLeft w:val="432"/>
          <w:marRight w:val="0"/>
          <w:marTop w:val="120"/>
          <w:marBottom w:val="0"/>
          <w:divBdr>
            <w:top w:val="none" w:sz="0" w:space="0" w:color="auto"/>
            <w:left w:val="none" w:sz="0" w:space="0" w:color="auto"/>
            <w:bottom w:val="none" w:sz="0" w:space="0" w:color="auto"/>
            <w:right w:val="none" w:sz="0" w:space="0" w:color="auto"/>
          </w:divBdr>
        </w:div>
      </w:divsChild>
    </w:div>
    <w:div w:id="756706425">
      <w:bodyDiv w:val="1"/>
      <w:marLeft w:val="0"/>
      <w:marRight w:val="0"/>
      <w:marTop w:val="0"/>
      <w:marBottom w:val="0"/>
      <w:divBdr>
        <w:top w:val="none" w:sz="0" w:space="0" w:color="auto"/>
        <w:left w:val="none" w:sz="0" w:space="0" w:color="auto"/>
        <w:bottom w:val="none" w:sz="0" w:space="0" w:color="auto"/>
        <w:right w:val="none" w:sz="0" w:space="0" w:color="auto"/>
      </w:divBdr>
      <w:divsChild>
        <w:div w:id="461118171">
          <w:marLeft w:val="547"/>
          <w:marRight w:val="0"/>
          <w:marTop w:val="115"/>
          <w:marBottom w:val="0"/>
          <w:divBdr>
            <w:top w:val="none" w:sz="0" w:space="0" w:color="auto"/>
            <w:left w:val="none" w:sz="0" w:space="0" w:color="auto"/>
            <w:bottom w:val="none" w:sz="0" w:space="0" w:color="auto"/>
            <w:right w:val="none" w:sz="0" w:space="0" w:color="auto"/>
          </w:divBdr>
        </w:div>
        <w:div w:id="1533104982">
          <w:marLeft w:val="547"/>
          <w:marRight w:val="0"/>
          <w:marTop w:val="115"/>
          <w:marBottom w:val="0"/>
          <w:divBdr>
            <w:top w:val="none" w:sz="0" w:space="0" w:color="auto"/>
            <w:left w:val="none" w:sz="0" w:space="0" w:color="auto"/>
            <w:bottom w:val="none" w:sz="0" w:space="0" w:color="auto"/>
            <w:right w:val="none" w:sz="0" w:space="0" w:color="auto"/>
          </w:divBdr>
        </w:div>
        <w:div w:id="750587552">
          <w:marLeft w:val="547"/>
          <w:marRight w:val="0"/>
          <w:marTop w:val="115"/>
          <w:marBottom w:val="0"/>
          <w:divBdr>
            <w:top w:val="none" w:sz="0" w:space="0" w:color="auto"/>
            <w:left w:val="none" w:sz="0" w:space="0" w:color="auto"/>
            <w:bottom w:val="none" w:sz="0" w:space="0" w:color="auto"/>
            <w:right w:val="none" w:sz="0" w:space="0" w:color="auto"/>
          </w:divBdr>
        </w:div>
        <w:div w:id="454065460">
          <w:marLeft w:val="547"/>
          <w:marRight w:val="0"/>
          <w:marTop w:val="115"/>
          <w:marBottom w:val="0"/>
          <w:divBdr>
            <w:top w:val="none" w:sz="0" w:space="0" w:color="auto"/>
            <w:left w:val="none" w:sz="0" w:space="0" w:color="auto"/>
            <w:bottom w:val="none" w:sz="0" w:space="0" w:color="auto"/>
            <w:right w:val="none" w:sz="0" w:space="0" w:color="auto"/>
          </w:divBdr>
        </w:div>
        <w:div w:id="1600217257">
          <w:marLeft w:val="1166"/>
          <w:marRight w:val="0"/>
          <w:marTop w:val="115"/>
          <w:marBottom w:val="0"/>
          <w:divBdr>
            <w:top w:val="none" w:sz="0" w:space="0" w:color="auto"/>
            <w:left w:val="none" w:sz="0" w:space="0" w:color="auto"/>
            <w:bottom w:val="none" w:sz="0" w:space="0" w:color="auto"/>
            <w:right w:val="none" w:sz="0" w:space="0" w:color="auto"/>
          </w:divBdr>
        </w:div>
        <w:div w:id="1263566795">
          <w:marLeft w:val="1166"/>
          <w:marRight w:val="0"/>
          <w:marTop w:val="115"/>
          <w:marBottom w:val="0"/>
          <w:divBdr>
            <w:top w:val="none" w:sz="0" w:space="0" w:color="auto"/>
            <w:left w:val="none" w:sz="0" w:space="0" w:color="auto"/>
            <w:bottom w:val="none" w:sz="0" w:space="0" w:color="auto"/>
            <w:right w:val="none" w:sz="0" w:space="0" w:color="auto"/>
          </w:divBdr>
        </w:div>
        <w:div w:id="1123303718">
          <w:marLeft w:val="547"/>
          <w:marRight w:val="0"/>
          <w:marTop w:val="115"/>
          <w:marBottom w:val="0"/>
          <w:divBdr>
            <w:top w:val="none" w:sz="0" w:space="0" w:color="auto"/>
            <w:left w:val="none" w:sz="0" w:space="0" w:color="auto"/>
            <w:bottom w:val="none" w:sz="0" w:space="0" w:color="auto"/>
            <w:right w:val="none" w:sz="0" w:space="0" w:color="auto"/>
          </w:divBdr>
        </w:div>
        <w:div w:id="1996450111">
          <w:marLeft w:val="547"/>
          <w:marRight w:val="0"/>
          <w:marTop w:val="115"/>
          <w:marBottom w:val="0"/>
          <w:divBdr>
            <w:top w:val="none" w:sz="0" w:space="0" w:color="auto"/>
            <w:left w:val="none" w:sz="0" w:space="0" w:color="auto"/>
            <w:bottom w:val="none" w:sz="0" w:space="0" w:color="auto"/>
            <w:right w:val="none" w:sz="0" w:space="0" w:color="auto"/>
          </w:divBdr>
        </w:div>
      </w:divsChild>
    </w:div>
    <w:div w:id="756901095">
      <w:bodyDiv w:val="1"/>
      <w:marLeft w:val="0"/>
      <w:marRight w:val="0"/>
      <w:marTop w:val="0"/>
      <w:marBottom w:val="0"/>
      <w:divBdr>
        <w:top w:val="none" w:sz="0" w:space="0" w:color="auto"/>
        <w:left w:val="none" w:sz="0" w:space="0" w:color="auto"/>
        <w:bottom w:val="none" w:sz="0" w:space="0" w:color="auto"/>
        <w:right w:val="none" w:sz="0" w:space="0" w:color="auto"/>
      </w:divBdr>
      <w:divsChild>
        <w:div w:id="1833788204">
          <w:marLeft w:val="850"/>
          <w:marRight w:val="0"/>
          <w:marTop w:val="0"/>
          <w:marBottom w:val="0"/>
          <w:divBdr>
            <w:top w:val="none" w:sz="0" w:space="0" w:color="auto"/>
            <w:left w:val="none" w:sz="0" w:space="0" w:color="auto"/>
            <w:bottom w:val="none" w:sz="0" w:space="0" w:color="auto"/>
            <w:right w:val="none" w:sz="0" w:space="0" w:color="auto"/>
          </w:divBdr>
        </w:div>
      </w:divsChild>
    </w:div>
    <w:div w:id="767385315">
      <w:bodyDiv w:val="1"/>
      <w:marLeft w:val="0"/>
      <w:marRight w:val="0"/>
      <w:marTop w:val="0"/>
      <w:marBottom w:val="0"/>
      <w:divBdr>
        <w:top w:val="none" w:sz="0" w:space="0" w:color="auto"/>
        <w:left w:val="none" w:sz="0" w:space="0" w:color="auto"/>
        <w:bottom w:val="none" w:sz="0" w:space="0" w:color="auto"/>
        <w:right w:val="none" w:sz="0" w:space="0" w:color="auto"/>
      </w:divBdr>
    </w:div>
    <w:div w:id="853231070">
      <w:bodyDiv w:val="1"/>
      <w:marLeft w:val="0"/>
      <w:marRight w:val="0"/>
      <w:marTop w:val="0"/>
      <w:marBottom w:val="0"/>
      <w:divBdr>
        <w:top w:val="none" w:sz="0" w:space="0" w:color="auto"/>
        <w:left w:val="none" w:sz="0" w:space="0" w:color="auto"/>
        <w:bottom w:val="none" w:sz="0" w:space="0" w:color="auto"/>
        <w:right w:val="none" w:sz="0" w:space="0" w:color="auto"/>
      </w:divBdr>
      <w:divsChild>
        <w:div w:id="310061891">
          <w:marLeft w:val="0"/>
          <w:marRight w:val="0"/>
          <w:marTop w:val="0"/>
          <w:marBottom w:val="0"/>
          <w:divBdr>
            <w:top w:val="none" w:sz="0" w:space="0" w:color="auto"/>
            <w:left w:val="none" w:sz="0" w:space="0" w:color="auto"/>
            <w:bottom w:val="none" w:sz="0" w:space="0" w:color="auto"/>
            <w:right w:val="none" w:sz="0" w:space="0" w:color="auto"/>
          </w:divBdr>
          <w:divsChild>
            <w:div w:id="483357704">
              <w:marLeft w:val="0"/>
              <w:marRight w:val="0"/>
              <w:marTop w:val="0"/>
              <w:marBottom w:val="0"/>
              <w:divBdr>
                <w:top w:val="none" w:sz="0" w:space="0" w:color="auto"/>
                <w:left w:val="none" w:sz="0" w:space="0" w:color="auto"/>
                <w:bottom w:val="none" w:sz="0" w:space="0" w:color="auto"/>
                <w:right w:val="none" w:sz="0" w:space="0" w:color="auto"/>
              </w:divBdr>
              <w:divsChild>
                <w:div w:id="1421682962">
                  <w:marLeft w:val="0"/>
                  <w:marRight w:val="0"/>
                  <w:marTop w:val="235"/>
                  <w:marBottom w:val="0"/>
                  <w:divBdr>
                    <w:top w:val="none" w:sz="0" w:space="0" w:color="auto"/>
                    <w:left w:val="none" w:sz="0" w:space="0" w:color="auto"/>
                    <w:bottom w:val="none" w:sz="0" w:space="0" w:color="auto"/>
                    <w:right w:val="none" w:sz="0" w:space="0" w:color="auto"/>
                  </w:divBdr>
                  <w:divsChild>
                    <w:div w:id="352070818">
                      <w:marLeft w:val="0"/>
                      <w:marRight w:val="0"/>
                      <w:marTop w:val="0"/>
                      <w:marBottom w:val="0"/>
                      <w:divBdr>
                        <w:top w:val="none" w:sz="0" w:space="0" w:color="auto"/>
                        <w:left w:val="none" w:sz="0" w:space="0" w:color="auto"/>
                        <w:bottom w:val="none" w:sz="0" w:space="0" w:color="auto"/>
                        <w:right w:val="none" w:sz="0" w:space="0" w:color="auto"/>
                      </w:divBdr>
                      <w:divsChild>
                        <w:div w:id="1307128996">
                          <w:marLeft w:val="0"/>
                          <w:marRight w:val="0"/>
                          <w:marTop w:val="0"/>
                          <w:marBottom w:val="0"/>
                          <w:divBdr>
                            <w:top w:val="none" w:sz="0" w:space="0" w:color="auto"/>
                            <w:left w:val="none" w:sz="0" w:space="0" w:color="auto"/>
                            <w:bottom w:val="none" w:sz="0" w:space="0" w:color="auto"/>
                            <w:right w:val="none" w:sz="0" w:space="0" w:color="auto"/>
                          </w:divBdr>
                          <w:divsChild>
                            <w:div w:id="1267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276655">
      <w:bodyDiv w:val="1"/>
      <w:marLeft w:val="0"/>
      <w:marRight w:val="0"/>
      <w:marTop w:val="0"/>
      <w:marBottom w:val="0"/>
      <w:divBdr>
        <w:top w:val="none" w:sz="0" w:space="0" w:color="auto"/>
        <w:left w:val="none" w:sz="0" w:space="0" w:color="auto"/>
        <w:bottom w:val="none" w:sz="0" w:space="0" w:color="auto"/>
        <w:right w:val="none" w:sz="0" w:space="0" w:color="auto"/>
      </w:divBdr>
    </w:div>
    <w:div w:id="934902631">
      <w:bodyDiv w:val="1"/>
      <w:marLeft w:val="0"/>
      <w:marRight w:val="0"/>
      <w:marTop w:val="0"/>
      <w:marBottom w:val="0"/>
      <w:divBdr>
        <w:top w:val="none" w:sz="0" w:space="0" w:color="auto"/>
        <w:left w:val="none" w:sz="0" w:space="0" w:color="auto"/>
        <w:bottom w:val="none" w:sz="0" w:space="0" w:color="auto"/>
        <w:right w:val="none" w:sz="0" w:space="0" w:color="auto"/>
      </w:divBdr>
    </w:div>
    <w:div w:id="946421877">
      <w:bodyDiv w:val="1"/>
      <w:marLeft w:val="0"/>
      <w:marRight w:val="0"/>
      <w:marTop w:val="0"/>
      <w:marBottom w:val="0"/>
      <w:divBdr>
        <w:top w:val="none" w:sz="0" w:space="0" w:color="auto"/>
        <w:left w:val="none" w:sz="0" w:space="0" w:color="auto"/>
        <w:bottom w:val="none" w:sz="0" w:space="0" w:color="auto"/>
        <w:right w:val="none" w:sz="0" w:space="0" w:color="auto"/>
      </w:divBdr>
    </w:div>
    <w:div w:id="985550190">
      <w:bodyDiv w:val="1"/>
      <w:marLeft w:val="0"/>
      <w:marRight w:val="0"/>
      <w:marTop w:val="0"/>
      <w:marBottom w:val="0"/>
      <w:divBdr>
        <w:top w:val="none" w:sz="0" w:space="0" w:color="auto"/>
        <w:left w:val="none" w:sz="0" w:space="0" w:color="auto"/>
        <w:bottom w:val="none" w:sz="0" w:space="0" w:color="auto"/>
        <w:right w:val="none" w:sz="0" w:space="0" w:color="auto"/>
      </w:divBdr>
    </w:div>
    <w:div w:id="1001928762">
      <w:bodyDiv w:val="1"/>
      <w:marLeft w:val="0"/>
      <w:marRight w:val="0"/>
      <w:marTop w:val="0"/>
      <w:marBottom w:val="0"/>
      <w:divBdr>
        <w:top w:val="none" w:sz="0" w:space="0" w:color="auto"/>
        <w:left w:val="none" w:sz="0" w:space="0" w:color="auto"/>
        <w:bottom w:val="none" w:sz="0" w:space="0" w:color="auto"/>
        <w:right w:val="none" w:sz="0" w:space="0" w:color="auto"/>
      </w:divBdr>
      <w:divsChild>
        <w:div w:id="756711226">
          <w:marLeft w:val="446"/>
          <w:marRight w:val="0"/>
          <w:marTop w:val="0"/>
          <w:marBottom w:val="0"/>
          <w:divBdr>
            <w:top w:val="none" w:sz="0" w:space="0" w:color="auto"/>
            <w:left w:val="none" w:sz="0" w:space="0" w:color="auto"/>
            <w:bottom w:val="none" w:sz="0" w:space="0" w:color="auto"/>
            <w:right w:val="none" w:sz="0" w:space="0" w:color="auto"/>
          </w:divBdr>
        </w:div>
        <w:div w:id="170800953">
          <w:marLeft w:val="446"/>
          <w:marRight w:val="0"/>
          <w:marTop w:val="0"/>
          <w:marBottom w:val="0"/>
          <w:divBdr>
            <w:top w:val="none" w:sz="0" w:space="0" w:color="auto"/>
            <w:left w:val="none" w:sz="0" w:space="0" w:color="auto"/>
            <w:bottom w:val="none" w:sz="0" w:space="0" w:color="auto"/>
            <w:right w:val="none" w:sz="0" w:space="0" w:color="auto"/>
          </w:divBdr>
        </w:div>
        <w:div w:id="1879854628">
          <w:marLeft w:val="446"/>
          <w:marRight w:val="0"/>
          <w:marTop w:val="0"/>
          <w:marBottom w:val="0"/>
          <w:divBdr>
            <w:top w:val="none" w:sz="0" w:space="0" w:color="auto"/>
            <w:left w:val="none" w:sz="0" w:space="0" w:color="auto"/>
            <w:bottom w:val="none" w:sz="0" w:space="0" w:color="auto"/>
            <w:right w:val="none" w:sz="0" w:space="0" w:color="auto"/>
          </w:divBdr>
        </w:div>
        <w:div w:id="1260485519">
          <w:marLeft w:val="446"/>
          <w:marRight w:val="0"/>
          <w:marTop w:val="0"/>
          <w:marBottom w:val="0"/>
          <w:divBdr>
            <w:top w:val="none" w:sz="0" w:space="0" w:color="auto"/>
            <w:left w:val="none" w:sz="0" w:space="0" w:color="auto"/>
            <w:bottom w:val="none" w:sz="0" w:space="0" w:color="auto"/>
            <w:right w:val="none" w:sz="0" w:space="0" w:color="auto"/>
          </w:divBdr>
        </w:div>
      </w:divsChild>
    </w:div>
    <w:div w:id="1037587541">
      <w:bodyDiv w:val="1"/>
      <w:marLeft w:val="0"/>
      <w:marRight w:val="0"/>
      <w:marTop w:val="0"/>
      <w:marBottom w:val="0"/>
      <w:divBdr>
        <w:top w:val="none" w:sz="0" w:space="0" w:color="auto"/>
        <w:left w:val="none" w:sz="0" w:space="0" w:color="auto"/>
        <w:bottom w:val="none" w:sz="0" w:space="0" w:color="auto"/>
        <w:right w:val="none" w:sz="0" w:space="0" w:color="auto"/>
      </w:divBdr>
    </w:div>
    <w:div w:id="1053650649">
      <w:bodyDiv w:val="1"/>
      <w:marLeft w:val="0"/>
      <w:marRight w:val="0"/>
      <w:marTop w:val="0"/>
      <w:marBottom w:val="0"/>
      <w:divBdr>
        <w:top w:val="none" w:sz="0" w:space="0" w:color="auto"/>
        <w:left w:val="none" w:sz="0" w:space="0" w:color="auto"/>
        <w:bottom w:val="none" w:sz="0" w:space="0" w:color="auto"/>
        <w:right w:val="none" w:sz="0" w:space="0" w:color="auto"/>
      </w:divBdr>
      <w:divsChild>
        <w:div w:id="1818767688">
          <w:marLeft w:val="850"/>
          <w:marRight w:val="0"/>
          <w:marTop w:val="0"/>
          <w:marBottom w:val="0"/>
          <w:divBdr>
            <w:top w:val="none" w:sz="0" w:space="0" w:color="auto"/>
            <w:left w:val="none" w:sz="0" w:space="0" w:color="auto"/>
            <w:bottom w:val="none" w:sz="0" w:space="0" w:color="auto"/>
            <w:right w:val="none" w:sz="0" w:space="0" w:color="auto"/>
          </w:divBdr>
        </w:div>
      </w:divsChild>
    </w:div>
    <w:div w:id="1085568269">
      <w:bodyDiv w:val="1"/>
      <w:marLeft w:val="0"/>
      <w:marRight w:val="0"/>
      <w:marTop w:val="0"/>
      <w:marBottom w:val="0"/>
      <w:divBdr>
        <w:top w:val="none" w:sz="0" w:space="0" w:color="auto"/>
        <w:left w:val="none" w:sz="0" w:space="0" w:color="auto"/>
        <w:bottom w:val="none" w:sz="0" w:space="0" w:color="auto"/>
        <w:right w:val="none" w:sz="0" w:space="0" w:color="auto"/>
      </w:divBdr>
    </w:div>
    <w:div w:id="1089161073">
      <w:bodyDiv w:val="1"/>
      <w:marLeft w:val="0"/>
      <w:marRight w:val="0"/>
      <w:marTop w:val="0"/>
      <w:marBottom w:val="0"/>
      <w:divBdr>
        <w:top w:val="none" w:sz="0" w:space="0" w:color="auto"/>
        <w:left w:val="none" w:sz="0" w:space="0" w:color="auto"/>
        <w:bottom w:val="none" w:sz="0" w:space="0" w:color="auto"/>
        <w:right w:val="none" w:sz="0" w:space="0" w:color="auto"/>
      </w:divBdr>
    </w:div>
    <w:div w:id="1103498272">
      <w:bodyDiv w:val="1"/>
      <w:marLeft w:val="0"/>
      <w:marRight w:val="0"/>
      <w:marTop w:val="0"/>
      <w:marBottom w:val="0"/>
      <w:divBdr>
        <w:top w:val="none" w:sz="0" w:space="0" w:color="auto"/>
        <w:left w:val="none" w:sz="0" w:space="0" w:color="auto"/>
        <w:bottom w:val="none" w:sz="0" w:space="0" w:color="auto"/>
        <w:right w:val="none" w:sz="0" w:space="0" w:color="auto"/>
      </w:divBdr>
    </w:div>
    <w:div w:id="1149395739">
      <w:bodyDiv w:val="1"/>
      <w:marLeft w:val="0"/>
      <w:marRight w:val="0"/>
      <w:marTop w:val="0"/>
      <w:marBottom w:val="0"/>
      <w:divBdr>
        <w:top w:val="none" w:sz="0" w:space="0" w:color="auto"/>
        <w:left w:val="none" w:sz="0" w:space="0" w:color="auto"/>
        <w:bottom w:val="none" w:sz="0" w:space="0" w:color="auto"/>
        <w:right w:val="none" w:sz="0" w:space="0" w:color="auto"/>
      </w:divBdr>
    </w:div>
    <w:div w:id="1153522972">
      <w:bodyDiv w:val="1"/>
      <w:marLeft w:val="0"/>
      <w:marRight w:val="0"/>
      <w:marTop w:val="0"/>
      <w:marBottom w:val="0"/>
      <w:divBdr>
        <w:top w:val="none" w:sz="0" w:space="0" w:color="auto"/>
        <w:left w:val="none" w:sz="0" w:space="0" w:color="auto"/>
        <w:bottom w:val="none" w:sz="0" w:space="0" w:color="auto"/>
        <w:right w:val="none" w:sz="0" w:space="0" w:color="auto"/>
      </w:divBdr>
    </w:div>
    <w:div w:id="1202935795">
      <w:bodyDiv w:val="1"/>
      <w:marLeft w:val="0"/>
      <w:marRight w:val="0"/>
      <w:marTop w:val="0"/>
      <w:marBottom w:val="0"/>
      <w:divBdr>
        <w:top w:val="none" w:sz="0" w:space="0" w:color="auto"/>
        <w:left w:val="none" w:sz="0" w:space="0" w:color="auto"/>
        <w:bottom w:val="none" w:sz="0" w:space="0" w:color="auto"/>
        <w:right w:val="none" w:sz="0" w:space="0" w:color="auto"/>
      </w:divBdr>
      <w:divsChild>
        <w:div w:id="481391197">
          <w:marLeft w:val="547"/>
          <w:marRight w:val="0"/>
          <w:marTop w:val="0"/>
          <w:marBottom w:val="0"/>
          <w:divBdr>
            <w:top w:val="none" w:sz="0" w:space="0" w:color="auto"/>
            <w:left w:val="none" w:sz="0" w:space="0" w:color="auto"/>
            <w:bottom w:val="none" w:sz="0" w:space="0" w:color="auto"/>
            <w:right w:val="none" w:sz="0" w:space="0" w:color="auto"/>
          </w:divBdr>
        </w:div>
        <w:div w:id="1472022269">
          <w:marLeft w:val="547"/>
          <w:marRight w:val="0"/>
          <w:marTop w:val="0"/>
          <w:marBottom w:val="0"/>
          <w:divBdr>
            <w:top w:val="none" w:sz="0" w:space="0" w:color="auto"/>
            <w:left w:val="none" w:sz="0" w:space="0" w:color="auto"/>
            <w:bottom w:val="none" w:sz="0" w:space="0" w:color="auto"/>
            <w:right w:val="none" w:sz="0" w:space="0" w:color="auto"/>
          </w:divBdr>
        </w:div>
        <w:div w:id="68162446">
          <w:marLeft w:val="547"/>
          <w:marRight w:val="0"/>
          <w:marTop w:val="0"/>
          <w:marBottom w:val="0"/>
          <w:divBdr>
            <w:top w:val="none" w:sz="0" w:space="0" w:color="auto"/>
            <w:left w:val="none" w:sz="0" w:space="0" w:color="auto"/>
            <w:bottom w:val="none" w:sz="0" w:space="0" w:color="auto"/>
            <w:right w:val="none" w:sz="0" w:space="0" w:color="auto"/>
          </w:divBdr>
        </w:div>
      </w:divsChild>
    </w:div>
    <w:div w:id="1208377119">
      <w:bodyDiv w:val="1"/>
      <w:marLeft w:val="0"/>
      <w:marRight w:val="0"/>
      <w:marTop w:val="0"/>
      <w:marBottom w:val="0"/>
      <w:divBdr>
        <w:top w:val="none" w:sz="0" w:space="0" w:color="auto"/>
        <w:left w:val="none" w:sz="0" w:space="0" w:color="auto"/>
        <w:bottom w:val="none" w:sz="0" w:space="0" w:color="auto"/>
        <w:right w:val="none" w:sz="0" w:space="0" w:color="auto"/>
      </w:divBdr>
      <w:divsChild>
        <w:div w:id="1992563846">
          <w:marLeft w:val="850"/>
          <w:marRight w:val="0"/>
          <w:marTop w:val="0"/>
          <w:marBottom w:val="0"/>
          <w:divBdr>
            <w:top w:val="none" w:sz="0" w:space="0" w:color="auto"/>
            <w:left w:val="none" w:sz="0" w:space="0" w:color="auto"/>
            <w:bottom w:val="none" w:sz="0" w:space="0" w:color="auto"/>
            <w:right w:val="none" w:sz="0" w:space="0" w:color="auto"/>
          </w:divBdr>
        </w:div>
      </w:divsChild>
    </w:div>
    <w:div w:id="1212380505">
      <w:bodyDiv w:val="1"/>
      <w:marLeft w:val="0"/>
      <w:marRight w:val="0"/>
      <w:marTop w:val="0"/>
      <w:marBottom w:val="0"/>
      <w:divBdr>
        <w:top w:val="none" w:sz="0" w:space="0" w:color="auto"/>
        <w:left w:val="none" w:sz="0" w:space="0" w:color="auto"/>
        <w:bottom w:val="none" w:sz="0" w:space="0" w:color="auto"/>
        <w:right w:val="none" w:sz="0" w:space="0" w:color="auto"/>
      </w:divBdr>
      <w:divsChild>
        <w:div w:id="219901227">
          <w:marLeft w:val="547"/>
          <w:marRight w:val="0"/>
          <w:marTop w:val="0"/>
          <w:marBottom w:val="120"/>
          <w:divBdr>
            <w:top w:val="none" w:sz="0" w:space="0" w:color="auto"/>
            <w:left w:val="none" w:sz="0" w:space="0" w:color="auto"/>
            <w:bottom w:val="none" w:sz="0" w:space="0" w:color="auto"/>
            <w:right w:val="none" w:sz="0" w:space="0" w:color="auto"/>
          </w:divBdr>
        </w:div>
        <w:div w:id="777260597">
          <w:marLeft w:val="1166"/>
          <w:marRight w:val="0"/>
          <w:marTop w:val="0"/>
          <w:marBottom w:val="120"/>
          <w:divBdr>
            <w:top w:val="none" w:sz="0" w:space="0" w:color="auto"/>
            <w:left w:val="none" w:sz="0" w:space="0" w:color="auto"/>
            <w:bottom w:val="none" w:sz="0" w:space="0" w:color="auto"/>
            <w:right w:val="none" w:sz="0" w:space="0" w:color="auto"/>
          </w:divBdr>
        </w:div>
        <w:div w:id="539325223">
          <w:marLeft w:val="1166"/>
          <w:marRight w:val="0"/>
          <w:marTop w:val="0"/>
          <w:marBottom w:val="120"/>
          <w:divBdr>
            <w:top w:val="none" w:sz="0" w:space="0" w:color="auto"/>
            <w:left w:val="none" w:sz="0" w:space="0" w:color="auto"/>
            <w:bottom w:val="none" w:sz="0" w:space="0" w:color="auto"/>
            <w:right w:val="none" w:sz="0" w:space="0" w:color="auto"/>
          </w:divBdr>
        </w:div>
        <w:div w:id="1429733570">
          <w:marLeft w:val="547"/>
          <w:marRight w:val="0"/>
          <w:marTop w:val="240"/>
          <w:marBottom w:val="240"/>
          <w:divBdr>
            <w:top w:val="none" w:sz="0" w:space="0" w:color="auto"/>
            <w:left w:val="none" w:sz="0" w:space="0" w:color="auto"/>
            <w:bottom w:val="none" w:sz="0" w:space="0" w:color="auto"/>
            <w:right w:val="none" w:sz="0" w:space="0" w:color="auto"/>
          </w:divBdr>
        </w:div>
        <w:div w:id="411247150">
          <w:marLeft w:val="547"/>
          <w:marRight w:val="0"/>
          <w:marTop w:val="240"/>
          <w:marBottom w:val="240"/>
          <w:divBdr>
            <w:top w:val="none" w:sz="0" w:space="0" w:color="auto"/>
            <w:left w:val="none" w:sz="0" w:space="0" w:color="auto"/>
            <w:bottom w:val="none" w:sz="0" w:space="0" w:color="auto"/>
            <w:right w:val="none" w:sz="0" w:space="0" w:color="auto"/>
          </w:divBdr>
        </w:div>
      </w:divsChild>
    </w:div>
    <w:div w:id="1272662836">
      <w:bodyDiv w:val="1"/>
      <w:marLeft w:val="0"/>
      <w:marRight w:val="0"/>
      <w:marTop w:val="0"/>
      <w:marBottom w:val="0"/>
      <w:divBdr>
        <w:top w:val="none" w:sz="0" w:space="0" w:color="auto"/>
        <w:left w:val="none" w:sz="0" w:space="0" w:color="auto"/>
        <w:bottom w:val="none" w:sz="0" w:space="0" w:color="auto"/>
        <w:right w:val="none" w:sz="0" w:space="0" w:color="auto"/>
      </w:divBdr>
      <w:divsChild>
        <w:div w:id="1252085347">
          <w:marLeft w:val="0"/>
          <w:marRight w:val="0"/>
          <w:marTop w:val="0"/>
          <w:marBottom w:val="0"/>
          <w:divBdr>
            <w:top w:val="none" w:sz="0" w:space="0" w:color="auto"/>
            <w:left w:val="none" w:sz="0" w:space="0" w:color="auto"/>
            <w:bottom w:val="none" w:sz="0" w:space="0" w:color="auto"/>
            <w:right w:val="none" w:sz="0" w:space="0" w:color="auto"/>
          </w:divBdr>
          <w:divsChild>
            <w:div w:id="263265821">
              <w:marLeft w:val="0"/>
              <w:marRight w:val="0"/>
              <w:marTop w:val="0"/>
              <w:marBottom w:val="0"/>
              <w:divBdr>
                <w:top w:val="none" w:sz="0" w:space="0" w:color="auto"/>
                <w:left w:val="none" w:sz="0" w:space="0" w:color="auto"/>
                <w:bottom w:val="none" w:sz="0" w:space="0" w:color="auto"/>
                <w:right w:val="none" w:sz="0" w:space="0" w:color="auto"/>
              </w:divBdr>
              <w:divsChild>
                <w:div w:id="1143080907">
                  <w:marLeft w:val="0"/>
                  <w:marRight w:val="0"/>
                  <w:marTop w:val="0"/>
                  <w:marBottom w:val="0"/>
                  <w:divBdr>
                    <w:top w:val="none" w:sz="0" w:space="0" w:color="auto"/>
                    <w:left w:val="none" w:sz="0" w:space="0" w:color="auto"/>
                    <w:bottom w:val="none" w:sz="0" w:space="0" w:color="auto"/>
                    <w:right w:val="none" w:sz="0" w:space="0" w:color="auto"/>
                  </w:divBdr>
                  <w:divsChild>
                    <w:div w:id="671251767">
                      <w:marLeft w:val="0"/>
                      <w:marRight w:val="0"/>
                      <w:marTop w:val="250"/>
                      <w:marBottom w:val="0"/>
                      <w:divBdr>
                        <w:top w:val="none" w:sz="0" w:space="0" w:color="auto"/>
                        <w:left w:val="none" w:sz="0" w:space="0" w:color="auto"/>
                        <w:bottom w:val="none" w:sz="0" w:space="0" w:color="auto"/>
                        <w:right w:val="none" w:sz="0" w:space="0" w:color="auto"/>
                      </w:divBdr>
                      <w:divsChild>
                        <w:div w:id="6336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790831">
      <w:bodyDiv w:val="1"/>
      <w:marLeft w:val="0"/>
      <w:marRight w:val="0"/>
      <w:marTop w:val="0"/>
      <w:marBottom w:val="0"/>
      <w:divBdr>
        <w:top w:val="none" w:sz="0" w:space="0" w:color="auto"/>
        <w:left w:val="none" w:sz="0" w:space="0" w:color="auto"/>
        <w:bottom w:val="none" w:sz="0" w:space="0" w:color="auto"/>
        <w:right w:val="none" w:sz="0" w:space="0" w:color="auto"/>
      </w:divBdr>
      <w:divsChild>
        <w:div w:id="1499728442">
          <w:marLeft w:val="432"/>
          <w:marRight w:val="0"/>
          <w:marTop w:val="120"/>
          <w:marBottom w:val="0"/>
          <w:divBdr>
            <w:top w:val="none" w:sz="0" w:space="0" w:color="auto"/>
            <w:left w:val="none" w:sz="0" w:space="0" w:color="auto"/>
            <w:bottom w:val="none" w:sz="0" w:space="0" w:color="auto"/>
            <w:right w:val="none" w:sz="0" w:space="0" w:color="auto"/>
          </w:divBdr>
        </w:div>
      </w:divsChild>
    </w:div>
    <w:div w:id="1326741199">
      <w:bodyDiv w:val="1"/>
      <w:marLeft w:val="0"/>
      <w:marRight w:val="0"/>
      <w:marTop w:val="0"/>
      <w:marBottom w:val="0"/>
      <w:divBdr>
        <w:top w:val="none" w:sz="0" w:space="0" w:color="auto"/>
        <w:left w:val="none" w:sz="0" w:space="0" w:color="auto"/>
        <w:bottom w:val="none" w:sz="0" w:space="0" w:color="auto"/>
        <w:right w:val="none" w:sz="0" w:space="0" w:color="auto"/>
      </w:divBdr>
    </w:div>
    <w:div w:id="1349988716">
      <w:bodyDiv w:val="1"/>
      <w:marLeft w:val="0"/>
      <w:marRight w:val="0"/>
      <w:marTop w:val="0"/>
      <w:marBottom w:val="0"/>
      <w:divBdr>
        <w:top w:val="none" w:sz="0" w:space="0" w:color="auto"/>
        <w:left w:val="none" w:sz="0" w:space="0" w:color="auto"/>
        <w:bottom w:val="none" w:sz="0" w:space="0" w:color="auto"/>
        <w:right w:val="none" w:sz="0" w:space="0" w:color="auto"/>
      </w:divBdr>
    </w:div>
    <w:div w:id="1350136239">
      <w:bodyDiv w:val="1"/>
      <w:marLeft w:val="0"/>
      <w:marRight w:val="0"/>
      <w:marTop w:val="0"/>
      <w:marBottom w:val="0"/>
      <w:divBdr>
        <w:top w:val="none" w:sz="0" w:space="0" w:color="auto"/>
        <w:left w:val="none" w:sz="0" w:space="0" w:color="auto"/>
        <w:bottom w:val="none" w:sz="0" w:space="0" w:color="auto"/>
        <w:right w:val="none" w:sz="0" w:space="0" w:color="auto"/>
      </w:divBdr>
      <w:divsChild>
        <w:div w:id="1796293205">
          <w:marLeft w:val="432"/>
          <w:marRight w:val="0"/>
          <w:marTop w:val="120"/>
          <w:marBottom w:val="0"/>
          <w:divBdr>
            <w:top w:val="none" w:sz="0" w:space="0" w:color="auto"/>
            <w:left w:val="none" w:sz="0" w:space="0" w:color="auto"/>
            <w:bottom w:val="none" w:sz="0" w:space="0" w:color="auto"/>
            <w:right w:val="none" w:sz="0" w:space="0" w:color="auto"/>
          </w:divBdr>
        </w:div>
        <w:div w:id="1234003627">
          <w:marLeft w:val="432"/>
          <w:marRight w:val="0"/>
          <w:marTop w:val="120"/>
          <w:marBottom w:val="0"/>
          <w:divBdr>
            <w:top w:val="none" w:sz="0" w:space="0" w:color="auto"/>
            <w:left w:val="none" w:sz="0" w:space="0" w:color="auto"/>
            <w:bottom w:val="none" w:sz="0" w:space="0" w:color="auto"/>
            <w:right w:val="none" w:sz="0" w:space="0" w:color="auto"/>
          </w:divBdr>
        </w:div>
      </w:divsChild>
    </w:div>
    <w:div w:id="1365134386">
      <w:bodyDiv w:val="1"/>
      <w:marLeft w:val="0"/>
      <w:marRight w:val="0"/>
      <w:marTop w:val="0"/>
      <w:marBottom w:val="0"/>
      <w:divBdr>
        <w:top w:val="none" w:sz="0" w:space="0" w:color="auto"/>
        <w:left w:val="none" w:sz="0" w:space="0" w:color="auto"/>
        <w:bottom w:val="none" w:sz="0" w:space="0" w:color="auto"/>
        <w:right w:val="none" w:sz="0" w:space="0" w:color="auto"/>
      </w:divBdr>
      <w:divsChild>
        <w:div w:id="1825050844">
          <w:marLeft w:val="0"/>
          <w:marRight w:val="0"/>
          <w:marTop w:val="0"/>
          <w:marBottom w:val="0"/>
          <w:divBdr>
            <w:top w:val="none" w:sz="0" w:space="0" w:color="auto"/>
            <w:left w:val="none" w:sz="0" w:space="0" w:color="auto"/>
            <w:bottom w:val="none" w:sz="0" w:space="0" w:color="auto"/>
            <w:right w:val="none" w:sz="0" w:space="0" w:color="auto"/>
          </w:divBdr>
          <w:divsChild>
            <w:div w:id="787939501">
              <w:marLeft w:val="0"/>
              <w:marRight w:val="0"/>
              <w:marTop w:val="0"/>
              <w:marBottom w:val="0"/>
              <w:divBdr>
                <w:top w:val="none" w:sz="0" w:space="0" w:color="auto"/>
                <w:left w:val="none" w:sz="0" w:space="0" w:color="auto"/>
                <w:bottom w:val="none" w:sz="0" w:space="0" w:color="auto"/>
                <w:right w:val="none" w:sz="0" w:space="0" w:color="auto"/>
              </w:divBdr>
              <w:divsChild>
                <w:div w:id="1616594820">
                  <w:marLeft w:val="0"/>
                  <w:marRight w:val="0"/>
                  <w:marTop w:val="0"/>
                  <w:marBottom w:val="0"/>
                  <w:divBdr>
                    <w:top w:val="none" w:sz="0" w:space="0" w:color="auto"/>
                    <w:left w:val="none" w:sz="0" w:space="0" w:color="auto"/>
                    <w:bottom w:val="none" w:sz="0" w:space="0" w:color="auto"/>
                    <w:right w:val="none" w:sz="0" w:space="0" w:color="auto"/>
                  </w:divBdr>
                  <w:divsChild>
                    <w:div w:id="21206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41921">
      <w:bodyDiv w:val="1"/>
      <w:marLeft w:val="0"/>
      <w:marRight w:val="0"/>
      <w:marTop w:val="0"/>
      <w:marBottom w:val="0"/>
      <w:divBdr>
        <w:top w:val="none" w:sz="0" w:space="0" w:color="auto"/>
        <w:left w:val="none" w:sz="0" w:space="0" w:color="auto"/>
        <w:bottom w:val="none" w:sz="0" w:space="0" w:color="auto"/>
        <w:right w:val="none" w:sz="0" w:space="0" w:color="auto"/>
      </w:divBdr>
      <w:divsChild>
        <w:div w:id="129902055">
          <w:marLeft w:val="432"/>
          <w:marRight w:val="0"/>
          <w:marTop w:val="120"/>
          <w:marBottom w:val="0"/>
          <w:divBdr>
            <w:top w:val="none" w:sz="0" w:space="0" w:color="auto"/>
            <w:left w:val="none" w:sz="0" w:space="0" w:color="auto"/>
            <w:bottom w:val="none" w:sz="0" w:space="0" w:color="auto"/>
            <w:right w:val="none" w:sz="0" w:space="0" w:color="auto"/>
          </w:divBdr>
        </w:div>
        <w:div w:id="707528160">
          <w:marLeft w:val="432"/>
          <w:marRight w:val="0"/>
          <w:marTop w:val="120"/>
          <w:marBottom w:val="0"/>
          <w:divBdr>
            <w:top w:val="none" w:sz="0" w:space="0" w:color="auto"/>
            <w:left w:val="none" w:sz="0" w:space="0" w:color="auto"/>
            <w:bottom w:val="none" w:sz="0" w:space="0" w:color="auto"/>
            <w:right w:val="none" w:sz="0" w:space="0" w:color="auto"/>
          </w:divBdr>
        </w:div>
        <w:div w:id="1527327339">
          <w:marLeft w:val="432"/>
          <w:marRight w:val="0"/>
          <w:marTop w:val="120"/>
          <w:marBottom w:val="0"/>
          <w:divBdr>
            <w:top w:val="none" w:sz="0" w:space="0" w:color="auto"/>
            <w:left w:val="none" w:sz="0" w:space="0" w:color="auto"/>
            <w:bottom w:val="none" w:sz="0" w:space="0" w:color="auto"/>
            <w:right w:val="none" w:sz="0" w:space="0" w:color="auto"/>
          </w:divBdr>
        </w:div>
        <w:div w:id="1881505386">
          <w:marLeft w:val="432"/>
          <w:marRight w:val="0"/>
          <w:marTop w:val="120"/>
          <w:marBottom w:val="0"/>
          <w:divBdr>
            <w:top w:val="none" w:sz="0" w:space="0" w:color="auto"/>
            <w:left w:val="none" w:sz="0" w:space="0" w:color="auto"/>
            <w:bottom w:val="none" w:sz="0" w:space="0" w:color="auto"/>
            <w:right w:val="none" w:sz="0" w:space="0" w:color="auto"/>
          </w:divBdr>
        </w:div>
      </w:divsChild>
    </w:div>
    <w:div w:id="1392382552">
      <w:bodyDiv w:val="1"/>
      <w:marLeft w:val="0"/>
      <w:marRight w:val="0"/>
      <w:marTop w:val="0"/>
      <w:marBottom w:val="0"/>
      <w:divBdr>
        <w:top w:val="none" w:sz="0" w:space="0" w:color="auto"/>
        <w:left w:val="none" w:sz="0" w:space="0" w:color="auto"/>
        <w:bottom w:val="none" w:sz="0" w:space="0" w:color="auto"/>
        <w:right w:val="none" w:sz="0" w:space="0" w:color="auto"/>
      </w:divBdr>
      <w:divsChild>
        <w:div w:id="600068948">
          <w:marLeft w:val="850"/>
          <w:marRight w:val="0"/>
          <w:marTop w:val="106"/>
          <w:marBottom w:val="0"/>
          <w:divBdr>
            <w:top w:val="none" w:sz="0" w:space="0" w:color="auto"/>
            <w:left w:val="none" w:sz="0" w:space="0" w:color="auto"/>
            <w:bottom w:val="none" w:sz="0" w:space="0" w:color="auto"/>
            <w:right w:val="none" w:sz="0" w:space="0" w:color="auto"/>
          </w:divBdr>
        </w:div>
      </w:divsChild>
    </w:div>
    <w:div w:id="1413039089">
      <w:bodyDiv w:val="1"/>
      <w:marLeft w:val="0"/>
      <w:marRight w:val="0"/>
      <w:marTop w:val="0"/>
      <w:marBottom w:val="0"/>
      <w:divBdr>
        <w:top w:val="none" w:sz="0" w:space="0" w:color="auto"/>
        <w:left w:val="none" w:sz="0" w:space="0" w:color="auto"/>
        <w:bottom w:val="none" w:sz="0" w:space="0" w:color="auto"/>
        <w:right w:val="none" w:sz="0" w:space="0" w:color="auto"/>
      </w:divBdr>
      <w:divsChild>
        <w:div w:id="1826242600">
          <w:marLeft w:val="1080"/>
          <w:marRight w:val="0"/>
          <w:marTop w:val="100"/>
          <w:marBottom w:val="0"/>
          <w:divBdr>
            <w:top w:val="none" w:sz="0" w:space="0" w:color="auto"/>
            <w:left w:val="none" w:sz="0" w:space="0" w:color="auto"/>
            <w:bottom w:val="none" w:sz="0" w:space="0" w:color="auto"/>
            <w:right w:val="none" w:sz="0" w:space="0" w:color="auto"/>
          </w:divBdr>
        </w:div>
        <w:div w:id="1633173551">
          <w:marLeft w:val="1080"/>
          <w:marRight w:val="0"/>
          <w:marTop w:val="100"/>
          <w:marBottom w:val="0"/>
          <w:divBdr>
            <w:top w:val="none" w:sz="0" w:space="0" w:color="auto"/>
            <w:left w:val="none" w:sz="0" w:space="0" w:color="auto"/>
            <w:bottom w:val="none" w:sz="0" w:space="0" w:color="auto"/>
            <w:right w:val="none" w:sz="0" w:space="0" w:color="auto"/>
          </w:divBdr>
        </w:div>
      </w:divsChild>
    </w:div>
    <w:div w:id="1444499044">
      <w:bodyDiv w:val="1"/>
      <w:marLeft w:val="0"/>
      <w:marRight w:val="0"/>
      <w:marTop w:val="0"/>
      <w:marBottom w:val="0"/>
      <w:divBdr>
        <w:top w:val="none" w:sz="0" w:space="0" w:color="auto"/>
        <w:left w:val="none" w:sz="0" w:space="0" w:color="auto"/>
        <w:bottom w:val="none" w:sz="0" w:space="0" w:color="auto"/>
        <w:right w:val="none" w:sz="0" w:space="0" w:color="auto"/>
      </w:divBdr>
    </w:div>
    <w:div w:id="1459689167">
      <w:bodyDiv w:val="1"/>
      <w:marLeft w:val="0"/>
      <w:marRight w:val="0"/>
      <w:marTop w:val="0"/>
      <w:marBottom w:val="0"/>
      <w:divBdr>
        <w:top w:val="none" w:sz="0" w:space="0" w:color="auto"/>
        <w:left w:val="none" w:sz="0" w:space="0" w:color="auto"/>
        <w:bottom w:val="none" w:sz="0" w:space="0" w:color="auto"/>
        <w:right w:val="none" w:sz="0" w:space="0" w:color="auto"/>
      </w:divBdr>
      <w:divsChild>
        <w:div w:id="1557425419">
          <w:marLeft w:val="432"/>
          <w:marRight w:val="0"/>
          <w:marTop w:val="120"/>
          <w:marBottom w:val="0"/>
          <w:divBdr>
            <w:top w:val="none" w:sz="0" w:space="0" w:color="auto"/>
            <w:left w:val="none" w:sz="0" w:space="0" w:color="auto"/>
            <w:bottom w:val="none" w:sz="0" w:space="0" w:color="auto"/>
            <w:right w:val="none" w:sz="0" w:space="0" w:color="auto"/>
          </w:divBdr>
        </w:div>
      </w:divsChild>
    </w:div>
    <w:div w:id="1483933952">
      <w:bodyDiv w:val="1"/>
      <w:marLeft w:val="0"/>
      <w:marRight w:val="0"/>
      <w:marTop w:val="0"/>
      <w:marBottom w:val="0"/>
      <w:divBdr>
        <w:top w:val="none" w:sz="0" w:space="0" w:color="auto"/>
        <w:left w:val="none" w:sz="0" w:space="0" w:color="auto"/>
        <w:bottom w:val="none" w:sz="0" w:space="0" w:color="auto"/>
        <w:right w:val="none" w:sz="0" w:space="0" w:color="auto"/>
      </w:divBdr>
    </w:div>
    <w:div w:id="1501506755">
      <w:bodyDiv w:val="1"/>
      <w:marLeft w:val="0"/>
      <w:marRight w:val="0"/>
      <w:marTop w:val="0"/>
      <w:marBottom w:val="0"/>
      <w:divBdr>
        <w:top w:val="none" w:sz="0" w:space="0" w:color="auto"/>
        <w:left w:val="none" w:sz="0" w:space="0" w:color="auto"/>
        <w:bottom w:val="none" w:sz="0" w:space="0" w:color="auto"/>
        <w:right w:val="none" w:sz="0" w:space="0" w:color="auto"/>
      </w:divBdr>
      <w:divsChild>
        <w:div w:id="1206408447">
          <w:marLeft w:val="850"/>
          <w:marRight w:val="0"/>
          <w:marTop w:val="0"/>
          <w:marBottom w:val="0"/>
          <w:divBdr>
            <w:top w:val="none" w:sz="0" w:space="0" w:color="auto"/>
            <w:left w:val="none" w:sz="0" w:space="0" w:color="auto"/>
            <w:bottom w:val="none" w:sz="0" w:space="0" w:color="auto"/>
            <w:right w:val="none" w:sz="0" w:space="0" w:color="auto"/>
          </w:divBdr>
        </w:div>
      </w:divsChild>
    </w:div>
    <w:div w:id="1563982669">
      <w:bodyDiv w:val="1"/>
      <w:marLeft w:val="0"/>
      <w:marRight w:val="0"/>
      <w:marTop w:val="0"/>
      <w:marBottom w:val="0"/>
      <w:divBdr>
        <w:top w:val="none" w:sz="0" w:space="0" w:color="auto"/>
        <w:left w:val="none" w:sz="0" w:space="0" w:color="auto"/>
        <w:bottom w:val="none" w:sz="0" w:space="0" w:color="auto"/>
        <w:right w:val="none" w:sz="0" w:space="0" w:color="auto"/>
      </w:divBdr>
      <w:divsChild>
        <w:div w:id="256985899">
          <w:marLeft w:val="0"/>
          <w:marRight w:val="0"/>
          <w:marTop w:val="0"/>
          <w:marBottom w:val="0"/>
          <w:divBdr>
            <w:top w:val="none" w:sz="0" w:space="0" w:color="auto"/>
            <w:left w:val="none" w:sz="0" w:space="0" w:color="auto"/>
            <w:bottom w:val="none" w:sz="0" w:space="0" w:color="auto"/>
            <w:right w:val="none" w:sz="0" w:space="0" w:color="auto"/>
          </w:divBdr>
          <w:divsChild>
            <w:div w:id="794442199">
              <w:marLeft w:val="0"/>
              <w:marRight w:val="0"/>
              <w:marTop w:val="0"/>
              <w:marBottom w:val="0"/>
              <w:divBdr>
                <w:top w:val="none" w:sz="0" w:space="0" w:color="auto"/>
                <w:left w:val="none" w:sz="0" w:space="0" w:color="auto"/>
                <w:bottom w:val="none" w:sz="0" w:space="0" w:color="auto"/>
                <w:right w:val="none" w:sz="0" w:space="0" w:color="auto"/>
              </w:divBdr>
              <w:divsChild>
                <w:div w:id="338235054">
                  <w:marLeft w:val="0"/>
                  <w:marRight w:val="0"/>
                  <w:marTop w:val="0"/>
                  <w:marBottom w:val="0"/>
                  <w:divBdr>
                    <w:top w:val="none" w:sz="0" w:space="0" w:color="auto"/>
                    <w:left w:val="none" w:sz="0" w:space="0" w:color="auto"/>
                    <w:bottom w:val="none" w:sz="0" w:space="0" w:color="auto"/>
                    <w:right w:val="none" w:sz="0" w:space="0" w:color="auto"/>
                  </w:divBdr>
                  <w:divsChild>
                    <w:div w:id="1591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4">
      <w:bodyDiv w:val="1"/>
      <w:marLeft w:val="0"/>
      <w:marRight w:val="0"/>
      <w:marTop w:val="0"/>
      <w:marBottom w:val="0"/>
      <w:divBdr>
        <w:top w:val="none" w:sz="0" w:space="0" w:color="auto"/>
        <w:left w:val="none" w:sz="0" w:space="0" w:color="auto"/>
        <w:bottom w:val="none" w:sz="0" w:space="0" w:color="auto"/>
        <w:right w:val="none" w:sz="0" w:space="0" w:color="auto"/>
      </w:divBdr>
      <w:divsChild>
        <w:div w:id="1703552599">
          <w:marLeft w:val="432"/>
          <w:marRight w:val="0"/>
          <w:marTop w:val="120"/>
          <w:marBottom w:val="0"/>
          <w:divBdr>
            <w:top w:val="none" w:sz="0" w:space="0" w:color="auto"/>
            <w:left w:val="none" w:sz="0" w:space="0" w:color="auto"/>
            <w:bottom w:val="none" w:sz="0" w:space="0" w:color="auto"/>
            <w:right w:val="none" w:sz="0" w:space="0" w:color="auto"/>
          </w:divBdr>
        </w:div>
      </w:divsChild>
    </w:div>
    <w:div w:id="1629897640">
      <w:bodyDiv w:val="1"/>
      <w:marLeft w:val="0"/>
      <w:marRight w:val="0"/>
      <w:marTop w:val="0"/>
      <w:marBottom w:val="0"/>
      <w:divBdr>
        <w:top w:val="none" w:sz="0" w:space="0" w:color="auto"/>
        <w:left w:val="none" w:sz="0" w:space="0" w:color="auto"/>
        <w:bottom w:val="none" w:sz="0" w:space="0" w:color="auto"/>
        <w:right w:val="none" w:sz="0" w:space="0" w:color="auto"/>
      </w:divBdr>
      <w:divsChild>
        <w:div w:id="343633017">
          <w:marLeft w:val="850"/>
          <w:marRight w:val="0"/>
          <w:marTop w:val="106"/>
          <w:marBottom w:val="0"/>
          <w:divBdr>
            <w:top w:val="none" w:sz="0" w:space="0" w:color="auto"/>
            <w:left w:val="none" w:sz="0" w:space="0" w:color="auto"/>
            <w:bottom w:val="none" w:sz="0" w:space="0" w:color="auto"/>
            <w:right w:val="none" w:sz="0" w:space="0" w:color="auto"/>
          </w:divBdr>
        </w:div>
        <w:div w:id="1730036378">
          <w:marLeft w:val="850"/>
          <w:marRight w:val="0"/>
          <w:marTop w:val="0"/>
          <w:marBottom w:val="0"/>
          <w:divBdr>
            <w:top w:val="none" w:sz="0" w:space="0" w:color="auto"/>
            <w:left w:val="none" w:sz="0" w:space="0" w:color="auto"/>
            <w:bottom w:val="none" w:sz="0" w:space="0" w:color="auto"/>
            <w:right w:val="none" w:sz="0" w:space="0" w:color="auto"/>
          </w:divBdr>
        </w:div>
        <w:div w:id="661276478">
          <w:marLeft w:val="850"/>
          <w:marRight w:val="0"/>
          <w:marTop w:val="0"/>
          <w:marBottom w:val="0"/>
          <w:divBdr>
            <w:top w:val="none" w:sz="0" w:space="0" w:color="auto"/>
            <w:left w:val="none" w:sz="0" w:space="0" w:color="auto"/>
            <w:bottom w:val="none" w:sz="0" w:space="0" w:color="auto"/>
            <w:right w:val="none" w:sz="0" w:space="0" w:color="auto"/>
          </w:divBdr>
        </w:div>
        <w:div w:id="1063017171">
          <w:marLeft w:val="850"/>
          <w:marRight w:val="0"/>
          <w:marTop w:val="106"/>
          <w:marBottom w:val="0"/>
          <w:divBdr>
            <w:top w:val="none" w:sz="0" w:space="0" w:color="auto"/>
            <w:left w:val="none" w:sz="0" w:space="0" w:color="auto"/>
            <w:bottom w:val="none" w:sz="0" w:space="0" w:color="auto"/>
            <w:right w:val="none" w:sz="0" w:space="0" w:color="auto"/>
          </w:divBdr>
        </w:div>
      </w:divsChild>
    </w:div>
    <w:div w:id="1638602162">
      <w:bodyDiv w:val="1"/>
      <w:marLeft w:val="0"/>
      <w:marRight w:val="0"/>
      <w:marTop w:val="0"/>
      <w:marBottom w:val="0"/>
      <w:divBdr>
        <w:top w:val="none" w:sz="0" w:space="0" w:color="auto"/>
        <w:left w:val="none" w:sz="0" w:space="0" w:color="auto"/>
        <w:bottom w:val="none" w:sz="0" w:space="0" w:color="auto"/>
        <w:right w:val="none" w:sz="0" w:space="0" w:color="auto"/>
      </w:divBdr>
    </w:div>
    <w:div w:id="1639187378">
      <w:bodyDiv w:val="1"/>
      <w:marLeft w:val="0"/>
      <w:marRight w:val="0"/>
      <w:marTop w:val="0"/>
      <w:marBottom w:val="0"/>
      <w:divBdr>
        <w:top w:val="none" w:sz="0" w:space="0" w:color="auto"/>
        <w:left w:val="none" w:sz="0" w:space="0" w:color="auto"/>
        <w:bottom w:val="none" w:sz="0" w:space="0" w:color="auto"/>
        <w:right w:val="none" w:sz="0" w:space="0" w:color="auto"/>
      </w:divBdr>
      <w:divsChild>
        <w:div w:id="1405957480">
          <w:marLeft w:val="547"/>
          <w:marRight w:val="0"/>
          <w:marTop w:val="96"/>
          <w:marBottom w:val="0"/>
          <w:divBdr>
            <w:top w:val="none" w:sz="0" w:space="0" w:color="auto"/>
            <w:left w:val="none" w:sz="0" w:space="0" w:color="auto"/>
            <w:bottom w:val="none" w:sz="0" w:space="0" w:color="auto"/>
            <w:right w:val="none" w:sz="0" w:space="0" w:color="auto"/>
          </w:divBdr>
        </w:div>
      </w:divsChild>
    </w:div>
    <w:div w:id="1658655378">
      <w:bodyDiv w:val="1"/>
      <w:marLeft w:val="0"/>
      <w:marRight w:val="0"/>
      <w:marTop w:val="0"/>
      <w:marBottom w:val="0"/>
      <w:divBdr>
        <w:top w:val="none" w:sz="0" w:space="0" w:color="auto"/>
        <w:left w:val="none" w:sz="0" w:space="0" w:color="auto"/>
        <w:bottom w:val="none" w:sz="0" w:space="0" w:color="auto"/>
        <w:right w:val="none" w:sz="0" w:space="0" w:color="auto"/>
      </w:divBdr>
      <w:divsChild>
        <w:div w:id="1539472830">
          <w:marLeft w:val="850"/>
          <w:marRight w:val="0"/>
          <w:marTop w:val="106"/>
          <w:marBottom w:val="0"/>
          <w:divBdr>
            <w:top w:val="none" w:sz="0" w:space="0" w:color="auto"/>
            <w:left w:val="none" w:sz="0" w:space="0" w:color="auto"/>
            <w:bottom w:val="none" w:sz="0" w:space="0" w:color="auto"/>
            <w:right w:val="none" w:sz="0" w:space="0" w:color="auto"/>
          </w:divBdr>
        </w:div>
        <w:div w:id="1697384608">
          <w:marLeft w:val="850"/>
          <w:marRight w:val="0"/>
          <w:marTop w:val="106"/>
          <w:marBottom w:val="0"/>
          <w:divBdr>
            <w:top w:val="none" w:sz="0" w:space="0" w:color="auto"/>
            <w:left w:val="none" w:sz="0" w:space="0" w:color="auto"/>
            <w:bottom w:val="none" w:sz="0" w:space="0" w:color="auto"/>
            <w:right w:val="none" w:sz="0" w:space="0" w:color="auto"/>
          </w:divBdr>
        </w:div>
      </w:divsChild>
    </w:div>
    <w:div w:id="1677729454">
      <w:bodyDiv w:val="1"/>
      <w:marLeft w:val="0"/>
      <w:marRight w:val="0"/>
      <w:marTop w:val="0"/>
      <w:marBottom w:val="0"/>
      <w:divBdr>
        <w:top w:val="none" w:sz="0" w:space="0" w:color="auto"/>
        <w:left w:val="none" w:sz="0" w:space="0" w:color="auto"/>
        <w:bottom w:val="none" w:sz="0" w:space="0" w:color="auto"/>
        <w:right w:val="none" w:sz="0" w:space="0" w:color="auto"/>
      </w:divBdr>
      <w:divsChild>
        <w:div w:id="1629824525">
          <w:marLeft w:val="432"/>
          <w:marRight w:val="0"/>
          <w:marTop w:val="120"/>
          <w:marBottom w:val="0"/>
          <w:divBdr>
            <w:top w:val="none" w:sz="0" w:space="0" w:color="auto"/>
            <w:left w:val="none" w:sz="0" w:space="0" w:color="auto"/>
            <w:bottom w:val="none" w:sz="0" w:space="0" w:color="auto"/>
            <w:right w:val="none" w:sz="0" w:space="0" w:color="auto"/>
          </w:divBdr>
        </w:div>
        <w:div w:id="1127353444">
          <w:marLeft w:val="432"/>
          <w:marRight w:val="0"/>
          <w:marTop w:val="120"/>
          <w:marBottom w:val="0"/>
          <w:divBdr>
            <w:top w:val="none" w:sz="0" w:space="0" w:color="auto"/>
            <w:left w:val="none" w:sz="0" w:space="0" w:color="auto"/>
            <w:bottom w:val="none" w:sz="0" w:space="0" w:color="auto"/>
            <w:right w:val="none" w:sz="0" w:space="0" w:color="auto"/>
          </w:divBdr>
        </w:div>
        <w:div w:id="1409769991">
          <w:marLeft w:val="432"/>
          <w:marRight w:val="0"/>
          <w:marTop w:val="120"/>
          <w:marBottom w:val="0"/>
          <w:divBdr>
            <w:top w:val="none" w:sz="0" w:space="0" w:color="auto"/>
            <w:left w:val="none" w:sz="0" w:space="0" w:color="auto"/>
            <w:bottom w:val="none" w:sz="0" w:space="0" w:color="auto"/>
            <w:right w:val="none" w:sz="0" w:space="0" w:color="auto"/>
          </w:divBdr>
        </w:div>
        <w:div w:id="1504054085">
          <w:marLeft w:val="432"/>
          <w:marRight w:val="0"/>
          <w:marTop w:val="120"/>
          <w:marBottom w:val="0"/>
          <w:divBdr>
            <w:top w:val="none" w:sz="0" w:space="0" w:color="auto"/>
            <w:left w:val="none" w:sz="0" w:space="0" w:color="auto"/>
            <w:bottom w:val="none" w:sz="0" w:space="0" w:color="auto"/>
            <w:right w:val="none" w:sz="0" w:space="0" w:color="auto"/>
          </w:divBdr>
        </w:div>
      </w:divsChild>
    </w:div>
    <w:div w:id="1708338255">
      <w:bodyDiv w:val="1"/>
      <w:marLeft w:val="0"/>
      <w:marRight w:val="0"/>
      <w:marTop w:val="0"/>
      <w:marBottom w:val="0"/>
      <w:divBdr>
        <w:top w:val="none" w:sz="0" w:space="0" w:color="auto"/>
        <w:left w:val="none" w:sz="0" w:space="0" w:color="auto"/>
        <w:bottom w:val="none" w:sz="0" w:space="0" w:color="auto"/>
        <w:right w:val="none" w:sz="0" w:space="0" w:color="auto"/>
      </w:divBdr>
    </w:div>
    <w:div w:id="1709795191">
      <w:bodyDiv w:val="1"/>
      <w:marLeft w:val="0"/>
      <w:marRight w:val="0"/>
      <w:marTop w:val="0"/>
      <w:marBottom w:val="0"/>
      <w:divBdr>
        <w:top w:val="none" w:sz="0" w:space="0" w:color="auto"/>
        <w:left w:val="none" w:sz="0" w:space="0" w:color="auto"/>
        <w:bottom w:val="none" w:sz="0" w:space="0" w:color="auto"/>
        <w:right w:val="none" w:sz="0" w:space="0" w:color="auto"/>
      </w:divBdr>
      <w:divsChild>
        <w:div w:id="177550415">
          <w:marLeft w:val="1166"/>
          <w:marRight w:val="0"/>
          <w:marTop w:val="77"/>
          <w:marBottom w:val="0"/>
          <w:divBdr>
            <w:top w:val="none" w:sz="0" w:space="0" w:color="auto"/>
            <w:left w:val="none" w:sz="0" w:space="0" w:color="auto"/>
            <w:bottom w:val="none" w:sz="0" w:space="0" w:color="auto"/>
            <w:right w:val="none" w:sz="0" w:space="0" w:color="auto"/>
          </w:divBdr>
        </w:div>
        <w:div w:id="1559441695">
          <w:marLeft w:val="1166"/>
          <w:marRight w:val="0"/>
          <w:marTop w:val="115"/>
          <w:marBottom w:val="0"/>
          <w:divBdr>
            <w:top w:val="none" w:sz="0" w:space="0" w:color="auto"/>
            <w:left w:val="none" w:sz="0" w:space="0" w:color="auto"/>
            <w:bottom w:val="none" w:sz="0" w:space="0" w:color="auto"/>
            <w:right w:val="none" w:sz="0" w:space="0" w:color="auto"/>
          </w:divBdr>
        </w:div>
        <w:div w:id="2118787217">
          <w:marLeft w:val="1166"/>
          <w:marRight w:val="0"/>
          <w:marTop w:val="77"/>
          <w:marBottom w:val="0"/>
          <w:divBdr>
            <w:top w:val="none" w:sz="0" w:space="0" w:color="auto"/>
            <w:left w:val="none" w:sz="0" w:space="0" w:color="auto"/>
            <w:bottom w:val="none" w:sz="0" w:space="0" w:color="auto"/>
            <w:right w:val="none" w:sz="0" w:space="0" w:color="auto"/>
          </w:divBdr>
        </w:div>
      </w:divsChild>
    </w:div>
    <w:div w:id="1716738320">
      <w:bodyDiv w:val="1"/>
      <w:marLeft w:val="0"/>
      <w:marRight w:val="0"/>
      <w:marTop w:val="0"/>
      <w:marBottom w:val="0"/>
      <w:divBdr>
        <w:top w:val="none" w:sz="0" w:space="0" w:color="auto"/>
        <w:left w:val="none" w:sz="0" w:space="0" w:color="auto"/>
        <w:bottom w:val="none" w:sz="0" w:space="0" w:color="auto"/>
        <w:right w:val="none" w:sz="0" w:space="0" w:color="auto"/>
      </w:divBdr>
      <w:divsChild>
        <w:div w:id="1643075035">
          <w:marLeft w:val="850"/>
          <w:marRight w:val="0"/>
          <w:marTop w:val="0"/>
          <w:marBottom w:val="0"/>
          <w:divBdr>
            <w:top w:val="none" w:sz="0" w:space="0" w:color="auto"/>
            <w:left w:val="none" w:sz="0" w:space="0" w:color="auto"/>
            <w:bottom w:val="none" w:sz="0" w:space="0" w:color="auto"/>
            <w:right w:val="none" w:sz="0" w:space="0" w:color="auto"/>
          </w:divBdr>
        </w:div>
      </w:divsChild>
    </w:div>
    <w:div w:id="1726224015">
      <w:bodyDiv w:val="1"/>
      <w:marLeft w:val="0"/>
      <w:marRight w:val="0"/>
      <w:marTop w:val="0"/>
      <w:marBottom w:val="0"/>
      <w:divBdr>
        <w:top w:val="none" w:sz="0" w:space="0" w:color="auto"/>
        <w:left w:val="none" w:sz="0" w:space="0" w:color="auto"/>
        <w:bottom w:val="none" w:sz="0" w:space="0" w:color="auto"/>
        <w:right w:val="none" w:sz="0" w:space="0" w:color="auto"/>
      </w:divBdr>
      <w:divsChild>
        <w:div w:id="1286698942">
          <w:marLeft w:val="547"/>
          <w:marRight w:val="0"/>
          <w:marTop w:val="91"/>
          <w:marBottom w:val="0"/>
          <w:divBdr>
            <w:top w:val="none" w:sz="0" w:space="0" w:color="auto"/>
            <w:left w:val="none" w:sz="0" w:space="0" w:color="auto"/>
            <w:bottom w:val="none" w:sz="0" w:space="0" w:color="auto"/>
            <w:right w:val="none" w:sz="0" w:space="0" w:color="auto"/>
          </w:divBdr>
        </w:div>
      </w:divsChild>
    </w:div>
    <w:div w:id="1739936798">
      <w:bodyDiv w:val="1"/>
      <w:marLeft w:val="0"/>
      <w:marRight w:val="0"/>
      <w:marTop w:val="0"/>
      <w:marBottom w:val="0"/>
      <w:divBdr>
        <w:top w:val="none" w:sz="0" w:space="0" w:color="auto"/>
        <w:left w:val="none" w:sz="0" w:space="0" w:color="auto"/>
        <w:bottom w:val="none" w:sz="0" w:space="0" w:color="auto"/>
        <w:right w:val="none" w:sz="0" w:space="0" w:color="auto"/>
      </w:divBdr>
    </w:div>
    <w:div w:id="1798715350">
      <w:bodyDiv w:val="1"/>
      <w:marLeft w:val="0"/>
      <w:marRight w:val="0"/>
      <w:marTop w:val="0"/>
      <w:marBottom w:val="0"/>
      <w:divBdr>
        <w:top w:val="none" w:sz="0" w:space="0" w:color="auto"/>
        <w:left w:val="none" w:sz="0" w:space="0" w:color="auto"/>
        <w:bottom w:val="none" w:sz="0" w:space="0" w:color="auto"/>
        <w:right w:val="none" w:sz="0" w:space="0" w:color="auto"/>
      </w:divBdr>
      <w:divsChild>
        <w:div w:id="1436746882">
          <w:marLeft w:val="0"/>
          <w:marRight w:val="0"/>
          <w:marTop w:val="216"/>
          <w:marBottom w:val="0"/>
          <w:divBdr>
            <w:top w:val="none" w:sz="0" w:space="0" w:color="auto"/>
            <w:left w:val="none" w:sz="0" w:space="0" w:color="auto"/>
            <w:bottom w:val="none" w:sz="0" w:space="0" w:color="auto"/>
            <w:right w:val="none" w:sz="0" w:space="0" w:color="auto"/>
          </w:divBdr>
        </w:div>
        <w:div w:id="38631220">
          <w:marLeft w:val="0"/>
          <w:marRight w:val="0"/>
          <w:marTop w:val="216"/>
          <w:marBottom w:val="0"/>
          <w:divBdr>
            <w:top w:val="none" w:sz="0" w:space="0" w:color="auto"/>
            <w:left w:val="none" w:sz="0" w:space="0" w:color="auto"/>
            <w:bottom w:val="none" w:sz="0" w:space="0" w:color="auto"/>
            <w:right w:val="none" w:sz="0" w:space="0" w:color="auto"/>
          </w:divBdr>
        </w:div>
        <w:div w:id="798761859">
          <w:marLeft w:val="0"/>
          <w:marRight w:val="0"/>
          <w:marTop w:val="216"/>
          <w:marBottom w:val="0"/>
          <w:divBdr>
            <w:top w:val="none" w:sz="0" w:space="0" w:color="auto"/>
            <w:left w:val="none" w:sz="0" w:space="0" w:color="auto"/>
            <w:bottom w:val="none" w:sz="0" w:space="0" w:color="auto"/>
            <w:right w:val="none" w:sz="0" w:space="0" w:color="auto"/>
          </w:divBdr>
        </w:div>
      </w:divsChild>
    </w:div>
    <w:div w:id="1832794453">
      <w:bodyDiv w:val="1"/>
      <w:marLeft w:val="0"/>
      <w:marRight w:val="0"/>
      <w:marTop w:val="0"/>
      <w:marBottom w:val="0"/>
      <w:divBdr>
        <w:top w:val="none" w:sz="0" w:space="0" w:color="auto"/>
        <w:left w:val="none" w:sz="0" w:space="0" w:color="auto"/>
        <w:bottom w:val="none" w:sz="0" w:space="0" w:color="auto"/>
        <w:right w:val="none" w:sz="0" w:space="0" w:color="auto"/>
      </w:divBdr>
      <w:divsChild>
        <w:div w:id="416757586">
          <w:marLeft w:val="360"/>
          <w:marRight w:val="0"/>
          <w:marTop w:val="200"/>
          <w:marBottom w:val="0"/>
          <w:divBdr>
            <w:top w:val="none" w:sz="0" w:space="0" w:color="auto"/>
            <w:left w:val="none" w:sz="0" w:space="0" w:color="auto"/>
            <w:bottom w:val="none" w:sz="0" w:space="0" w:color="auto"/>
            <w:right w:val="none" w:sz="0" w:space="0" w:color="auto"/>
          </w:divBdr>
        </w:div>
      </w:divsChild>
    </w:div>
    <w:div w:id="1835800201">
      <w:bodyDiv w:val="1"/>
      <w:marLeft w:val="0"/>
      <w:marRight w:val="0"/>
      <w:marTop w:val="0"/>
      <w:marBottom w:val="0"/>
      <w:divBdr>
        <w:top w:val="none" w:sz="0" w:space="0" w:color="auto"/>
        <w:left w:val="none" w:sz="0" w:space="0" w:color="auto"/>
        <w:bottom w:val="none" w:sz="0" w:space="0" w:color="auto"/>
        <w:right w:val="none" w:sz="0" w:space="0" w:color="auto"/>
      </w:divBdr>
      <w:divsChild>
        <w:div w:id="1493790693">
          <w:marLeft w:val="547"/>
          <w:marRight w:val="0"/>
          <w:marTop w:val="134"/>
          <w:marBottom w:val="0"/>
          <w:divBdr>
            <w:top w:val="none" w:sz="0" w:space="0" w:color="auto"/>
            <w:left w:val="none" w:sz="0" w:space="0" w:color="auto"/>
            <w:bottom w:val="none" w:sz="0" w:space="0" w:color="auto"/>
            <w:right w:val="none" w:sz="0" w:space="0" w:color="auto"/>
          </w:divBdr>
        </w:div>
        <w:div w:id="1477528576">
          <w:marLeft w:val="547"/>
          <w:marRight w:val="0"/>
          <w:marTop w:val="134"/>
          <w:marBottom w:val="0"/>
          <w:divBdr>
            <w:top w:val="none" w:sz="0" w:space="0" w:color="auto"/>
            <w:left w:val="none" w:sz="0" w:space="0" w:color="auto"/>
            <w:bottom w:val="none" w:sz="0" w:space="0" w:color="auto"/>
            <w:right w:val="none" w:sz="0" w:space="0" w:color="auto"/>
          </w:divBdr>
        </w:div>
        <w:div w:id="858276927">
          <w:marLeft w:val="547"/>
          <w:marRight w:val="0"/>
          <w:marTop w:val="134"/>
          <w:marBottom w:val="0"/>
          <w:divBdr>
            <w:top w:val="none" w:sz="0" w:space="0" w:color="auto"/>
            <w:left w:val="none" w:sz="0" w:space="0" w:color="auto"/>
            <w:bottom w:val="none" w:sz="0" w:space="0" w:color="auto"/>
            <w:right w:val="none" w:sz="0" w:space="0" w:color="auto"/>
          </w:divBdr>
        </w:div>
        <w:div w:id="1040932474">
          <w:marLeft w:val="1166"/>
          <w:marRight w:val="0"/>
          <w:marTop w:val="134"/>
          <w:marBottom w:val="0"/>
          <w:divBdr>
            <w:top w:val="none" w:sz="0" w:space="0" w:color="auto"/>
            <w:left w:val="none" w:sz="0" w:space="0" w:color="auto"/>
            <w:bottom w:val="none" w:sz="0" w:space="0" w:color="auto"/>
            <w:right w:val="none" w:sz="0" w:space="0" w:color="auto"/>
          </w:divBdr>
        </w:div>
        <w:div w:id="505637942">
          <w:marLeft w:val="1166"/>
          <w:marRight w:val="0"/>
          <w:marTop w:val="134"/>
          <w:marBottom w:val="0"/>
          <w:divBdr>
            <w:top w:val="none" w:sz="0" w:space="0" w:color="auto"/>
            <w:left w:val="none" w:sz="0" w:space="0" w:color="auto"/>
            <w:bottom w:val="none" w:sz="0" w:space="0" w:color="auto"/>
            <w:right w:val="none" w:sz="0" w:space="0" w:color="auto"/>
          </w:divBdr>
        </w:div>
        <w:div w:id="1758284685">
          <w:marLeft w:val="1166"/>
          <w:marRight w:val="0"/>
          <w:marTop w:val="134"/>
          <w:marBottom w:val="0"/>
          <w:divBdr>
            <w:top w:val="none" w:sz="0" w:space="0" w:color="auto"/>
            <w:left w:val="none" w:sz="0" w:space="0" w:color="auto"/>
            <w:bottom w:val="none" w:sz="0" w:space="0" w:color="auto"/>
            <w:right w:val="none" w:sz="0" w:space="0" w:color="auto"/>
          </w:divBdr>
        </w:div>
        <w:div w:id="95756333">
          <w:marLeft w:val="547"/>
          <w:marRight w:val="0"/>
          <w:marTop w:val="134"/>
          <w:marBottom w:val="0"/>
          <w:divBdr>
            <w:top w:val="none" w:sz="0" w:space="0" w:color="auto"/>
            <w:left w:val="none" w:sz="0" w:space="0" w:color="auto"/>
            <w:bottom w:val="none" w:sz="0" w:space="0" w:color="auto"/>
            <w:right w:val="none" w:sz="0" w:space="0" w:color="auto"/>
          </w:divBdr>
        </w:div>
      </w:divsChild>
    </w:div>
    <w:div w:id="1851526350">
      <w:bodyDiv w:val="1"/>
      <w:marLeft w:val="0"/>
      <w:marRight w:val="0"/>
      <w:marTop w:val="0"/>
      <w:marBottom w:val="0"/>
      <w:divBdr>
        <w:top w:val="none" w:sz="0" w:space="0" w:color="auto"/>
        <w:left w:val="none" w:sz="0" w:space="0" w:color="auto"/>
        <w:bottom w:val="none" w:sz="0" w:space="0" w:color="auto"/>
        <w:right w:val="none" w:sz="0" w:space="0" w:color="auto"/>
      </w:divBdr>
    </w:div>
    <w:div w:id="1915160548">
      <w:bodyDiv w:val="1"/>
      <w:marLeft w:val="0"/>
      <w:marRight w:val="0"/>
      <w:marTop w:val="0"/>
      <w:marBottom w:val="0"/>
      <w:divBdr>
        <w:top w:val="none" w:sz="0" w:space="0" w:color="auto"/>
        <w:left w:val="none" w:sz="0" w:space="0" w:color="auto"/>
        <w:bottom w:val="none" w:sz="0" w:space="0" w:color="auto"/>
        <w:right w:val="none" w:sz="0" w:space="0" w:color="auto"/>
      </w:divBdr>
      <w:divsChild>
        <w:div w:id="1180924920">
          <w:marLeft w:val="547"/>
          <w:marRight w:val="0"/>
          <w:marTop w:val="160"/>
          <w:marBottom w:val="0"/>
          <w:divBdr>
            <w:top w:val="none" w:sz="0" w:space="0" w:color="auto"/>
            <w:left w:val="none" w:sz="0" w:space="0" w:color="auto"/>
            <w:bottom w:val="none" w:sz="0" w:space="0" w:color="auto"/>
            <w:right w:val="none" w:sz="0" w:space="0" w:color="auto"/>
          </w:divBdr>
        </w:div>
        <w:div w:id="215509655">
          <w:marLeft w:val="1267"/>
          <w:marRight w:val="0"/>
          <w:marTop w:val="160"/>
          <w:marBottom w:val="0"/>
          <w:divBdr>
            <w:top w:val="none" w:sz="0" w:space="0" w:color="auto"/>
            <w:left w:val="none" w:sz="0" w:space="0" w:color="auto"/>
            <w:bottom w:val="none" w:sz="0" w:space="0" w:color="auto"/>
            <w:right w:val="none" w:sz="0" w:space="0" w:color="auto"/>
          </w:divBdr>
        </w:div>
        <w:div w:id="1326057992">
          <w:marLeft w:val="1267"/>
          <w:marRight w:val="0"/>
          <w:marTop w:val="160"/>
          <w:marBottom w:val="0"/>
          <w:divBdr>
            <w:top w:val="none" w:sz="0" w:space="0" w:color="auto"/>
            <w:left w:val="none" w:sz="0" w:space="0" w:color="auto"/>
            <w:bottom w:val="none" w:sz="0" w:space="0" w:color="auto"/>
            <w:right w:val="none" w:sz="0" w:space="0" w:color="auto"/>
          </w:divBdr>
        </w:div>
      </w:divsChild>
    </w:div>
    <w:div w:id="1918319515">
      <w:bodyDiv w:val="1"/>
      <w:marLeft w:val="0"/>
      <w:marRight w:val="0"/>
      <w:marTop w:val="0"/>
      <w:marBottom w:val="0"/>
      <w:divBdr>
        <w:top w:val="none" w:sz="0" w:space="0" w:color="auto"/>
        <w:left w:val="none" w:sz="0" w:space="0" w:color="auto"/>
        <w:bottom w:val="none" w:sz="0" w:space="0" w:color="auto"/>
        <w:right w:val="none" w:sz="0" w:space="0" w:color="auto"/>
      </w:divBdr>
    </w:div>
    <w:div w:id="1937711425">
      <w:bodyDiv w:val="1"/>
      <w:marLeft w:val="0"/>
      <w:marRight w:val="0"/>
      <w:marTop w:val="0"/>
      <w:marBottom w:val="0"/>
      <w:divBdr>
        <w:top w:val="none" w:sz="0" w:space="0" w:color="auto"/>
        <w:left w:val="none" w:sz="0" w:space="0" w:color="auto"/>
        <w:bottom w:val="none" w:sz="0" w:space="0" w:color="auto"/>
        <w:right w:val="none" w:sz="0" w:space="0" w:color="auto"/>
      </w:divBdr>
      <w:divsChild>
        <w:div w:id="181015302">
          <w:marLeft w:val="547"/>
          <w:marRight w:val="0"/>
          <w:marTop w:val="115"/>
          <w:marBottom w:val="0"/>
          <w:divBdr>
            <w:top w:val="none" w:sz="0" w:space="0" w:color="auto"/>
            <w:left w:val="none" w:sz="0" w:space="0" w:color="auto"/>
            <w:bottom w:val="none" w:sz="0" w:space="0" w:color="auto"/>
            <w:right w:val="none" w:sz="0" w:space="0" w:color="auto"/>
          </w:divBdr>
        </w:div>
        <w:div w:id="1831677778">
          <w:marLeft w:val="547"/>
          <w:marRight w:val="0"/>
          <w:marTop w:val="115"/>
          <w:marBottom w:val="0"/>
          <w:divBdr>
            <w:top w:val="none" w:sz="0" w:space="0" w:color="auto"/>
            <w:left w:val="none" w:sz="0" w:space="0" w:color="auto"/>
            <w:bottom w:val="none" w:sz="0" w:space="0" w:color="auto"/>
            <w:right w:val="none" w:sz="0" w:space="0" w:color="auto"/>
          </w:divBdr>
        </w:div>
      </w:divsChild>
    </w:div>
    <w:div w:id="1974670657">
      <w:bodyDiv w:val="1"/>
      <w:marLeft w:val="0"/>
      <w:marRight w:val="0"/>
      <w:marTop w:val="0"/>
      <w:marBottom w:val="0"/>
      <w:divBdr>
        <w:top w:val="none" w:sz="0" w:space="0" w:color="auto"/>
        <w:left w:val="none" w:sz="0" w:space="0" w:color="auto"/>
        <w:bottom w:val="none" w:sz="0" w:space="0" w:color="auto"/>
        <w:right w:val="none" w:sz="0" w:space="0" w:color="auto"/>
      </w:divBdr>
    </w:div>
    <w:div w:id="2003000155">
      <w:bodyDiv w:val="1"/>
      <w:marLeft w:val="0"/>
      <w:marRight w:val="0"/>
      <w:marTop w:val="0"/>
      <w:marBottom w:val="0"/>
      <w:divBdr>
        <w:top w:val="none" w:sz="0" w:space="0" w:color="auto"/>
        <w:left w:val="none" w:sz="0" w:space="0" w:color="auto"/>
        <w:bottom w:val="none" w:sz="0" w:space="0" w:color="auto"/>
        <w:right w:val="none" w:sz="0" w:space="0" w:color="auto"/>
      </w:divBdr>
    </w:div>
    <w:div w:id="2066947702">
      <w:bodyDiv w:val="1"/>
      <w:marLeft w:val="0"/>
      <w:marRight w:val="0"/>
      <w:marTop w:val="0"/>
      <w:marBottom w:val="0"/>
      <w:divBdr>
        <w:top w:val="none" w:sz="0" w:space="0" w:color="auto"/>
        <w:left w:val="none" w:sz="0" w:space="0" w:color="auto"/>
        <w:bottom w:val="none" w:sz="0" w:space="0" w:color="auto"/>
        <w:right w:val="none" w:sz="0" w:space="0" w:color="auto"/>
      </w:divBdr>
      <w:divsChild>
        <w:div w:id="875627401">
          <w:marLeft w:val="446"/>
          <w:marRight w:val="0"/>
          <w:marTop w:val="0"/>
          <w:marBottom w:val="0"/>
          <w:divBdr>
            <w:top w:val="none" w:sz="0" w:space="0" w:color="auto"/>
            <w:left w:val="none" w:sz="0" w:space="0" w:color="auto"/>
            <w:bottom w:val="none" w:sz="0" w:space="0" w:color="auto"/>
            <w:right w:val="none" w:sz="0" w:space="0" w:color="auto"/>
          </w:divBdr>
        </w:div>
        <w:div w:id="842549214">
          <w:marLeft w:val="446"/>
          <w:marRight w:val="0"/>
          <w:marTop w:val="0"/>
          <w:marBottom w:val="0"/>
          <w:divBdr>
            <w:top w:val="none" w:sz="0" w:space="0" w:color="auto"/>
            <w:left w:val="none" w:sz="0" w:space="0" w:color="auto"/>
            <w:bottom w:val="none" w:sz="0" w:space="0" w:color="auto"/>
            <w:right w:val="none" w:sz="0" w:space="0" w:color="auto"/>
          </w:divBdr>
        </w:div>
        <w:div w:id="815299783">
          <w:marLeft w:val="446"/>
          <w:marRight w:val="0"/>
          <w:marTop w:val="0"/>
          <w:marBottom w:val="0"/>
          <w:divBdr>
            <w:top w:val="none" w:sz="0" w:space="0" w:color="auto"/>
            <w:left w:val="none" w:sz="0" w:space="0" w:color="auto"/>
            <w:bottom w:val="none" w:sz="0" w:space="0" w:color="auto"/>
            <w:right w:val="none" w:sz="0" w:space="0" w:color="auto"/>
          </w:divBdr>
        </w:div>
      </w:divsChild>
    </w:div>
    <w:div w:id="2110658466">
      <w:bodyDiv w:val="1"/>
      <w:marLeft w:val="0"/>
      <w:marRight w:val="0"/>
      <w:marTop w:val="0"/>
      <w:marBottom w:val="0"/>
      <w:divBdr>
        <w:top w:val="none" w:sz="0" w:space="0" w:color="auto"/>
        <w:left w:val="none" w:sz="0" w:space="0" w:color="auto"/>
        <w:bottom w:val="none" w:sz="0" w:space="0" w:color="auto"/>
        <w:right w:val="none" w:sz="0" w:space="0" w:color="auto"/>
      </w:divBdr>
      <w:divsChild>
        <w:div w:id="1633095526">
          <w:marLeft w:val="547"/>
          <w:marRight w:val="0"/>
          <w:marTop w:val="240"/>
          <w:marBottom w:val="240"/>
          <w:divBdr>
            <w:top w:val="none" w:sz="0" w:space="0" w:color="auto"/>
            <w:left w:val="none" w:sz="0" w:space="0" w:color="auto"/>
            <w:bottom w:val="none" w:sz="0" w:space="0" w:color="auto"/>
            <w:right w:val="none" w:sz="0" w:space="0" w:color="auto"/>
          </w:divBdr>
        </w:div>
        <w:div w:id="1246495623">
          <w:marLeft w:val="547"/>
          <w:marRight w:val="0"/>
          <w:marTop w:val="240"/>
          <w:marBottom w:val="240"/>
          <w:divBdr>
            <w:top w:val="none" w:sz="0" w:space="0" w:color="auto"/>
            <w:left w:val="none" w:sz="0" w:space="0" w:color="auto"/>
            <w:bottom w:val="none" w:sz="0" w:space="0" w:color="auto"/>
            <w:right w:val="none" w:sz="0" w:space="0" w:color="auto"/>
          </w:divBdr>
        </w:div>
        <w:div w:id="1722634512">
          <w:marLeft w:val="1166"/>
          <w:marRight w:val="0"/>
          <w:marTop w:val="0"/>
          <w:marBottom w:val="120"/>
          <w:divBdr>
            <w:top w:val="none" w:sz="0" w:space="0" w:color="auto"/>
            <w:left w:val="none" w:sz="0" w:space="0" w:color="auto"/>
            <w:bottom w:val="none" w:sz="0" w:space="0" w:color="auto"/>
            <w:right w:val="none" w:sz="0" w:space="0" w:color="auto"/>
          </w:divBdr>
        </w:div>
        <w:div w:id="1689528987">
          <w:marLeft w:val="1166"/>
          <w:marRight w:val="0"/>
          <w:marTop w:val="0"/>
          <w:marBottom w:val="120"/>
          <w:divBdr>
            <w:top w:val="none" w:sz="0" w:space="0" w:color="auto"/>
            <w:left w:val="none" w:sz="0" w:space="0" w:color="auto"/>
            <w:bottom w:val="none" w:sz="0" w:space="0" w:color="auto"/>
            <w:right w:val="none" w:sz="0" w:space="0" w:color="auto"/>
          </w:divBdr>
        </w:div>
        <w:div w:id="292249143">
          <w:marLeft w:val="1166"/>
          <w:marRight w:val="0"/>
          <w:marTop w:val="0"/>
          <w:marBottom w:val="120"/>
          <w:divBdr>
            <w:top w:val="none" w:sz="0" w:space="0" w:color="auto"/>
            <w:left w:val="none" w:sz="0" w:space="0" w:color="auto"/>
            <w:bottom w:val="none" w:sz="0" w:space="0" w:color="auto"/>
            <w:right w:val="none" w:sz="0" w:space="0" w:color="auto"/>
          </w:divBdr>
        </w:div>
        <w:div w:id="1972635451">
          <w:marLeft w:val="1166"/>
          <w:marRight w:val="0"/>
          <w:marTop w:val="240"/>
          <w:marBottom w:val="240"/>
          <w:divBdr>
            <w:top w:val="none" w:sz="0" w:space="0" w:color="auto"/>
            <w:left w:val="none" w:sz="0" w:space="0" w:color="auto"/>
            <w:bottom w:val="none" w:sz="0" w:space="0" w:color="auto"/>
            <w:right w:val="none" w:sz="0" w:space="0" w:color="auto"/>
          </w:divBdr>
        </w:div>
      </w:divsChild>
    </w:div>
    <w:div w:id="2112628598">
      <w:bodyDiv w:val="1"/>
      <w:marLeft w:val="0"/>
      <w:marRight w:val="0"/>
      <w:marTop w:val="0"/>
      <w:marBottom w:val="0"/>
      <w:divBdr>
        <w:top w:val="none" w:sz="0" w:space="0" w:color="auto"/>
        <w:left w:val="none" w:sz="0" w:space="0" w:color="auto"/>
        <w:bottom w:val="none" w:sz="0" w:space="0" w:color="auto"/>
        <w:right w:val="none" w:sz="0" w:space="0" w:color="auto"/>
      </w:divBdr>
      <w:divsChild>
        <w:div w:id="1883983807">
          <w:marLeft w:val="547"/>
          <w:marRight w:val="0"/>
          <w:marTop w:val="240"/>
          <w:marBottom w:val="0"/>
          <w:divBdr>
            <w:top w:val="none" w:sz="0" w:space="0" w:color="auto"/>
            <w:left w:val="none" w:sz="0" w:space="0" w:color="auto"/>
            <w:bottom w:val="none" w:sz="0" w:space="0" w:color="auto"/>
            <w:right w:val="none" w:sz="0" w:space="0" w:color="auto"/>
          </w:divBdr>
        </w:div>
      </w:divsChild>
    </w:div>
    <w:div w:id="2125611054">
      <w:bodyDiv w:val="1"/>
      <w:marLeft w:val="0"/>
      <w:marRight w:val="0"/>
      <w:marTop w:val="0"/>
      <w:marBottom w:val="0"/>
      <w:divBdr>
        <w:top w:val="none" w:sz="0" w:space="0" w:color="auto"/>
        <w:left w:val="none" w:sz="0" w:space="0" w:color="auto"/>
        <w:bottom w:val="none" w:sz="0" w:space="0" w:color="auto"/>
        <w:right w:val="none" w:sz="0" w:space="0" w:color="auto"/>
      </w:divBdr>
      <w:divsChild>
        <w:div w:id="556625338">
          <w:marLeft w:val="547"/>
          <w:marRight w:val="0"/>
          <w:marTop w:val="115"/>
          <w:marBottom w:val="0"/>
          <w:divBdr>
            <w:top w:val="none" w:sz="0" w:space="0" w:color="auto"/>
            <w:left w:val="none" w:sz="0" w:space="0" w:color="auto"/>
            <w:bottom w:val="none" w:sz="0" w:space="0" w:color="auto"/>
            <w:right w:val="none" w:sz="0" w:space="0" w:color="auto"/>
          </w:divBdr>
        </w:div>
        <w:div w:id="790781350">
          <w:marLeft w:val="547"/>
          <w:marRight w:val="0"/>
          <w:marTop w:val="115"/>
          <w:marBottom w:val="0"/>
          <w:divBdr>
            <w:top w:val="none" w:sz="0" w:space="0" w:color="auto"/>
            <w:left w:val="none" w:sz="0" w:space="0" w:color="auto"/>
            <w:bottom w:val="none" w:sz="0" w:space="0" w:color="auto"/>
            <w:right w:val="none" w:sz="0" w:space="0" w:color="auto"/>
          </w:divBdr>
        </w:div>
        <w:div w:id="1392772091">
          <w:marLeft w:val="547"/>
          <w:marRight w:val="0"/>
          <w:marTop w:val="115"/>
          <w:marBottom w:val="0"/>
          <w:divBdr>
            <w:top w:val="none" w:sz="0" w:space="0" w:color="auto"/>
            <w:left w:val="none" w:sz="0" w:space="0" w:color="auto"/>
            <w:bottom w:val="none" w:sz="0" w:space="0" w:color="auto"/>
            <w:right w:val="none" w:sz="0" w:space="0" w:color="auto"/>
          </w:divBdr>
        </w:div>
        <w:div w:id="850729433">
          <w:marLeft w:val="547"/>
          <w:marRight w:val="0"/>
          <w:marTop w:val="115"/>
          <w:marBottom w:val="0"/>
          <w:divBdr>
            <w:top w:val="none" w:sz="0" w:space="0" w:color="auto"/>
            <w:left w:val="none" w:sz="0" w:space="0" w:color="auto"/>
            <w:bottom w:val="none" w:sz="0" w:space="0" w:color="auto"/>
            <w:right w:val="none" w:sz="0" w:space="0" w:color="auto"/>
          </w:divBdr>
        </w:div>
        <w:div w:id="916287443">
          <w:marLeft w:val="547"/>
          <w:marRight w:val="0"/>
          <w:marTop w:val="115"/>
          <w:marBottom w:val="0"/>
          <w:divBdr>
            <w:top w:val="none" w:sz="0" w:space="0" w:color="auto"/>
            <w:left w:val="none" w:sz="0" w:space="0" w:color="auto"/>
            <w:bottom w:val="none" w:sz="0" w:space="0" w:color="auto"/>
            <w:right w:val="none" w:sz="0" w:space="0" w:color="auto"/>
          </w:divBdr>
        </w:div>
        <w:div w:id="518205916">
          <w:marLeft w:val="547"/>
          <w:marRight w:val="0"/>
          <w:marTop w:val="115"/>
          <w:marBottom w:val="0"/>
          <w:divBdr>
            <w:top w:val="none" w:sz="0" w:space="0" w:color="auto"/>
            <w:left w:val="none" w:sz="0" w:space="0" w:color="auto"/>
            <w:bottom w:val="none" w:sz="0" w:space="0" w:color="auto"/>
            <w:right w:val="none" w:sz="0" w:space="0" w:color="auto"/>
          </w:divBdr>
        </w:div>
        <w:div w:id="127841619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nationaltrail.co.uk/"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chart" Target="charts/chart2.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58.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5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Sheet1!$C$86</c:f>
              <c:strCache>
                <c:ptCount val="1"/>
                <c:pt idx="0">
                  <c:v>Suceava</c:v>
                </c:pt>
              </c:strCache>
            </c:strRef>
          </c:tx>
          <c:marker>
            <c:symbol val="none"/>
          </c:marker>
          <c:cat>
            <c:numRef>
              <c:f>Sheet1!$D$85:$S$85</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Sheet1!$D$86:$S$86</c:f>
              <c:numCache>
                <c:formatCode>General</c:formatCode>
                <c:ptCount val="16"/>
                <c:pt idx="0">
                  <c:v>1184</c:v>
                </c:pt>
                <c:pt idx="1">
                  <c:v>1154</c:v>
                </c:pt>
                <c:pt idx="2">
                  <c:v>1052</c:v>
                </c:pt>
                <c:pt idx="3">
                  <c:v>1155</c:v>
                </c:pt>
                <c:pt idx="4">
                  <c:v>1269</c:v>
                </c:pt>
                <c:pt idx="5">
                  <c:v>1263</c:v>
                </c:pt>
                <c:pt idx="6">
                  <c:v>1099</c:v>
                </c:pt>
                <c:pt idx="7">
                  <c:v>1126</c:v>
                </c:pt>
                <c:pt idx="8">
                  <c:v>1182</c:v>
                </c:pt>
                <c:pt idx="9">
                  <c:v>1365</c:v>
                </c:pt>
                <c:pt idx="10">
                  <c:v>1196</c:v>
                </c:pt>
                <c:pt idx="11">
                  <c:v>1147</c:v>
                </c:pt>
                <c:pt idx="12">
                  <c:v>1108</c:v>
                </c:pt>
                <c:pt idx="13">
                  <c:v>1218</c:v>
                </c:pt>
                <c:pt idx="14">
                  <c:v>1356</c:v>
                </c:pt>
                <c:pt idx="15">
                  <c:v>1283</c:v>
                </c:pt>
              </c:numCache>
            </c:numRef>
          </c:val>
          <c:smooth val="0"/>
          <c:extLst xmlns:c16r2="http://schemas.microsoft.com/office/drawing/2015/06/chart">
            <c:ext xmlns:c16="http://schemas.microsoft.com/office/drawing/2014/chart" uri="{C3380CC4-5D6E-409C-BE32-E72D297353CC}">
              <c16:uniqueId val="{00000000-D08C-484F-9BDB-8DC320C21520}"/>
            </c:ext>
          </c:extLst>
        </c:ser>
        <c:ser>
          <c:idx val="2"/>
          <c:order val="1"/>
          <c:tx>
            <c:strRef>
              <c:f>Sheet1!$C$88</c:f>
              <c:strCache>
                <c:ptCount val="1"/>
                <c:pt idx="0">
                  <c:v>Gura Humorului</c:v>
                </c:pt>
              </c:strCache>
            </c:strRef>
          </c:tx>
          <c:marker>
            <c:symbol val="none"/>
          </c:marker>
          <c:cat>
            <c:numRef>
              <c:f>Sheet1!$D$85:$S$85</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Sheet1!$D$88:$S$88</c:f>
              <c:numCache>
                <c:formatCode>General</c:formatCode>
                <c:ptCount val="16"/>
                <c:pt idx="0">
                  <c:v>201</c:v>
                </c:pt>
                <c:pt idx="1">
                  <c:v>283</c:v>
                </c:pt>
                <c:pt idx="2">
                  <c:v>411</c:v>
                </c:pt>
                <c:pt idx="3">
                  <c:v>448</c:v>
                </c:pt>
                <c:pt idx="4">
                  <c:v>509</c:v>
                </c:pt>
                <c:pt idx="5">
                  <c:v>534</c:v>
                </c:pt>
                <c:pt idx="6">
                  <c:v>607</c:v>
                </c:pt>
                <c:pt idx="7">
                  <c:v>661</c:v>
                </c:pt>
                <c:pt idx="8">
                  <c:v>800</c:v>
                </c:pt>
                <c:pt idx="9">
                  <c:v>957</c:v>
                </c:pt>
                <c:pt idx="10">
                  <c:v>1073</c:v>
                </c:pt>
                <c:pt idx="11">
                  <c:v>1216</c:v>
                </c:pt>
                <c:pt idx="12">
                  <c:v>1193</c:v>
                </c:pt>
                <c:pt idx="13">
                  <c:v>1162</c:v>
                </c:pt>
                <c:pt idx="14">
                  <c:v>1146</c:v>
                </c:pt>
                <c:pt idx="15">
                  <c:v>1260</c:v>
                </c:pt>
              </c:numCache>
            </c:numRef>
          </c:val>
          <c:smooth val="0"/>
          <c:extLst xmlns:c16r2="http://schemas.microsoft.com/office/drawing/2015/06/chart">
            <c:ext xmlns:c16="http://schemas.microsoft.com/office/drawing/2014/chart" uri="{C3380CC4-5D6E-409C-BE32-E72D297353CC}">
              <c16:uniqueId val="{00000001-D08C-484F-9BDB-8DC320C21520}"/>
            </c:ext>
          </c:extLst>
        </c:ser>
        <c:ser>
          <c:idx val="3"/>
          <c:order val="2"/>
          <c:tx>
            <c:strRef>
              <c:f>Sheet1!$C$89</c:f>
              <c:strCache>
                <c:ptCount val="1"/>
                <c:pt idx="0">
                  <c:v>Sucevița</c:v>
                </c:pt>
              </c:strCache>
            </c:strRef>
          </c:tx>
          <c:marker>
            <c:symbol val="none"/>
          </c:marker>
          <c:cat>
            <c:numRef>
              <c:f>Sheet1!$D$85:$S$85</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Sheet1!$D$89:$S$89</c:f>
              <c:numCache>
                <c:formatCode>General</c:formatCode>
                <c:ptCount val="16"/>
                <c:pt idx="0">
                  <c:v>92</c:v>
                </c:pt>
                <c:pt idx="1">
                  <c:v>216</c:v>
                </c:pt>
                <c:pt idx="2">
                  <c:v>254</c:v>
                </c:pt>
                <c:pt idx="3">
                  <c:v>222</c:v>
                </c:pt>
                <c:pt idx="4">
                  <c:v>331</c:v>
                </c:pt>
                <c:pt idx="5">
                  <c:v>518</c:v>
                </c:pt>
                <c:pt idx="6">
                  <c:v>550</c:v>
                </c:pt>
                <c:pt idx="7">
                  <c:v>451</c:v>
                </c:pt>
                <c:pt idx="8">
                  <c:v>410</c:v>
                </c:pt>
                <c:pt idx="9">
                  <c:v>402</c:v>
                </c:pt>
                <c:pt idx="10">
                  <c:v>610</c:v>
                </c:pt>
                <c:pt idx="11">
                  <c:v>678</c:v>
                </c:pt>
                <c:pt idx="12">
                  <c:v>642</c:v>
                </c:pt>
                <c:pt idx="13">
                  <c:v>700</c:v>
                </c:pt>
                <c:pt idx="14">
                  <c:v>736</c:v>
                </c:pt>
                <c:pt idx="15">
                  <c:v>783</c:v>
                </c:pt>
              </c:numCache>
            </c:numRef>
          </c:val>
          <c:smooth val="0"/>
          <c:extLst xmlns:c16r2="http://schemas.microsoft.com/office/drawing/2015/06/chart">
            <c:ext xmlns:c16="http://schemas.microsoft.com/office/drawing/2014/chart" uri="{C3380CC4-5D6E-409C-BE32-E72D297353CC}">
              <c16:uniqueId val="{00000002-D08C-484F-9BDB-8DC320C21520}"/>
            </c:ext>
          </c:extLst>
        </c:ser>
        <c:dLbls>
          <c:showLegendKey val="0"/>
          <c:showVal val="0"/>
          <c:showCatName val="0"/>
          <c:showSerName val="0"/>
          <c:showPercent val="0"/>
          <c:showBubbleSize val="0"/>
        </c:dLbls>
        <c:marker val="1"/>
        <c:smooth val="0"/>
        <c:axId val="112120192"/>
        <c:axId val="112122112"/>
      </c:lineChart>
      <c:catAx>
        <c:axId val="112120192"/>
        <c:scaling>
          <c:orientation val="minMax"/>
        </c:scaling>
        <c:delete val="0"/>
        <c:axPos val="b"/>
        <c:numFmt formatCode="General" sourceLinked="1"/>
        <c:majorTickMark val="out"/>
        <c:minorTickMark val="none"/>
        <c:tickLblPos val="nextTo"/>
        <c:txPr>
          <a:bodyPr rot="-5400000" vert="horz"/>
          <a:lstStyle/>
          <a:p>
            <a:pPr>
              <a:defRPr sz="800"/>
            </a:pPr>
            <a:endParaRPr lang="en-US"/>
          </a:p>
        </c:txPr>
        <c:crossAx val="112122112"/>
        <c:crosses val="autoZero"/>
        <c:auto val="1"/>
        <c:lblAlgn val="ctr"/>
        <c:lblOffset val="100"/>
        <c:noMultiLvlLbl val="0"/>
      </c:catAx>
      <c:valAx>
        <c:axId val="11212211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112120192"/>
        <c:crosses val="autoZero"/>
        <c:crossBetween val="between"/>
      </c:val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Sheet1!$U$3</c:f>
              <c:strCache>
                <c:ptCount val="1"/>
                <c:pt idx="0">
                  <c:v>Vatra Dornei</c:v>
                </c:pt>
              </c:strCache>
            </c:strRef>
          </c:tx>
          <c:marker>
            <c:symbol val="none"/>
          </c:marker>
          <c:cat>
            <c:numRef>
              <c:f>Sheet1!$V$1:$AK$1</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Sheet1!$V$3:$AK$3</c:f>
              <c:numCache>
                <c:formatCode>General</c:formatCode>
                <c:ptCount val="16"/>
                <c:pt idx="0">
                  <c:v>38212</c:v>
                </c:pt>
                <c:pt idx="1">
                  <c:v>36455</c:v>
                </c:pt>
                <c:pt idx="2">
                  <c:v>38623</c:v>
                </c:pt>
                <c:pt idx="3">
                  <c:v>42791</c:v>
                </c:pt>
                <c:pt idx="4">
                  <c:v>44956</c:v>
                </c:pt>
                <c:pt idx="5">
                  <c:v>50466</c:v>
                </c:pt>
                <c:pt idx="6">
                  <c:v>46126</c:v>
                </c:pt>
                <c:pt idx="7">
                  <c:v>51430</c:v>
                </c:pt>
                <c:pt idx="8">
                  <c:v>42390</c:v>
                </c:pt>
                <c:pt idx="9">
                  <c:v>37855</c:v>
                </c:pt>
                <c:pt idx="10">
                  <c:v>35844</c:v>
                </c:pt>
                <c:pt idx="11">
                  <c:v>36481</c:v>
                </c:pt>
                <c:pt idx="12">
                  <c:v>39232</c:v>
                </c:pt>
                <c:pt idx="13">
                  <c:v>42187</c:v>
                </c:pt>
                <c:pt idx="14">
                  <c:v>46200</c:v>
                </c:pt>
                <c:pt idx="15">
                  <c:v>46838</c:v>
                </c:pt>
              </c:numCache>
            </c:numRef>
          </c:val>
          <c:smooth val="0"/>
          <c:extLst xmlns:c16r2="http://schemas.microsoft.com/office/drawing/2015/06/chart">
            <c:ext xmlns:c16="http://schemas.microsoft.com/office/drawing/2014/chart" uri="{C3380CC4-5D6E-409C-BE32-E72D297353CC}">
              <c16:uniqueId val="{00000000-5000-4F17-B86F-B4ACB3BB4F20}"/>
            </c:ext>
          </c:extLst>
        </c:ser>
        <c:ser>
          <c:idx val="2"/>
          <c:order val="1"/>
          <c:tx>
            <c:strRef>
              <c:f>Sheet1!$U$4</c:f>
              <c:strCache>
                <c:ptCount val="1"/>
                <c:pt idx="0">
                  <c:v>Sucevița</c:v>
                </c:pt>
              </c:strCache>
            </c:strRef>
          </c:tx>
          <c:marker>
            <c:symbol val="none"/>
          </c:marker>
          <c:cat>
            <c:numRef>
              <c:f>Sheet1!$V$1:$AK$1</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Sheet1!$V$4:$AK$4</c:f>
              <c:numCache>
                <c:formatCode>General</c:formatCode>
                <c:ptCount val="16"/>
                <c:pt idx="0">
                  <c:v>2735</c:v>
                </c:pt>
                <c:pt idx="1">
                  <c:v>3865</c:v>
                </c:pt>
                <c:pt idx="2">
                  <c:v>3495</c:v>
                </c:pt>
                <c:pt idx="3">
                  <c:v>5066</c:v>
                </c:pt>
                <c:pt idx="4">
                  <c:v>5645</c:v>
                </c:pt>
                <c:pt idx="5">
                  <c:v>8055</c:v>
                </c:pt>
                <c:pt idx="6">
                  <c:v>8944</c:v>
                </c:pt>
                <c:pt idx="7">
                  <c:v>6248</c:v>
                </c:pt>
                <c:pt idx="8">
                  <c:v>5809</c:v>
                </c:pt>
                <c:pt idx="9">
                  <c:v>4626</c:v>
                </c:pt>
                <c:pt idx="10">
                  <c:v>9993</c:v>
                </c:pt>
                <c:pt idx="11">
                  <c:v>10466</c:v>
                </c:pt>
                <c:pt idx="12">
                  <c:v>9683</c:v>
                </c:pt>
                <c:pt idx="13">
                  <c:v>12349</c:v>
                </c:pt>
                <c:pt idx="14">
                  <c:v>16600</c:v>
                </c:pt>
                <c:pt idx="15">
                  <c:v>16317</c:v>
                </c:pt>
              </c:numCache>
            </c:numRef>
          </c:val>
          <c:smooth val="0"/>
          <c:extLst xmlns:c16r2="http://schemas.microsoft.com/office/drawing/2015/06/chart">
            <c:ext xmlns:c16="http://schemas.microsoft.com/office/drawing/2014/chart" uri="{C3380CC4-5D6E-409C-BE32-E72D297353CC}">
              <c16:uniqueId val="{00000001-5000-4F17-B86F-B4ACB3BB4F20}"/>
            </c:ext>
          </c:extLst>
        </c:ser>
        <c:ser>
          <c:idx val="3"/>
          <c:order val="2"/>
          <c:tx>
            <c:strRef>
              <c:f>Sheet1!$U$5</c:f>
              <c:strCache>
                <c:ptCount val="1"/>
                <c:pt idx="0">
                  <c:v>Gura Humorului</c:v>
                </c:pt>
              </c:strCache>
            </c:strRef>
          </c:tx>
          <c:marker>
            <c:symbol val="none"/>
          </c:marker>
          <c:cat>
            <c:numRef>
              <c:f>Sheet1!$V$1:$AK$1</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Sheet1!$V$5:$AK$5</c:f>
              <c:numCache>
                <c:formatCode>General</c:formatCode>
                <c:ptCount val="16"/>
                <c:pt idx="0">
                  <c:v>947</c:v>
                </c:pt>
                <c:pt idx="1">
                  <c:v>3733</c:v>
                </c:pt>
                <c:pt idx="2">
                  <c:v>9668</c:v>
                </c:pt>
                <c:pt idx="3">
                  <c:v>19550</c:v>
                </c:pt>
                <c:pt idx="4">
                  <c:v>19698</c:v>
                </c:pt>
                <c:pt idx="5">
                  <c:v>19135</c:v>
                </c:pt>
                <c:pt idx="6">
                  <c:v>24015</c:v>
                </c:pt>
                <c:pt idx="7">
                  <c:v>18565</c:v>
                </c:pt>
                <c:pt idx="8">
                  <c:v>21178</c:v>
                </c:pt>
                <c:pt idx="9">
                  <c:v>23458</c:v>
                </c:pt>
                <c:pt idx="10">
                  <c:v>26964</c:v>
                </c:pt>
                <c:pt idx="11">
                  <c:v>37033</c:v>
                </c:pt>
                <c:pt idx="12">
                  <c:v>34364</c:v>
                </c:pt>
                <c:pt idx="13">
                  <c:v>40855</c:v>
                </c:pt>
                <c:pt idx="14">
                  <c:v>50460</c:v>
                </c:pt>
                <c:pt idx="15">
                  <c:v>59331</c:v>
                </c:pt>
              </c:numCache>
            </c:numRef>
          </c:val>
          <c:smooth val="0"/>
          <c:extLst xmlns:c16r2="http://schemas.microsoft.com/office/drawing/2015/06/chart">
            <c:ext xmlns:c16="http://schemas.microsoft.com/office/drawing/2014/chart" uri="{C3380CC4-5D6E-409C-BE32-E72D297353CC}">
              <c16:uniqueId val="{00000002-5000-4F17-B86F-B4ACB3BB4F20}"/>
            </c:ext>
          </c:extLst>
        </c:ser>
        <c:dLbls>
          <c:showLegendKey val="0"/>
          <c:showVal val="0"/>
          <c:showCatName val="0"/>
          <c:showSerName val="0"/>
          <c:showPercent val="0"/>
          <c:showBubbleSize val="0"/>
        </c:dLbls>
        <c:marker val="1"/>
        <c:smooth val="0"/>
        <c:axId val="139450240"/>
        <c:axId val="142716928"/>
      </c:lineChart>
      <c:catAx>
        <c:axId val="139450240"/>
        <c:scaling>
          <c:orientation val="minMax"/>
        </c:scaling>
        <c:delete val="0"/>
        <c:axPos val="b"/>
        <c:numFmt formatCode="General" sourceLinked="1"/>
        <c:majorTickMark val="out"/>
        <c:minorTickMark val="none"/>
        <c:tickLblPos val="nextTo"/>
        <c:txPr>
          <a:bodyPr rot="-5400000" vert="horz"/>
          <a:lstStyle/>
          <a:p>
            <a:pPr>
              <a:defRPr sz="800"/>
            </a:pPr>
            <a:endParaRPr lang="en-US"/>
          </a:p>
        </c:txPr>
        <c:crossAx val="142716928"/>
        <c:crosses val="autoZero"/>
        <c:auto val="1"/>
        <c:lblAlgn val="ctr"/>
        <c:lblOffset val="100"/>
        <c:noMultiLvlLbl val="0"/>
      </c:catAx>
      <c:valAx>
        <c:axId val="142716928"/>
        <c:scaling>
          <c:orientation val="minMax"/>
        </c:scaling>
        <c:delete val="0"/>
        <c:axPos val="l"/>
        <c:majorGridlines/>
        <c:numFmt formatCode="General" sourceLinked="1"/>
        <c:majorTickMark val="out"/>
        <c:minorTickMark val="none"/>
        <c:tickLblPos val="nextTo"/>
        <c:crossAx val="139450240"/>
        <c:crosses val="autoZero"/>
        <c:crossBetween val="between"/>
      </c:valAx>
    </c:plotArea>
    <c:legend>
      <c:legendPos val="b"/>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3ACC8-C870-4FA3-8698-72EFC990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9435</Words>
  <Characters>53781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GREEN PILGRIMAGE                                                                                                           REPORT on the International Conference, 2nd Partner Meeting, and Study Visit to Suceava County, Romania</vt:lpstr>
    </vt:vector>
  </TitlesOfParts>
  <Company>HP</Company>
  <LinksUpToDate>false</LinksUpToDate>
  <CharactersWithSpaces>63090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PILGRIMAGE                                                                                                           REPORT on the International Conference, 2nd Partner Meeting, and Study Visit to Suceava County, Romania</dc:title>
  <dc:subject>6th-9th of September, 2017</dc:subject>
  <dc:creator>SUCEAVA, ROMANIA</dc:creator>
  <cp:lastModifiedBy>Catherine Brady</cp:lastModifiedBy>
  <cp:revision>3</cp:revision>
  <cp:lastPrinted>2013-04-16T14:52:00Z</cp:lastPrinted>
  <dcterms:created xsi:type="dcterms:W3CDTF">2017-12-07T13:58:00Z</dcterms:created>
  <dcterms:modified xsi:type="dcterms:W3CDTF">2018-03-15T10:10:00Z</dcterms:modified>
</cp:coreProperties>
</file>