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71" w:rsidRPr="008B7374" w:rsidRDefault="00706F71" w:rsidP="004C543E">
      <w:pPr>
        <w:rPr>
          <w:lang w:val="en-US"/>
        </w:rPr>
      </w:pPr>
    </w:p>
    <w:p w:rsidR="00706F71" w:rsidRPr="008B7374" w:rsidRDefault="00706F71" w:rsidP="004C543E">
      <w:pPr>
        <w:spacing w:after="0"/>
        <w:jc w:val="center"/>
        <w:rPr>
          <w:rFonts w:ascii="Arial" w:hAnsi="Arial" w:cs="Arial"/>
          <w:sz w:val="32"/>
          <w:lang w:val="en-US"/>
        </w:rPr>
      </w:pPr>
      <w:r w:rsidRPr="008B7374">
        <w:rPr>
          <w:rFonts w:ascii="Arial" w:hAnsi="Arial" w:cs="Arial"/>
          <w:sz w:val="32"/>
          <w:lang w:val="en-US"/>
        </w:rPr>
        <w:t>7</w:t>
      </w:r>
      <w:r w:rsidRPr="008B7374">
        <w:rPr>
          <w:rFonts w:ascii="Arial" w:hAnsi="Arial" w:cs="Arial"/>
          <w:sz w:val="32"/>
          <w:vertAlign w:val="superscript"/>
          <w:lang w:val="en-US"/>
        </w:rPr>
        <w:t xml:space="preserve">th </w:t>
      </w:r>
      <w:r w:rsidRPr="008B7374">
        <w:rPr>
          <w:rFonts w:ascii="Arial" w:hAnsi="Arial" w:cs="Arial"/>
          <w:sz w:val="32"/>
          <w:lang w:val="en-US"/>
        </w:rPr>
        <w:t>FIELD VISIT- TRANSILVANIA, ROMANIA</w:t>
      </w:r>
    </w:p>
    <w:p w:rsidR="00706F71" w:rsidRPr="008B7374" w:rsidRDefault="00706F71" w:rsidP="004C543E">
      <w:pPr>
        <w:spacing w:after="0"/>
        <w:rPr>
          <w:rFonts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7796"/>
      </w:tblGrid>
      <w:tr w:rsidR="00706F71" w:rsidRPr="008B7374" w:rsidTr="00021451">
        <w:trPr>
          <w:trHeight w:val="185"/>
        </w:trPr>
        <w:tc>
          <w:tcPr>
            <w:tcW w:w="9634" w:type="dxa"/>
            <w:gridSpan w:val="2"/>
          </w:tcPr>
          <w:p w:rsidR="00706F71" w:rsidRPr="008B7374" w:rsidRDefault="00706F71" w:rsidP="005715E0">
            <w:pPr>
              <w:spacing w:before="120" w:after="120"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 w:rsidRPr="008B7374">
              <w:rPr>
                <w:rFonts w:cs="Arial"/>
                <w:b/>
                <w:sz w:val="24"/>
                <w:szCs w:val="24"/>
                <w:lang w:val="en-US"/>
              </w:rPr>
              <w:t>Tuesday, 28</w:t>
            </w:r>
            <w:r w:rsidRPr="008B7374">
              <w:rPr>
                <w:rFonts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8B7374">
              <w:rPr>
                <w:rFonts w:cs="Arial"/>
                <w:b/>
                <w:sz w:val="24"/>
                <w:szCs w:val="24"/>
                <w:lang w:val="en-US"/>
              </w:rPr>
              <w:t xml:space="preserve"> November 2017 </w:t>
            </w:r>
            <w:r w:rsidRPr="00EC3ECA">
              <w:rPr>
                <w:rFonts w:cs="Arial"/>
                <w:b/>
                <w:sz w:val="24"/>
                <w:szCs w:val="24"/>
                <w:lang w:val="en-US"/>
              </w:rPr>
              <w:t xml:space="preserve">– </w:t>
            </w:r>
            <w:r w:rsidRPr="00EC3ECA">
              <w:rPr>
                <w:rFonts w:cs="Arial"/>
                <w:sz w:val="24"/>
                <w:szCs w:val="24"/>
                <w:lang w:val="en-US"/>
              </w:rPr>
              <w:t>USAMV, Cluj-Napoca, Biodiversity Institute</w:t>
            </w:r>
            <w:r>
              <w:rPr>
                <w:rFonts w:cs="Arial"/>
                <w:lang w:val="en-US"/>
              </w:rPr>
              <w:t xml:space="preserve"> </w:t>
            </w:r>
          </w:p>
        </w:tc>
      </w:tr>
      <w:tr w:rsidR="00706F71" w:rsidRPr="008B7374" w:rsidTr="004B1D91">
        <w:trPr>
          <w:trHeight w:val="1556"/>
        </w:trPr>
        <w:tc>
          <w:tcPr>
            <w:tcW w:w="1838" w:type="dxa"/>
          </w:tcPr>
          <w:p w:rsidR="00706F71" w:rsidRPr="0066310E" w:rsidRDefault="00706F71" w:rsidP="00134FD0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8:30 – 9:0</w:t>
            </w:r>
            <w:r w:rsidRPr="0066310E">
              <w:rPr>
                <w:rFonts w:cs="Arial"/>
                <w:sz w:val="24"/>
                <w:szCs w:val="24"/>
                <w:lang w:val="en-US"/>
              </w:rPr>
              <w:t>0</w:t>
            </w:r>
          </w:p>
          <w:p w:rsidR="00706F71" w:rsidRDefault="00706F71" w:rsidP="00134FD0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706F71" w:rsidRPr="00102D72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102D72">
              <w:rPr>
                <w:rFonts w:cs="Arial"/>
                <w:b/>
                <w:sz w:val="24"/>
                <w:szCs w:val="24"/>
                <w:lang w:val="en-US"/>
              </w:rPr>
              <w:t>9: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0</w:t>
            </w:r>
            <w:r w:rsidRPr="00102D72">
              <w:rPr>
                <w:rFonts w:cs="Arial"/>
                <w:b/>
                <w:sz w:val="24"/>
                <w:szCs w:val="24"/>
                <w:lang w:val="en-US"/>
              </w:rPr>
              <w:t>0 – 10: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2</w:t>
            </w:r>
            <w:r w:rsidRPr="00102D72">
              <w:rPr>
                <w:rFonts w:cs="Arial"/>
                <w:b/>
                <w:sz w:val="24"/>
                <w:szCs w:val="24"/>
                <w:lang w:val="en-US"/>
              </w:rPr>
              <w:t xml:space="preserve">0 </w:t>
            </w:r>
          </w:p>
          <w:p w:rsidR="00706F71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66310E">
              <w:rPr>
                <w:rFonts w:cs="Arial"/>
                <w:b/>
                <w:sz w:val="24"/>
                <w:szCs w:val="24"/>
                <w:lang w:val="en-US"/>
              </w:rPr>
              <w:t>(1h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2</w:t>
            </w:r>
            <w:r w:rsidRPr="0066310E">
              <w:rPr>
                <w:rFonts w:cs="Arial"/>
                <w:b/>
                <w:sz w:val="24"/>
                <w:szCs w:val="24"/>
                <w:lang w:val="en-US"/>
              </w:rPr>
              <w:t>0’)</w:t>
            </w:r>
          </w:p>
          <w:p w:rsidR="00706F71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Pr="00102D72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10:2</w:t>
            </w:r>
            <w:r w:rsidRPr="00102D72">
              <w:rPr>
                <w:rFonts w:cs="Arial"/>
                <w:b/>
                <w:sz w:val="24"/>
                <w:szCs w:val="24"/>
                <w:lang w:val="en-US"/>
              </w:rPr>
              <w:t>0 –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10:4</w:t>
            </w:r>
            <w:r w:rsidRPr="00102D72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</w:p>
          <w:p w:rsidR="00706F71" w:rsidRPr="0066310E" w:rsidRDefault="00706F71" w:rsidP="00134FD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(25</w:t>
            </w:r>
            <w:r w:rsidRPr="0066310E">
              <w:rPr>
                <w:rFonts w:cs="Arial"/>
                <w:b/>
                <w:sz w:val="24"/>
                <w:szCs w:val="24"/>
                <w:lang w:val="en-US"/>
              </w:rPr>
              <w:t>’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7796" w:type="dxa"/>
          </w:tcPr>
          <w:p w:rsidR="00706F71" w:rsidRPr="0066310E" w:rsidRDefault="00706F71" w:rsidP="006A1C09">
            <w:pPr>
              <w:pStyle w:val="msolistparagraph0"/>
              <w:ind w:left="0"/>
              <w:rPr>
                <w:rFonts w:ascii="Calibri" w:hAnsi="Calibri" w:cs="Arial"/>
                <w:lang w:val="en-US" w:eastAsia="en-US"/>
              </w:rPr>
            </w:pPr>
          </w:p>
          <w:p w:rsidR="00706F71" w:rsidRPr="002E080A" w:rsidRDefault="00706F71" w:rsidP="0066310E">
            <w:pPr>
              <w:pStyle w:val="msolistparagraph0"/>
              <w:numPr>
                <w:ilvl w:val="0"/>
                <w:numId w:val="18"/>
              </w:numPr>
              <w:rPr>
                <w:rFonts w:ascii="Calibri" w:hAnsi="Calibri" w:cs="Arial"/>
                <w:color w:val="808080"/>
                <w:lang w:val="en-US" w:eastAsia="en-US"/>
              </w:rPr>
            </w:pPr>
            <w:r w:rsidRPr="002E080A">
              <w:rPr>
                <w:rFonts w:ascii="Calibri" w:hAnsi="Calibri" w:cs="Arial"/>
                <w:color w:val="808080"/>
                <w:lang w:val="en-US" w:eastAsia="en-US"/>
              </w:rPr>
              <w:t xml:space="preserve">Receiving guests </w:t>
            </w:r>
          </w:p>
          <w:p w:rsidR="00706F71" w:rsidRPr="002E080A" w:rsidRDefault="00706F71" w:rsidP="006A1C09">
            <w:pPr>
              <w:pStyle w:val="msolistparagraph0"/>
              <w:ind w:left="0"/>
              <w:rPr>
                <w:rFonts w:ascii="Calibri" w:hAnsi="Calibri" w:cs="Arial"/>
                <w:color w:val="808080"/>
                <w:lang w:val="en-US" w:eastAsia="en-US"/>
              </w:rPr>
            </w:pPr>
          </w:p>
          <w:p w:rsidR="00706F71" w:rsidRPr="002E080A" w:rsidRDefault="00706F71" w:rsidP="0066310E">
            <w:pPr>
              <w:pStyle w:val="msolistparagraph0"/>
              <w:numPr>
                <w:ilvl w:val="0"/>
                <w:numId w:val="18"/>
              </w:numPr>
              <w:rPr>
                <w:rFonts w:ascii="Calibri" w:hAnsi="Calibri" w:cs="Arial"/>
                <w:color w:val="808080"/>
                <w:lang w:val="en-US" w:eastAsia="en-US"/>
              </w:rPr>
            </w:pPr>
            <w:r w:rsidRPr="002E080A">
              <w:rPr>
                <w:rFonts w:ascii="Calibri" w:hAnsi="Calibri" w:cs="Arial"/>
                <w:color w:val="808080"/>
                <w:lang w:val="en-US" w:eastAsia="en-US"/>
              </w:rPr>
              <w:t>Welcome from Host and SME ORGANICS Coordinator (5’)</w:t>
            </w:r>
          </w:p>
          <w:p w:rsidR="00706F71" w:rsidRPr="00EC3ECA" w:rsidRDefault="00706F71" w:rsidP="00EC3ECA">
            <w:pPr>
              <w:pStyle w:val="msolistparagraph0"/>
              <w:numPr>
                <w:ilvl w:val="0"/>
                <w:numId w:val="19"/>
              </w:numPr>
              <w:ind w:left="312"/>
              <w:rPr>
                <w:rFonts w:ascii="Calibri" w:hAnsi="Calibri" w:cs="Arial"/>
                <w:b/>
                <w:i/>
                <w:lang w:val="en-US" w:eastAsia="en-US"/>
              </w:rPr>
            </w:pPr>
            <w:r w:rsidRPr="0066310E">
              <w:rPr>
                <w:rFonts w:ascii="Calibri" w:hAnsi="Calibri" w:cs="Arial"/>
                <w:b/>
                <w:color w:val="2F5496"/>
                <w:lang w:val="en-US" w:eastAsia="en-US"/>
              </w:rPr>
              <w:t>O</w:t>
            </w:r>
            <w:r>
              <w:rPr>
                <w:rFonts w:ascii="Calibri" w:hAnsi="Calibri" w:cs="Arial"/>
                <w:b/>
                <w:color w:val="2F5496"/>
                <w:lang w:val="en-US" w:eastAsia="en-US"/>
              </w:rPr>
              <w:t xml:space="preserve">rganic </w:t>
            </w:r>
            <w:r w:rsidRPr="0066310E">
              <w:rPr>
                <w:rFonts w:ascii="Calibri" w:hAnsi="Calibri" w:cs="Arial"/>
                <w:b/>
                <w:color w:val="2F5496"/>
                <w:lang w:val="en-US" w:eastAsia="en-US"/>
              </w:rPr>
              <w:t>A</w:t>
            </w:r>
            <w:r>
              <w:rPr>
                <w:rFonts w:ascii="Calibri" w:hAnsi="Calibri" w:cs="Arial"/>
                <w:b/>
                <w:color w:val="2F5496"/>
                <w:lang w:val="en-US" w:eastAsia="en-US"/>
              </w:rPr>
              <w:t xml:space="preserve">ction </w:t>
            </w:r>
            <w:r w:rsidRPr="0066310E">
              <w:rPr>
                <w:rFonts w:ascii="Calibri" w:hAnsi="Calibri" w:cs="Arial"/>
                <w:b/>
                <w:color w:val="2F5496"/>
                <w:lang w:val="en-US" w:eastAsia="en-US"/>
              </w:rPr>
              <w:t>P</w:t>
            </w:r>
            <w:r>
              <w:rPr>
                <w:rFonts w:ascii="Calibri" w:hAnsi="Calibri" w:cs="Arial"/>
                <w:b/>
                <w:color w:val="2F5496"/>
                <w:lang w:val="en-US" w:eastAsia="en-US"/>
              </w:rPr>
              <w:t>lan</w:t>
            </w:r>
            <w:r w:rsidRPr="0066310E">
              <w:rPr>
                <w:rFonts w:ascii="Calibri" w:hAnsi="Calibri" w:cs="Arial"/>
                <w:b/>
                <w:color w:val="2F5496"/>
                <w:lang w:val="en-US" w:eastAsia="en-US"/>
              </w:rPr>
              <w:t xml:space="preserve"> elaboration  </w:t>
            </w:r>
            <w:r w:rsidRPr="00EC3ECA">
              <w:rPr>
                <w:rFonts w:ascii="Calibri" w:hAnsi="Calibri" w:cs="Arial"/>
                <w:i/>
                <w:lang w:val="en-US" w:eastAsia="en-US"/>
              </w:rPr>
              <w:t>(</w:t>
            </w:r>
            <w:r w:rsidRPr="002947C1">
              <w:rPr>
                <w:rFonts w:ascii="Calibri" w:hAnsi="Calibri" w:cs="Arial"/>
                <w:i/>
                <w:highlight w:val="yellow"/>
                <w:lang w:val="en-US" w:eastAsia="en-US"/>
              </w:rPr>
              <w:t>especially for Consortium Members but stakeholders are free to participate if interested</w:t>
            </w:r>
            <w:r w:rsidRPr="00EC3ECA">
              <w:rPr>
                <w:rFonts w:ascii="Calibri" w:hAnsi="Calibri" w:cs="Arial"/>
                <w:i/>
                <w:lang w:val="en-US" w:eastAsia="en-US"/>
              </w:rPr>
              <w:t>)</w:t>
            </w:r>
          </w:p>
          <w:p w:rsidR="00706F71" w:rsidRPr="002E080A" w:rsidRDefault="00706F71" w:rsidP="00132507">
            <w:pPr>
              <w:pStyle w:val="Prrafodelista"/>
              <w:ind w:left="31"/>
              <w:rPr>
                <w:rFonts w:cs="Arial"/>
                <w:color w:val="808080"/>
                <w:sz w:val="24"/>
                <w:szCs w:val="24"/>
                <w:lang w:val="en-GB"/>
              </w:rPr>
            </w:pPr>
            <w:r w:rsidRPr="002E080A">
              <w:rPr>
                <w:rFonts w:cs="Arial"/>
                <w:b/>
                <w:color w:val="808080"/>
                <w:sz w:val="24"/>
                <w:szCs w:val="24"/>
                <w:lang w:val="en-GB"/>
              </w:rPr>
              <w:t>Introduction</w:t>
            </w:r>
            <w:r w:rsidRPr="002E080A">
              <w:rPr>
                <w:rFonts w:cs="Arial"/>
                <w:color w:val="808080"/>
                <w:sz w:val="24"/>
                <w:szCs w:val="24"/>
                <w:lang w:val="en-GB"/>
              </w:rPr>
              <w:t xml:space="preserve"> of agenda, session aims and objectives (5’)</w:t>
            </w:r>
          </w:p>
          <w:p w:rsidR="00706F71" w:rsidRPr="002E080A" w:rsidRDefault="00706F71" w:rsidP="00132507">
            <w:pPr>
              <w:pStyle w:val="msolistparagraph0"/>
              <w:ind w:left="0"/>
              <w:rPr>
                <w:rFonts w:ascii="Calibri" w:hAnsi="Calibri" w:cs="Arial"/>
                <w:i/>
                <w:color w:val="808080"/>
                <w:lang w:val="en-GB" w:eastAsia="en-US"/>
              </w:rPr>
            </w:pPr>
            <w:r w:rsidRPr="002E080A">
              <w:rPr>
                <w:rFonts w:ascii="Calibri" w:hAnsi="Calibri" w:cs="Arial"/>
                <w:i/>
                <w:color w:val="808080"/>
                <w:lang w:val="en-GB" w:eastAsia="en-US"/>
              </w:rPr>
              <w:t>Stephen Meredith, IFOAM EU and Nic Lampkin, Organic Research Centre</w:t>
            </w:r>
          </w:p>
          <w:p w:rsidR="00706F71" w:rsidRPr="002E080A" w:rsidRDefault="00706F71" w:rsidP="00132507">
            <w:pPr>
              <w:pStyle w:val="msolistparagraph0"/>
              <w:ind w:left="0"/>
              <w:rPr>
                <w:rFonts w:ascii="Calibri" w:hAnsi="Calibri" w:cs="Arial"/>
                <w:color w:val="808080"/>
                <w:lang w:val="en-GB" w:eastAsia="en-US"/>
              </w:rPr>
            </w:pPr>
          </w:p>
          <w:p w:rsidR="00706F71" w:rsidRPr="002E080A" w:rsidRDefault="00706F71" w:rsidP="00132507">
            <w:pPr>
              <w:pStyle w:val="msolistparagraph0"/>
              <w:ind w:left="0"/>
              <w:rPr>
                <w:rFonts w:ascii="Calibri" w:hAnsi="Calibri" w:cs="Arial"/>
                <w:color w:val="808080"/>
                <w:lang w:val="en-GB" w:eastAsia="en-US"/>
              </w:rPr>
            </w:pPr>
            <w:r w:rsidRPr="002E080A">
              <w:rPr>
                <w:rFonts w:ascii="Calibri" w:hAnsi="Calibri" w:cs="Arial"/>
                <w:b/>
                <w:color w:val="808080"/>
                <w:lang w:val="en-GB" w:eastAsia="en-US"/>
              </w:rPr>
              <w:t>Presentation of 3 draft OAP</w:t>
            </w:r>
            <w:r w:rsidRPr="002E080A">
              <w:rPr>
                <w:rFonts w:ascii="Calibri" w:hAnsi="Calibri" w:cs="Arial"/>
                <w:color w:val="808080"/>
                <w:lang w:val="en-GB" w:eastAsia="en-US"/>
              </w:rPr>
              <w:t xml:space="preserve"> (10’ each = 30’)</w:t>
            </w:r>
          </w:p>
          <w:p w:rsidR="00706F71" w:rsidRPr="002E080A" w:rsidRDefault="00706F71" w:rsidP="0013250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808080"/>
                <w:sz w:val="24"/>
                <w:szCs w:val="24"/>
                <w:lang w:val="en-GB"/>
              </w:rPr>
            </w:pPr>
            <w:r w:rsidRPr="002E080A">
              <w:rPr>
                <w:rFonts w:cs="Arial"/>
                <w:color w:val="808080"/>
                <w:sz w:val="24"/>
                <w:szCs w:val="24"/>
                <w:lang w:val="en-GB"/>
              </w:rPr>
              <w:t>North-West Romania</w:t>
            </w:r>
          </w:p>
          <w:p w:rsidR="00706F71" w:rsidRPr="002E080A" w:rsidRDefault="00706F71" w:rsidP="0013250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808080"/>
                <w:sz w:val="24"/>
                <w:szCs w:val="24"/>
                <w:lang w:val="en-GB"/>
              </w:rPr>
            </w:pPr>
            <w:r w:rsidRPr="002E080A">
              <w:rPr>
                <w:rFonts w:cs="Arial"/>
                <w:color w:val="808080"/>
                <w:sz w:val="24"/>
                <w:szCs w:val="24"/>
                <w:lang w:val="en-GB"/>
              </w:rPr>
              <w:t>Lombardy-IT</w:t>
            </w:r>
          </w:p>
          <w:p w:rsidR="00706F71" w:rsidRPr="002E080A" w:rsidRDefault="00706F71" w:rsidP="0013250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808080"/>
                <w:sz w:val="24"/>
                <w:szCs w:val="24"/>
                <w:lang w:val="en-GB"/>
              </w:rPr>
            </w:pPr>
            <w:r w:rsidRPr="002E080A">
              <w:rPr>
                <w:rFonts w:cs="Arial"/>
                <w:color w:val="808080"/>
                <w:sz w:val="24"/>
                <w:szCs w:val="24"/>
                <w:lang w:val="en-GB"/>
              </w:rPr>
              <w:t xml:space="preserve">Lodz-PL </w:t>
            </w:r>
          </w:p>
          <w:p w:rsidR="00706F71" w:rsidRPr="002E080A" w:rsidRDefault="00706F71" w:rsidP="00132507">
            <w:pPr>
              <w:pStyle w:val="msolistparagraph0"/>
              <w:ind w:left="0"/>
              <w:rPr>
                <w:rFonts w:ascii="Calibri" w:hAnsi="Calibri" w:cs="Arial"/>
                <w:i/>
                <w:color w:val="808080"/>
                <w:lang w:val="en-GB" w:eastAsia="en-US"/>
              </w:rPr>
            </w:pPr>
            <w:r w:rsidRPr="002E080A">
              <w:rPr>
                <w:rFonts w:ascii="Calibri" w:hAnsi="Calibri" w:cs="Arial"/>
                <w:b/>
                <w:color w:val="808080"/>
                <w:lang w:val="en-GB" w:eastAsia="en-US"/>
              </w:rPr>
              <w:t>Discussion and exchange</w:t>
            </w:r>
            <w:r w:rsidRPr="002E080A">
              <w:rPr>
                <w:rFonts w:ascii="Calibri" w:hAnsi="Calibri" w:cs="Arial"/>
                <w:color w:val="808080"/>
                <w:lang w:val="en-GB" w:eastAsia="en-US"/>
              </w:rPr>
              <w:t xml:space="preserve"> (40’) </w:t>
            </w:r>
          </w:p>
          <w:p w:rsidR="00706F71" w:rsidRPr="002E080A" w:rsidRDefault="00706F71" w:rsidP="00132507">
            <w:pPr>
              <w:pStyle w:val="msolistparagraph0"/>
              <w:ind w:left="0"/>
              <w:rPr>
                <w:rFonts w:ascii="Calibri" w:hAnsi="Calibri" w:cs="Arial"/>
                <w:i/>
                <w:color w:val="808080"/>
                <w:lang w:val="en-GB" w:eastAsia="en-US"/>
              </w:rPr>
            </w:pPr>
            <w:r w:rsidRPr="002E080A">
              <w:rPr>
                <w:rFonts w:ascii="Calibri" w:hAnsi="Calibri" w:cs="Arial"/>
                <w:i/>
                <w:color w:val="808080"/>
                <w:lang w:val="en-GB" w:eastAsia="en-US"/>
              </w:rPr>
              <w:t>Moderation: Stephen Meredith, IFOAM EU and Nic Lampkin, Organic Research Centre</w:t>
            </w:r>
          </w:p>
          <w:p w:rsidR="00706F71" w:rsidRPr="002E080A" w:rsidRDefault="00706F71" w:rsidP="00132507">
            <w:pPr>
              <w:pStyle w:val="msolistparagraph0"/>
              <w:ind w:left="0"/>
              <w:rPr>
                <w:rFonts w:ascii="Calibri" w:hAnsi="Calibri" w:cs="Arial"/>
                <w:color w:val="808080"/>
                <w:lang w:val="en-GB" w:eastAsia="en-US"/>
              </w:rPr>
            </w:pPr>
          </w:p>
          <w:p w:rsidR="00706F71" w:rsidRPr="002E080A" w:rsidRDefault="00706F71" w:rsidP="0066310E">
            <w:pPr>
              <w:pStyle w:val="Prrafodelista"/>
              <w:numPr>
                <w:ilvl w:val="0"/>
                <w:numId w:val="19"/>
              </w:numPr>
              <w:ind w:left="312"/>
              <w:rPr>
                <w:rFonts w:cs="Arial"/>
                <w:i/>
                <w:color w:val="808080"/>
                <w:sz w:val="24"/>
                <w:szCs w:val="24"/>
                <w:lang w:val="en-GB"/>
              </w:rPr>
            </w:pPr>
            <w:r w:rsidRPr="002E080A">
              <w:rPr>
                <w:rFonts w:cs="Arial"/>
                <w:b/>
                <w:color w:val="808080"/>
                <w:sz w:val="24"/>
                <w:szCs w:val="24"/>
                <w:lang w:val="en-GB"/>
              </w:rPr>
              <w:t xml:space="preserve">Method Guide – last version </w:t>
            </w:r>
          </w:p>
          <w:p w:rsidR="00706F71" w:rsidRPr="002E080A" w:rsidRDefault="00706F71" w:rsidP="0066310E">
            <w:pPr>
              <w:pStyle w:val="Prrafodelista"/>
              <w:ind w:left="312"/>
              <w:rPr>
                <w:rFonts w:cs="Arial"/>
                <w:i/>
                <w:color w:val="808080"/>
                <w:sz w:val="24"/>
                <w:szCs w:val="24"/>
                <w:lang w:val="en-GB"/>
              </w:rPr>
            </w:pPr>
            <w:r w:rsidRPr="002E080A">
              <w:rPr>
                <w:rFonts w:cs="Arial"/>
                <w:color w:val="808080"/>
                <w:sz w:val="24"/>
                <w:szCs w:val="24"/>
                <w:lang w:val="en-GB"/>
              </w:rPr>
              <w:t>Brief presentation</w:t>
            </w:r>
            <w:r w:rsidRPr="002E080A">
              <w:rPr>
                <w:rFonts w:cs="Arial"/>
                <w:b/>
                <w:color w:val="808080"/>
                <w:sz w:val="24"/>
                <w:szCs w:val="24"/>
                <w:lang w:val="en-GB"/>
              </w:rPr>
              <w:t xml:space="preserve">: </w:t>
            </w:r>
            <w:r w:rsidRPr="002E080A">
              <w:rPr>
                <w:rFonts w:cs="Arial"/>
                <w:i/>
                <w:color w:val="808080"/>
                <w:sz w:val="24"/>
                <w:szCs w:val="24"/>
                <w:lang w:val="en-GB"/>
              </w:rPr>
              <w:t>Stephen Meredith, IFOAM EU (5’)</w:t>
            </w:r>
          </w:p>
          <w:p w:rsidR="00706F71" w:rsidRPr="00EC3ECA" w:rsidRDefault="00706F71" w:rsidP="00EC3ECA">
            <w:pPr>
              <w:pStyle w:val="Prrafodelista"/>
              <w:ind w:left="312"/>
              <w:rPr>
                <w:rFonts w:cs="Arial"/>
                <w:i/>
                <w:sz w:val="24"/>
                <w:szCs w:val="24"/>
                <w:lang w:val="en-GB"/>
              </w:rPr>
            </w:pPr>
            <w:r w:rsidRPr="002E080A">
              <w:rPr>
                <w:rFonts w:cs="Arial"/>
                <w:i/>
                <w:color w:val="808080"/>
                <w:sz w:val="24"/>
                <w:szCs w:val="24"/>
                <w:lang w:val="en-GB"/>
              </w:rPr>
              <w:t>Discussion moderated by Stephen (20</w:t>
            </w:r>
            <w:r w:rsidRPr="002E080A">
              <w:rPr>
                <w:rFonts w:cs="Arial"/>
                <w:b/>
                <w:color w:val="808080"/>
                <w:sz w:val="24"/>
                <w:szCs w:val="24"/>
                <w:lang w:val="en-US"/>
              </w:rPr>
              <w:t xml:space="preserve">’) </w:t>
            </w:r>
          </w:p>
        </w:tc>
      </w:tr>
      <w:tr w:rsidR="00706F71" w:rsidRPr="008B7374" w:rsidTr="004B1D91">
        <w:trPr>
          <w:trHeight w:val="320"/>
        </w:trPr>
        <w:tc>
          <w:tcPr>
            <w:tcW w:w="1838" w:type="dxa"/>
          </w:tcPr>
          <w:p w:rsidR="00706F71" w:rsidRPr="008B7374" w:rsidRDefault="00706F71" w:rsidP="00021451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10:45 - 11:00 </w:t>
            </w:r>
          </w:p>
        </w:tc>
        <w:tc>
          <w:tcPr>
            <w:tcW w:w="7796" w:type="dxa"/>
          </w:tcPr>
          <w:p w:rsidR="00706F71" w:rsidRPr="000F1D67" w:rsidRDefault="00706F71" w:rsidP="00021451">
            <w:pPr>
              <w:pStyle w:val="msolistparagraph0"/>
              <w:ind w:left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 xml:space="preserve">Coffee break </w:t>
            </w:r>
          </w:p>
        </w:tc>
      </w:tr>
      <w:tr w:rsidR="00706F71" w:rsidRPr="008B7374" w:rsidTr="004B1D91">
        <w:trPr>
          <w:trHeight w:val="3472"/>
        </w:trPr>
        <w:tc>
          <w:tcPr>
            <w:tcW w:w="1838" w:type="dxa"/>
          </w:tcPr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0F1D67">
              <w:rPr>
                <w:rFonts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1:00 – 12:00</w:t>
            </w:r>
            <w:r w:rsidRPr="000F1D67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(1h) </w:t>
            </w: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12:00 – 13:00 </w:t>
            </w: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(1h) </w:t>
            </w:r>
          </w:p>
          <w:p w:rsidR="00706F71" w:rsidRPr="000F1D67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706F71" w:rsidRPr="002947C1" w:rsidRDefault="00706F71" w:rsidP="00EC3ECA">
            <w:pPr>
              <w:pStyle w:val="Prrafodelista"/>
              <w:numPr>
                <w:ilvl w:val="0"/>
                <w:numId w:val="17"/>
              </w:numPr>
              <w:spacing w:before="120" w:after="120" w:line="240" w:lineRule="auto"/>
              <w:rPr>
                <w:rFonts w:cs="Arial"/>
                <w:b/>
                <w:color w:val="808080"/>
                <w:sz w:val="24"/>
                <w:szCs w:val="24"/>
                <w:lang w:val="en-US"/>
              </w:rPr>
            </w:pPr>
            <w:r w:rsidRPr="002947C1">
              <w:rPr>
                <w:rFonts w:cs="Arial"/>
                <w:b/>
                <w:color w:val="808080"/>
                <w:sz w:val="24"/>
                <w:szCs w:val="24"/>
                <w:lang w:val="en-US"/>
              </w:rPr>
              <w:t xml:space="preserve">Organic Action Plan Monitoring and Evaluation </w:t>
            </w:r>
          </w:p>
          <w:p w:rsidR="00706F71" w:rsidRPr="002947C1" w:rsidRDefault="00706F71" w:rsidP="007F4605">
            <w:pPr>
              <w:spacing w:before="120" w:after="120" w:line="240" w:lineRule="auto"/>
              <w:rPr>
                <w:rFonts w:cs="Arial"/>
                <w:i/>
                <w:color w:val="808080"/>
                <w:sz w:val="24"/>
                <w:szCs w:val="24"/>
                <w:lang w:val="en-US"/>
              </w:rPr>
            </w:pPr>
            <w:r w:rsidRPr="002947C1">
              <w:rPr>
                <w:rFonts w:cs="Arial"/>
                <w:i/>
                <w:color w:val="808080"/>
                <w:sz w:val="24"/>
                <w:szCs w:val="24"/>
                <w:lang w:val="en-US"/>
              </w:rPr>
              <w:t>Sections presented and moderated by Stephen Meredith, IFOAM EU and Nic Lampkin, Organic Research Center</w:t>
            </w:r>
          </w:p>
          <w:p w:rsidR="00706F71" w:rsidRPr="002947C1" w:rsidRDefault="00706F71" w:rsidP="00EC3ECA">
            <w:pPr>
              <w:pStyle w:val="msolistparagraph0"/>
              <w:numPr>
                <w:ilvl w:val="0"/>
                <w:numId w:val="20"/>
              </w:numPr>
              <w:rPr>
                <w:rFonts w:ascii="Calibri" w:hAnsi="Calibri" w:cs="Arial"/>
                <w:i/>
                <w:color w:val="808080"/>
                <w:lang w:val="en-GB" w:eastAsia="en-US"/>
              </w:rPr>
            </w:pPr>
            <w:r w:rsidRPr="002947C1">
              <w:rPr>
                <w:rFonts w:ascii="Calibri" w:hAnsi="Calibri" w:cs="Arial"/>
                <w:color w:val="808080"/>
                <w:lang w:val="en-GB" w:eastAsia="en-US"/>
              </w:rPr>
              <w:t>Presentation on OAP Monitoring and Evaluation (</w:t>
            </w:r>
            <w:r w:rsidRPr="002947C1">
              <w:rPr>
                <w:rFonts w:ascii="Calibri" w:hAnsi="Calibri" w:cs="Arial"/>
                <w:i/>
                <w:color w:val="808080"/>
                <w:lang w:val="en-GB" w:eastAsia="en-US"/>
              </w:rPr>
              <w:t>Nic, 15’)</w:t>
            </w:r>
          </w:p>
          <w:p w:rsidR="00706F71" w:rsidRPr="002947C1" w:rsidRDefault="00706F71" w:rsidP="00EC3ECA">
            <w:pPr>
              <w:pStyle w:val="msolistparagraph0"/>
              <w:numPr>
                <w:ilvl w:val="0"/>
                <w:numId w:val="20"/>
              </w:numPr>
              <w:rPr>
                <w:rFonts w:ascii="Calibri" w:hAnsi="Calibri" w:cs="Arial"/>
                <w:color w:val="808080"/>
                <w:lang w:val="en-GB" w:eastAsia="en-US"/>
              </w:rPr>
            </w:pPr>
            <w:r w:rsidRPr="002947C1">
              <w:rPr>
                <w:rFonts w:ascii="Calibri" w:hAnsi="Calibri" w:cs="Arial"/>
                <w:color w:val="808080"/>
                <w:lang w:val="en-GB" w:eastAsia="en-US"/>
              </w:rPr>
              <w:t xml:space="preserve">Discussion and exchange (45’) </w:t>
            </w:r>
          </w:p>
          <w:p w:rsidR="00706F71" w:rsidRPr="002947C1" w:rsidRDefault="00706F71" w:rsidP="00C01771">
            <w:pPr>
              <w:pStyle w:val="msolistparagraph0"/>
              <w:ind w:left="0"/>
              <w:rPr>
                <w:rFonts w:ascii="Calibri" w:hAnsi="Calibri" w:cs="Arial"/>
                <w:i/>
                <w:color w:val="808080"/>
                <w:lang w:val="en-GB" w:eastAsia="en-US"/>
              </w:rPr>
            </w:pPr>
          </w:p>
          <w:p w:rsidR="00706F71" w:rsidRPr="002947C1" w:rsidRDefault="00706F71" w:rsidP="004B1D91">
            <w:pPr>
              <w:pStyle w:val="msolistparagraph0"/>
              <w:numPr>
                <w:ilvl w:val="0"/>
                <w:numId w:val="17"/>
              </w:numPr>
              <w:rPr>
                <w:rFonts w:ascii="Calibri" w:hAnsi="Calibri" w:cs="Arial"/>
                <w:b/>
                <w:color w:val="808080"/>
                <w:lang w:val="en-GB" w:eastAsia="en-US"/>
              </w:rPr>
            </w:pPr>
            <w:r w:rsidRPr="002947C1">
              <w:rPr>
                <w:rFonts w:ascii="Calibri" w:hAnsi="Calibri" w:cs="Arial"/>
                <w:b/>
                <w:color w:val="808080"/>
                <w:lang w:val="en-GB" w:eastAsia="en-US"/>
              </w:rPr>
              <w:t xml:space="preserve">Steering Committee meeting  </w:t>
            </w:r>
            <w:r>
              <w:rPr>
                <w:rFonts w:ascii="Calibri" w:hAnsi="Calibri" w:cs="Arial"/>
                <w:b/>
                <w:color w:val="808080"/>
                <w:lang w:val="en-GB" w:eastAsia="en-US"/>
              </w:rPr>
              <w:t xml:space="preserve">(only for Project Partners) </w:t>
            </w:r>
          </w:p>
          <w:p w:rsidR="00706F71" w:rsidRPr="002947C1" w:rsidRDefault="00706F71" w:rsidP="00C01771">
            <w:pPr>
              <w:pStyle w:val="msolistparagraph0"/>
              <w:ind w:left="0"/>
              <w:rPr>
                <w:rFonts w:ascii="Calibri" w:hAnsi="Calibri" w:cs="Arial"/>
                <w:color w:val="808080"/>
                <w:lang w:val="en-GB" w:eastAsia="en-US"/>
              </w:rPr>
            </w:pPr>
            <w:r w:rsidRPr="002947C1">
              <w:rPr>
                <w:rFonts w:ascii="Calibri" w:hAnsi="Calibri" w:cs="Arial"/>
                <w:color w:val="808080"/>
                <w:lang w:val="en-GB" w:eastAsia="en-US"/>
              </w:rPr>
              <w:t xml:space="preserve">          </w:t>
            </w:r>
          </w:p>
          <w:p w:rsidR="00706F71" w:rsidRPr="00102D72" w:rsidRDefault="00706F71" w:rsidP="00C01771">
            <w:pPr>
              <w:rPr>
                <w:i/>
                <w:sz w:val="24"/>
                <w:szCs w:val="24"/>
                <w:lang w:val="en-US"/>
              </w:rPr>
            </w:pPr>
            <w:r w:rsidRPr="002947C1">
              <w:rPr>
                <w:i/>
                <w:color w:val="808080"/>
                <w:sz w:val="24"/>
                <w:szCs w:val="24"/>
                <w:lang w:val="en-US"/>
              </w:rPr>
              <w:t xml:space="preserve">Section presented and moderated by Alberto Enrique Martin, INTIA, project coordinator </w:t>
            </w:r>
          </w:p>
        </w:tc>
      </w:tr>
      <w:tr w:rsidR="00706F71" w:rsidRPr="008B7374" w:rsidTr="004B1D91">
        <w:trPr>
          <w:trHeight w:val="275"/>
        </w:trPr>
        <w:tc>
          <w:tcPr>
            <w:tcW w:w="1838" w:type="dxa"/>
          </w:tcPr>
          <w:p w:rsidR="00706F71" w:rsidRPr="008B7374" w:rsidRDefault="00706F71" w:rsidP="00021451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13:00 – 14:00 </w:t>
            </w:r>
          </w:p>
        </w:tc>
        <w:tc>
          <w:tcPr>
            <w:tcW w:w="7796" w:type="dxa"/>
          </w:tcPr>
          <w:p w:rsidR="00706F71" w:rsidRPr="008B7374" w:rsidRDefault="00706F71" w:rsidP="00262BC5">
            <w:pPr>
              <w:pStyle w:val="Prrafodelista"/>
              <w:spacing w:before="120" w:after="120" w:line="240" w:lineRule="auto"/>
              <w:ind w:left="0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Lunch (all Stakeholders join)</w:t>
            </w:r>
          </w:p>
        </w:tc>
      </w:tr>
      <w:tr w:rsidR="00706F71" w:rsidRPr="008B7374" w:rsidTr="004B1D91">
        <w:trPr>
          <w:trHeight w:val="275"/>
        </w:trPr>
        <w:tc>
          <w:tcPr>
            <w:tcW w:w="1838" w:type="dxa"/>
          </w:tcPr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14:0</w:t>
            </w:r>
            <w:r w:rsidRPr="000F1D67">
              <w:rPr>
                <w:rFonts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– 15:3</w:t>
            </w:r>
            <w:r w:rsidRPr="000F1D67">
              <w:rPr>
                <w:rFonts w:cs="Arial"/>
                <w:b/>
                <w:sz w:val="24"/>
                <w:szCs w:val="24"/>
                <w:lang w:val="en-US"/>
              </w:rPr>
              <w:t xml:space="preserve">0 </w:t>
            </w:r>
          </w:p>
          <w:p w:rsidR="00706F71" w:rsidRPr="000F1D67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(1h: 30’) </w:t>
            </w:r>
          </w:p>
        </w:tc>
        <w:tc>
          <w:tcPr>
            <w:tcW w:w="7796" w:type="dxa"/>
          </w:tcPr>
          <w:p w:rsidR="00706F71" w:rsidRPr="00102D72" w:rsidRDefault="00706F71" w:rsidP="00102D72">
            <w:pPr>
              <w:pStyle w:val="Prrafodelista"/>
              <w:numPr>
                <w:ilvl w:val="0"/>
                <w:numId w:val="21"/>
              </w:numPr>
              <w:spacing w:after="0"/>
              <w:ind w:left="454"/>
              <w:rPr>
                <w:rFonts w:cs="Arial"/>
                <w:b/>
                <w:sz w:val="24"/>
                <w:szCs w:val="24"/>
                <w:lang w:val="en-GB"/>
              </w:rPr>
            </w:pPr>
            <w:r w:rsidRPr="00102D72">
              <w:rPr>
                <w:rFonts w:cs="Arial"/>
                <w:b/>
                <w:color w:val="2F5496"/>
                <w:sz w:val="24"/>
                <w:szCs w:val="24"/>
                <w:lang w:val="en-GB"/>
              </w:rPr>
              <w:t xml:space="preserve">The Organic Sector in Romania &amp; North-West Region </w:t>
            </w:r>
            <w:r w:rsidRPr="00102D72">
              <w:rPr>
                <w:rFonts w:cs="Arial"/>
                <w:b/>
                <w:sz w:val="24"/>
                <w:szCs w:val="24"/>
                <w:lang w:val="en-GB"/>
              </w:rPr>
              <w:t>(30’)</w:t>
            </w:r>
          </w:p>
          <w:p w:rsidR="00706F71" w:rsidRPr="00102D72" w:rsidRDefault="00706F71" w:rsidP="00102D72">
            <w:pPr>
              <w:pStyle w:val="Prrafodelista"/>
              <w:numPr>
                <w:ilvl w:val="0"/>
                <w:numId w:val="22"/>
              </w:num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102D72">
              <w:rPr>
                <w:rFonts w:cs="Arial"/>
                <w:b/>
                <w:sz w:val="24"/>
                <w:szCs w:val="24"/>
                <w:lang w:val="en-US"/>
              </w:rPr>
              <w:t>NW RDA</w:t>
            </w:r>
            <w:r w:rsidRPr="00102D72">
              <w:rPr>
                <w:rFonts w:cs="Arial"/>
                <w:sz w:val="24"/>
                <w:szCs w:val="24"/>
                <w:lang w:val="en-US"/>
              </w:rPr>
              <w:t xml:space="preserve">: Diagnosis Wrap-up: Organic sector in Romania &amp; NW Region (10’) </w:t>
            </w:r>
          </w:p>
          <w:p w:rsidR="00706F71" w:rsidRPr="00102D72" w:rsidRDefault="00706F71" w:rsidP="00102D72">
            <w:pPr>
              <w:pStyle w:val="Prrafodelista"/>
              <w:numPr>
                <w:ilvl w:val="0"/>
                <w:numId w:val="22"/>
              </w:numPr>
              <w:spacing w:after="0"/>
              <w:rPr>
                <w:rFonts w:cs="Arial"/>
                <w:i/>
                <w:lang w:val="en-US"/>
              </w:rPr>
            </w:pPr>
            <w:r w:rsidRPr="00102D72">
              <w:rPr>
                <w:rFonts w:cs="Arial"/>
                <w:b/>
                <w:sz w:val="24"/>
                <w:szCs w:val="24"/>
                <w:lang w:val="en-GB"/>
              </w:rPr>
              <w:t>USAMV</w:t>
            </w:r>
            <w:r w:rsidRPr="00102D72">
              <w:rPr>
                <w:rFonts w:cs="Arial"/>
                <w:sz w:val="24"/>
                <w:szCs w:val="24"/>
                <w:lang w:val="en-GB"/>
              </w:rPr>
              <w:t>: university in support of the organic sector in NW Region (15</w:t>
            </w:r>
            <w:r w:rsidRPr="00102D72">
              <w:rPr>
                <w:rFonts w:cs="Arial"/>
                <w:lang w:val="en-US"/>
              </w:rPr>
              <w:t>’)</w:t>
            </w:r>
          </w:p>
          <w:p w:rsidR="00706F71" w:rsidRPr="00102D72" w:rsidRDefault="00706F71" w:rsidP="00102D72">
            <w:pPr>
              <w:spacing w:after="0"/>
              <w:ind w:left="360"/>
              <w:rPr>
                <w:rFonts w:cs="Arial"/>
                <w:i/>
                <w:sz w:val="24"/>
                <w:szCs w:val="24"/>
                <w:lang w:val="en-GB"/>
              </w:rPr>
            </w:pPr>
            <w:r w:rsidRPr="00102D72">
              <w:rPr>
                <w:rFonts w:cs="Arial"/>
                <w:i/>
                <w:sz w:val="24"/>
                <w:szCs w:val="24"/>
                <w:lang w:val="en-GB"/>
              </w:rPr>
              <w:t>Questions and answers (10’)</w:t>
            </w:r>
          </w:p>
          <w:p w:rsidR="00706F71" w:rsidRPr="00102D72" w:rsidRDefault="00706F71" w:rsidP="00102D72">
            <w:pPr>
              <w:pStyle w:val="Prrafodelista"/>
              <w:spacing w:after="0"/>
              <w:rPr>
                <w:rFonts w:cs="Arial"/>
                <w:i/>
                <w:sz w:val="24"/>
                <w:szCs w:val="24"/>
                <w:lang w:val="en-GB"/>
              </w:rPr>
            </w:pPr>
          </w:p>
          <w:p w:rsidR="00706F71" w:rsidRPr="00102D72" w:rsidRDefault="00706F71" w:rsidP="00AC40E9">
            <w:pPr>
              <w:spacing w:after="0" w:line="240" w:lineRule="auto"/>
              <w:rPr>
                <w:rFonts w:cs="Arial"/>
                <w:b/>
                <w:color w:val="2F5496"/>
                <w:sz w:val="24"/>
                <w:szCs w:val="24"/>
                <w:lang w:val="en-GB"/>
              </w:rPr>
            </w:pPr>
            <w:r w:rsidRPr="00102D72">
              <w:rPr>
                <w:rFonts w:cs="Arial"/>
                <w:b/>
                <w:color w:val="2F5496"/>
                <w:sz w:val="24"/>
                <w:szCs w:val="24"/>
                <w:lang w:val="en-GB"/>
              </w:rPr>
              <w:t xml:space="preserve">Romanian Best Practices </w:t>
            </w:r>
            <w:r w:rsidRPr="002947C1">
              <w:rPr>
                <w:rFonts w:cs="Arial"/>
                <w:b/>
                <w:sz w:val="24"/>
                <w:szCs w:val="24"/>
                <w:lang w:val="en-GB"/>
              </w:rPr>
              <w:t>(60’)</w:t>
            </w:r>
          </w:p>
          <w:p w:rsidR="00706F71" w:rsidRPr="00102D72" w:rsidRDefault="00706F71" w:rsidP="00102D7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38"/>
              <w:rPr>
                <w:rFonts w:cs="Arial"/>
                <w:sz w:val="24"/>
                <w:szCs w:val="24"/>
                <w:lang w:val="en-GB"/>
              </w:rPr>
            </w:pPr>
            <w:r w:rsidRPr="00102D72">
              <w:rPr>
                <w:rFonts w:cs="Arial"/>
                <w:b/>
                <w:sz w:val="24"/>
                <w:szCs w:val="24"/>
                <w:lang w:val="en-GB"/>
              </w:rPr>
              <w:t>AgroTransilvania Cluster</w:t>
            </w:r>
            <w:r w:rsidRPr="00102D72">
              <w:rPr>
                <w:rFonts w:cs="Arial"/>
                <w:sz w:val="24"/>
                <w:szCs w:val="24"/>
                <w:lang w:val="en-GB"/>
              </w:rPr>
              <w:t>: joint commercialization model (20</w:t>
            </w:r>
            <w:r w:rsidRPr="00102D72">
              <w:rPr>
                <w:rFonts w:cs="Arial"/>
                <w:lang w:val="en-US"/>
              </w:rPr>
              <w:t>’)</w:t>
            </w:r>
          </w:p>
          <w:p w:rsidR="00706F71" w:rsidRDefault="00D01324" w:rsidP="00102D72">
            <w:pPr>
              <w:spacing w:after="0" w:line="240" w:lineRule="auto"/>
              <w:ind w:left="378"/>
              <w:rPr>
                <w:rFonts w:cs="Arial"/>
                <w:sz w:val="24"/>
                <w:szCs w:val="24"/>
                <w:lang w:val="en-GB"/>
              </w:rPr>
            </w:pPr>
            <w:hyperlink r:id="rId7" w:history="1">
              <w:r w:rsidR="00706F71" w:rsidRPr="00700B61">
                <w:rPr>
                  <w:rStyle w:val="Hipervnculo"/>
                  <w:rFonts w:cs="Arial"/>
                  <w:sz w:val="24"/>
                  <w:szCs w:val="24"/>
                  <w:lang w:val="en-GB"/>
                </w:rPr>
                <w:t>http://agrocluster.ro/</w:t>
              </w:r>
            </w:hyperlink>
          </w:p>
          <w:p w:rsidR="00706F71" w:rsidRPr="00102D72" w:rsidRDefault="00706F71" w:rsidP="00102D7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38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On-line </w:t>
            </w:r>
            <w:r w:rsidRPr="00102D72">
              <w:rPr>
                <w:rFonts w:cs="Arial"/>
                <w:b/>
                <w:sz w:val="24"/>
                <w:szCs w:val="24"/>
                <w:lang w:val="en-GB"/>
              </w:rPr>
              <w:t>Platform Targul Agro</w:t>
            </w:r>
            <w:r w:rsidRPr="00102D72">
              <w:rPr>
                <w:rFonts w:cs="Arial"/>
                <w:sz w:val="24"/>
                <w:szCs w:val="24"/>
                <w:lang w:val="en-GB"/>
              </w:rPr>
              <w:t>: on-line commercialization model (20</w:t>
            </w:r>
            <w:r w:rsidRPr="00102D72">
              <w:rPr>
                <w:rFonts w:cs="Arial"/>
                <w:lang w:val="en-US"/>
              </w:rPr>
              <w:t>’)</w:t>
            </w:r>
          </w:p>
          <w:p w:rsidR="00706F71" w:rsidRPr="00102D72" w:rsidRDefault="00706F71" w:rsidP="00102D72">
            <w:pPr>
              <w:spacing w:after="0" w:line="240" w:lineRule="auto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      </w:t>
            </w:r>
            <w:hyperlink r:id="rId8" w:history="1">
              <w:r w:rsidRPr="00102D72">
                <w:rPr>
                  <w:rStyle w:val="Hipervnculo"/>
                  <w:rFonts w:cs="Arial"/>
                  <w:sz w:val="24"/>
                  <w:szCs w:val="24"/>
                  <w:lang w:val="en-GB"/>
                </w:rPr>
                <w:t>https://www.targulagro.ro/</w:t>
              </w:r>
            </w:hyperlink>
          </w:p>
          <w:p w:rsidR="00706F71" w:rsidRPr="00102D72" w:rsidRDefault="00706F71" w:rsidP="00C01771">
            <w:pPr>
              <w:pStyle w:val="Prrafodelista"/>
              <w:spacing w:before="120" w:after="120" w:line="240" w:lineRule="auto"/>
              <w:ind w:left="0"/>
              <w:rPr>
                <w:rFonts w:cs="Arial"/>
                <w:i/>
                <w:sz w:val="24"/>
                <w:szCs w:val="24"/>
                <w:lang w:val="en-US"/>
              </w:rPr>
            </w:pPr>
            <w:r w:rsidRPr="00102D72">
              <w:rPr>
                <w:rFonts w:cs="Arial"/>
                <w:sz w:val="24"/>
                <w:szCs w:val="24"/>
                <w:lang w:val="en-GB"/>
              </w:rPr>
              <w:t xml:space="preserve">      </w:t>
            </w:r>
            <w:r w:rsidRPr="00102D72">
              <w:rPr>
                <w:rFonts w:cs="Arial"/>
                <w:i/>
                <w:sz w:val="24"/>
                <w:szCs w:val="24"/>
                <w:lang w:val="en-GB"/>
              </w:rPr>
              <w:t xml:space="preserve">Q&amp;A session after each BP (15’) </w:t>
            </w:r>
            <w:r w:rsidRPr="00102D72">
              <w:rPr>
                <w:rFonts w:cs="Arial"/>
                <w:i/>
                <w:lang w:val="en-US"/>
              </w:rPr>
              <w:t xml:space="preserve"> </w:t>
            </w:r>
          </w:p>
        </w:tc>
      </w:tr>
      <w:tr w:rsidR="00706F71" w:rsidRPr="008B7374" w:rsidTr="004B1D91">
        <w:trPr>
          <w:trHeight w:val="275"/>
        </w:trPr>
        <w:tc>
          <w:tcPr>
            <w:tcW w:w="1838" w:type="dxa"/>
          </w:tcPr>
          <w:p w:rsidR="00706F71" w:rsidRPr="000F1D67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15:30 – 15:45 </w:t>
            </w:r>
          </w:p>
        </w:tc>
        <w:tc>
          <w:tcPr>
            <w:tcW w:w="7796" w:type="dxa"/>
          </w:tcPr>
          <w:p w:rsidR="00706F71" w:rsidRPr="006A388B" w:rsidRDefault="00706F71" w:rsidP="001D4B4A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6A388B">
              <w:rPr>
                <w:rFonts w:cs="Arial"/>
                <w:sz w:val="24"/>
                <w:szCs w:val="24"/>
                <w:lang w:val="en-US"/>
              </w:rPr>
              <w:t>Coffee break</w:t>
            </w:r>
          </w:p>
        </w:tc>
      </w:tr>
      <w:tr w:rsidR="00706F71" w:rsidRPr="008B7374" w:rsidTr="004B1D91">
        <w:trPr>
          <w:trHeight w:val="975"/>
        </w:trPr>
        <w:tc>
          <w:tcPr>
            <w:tcW w:w="1838" w:type="dxa"/>
          </w:tcPr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0F1D67">
              <w:rPr>
                <w:rFonts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5:45 </w:t>
            </w:r>
            <w:r w:rsidRPr="000F1D67">
              <w:rPr>
                <w:rFonts w:cs="Arial"/>
                <w:b/>
                <w:sz w:val="24"/>
                <w:szCs w:val="24"/>
                <w:lang w:val="en-US"/>
              </w:rPr>
              <w:t>- 1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7:15</w:t>
            </w:r>
          </w:p>
          <w:p w:rsidR="00706F71" w:rsidRDefault="00706F71" w:rsidP="00E449C4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(1h 30</w:t>
            </w:r>
            <w:r>
              <w:rPr>
                <w:rFonts w:cs="Arial"/>
                <w:sz w:val="24"/>
                <w:szCs w:val="24"/>
                <w:lang w:val="en-US"/>
              </w:rPr>
              <w:t>‘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706F71" w:rsidRDefault="00706F71" w:rsidP="00E449C4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706F71" w:rsidRDefault="00706F71" w:rsidP="007E5C4D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706F71" w:rsidRPr="002947C1" w:rsidRDefault="00706F71" w:rsidP="007E5C4D">
            <w:pPr>
              <w:spacing w:before="120" w:after="120" w:line="240" w:lineRule="auto"/>
              <w:rPr>
                <w:rFonts w:cs="Arial"/>
                <w:b/>
                <w:color w:val="808080"/>
                <w:sz w:val="24"/>
                <w:szCs w:val="24"/>
                <w:lang w:val="en-US"/>
              </w:rPr>
            </w:pPr>
            <w:r w:rsidRPr="002947C1">
              <w:rPr>
                <w:rFonts w:cs="Arial"/>
                <w:b/>
                <w:color w:val="808080"/>
                <w:sz w:val="24"/>
                <w:szCs w:val="24"/>
                <w:lang w:val="en-US"/>
              </w:rPr>
              <w:t xml:space="preserve">16:45 - 17:30 </w:t>
            </w:r>
          </w:p>
          <w:p w:rsidR="00706F71" w:rsidRPr="007E5C4D" w:rsidRDefault="00706F71" w:rsidP="007E5C4D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947C1">
              <w:rPr>
                <w:rFonts w:cs="Arial"/>
                <w:b/>
                <w:color w:val="808080"/>
                <w:sz w:val="24"/>
                <w:szCs w:val="24"/>
                <w:lang w:val="en-US"/>
              </w:rPr>
              <w:t>(</w:t>
            </w:r>
            <w:r>
              <w:rPr>
                <w:rFonts w:cs="Arial"/>
                <w:b/>
                <w:color w:val="808080"/>
                <w:sz w:val="24"/>
                <w:szCs w:val="24"/>
                <w:lang w:val="en-US"/>
              </w:rPr>
              <w:t xml:space="preserve">1h </w:t>
            </w:r>
            <w:r w:rsidRPr="002947C1">
              <w:rPr>
                <w:rFonts w:cs="Arial"/>
                <w:b/>
                <w:color w:val="808080"/>
                <w:sz w:val="24"/>
                <w:szCs w:val="24"/>
                <w:lang w:val="en-US"/>
              </w:rPr>
              <w:t>45‘)</w:t>
            </w:r>
            <w:r w:rsidRPr="002947C1">
              <w:rPr>
                <w:rFonts w:cs="Arial"/>
                <w:color w:val="8080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96" w:type="dxa"/>
          </w:tcPr>
          <w:p w:rsidR="00706F71" w:rsidRDefault="00706F71" w:rsidP="006A388B">
            <w:pPr>
              <w:pStyle w:val="Prrafodelista"/>
              <w:numPr>
                <w:ilvl w:val="0"/>
                <w:numId w:val="24"/>
              </w:numPr>
              <w:spacing w:before="120"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A388B">
              <w:rPr>
                <w:rFonts w:cs="Calibri"/>
                <w:b/>
                <w:color w:val="2F5496"/>
                <w:sz w:val="24"/>
                <w:szCs w:val="24"/>
                <w:lang w:val="en-US"/>
              </w:rPr>
              <w:t>Best practices Matchmaking Session</w:t>
            </w:r>
            <w:r w:rsidRPr="006A388B">
              <w:rPr>
                <w:rFonts w:cs="Calibri"/>
                <w:color w:val="2F5496"/>
                <w:sz w:val="24"/>
                <w:szCs w:val="24"/>
                <w:lang w:val="en-US"/>
              </w:rPr>
              <w:t xml:space="preserve"> </w:t>
            </w:r>
          </w:p>
          <w:p w:rsidR="00706F71" w:rsidRPr="006A388B" w:rsidRDefault="00706F71" w:rsidP="006A388B">
            <w:pPr>
              <w:pStyle w:val="Prrafodelista"/>
              <w:spacing w:before="120" w:after="120" w:line="240" w:lineRule="auto"/>
              <w:ind w:left="171"/>
              <w:rPr>
                <w:rFonts w:cs="Calibri"/>
                <w:i/>
                <w:sz w:val="24"/>
                <w:szCs w:val="24"/>
                <w:lang w:val="en-US"/>
              </w:rPr>
            </w:pPr>
            <w:r w:rsidRPr="006A388B">
              <w:rPr>
                <w:rFonts w:cs="Calibri"/>
                <w:i/>
                <w:sz w:val="24"/>
                <w:szCs w:val="24"/>
                <w:lang w:val="en-US"/>
              </w:rPr>
              <w:t xml:space="preserve">Session moderated by Ioana Dragos, North-West RDA, Romania </w:t>
            </w:r>
          </w:p>
          <w:p w:rsidR="00706F71" w:rsidRPr="006A388B" w:rsidRDefault="00706F71" w:rsidP="006A388B">
            <w:pPr>
              <w:spacing w:before="120" w:after="120" w:line="240" w:lineRule="auto"/>
              <w:ind w:left="360"/>
              <w:rPr>
                <w:rFonts w:cs="Calibri"/>
                <w:lang w:val="en-US"/>
              </w:rPr>
            </w:pPr>
            <w:r w:rsidRPr="006A388B">
              <w:rPr>
                <w:rFonts w:cs="Calibri"/>
                <w:lang w:val="en-US"/>
              </w:rPr>
              <w:t>Updated B</w:t>
            </w:r>
            <w:r>
              <w:rPr>
                <w:rFonts w:cs="Calibri"/>
                <w:lang w:val="en-US"/>
              </w:rPr>
              <w:t>P table will be sent in advance</w:t>
            </w:r>
          </w:p>
          <w:p w:rsidR="00706F71" w:rsidRDefault="00706F71" w:rsidP="002947C1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D00308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6A388B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706F71" w:rsidRPr="006A388B" w:rsidRDefault="00706F71" w:rsidP="002947C1">
            <w:pPr>
              <w:spacing w:before="120"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947C1">
              <w:rPr>
                <w:rFonts w:cs="Arial"/>
                <w:color w:val="808080"/>
                <w:sz w:val="24"/>
                <w:szCs w:val="24"/>
                <w:lang w:val="en-US"/>
              </w:rPr>
              <w:t>AP Clinics Session</w:t>
            </w:r>
            <w:r>
              <w:rPr>
                <w:rFonts w:cs="Arial"/>
                <w:color w:val="808080"/>
                <w:sz w:val="24"/>
                <w:szCs w:val="24"/>
                <w:lang w:val="en-US"/>
              </w:rPr>
              <w:t>s (upon request / doodle prior planning)</w:t>
            </w:r>
            <w:r w:rsidRPr="002947C1">
              <w:rPr>
                <w:rFonts w:cs="Arial"/>
                <w:color w:val="80808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color w:val="808080"/>
                <w:sz w:val="24"/>
                <w:szCs w:val="24"/>
                <w:lang w:val="en-US"/>
              </w:rPr>
              <w:t>– ONLY FOR PARTNERS - 15</w:t>
            </w:r>
            <w:r w:rsidRPr="002947C1">
              <w:rPr>
                <w:rFonts w:cs="Arial"/>
                <w:b/>
                <w:color w:val="808080"/>
                <w:sz w:val="24"/>
                <w:szCs w:val="24"/>
                <w:lang w:val="en-US"/>
              </w:rPr>
              <w:t>‘</w:t>
            </w:r>
            <w:r>
              <w:rPr>
                <w:rFonts w:cs="Arial"/>
                <w:b/>
                <w:color w:val="808080"/>
                <w:sz w:val="24"/>
                <w:szCs w:val="24"/>
                <w:lang w:val="en-US"/>
              </w:rPr>
              <w:t xml:space="preserve"> </w:t>
            </w:r>
            <w:r w:rsidRPr="002C7F88">
              <w:rPr>
                <w:rFonts w:cs="Arial"/>
                <w:color w:val="808080"/>
                <w:sz w:val="24"/>
                <w:szCs w:val="24"/>
                <w:lang w:val="en-US"/>
              </w:rPr>
              <w:t>per partner</w:t>
            </w:r>
          </w:p>
        </w:tc>
      </w:tr>
      <w:tr w:rsidR="00706F71" w:rsidRPr="008B7374" w:rsidTr="004B1D91">
        <w:trPr>
          <w:trHeight w:val="562"/>
        </w:trPr>
        <w:tc>
          <w:tcPr>
            <w:tcW w:w="1838" w:type="dxa"/>
          </w:tcPr>
          <w:p w:rsidR="00706F71" w:rsidRPr="000F1D67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706F71" w:rsidRDefault="00706F71" w:rsidP="00AB475E">
            <w:pPr>
              <w:spacing w:before="120"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End of the 1</w:t>
            </w:r>
            <w:r w:rsidRPr="00990CED">
              <w:rPr>
                <w:rFonts w:cs="Calibri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Day and transfer to the hotels</w:t>
            </w:r>
            <w:bookmarkStart w:id="0" w:name="_GoBack"/>
            <w:bookmarkEnd w:id="0"/>
          </w:p>
        </w:tc>
      </w:tr>
      <w:tr w:rsidR="00706F71" w:rsidRPr="008B7374" w:rsidTr="004B1D91">
        <w:trPr>
          <w:trHeight w:val="275"/>
        </w:trPr>
        <w:tc>
          <w:tcPr>
            <w:tcW w:w="1838" w:type="dxa"/>
          </w:tcPr>
          <w:p w:rsidR="00706F71" w:rsidRPr="008B7374" w:rsidRDefault="00706F71" w:rsidP="00021451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20:30 – 22:30 </w:t>
            </w:r>
          </w:p>
        </w:tc>
        <w:tc>
          <w:tcPr>
            <w:tcW w:w="7796" w:type="dxa"/>
          </w:tcPr>
          <w:p w:rsidR="00706F71" w:rsidRPr="008B7374" w:rsidRDefault="00706F71" w:rsidP="00262BC5">
            <w:pPr>
              <w:pStyle w:val="Prrafodelista"/>
              <w:spacing w:before="120" w:after="120" w:line="240" w:lineRule="auto"/>
              <w:ind w:left="0"/>
              <w:rPr>
                <w:rFonts w:cs="Arial"/>
                <w:sz w:val="24"/>
                <w:szCs w:val="24"/>
                <w:lang w:val="en-US"/>
              </w:rPr>
            </w:pPr>
            <w:r w:rsidRPr="008B7374">
              <w:rPr>
                <w:rFonts w:cs="Arial"/>
                <w:sz w:val="24"/>
                <w:szCs w:val="24"/>
                <w:lang w:val="en-US"/>
              </w:rPr>
              <w:t xml:space="preserve">Dinner at </w:t>
            </w:r>
            <w:r>
              <w:rPr>
                <w:rFonts w:cs="Arial"/>
                <w:sz w:val="24"/>
                <w:szCs w:val="24"/>
                <w:lang w:val="en-US"/>
              </w:rPr>
              <w:t>traditional</w:t>
            </w:r>
            <w:r>
              <w:rPr>
                <w:rFonts w:cs="Arial"/>
                <w:sz w:val="24"/>
                <w:szCs w:val="24"/>
                <w:lang w:val="ro-RO"/>
              </w:rPr>
              <w:t xml:space="preserve"> restaurant </w:t>
            </w:r>
          </w:p>
        </w:tc>
      </w:tr>
      <w:tr w:rsidR="00706F71" w:rsidRPr="008B7374" w:rsidTr="00021451">
        <w:trPr>
          <w:trHeight w:val="320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Pr="008B7374" w:rsidRDefault="00706F71" w:rsidP="0002145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706F71" w:rsidRPr="008B7374" w:rsidTr="00021451">
        <w:trPr>
          <w:trHeight w:val="185"/>
        </w:trPr>
        <w:tc>
          <w:tcPr>
            <w:tcW w:w="9634" w:type="dxa"/>
            <w:gridSpan w:val="2"/>
          </w:tcPr>
          <w:p w:rsidR="00706F71" w:rsidRPr="008B7374" w:rsidRDefault="00706F71" w:rsidP="00433976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Wednesday, 29</w:t>
            </w:r>
            <w:r w:rsidRPr="000E52C4">
              <w:rPr>
                <w:rFonts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November </w:t>
            </w:r>
            <w:r w:rsidRPr="008B7374">
              <w:rPr>
                <w:rFonts w:cs="Arial"/>
                <w:b/>
                <w:sz w:val="24"/>
                <w:szCs w:val="24"/>
                <w:lang w:val="en-US"/>
              </w:rPr>
              <w:t xml:space="preserve">2017 –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Salina Turda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06F71" w:rsidRPr="008B7374" w:rsidTr="004B1D91">
        <w:trPr>
          <w:trHeight w:val="54"/>
        </w:trPr>
        <w:tc>
          <w:tcPr>
            <w:tcW w:w="1838" w:type="dxa"/>
          </w:tcPr>
          <w:p w:rsidR="00706F71" w:rsidRPr="002B3D9B" w:rsidRDefault="00706F71" w:rsidP="004B7E83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2B3D9B">
              <w:rPr>
                <w:rFonts w:cs="Arial"/>
                <w:sz w:val="24"/>
                <w:szCs w:val="24"/>
                <w:lang w:val="en-US"/>
              </w:rPr>
              <w:t xml:space="preserve">8:30 – 9:30 </w:t>
            </w:r>
          </w:p>
        </w:tc>
        <w:tc>
          <w:tcPr>
            <w:tcW w:w="7796" w:type="dxa"/>
          </w:tcPr>
          <w:p w:rsidR="00706F71" w:rsidRPr="002B3D9B" w:rsidRDefault="00706F71" w:rsidP="001D4B4A">
            <w:pPr>
              <w:spacing w:before="120" w:after="120" w:line="240" w:lineRule="auto"/>
              <w:rPr>
                <w:rFonts w:cs="Arial"/>
                <w:sz w:val="24"/>
                <w:szCs w:val="24"/>
                <w:highlight w:val="yellow"/>
                <w:lang w:val="en-US"/>
              </w:rPr>
            </w:pPr>
            <w:r w:rsidRPr="002B3D9B">
              <w:rPr>
                <w:rFonts w:cs="Arial"/>
                <w:sz w:val="24"/>
                <w:szCs w:val="24"/>
                <w:lang w:val="en-US"/>
              </w:rPr>
              <w:t xml:space="preserve">Travel by bus to Salina Turda </w:t>
            </w:r>
          </w:p>
        </w:tc>
      </w:tr>
      <w:tr w:rsidR="00706F71" w:rsidRPr="008B7374" w:rsidTr="004B1D91">
        <w:trPr>
          <w:trHeight w:val="54"/>
        </w:trPr>
        <w:tc>
          <w:tcPr>
            <w:tcW w:w="1838" w:type="dxa"/>
          </w:tcPr>
          <w:p w:rsidR="00706F71" w:rsidRPr="002B3D9B" w:rsidRDefault="00706F71" w:rsidP="004B7E83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9:30 – 10:30</w:t>
            </w:r>
          </w:p>
        </w:tc>
        <w:tc>
          <w:tcPr>
            <w:tcW w:w="7796" w:type="dxa"/>
          </w:tcPr>
          <w:p w:rsidR="00706F71" w:rsidRPr="002B3D9B" w:rsidRDefault="00706F71" w:rsidP="001D4B4A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Guided tour Salina Turda (</w:t>
            </w:r>
            <w:hyperlink r:id="rId9" w:history="1">
              <w:r w:rsidRPr="00AD1D10">
                <w:rPr>
                  <w:rStyle w:val="Hipervnculo"/>
                  <w:rFonts w:cs="Arial"/>
                  <w:sz w:val="24"/>
                  <w:szCs w:val="24"/>
                  <w:lang w:val="en-US"/>
                </w:rPr>
                <w:t>http://salinaturda.eu/salt-mine-turda/?lang=en</w:t>
              </w:r>
            </w:hyperlink>
            <w:r>
              <w:rPr>
                <w:rStyle w:val="Hipervnculo"/>
                <w:rFonts w:cs="Arial"/>
                <w:sz w:val="24"/>
                <w:szCs w:val="24"/>
                <w:lang w:val="en-US"/>
              </w:rPr>
              <w:t>)</w:t>
            </w:r>
          </w:p>
        </w:tc>
      </w:tr>
      <w:tr w:rsidR="00706F71" w:rsidRPr="008B7374" w:rsidTr="004B1D91">
        <w:trPr>
          <w:trHeight w:val="54"/>
        </w:trPr>
        <w:tc>
          <w:tcPr>
            <w:tcW w:w="1838" w:type="dxa"/>
          </w:tcPr>
          <w:p w:rsidR="00706F71" w:rsidRDefault="00706F71" w:rsidP="004B7E83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5520DC">
              <w:rPr>
                <w:rFonts w:cs="Arial"/>
                <w:b/>
                <w:sz w:val="24"/>
                <w:szCs w:val="24"/>
                <w:lang w:val="en-US"/>
              </w:rPr>
              <w:t>10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:3</w:t>
            </w:r>
            <w:r w:rsidRPr="005520DC">
              <w:rPr>
                <w:rFonts w:cs="Arial"/>
                <w:b/>
                <w:sz w:val="24"/>
                <w:szCs w:val="24"/>
                <w:lang w:val="en-US"/>
              </w:rPr>
              <w:t>0 –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11:0</w:t>
            </w:r>
            <w:r w:rsidRPr="005520DC">
              <w:rPr>
                <w:rFonts w:cs="Arial"/>
                <w:b/>
                <w:sz w:val="24"/>
                <w:szCs w:val="24"/>
                <w:lang w:val="en-US"/>
              </w:rPr>
              <w:t>0</w:t>
            </w:r>
          </w:p>
          <w:p w:rsidR="00706F71" w:rsidRPr="005520DC" w:rsidRDefault="00706F71" w:rsidP="004B7E83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(30’) </w:t>
            </w:r>
          </w:p>
        </w:tc>
        <w:tc>
          <w:tcPr>
            <w:tcW w:w="7796" w:type="dxa"/>
          </w:tcPr>
          <w:p w:rsidR="00706F71" w:rsidRPr="005520DC" w:rsidRDefault="00706F71" w:rsidP="002B3D9B">
            <w:pPr>
              <w:pStyle w:val="Prrafodelista"/>
              <w:spacing w:before="120" w:after="120" w:line="240" w:lineRule="auto"/>
              <w:ind w:left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  <w:lang w:val="en-US"/>
              </w:rPr>
              <w:t>BEST PRACTICE VISIT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   </w:t>
            </w:r>
            <w:r w:rsidRPr="005520DC">
              <w:rPr>
                <w:rFonts w:cs="Arial"/>
                <w:sz w:val="24"/>
                <w:szCs w:val="24"/>
                <w:lang w:val="en-US"/>
              </w:rPr>
              <w:t xml:space="preserve">- inside Salina Turda </w:t>
            </w:r>
          </w:p>
          <w:p w:rsidR="00706F71" w:rsidRDefault="00706F71" w:rsidP="001D4B4A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Traditional meat products under the salinization process ( </w:t>
            </w:r>
            <w:hyperlink r:id="rId10" w:history="1">
              <w:r w:rsidRPr="00267B19">
                <w:rPr>
                  <w:rStyle w:val="Hipervnculo"/>
                  <w:rFonts w:cs="Arial"/>
                  <w:sz w:val="24"/>
                  <w:szCs w:val="24"/>
                  <w:lang w:val="en-US"/>
                </w:rPr>
                <w:t>http://cia-aboliv.ro/en/</w:t>
              </w:r>
            </w:hyperlink>
            <w:r>
              <w:rPr>
                <w:rFonts w:cs="Arial"/>
                <w:sz w:val="24"/>
                <w:szCs w:val="24"/>
                <w:lang w:val="en-US"/>
              </w:rPr>
              <w:t xml:space="preserve"> ) </w:t>
            </w:r>
          </w:p>
        </w:tc>
      </w:tr>
      <w:tr w:rsidR="00706F71" w:rsidRPr="008B7374" w:rsidTr="004B1D91">
        <w:trPr>
          <w:trHeight w:val="54"/>
        </w:trPr>
        <w:tc>
          <w:tcPr>
            <w:tcW w:w="1838" w:type="dxa"/>
          </w:tcPr>
          <w:p w:rsidR="00706F71" w:rsidRDefault="00706F71" w:rsidP="004B7E83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11:00-12:3</w:t>
            </w:r>
            <w:r w:rsidRPr="00666BEC">
              <w:rPr>
                <w:rFonts w:cs="Arial"/>
                <w:b/>
                <w:sz w:val="24"/>
                <w:szCs w:val="24"/>
                <w:lang w:val="en-US"/>
              </w:rPr>
              <w:t>0</w:t>
            </w:r>
          </w:p>
          <w:p w:rsidR="00706F71" w:rsidRDefault="00706F71" w:rsidP="004B7E83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(1h 30’) </w:t>
            </w:r>
          </w:p>
          <w:p w:rsidR="00706F71" w:rsidRDefault="00706F71" w:rsidP="001D4B4A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Default="00706F71" w:rsidP="001D4B4A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706F71" w:rsidRPr="00FF6DC1" w:rsidRDefault="00706F71" w:rsidP="001D4B4A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FF6DC1">
              <w:rPr>
                <w:rFonts w:cs="Arial"/>
                <w:sz w:val="24"/>
                <w:szCs w:val="24"/>
                <w:lang w:val="en-US"/>
              </w:rPr>
              <w:t>12:30 – 13:00</w:t>
            </w:r>
          </w:p>
        </w:tc>
        <w:tc>
          <w:tcPr>
            <w:tcW w:w="7796" w:type="dxa"/>
          </w:tcPr>
          <w:p w:rsidR="00706F71" w:rsidRPr="002947C1" w:rsidRDefault="00706F71" w:rsidP="002947C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2947C1">
              <w:rPr>
                <w:rFonts w:cs="Arial"/>
                <w:b/>
                <w:sz w:val="24"/>
                <w:szCs w:val="24"/>
                <w:lang w:val="en-US"/>
              </w:rPr>
              <w:t>GUESTS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/STAKEHOLDERS</w:t>
            </w:r>
            <w:r w:rsidRPr="002947C1">
              <w:rPr>
                <w:rFonts w:cs="Arial"/>
                <w:b/>
                <w:sz w:val="24"/>
                <w:szCs w:val="24"/>
                <w:lang w:val="en-US"/>
              </w:rPr>
              <w:t xml:space="preserve"> CAN FREELY ENJOY SALINA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706F71" w:rsidRPr="002947C1" w:rsidRDefault="00706F71" w:rsidP="001D4B4A">
            <w:pPr>
              <w:spacing w:before="120" w:after="120" w:line="240" w:lineRule="auto"/>
              <w:rPr>
                <w:rFonts w:cs="Arial"/>
                <w:color w:val="808080"/>
                <w:sz w:val="24"/>
                <w:szCs w:val="24"/>
                <w:lang w:val="en-US"/>
              </w:rPr>
            </w:pPr>
            <w:r w:rsidRPr="002947C1">
              <w:rPr>
                <w:rFonts w:cs="Arial"/>
                <w:b/>
                <w:color w:val="808080"/>
                <w:sz w:val="24"/>
                <w:szCs w:val="24"/>
                <w:lang w:val="en-US"/>
              </w:rPr>
              <w:t xml:space="preserve">CONSORTIUM MEETING/ PARTNERS ONLY  </w:t>
            </w:r>
            <w:r w:rsidRPr="002947C1">
              <w:rPr>
                <w:rFonts w:cs="Arial"/>
                <w:color w:val="808080"/>
                <w:sz w:val="24"/>
                <w:szCs w:val="24"/>
                <w:lang w:val="en-US"/>
              </w:rPr>
              <w:t xml:space="preserve">(1h 30) – Salina Amphitheatre / </w:t>
            </w:r>
          </w:p>
          <w:p w:rsidR="00706F71" w:rsidRPr="002947C1" w:rsidRDefault="00706F71" w:rsidP="001D4B4A">
            <w:pPr>
              <w:spacing w:before="120" w:after="120" w:line="240" w:lineRule="auto"/>
              <w:rPr>
                <w:rFonts w:cs="Arial"/>
                <w:color w:val="808080"/>
                <w:sz w:val="24"/>
                <w:szCs w:val="24"/>
                <w:lang w:val="en-US"/>
              </w:rPr>
            </w:pPr>
            <w:r w:rsidRPr="002947C1">
              <w:rPr>
                <w:rFonts w:cs="Arial"/>
                <w:b/>
                <w:color w:val="808080"/>
                <w:sz w:val="24"/>
                <w:szCs w:val="24"/>
                <w:lang w:val="en-US"/>
              </w:rPr>
              <w:t xml:space="preserve">Consortium meeting: </w:t>
            </w:r>
            <w:r w:rsidRPr="002947C1">
              <w:rPr>
                <w:rFonts w:cs="Arial"/>
                <w:color w:val="808080"/>
                <w:sz w:val="24"/>
                <w:szCs w:val="24"/>
                <w:lang w:val="en-US"/>
              </w:rPr>
              <w:t xml:space="preserve">management, reporting, communication </w:t>
            </w:r>
          </w:p>
          <w:p w:rsidR="00706F71" w:rsidRDefault="00706F71" w:rsidP="000045C3">
            <w:pPr>
              <w:spacing w:before="120" w:after="120" w:line="240" w:lineRule="auto"/>
              <w:rPr>
                <w:rFonts w:cs="Arial"/>
                <w:b/>
                <w:color w:val="808080"/>
                <w:sz w:val="24"/>
                <w:szCs w:val="24"/>
                <w:lang w:val="en-US"/>
              </w:rPr>
            </w:pPr>
            <w:r w:rsidRPr="002947C1">
              <w:rPr>
                <w:rFonts w:cs="Arial"/>
                <w:b/>
                <w:color w:val="808080"/>
                <w:sz w:val="24"/>
                <w:szCs w:val="24"/>
                <w:lang w:val="en-US"/>
              </w:rPr>
              <w:t xml:space="preserve">Steering group meeting  </w:t>
            </w:r>
          </w:p>
          <w:p w:rsidR="00706F71" w:rsidRPr="008B7374" w:rsidRDefault="00706F71" w:rsidP="000045C3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Going out from the Salina and transfer to the restaurant</w:t>
            </w:r>
          </w:p>
        </w:tc>
      </w:tr>
      <w:tr w:rsidR="00706F71" w:rsidRPr="008B7374" w:rsidTr="004B1D91">
        <w:trPr>
          <w:trHeight w:val="54"/>
        </w:trPr>
        <w:tc>
          <w:tcPr>
            <w:tcW w:w="1838" w:type="dxa"/>
          </w:tcPr>
          <w:p w:rsidR="00706F71" w:rsidRPr="005520DC" w:rsidRDefault="00706F71" w:rsidP="001D4B4A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5520DC">
              <w:rPr>
                <w:rFonts w:cs="Arial"/>
                <w:sz w:val="24"/>
                <w:szCs w:val="24"/>
                <w:lang w:val="en-US"/>
              </w:rPr>
              <w:t xml:space="preserve">13:00 – 14:30 </w:t>
            </w:r>
          </w:p>
        </w:tc>
        <w:tc>
          <w:tcPr>
            <w:tcW w:w="7796" w:type="dxa"/>
          </w:tcPr>
          <w:p w:rsidR="00706F71" w:rsidRPr="005520DC" w:rsidRDefault="00706F71" w:rsidP="001D4B4A">
            <w:pPr>
              <w:pStyle w:val="Prrafodelista"/>
              <w:spacing w:before="120" w:after="120" w:line="240" w:lineRule="auto"/>
              <w:ind w:left="0"/>
              <w:rPr>
                <w:rFonts w:cs="Arial"/>
                <w:sz w:val="24"/>
                <w:szCs w:val="24"/>
                <w:lang w:val="en-US"/>
              </w:rPr>
            </w:pPr>
            <w:r w:rsidRPr="005520DC">
              <w:rPr>
                <w:rFonts w:cs="Arial"/>
                <w:sz w:val="24"/>
                <w:szCs w:val="24"/>
                <w:lang w:val="en-US"/>
              </w:rPr>
              <w:t xml:space="preserve">Lunch to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Traditional </w:t>
            </w:r>
            <w:r w:rsidRPr="005520DC">
              <w:rPr>
                <w:rFonts w:cs="Arial"/>
                <w:sz w:val="24"/>
                <w:szCs w:val="24"/>
                <w:lang w:val="en-US"/>
              </w:rPr>
              <w:t xml:space="preserve">Restaurant </w:t>
            </w:r>
          </w:p>
        </w:tc>
      </w:tr>
      <w:tr w:rsidR="00706F71" w:rsidRPr="008B7374" w:rsidTr="004B1D91">
        <w:trPr>
          <w:trHeight w:val="54"/>
        </w:trPr>
        <w:tc>
          <w:tcPr>
            <w:tcW w:w="1838" w:type="dxa"/>
          </w:tcPr>
          <w:p w:rsidR="00706F71" w:rsidRPr="008B7374" w:rsidRDefault="00706F71" w:rsidP="00B74A7B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14:30 – 15:30 </w:t>
            </w:r>
          </w:p>
        </w:tc>
        <w:tc>
          <w:tcPr>
            <w:tcW w:w="7796" w:type="dxa"/>
          </w:tcPr>
          <w:p w:rsidR="00706F71" w:rsidRPr="008B7374" w:rsidRDefault="00706F71" w:rsidP="009521CD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Travel by bus to Luna village</w:t>
            </w:r>
          </w:p>
        </w:tc>
      </w:tr>
      <w:tr w:rsidR="00706F71" w:rsidRPr="008B7374" w:rsidTr="004B1D91">
        <w:trPr>
          <w:trHeight w:val="1053"/>
        </w:trPr>
        <w:tc>
          <w:tcPr>
            <w:tcW w:w="1838" w:type="dxa"/>
          </w:tcPr>
          <w:p w:rsidR="00706F71" w:rsidRDefault="00706F71" w:rsidP="005520DC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15:30 -16</w:t>
            </w:r>
            <w:r w:rsidRPr="00666BEC">
              <w:rPr>
                <w:rFonts w:cs="Arial"/>
                <w:b/>
                <w:sz w:val="24"/>
                <w:szCs w:val="24"/>
                <w:lang w:val="en-US"/>
              </w:rPr>
              <w:t>:30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706F71" w:rsidRPr="00E449C4" w:rsidRDefault="00706F71" w:rsidP="005520DC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E449C4">
              <w:rPr>
                <w:rFonts w:cs="Arial"/>
                <w:b/>
                <w:sz w:val="24"/>
                <w:szCs w:val="24"/>
                <w:lang w:val="en-US"/>
              </w:rPr>
              <w:t xml:space="preserve">(1h) </w:t>
            </w:r>
          </w:p>
          <w:p w:rsidR="00706F71" w:rsidRDefault="00706F71" w:rsidP="005520DC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706F71" w:rsidRDefault="00706F71" w:rsidP="005520DC">
            <w:pPr>
              <w:pStyle w:val="Prrafodelista"/>
              <w:spacing w:before="120" w:after="120" w:line="240" w:lineRule="auto"/>
              <w:ind w:left="0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  <w:lang w:val="en-US"/>
              </w:rPr>
              <w:t>BEST PRACTICE VISIT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 </w:t>
            </w:r>
          </w:p>
          <w:p w:rsidR="00706F71" w:rsidRDefault="00706F71" w:rsidP="005520DC">
            <w:pPr>
              <w:pStyle w:val="Prrafodelista"/>
              <w:spacing w:before="120" w:after="120" w:line="240" w:lineRule="auto"/>
              <w:ind w:left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 LUNA SOLAI (</w:t>
            </w:r>
            <w:hyperlink r:id="rId11" w:history="1">
              <w:r w:rsidRPr="00AD1D10">
                <w:rPr>
                  <w:rStyle w:val="Hipervnculo"/>
                  <w:rFonts w:cs="Calibri"/>
                  <w:sz w:val="24"/>
                  <w:szCs w:val="24"/>
                  <w:lang w:val="en-US"/>
                </w:rPr>
                <w:t>http://www.lunasolai.ro/</w:t>
              </w:r>
            </w:hyperlink>
            <w:r>
              <w:rPr>
                <w:rFonts w:cs="Calibri"/>
                <w:sz w:val="24"/>
                <w:szCs w:val="24"/>
                <w:lang w:val="en-US"/>
              </w:rPr>
              <w:t xml:space="preserve"> ) – (organic) seeds oil producer</w:t>
            </w:r>
          </w:p>
        </w:tc>
      </w:tr>
      <w:tr w:rsidR="00706F71" w:rsidRPr="008B7374" w:rsidTr="00FF6DC1">
        <w:trPr>
          <w:trHeight w:val="577"/>
        </w:trPr>
        <w:tc>
          <w:tcPr>
            <w:tcW w:w="1838" w:type="dxa"/>
          </w:tcPr>
          <w:p w:rsidR="00706F71" w:rsidRPr="008B7374" w:rsidRDefault="00706F71" w:rsidP="005520DC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5520DC">
              <w:rPr>
                <w:rFonts w:cs="Arial"/>
                <w:sz w:val="24"/>
                <w:szCs w:val="24"/>
                <w:lang w:val="en-US"/>
              </w:rPr>
              <w:t>16:30– 17:30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96" w:type="dxa"/>
          </w:tcPr>
          <w:p w:rsidR="00706F71" w:rsidRPr="005520DC" w:rsidRDefault="00706F71" w:rsidP="005520DC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5520DC">
              <w:rPr>
                <w:rFonts w:cs="Arial"/>
                <w:sz w:val="24"/>
                <w:szCs w:val="24"/>
                <w:lang w:val="en-US"/>
              </w:rPr>
              <w:t xml:space="preserve">Travel by bus to Cluj-Napoca </w:t>
            </w:r>
          </w:p>
        </w:tc>
      </w:tr>
      <w:tr w:rsidR="00706F71" w:rsidRPr="008B7374" w:rsidTr="004B1D91">
        <w:trPr>
          <w:trHeight w:val="54"/>
        </w:trPr>
        <w:tc>
          <w:tcPr>
            <w:tcW w:w="1838" w:type="dxa"/>
          </w:tcPr>
          <w:p w:rsidR="00706F71" w:rsidRDefault="00706F71" w:rsidP="00990CED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17:30 – 18:30</w:t>
            </w:r>
          </w:p>
          <w:p w:rsidR="00706F71" w:rsidRPr="005520DC" w:rsidRDefault="00706F71" w:rsidP="00990CED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(1h) </w:t>
            </w:r>
          </w:p>
        </w:tc>
        <w:tc>
          <w:tcPr>
            <w:tcW w:w="7796" w:type="dxa"/>
          </w:tcPr>
          <w:p w:rsidR="00706F71" w:rsidRDefault="00706F71" w:rsidP="00990CED">
            <w:pPr>
              <w:pStyle w:val="Prrafodelista"/>
              <w:spacing w:before="120" w:after="120" w:line="240" w:lineRule="auto"/>
              <w:ind w:left="0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  <w:lang w:val="en-US"/>
              </w:rPr>
              <w:t>BEST PRACTICE VISIT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  </w:t>
            </w:r>
          </w:p>
          <w:p w:rsidR="00706F71" w:rsidRPr="005520DC" w:rsidRDefault="00706F71" w:rsidP="00990CED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CASA BIO (</w:t>
            </w:r>
            <w:hyperlink r:id="rId12" w:history="1">
              <w:r w:rsidRPr="00AD1D10">
                <w:rPr>
                  <w:rStyle w:val="Hipervnculo"/>
                  <w:rFonts w:cs="Calibri"/>
                  <w:sz w:val="24"/>
                  <w:szCs w:val="24"/>
                  <w:lang w:val="en-US"/>
                </w:rPr>
                <w:t>http://www.casabio.ro/</w:t>
              </w:r>
            </w:hyperlink>
            <w:r>
              <w:rPr>
                <w:rFonts w:cs="Calibri"/>
                <w:sz w:val="24"/>
                <w:szCs w:val="24"/>
                <w:lang w:val="en-US"/>
              </w:rPr>
              <w:t>) – organic store tour, info &amp; tasting sessions</w:t>
            </w:r>
          </w:p>
        </w:tc>
      </w:tr>
      <w:tr w:rsidR="00706F71" w:rsidRPr="008B7374" w:rsidTr="004B1D91">
        <w:trPr>
          <w:trHeight w:val="54"/>
        </w:trPr>
        <w:tc>
          <w:tcPr>
            <w:tcW w:w="1838" w:type="dxa"/>
          </w:tcPr>
          <w:p w:rsidR="00706F71" w:rsidRPr="008B7374" w:rsidRDefault="00706F71" w:rsidP="00990CED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706F71" w:rsidRPr="008B7374" w:rsidRDefault="00706F71" w:rsidP="00990CED">
            <w:pPr>
              <w:spacing w:before="120" w:after="12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Free programme – Enjoy Cluj! </w:t>
            </w:r>
          </w:p>
        </w:tc>
      </w:tr>
    </w:tbl>
    <w:p w:rsidR="00706F71" w:rsidRPr="008B7374" w:rsidRDefault="00706F71" w:rsidP="004C543E">
      <w:pPr>
        <w:rPr>
          <w:sz w:val="24"/>
          <w:szCs w:val="24"/>
          <w:lang w:val="en-US"/>
        </w:rPr>
      </w:pPr>
    </w:p>
    <w:p w:rsidR="00706F71" w:rsidRPr="008B7374" w:rsidRDefault="00706F71" w:rsidP="004C543E">
      <w:pPr>
        <w:rPr>
          <w:sz w:val="24"/>
          <w:szCs w:val="24"/>
          <w:lang w:val="en-US"/>
        </w:rPr>
      </w:pPr>
    </w:p>
    <w:sectPr w:rsidR="00706F71" w:rsidRPr="008B7374" w:rsidSect="004C3B4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54" w:right="1080" w:bottom="1440" w:left="1080" w:header="45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71" w:rsidRDefault="00706F71">
      <w:pPr>
        <w:spacing w:after="0" w:line="240" w:lineRule="auto"/>
      </w:pPr>
      <w:r>
        <w:separator/>
      </w:r>
    </w:p>
  </w:endnote>
  <w:endnote w:type="continuationSeparator" w:id="0">
    <w:p w:rsidR="00706F71" w:rsidRDefault="0070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510"/>
      <w:gridCol w:w="2511"/>
      <w:gridCol w:w="2509"/>
      <w:gridCol w:w="2504"/>
    </w:tblGrid>
    <w:tr w:rsidR="00706F71" w:rsidRPr="00BE725A" w:rsidTr="00B11DFC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</w:tcPr>
        <w:p w:rsidR="00706F71" w:rsidRPr="00BE725A" w:rsidRDefault="00706F71" w:rsidP="00BE725A">
          <w:pPr>
            <w:jc w:val="right"/>
            <w:rPr>
              <w:sz w:val="8"/>
              <w:szCs w:val="8"/>
            </w:rPr>
          </w:pPr>
          <w:r w:rsidRPr="00BE725A">
            <w:tab/>
          </w:r>
          <w:r w:rsidRPr="00BE725A">
            <w:tab/>
          </w:r>
        </w:p>
      </w:tc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</w:tcPr>
        <w:p w:rsidR="00706F71" w:rsidRPr="00BE725A" w:rsidRDefault="00706F71" w:rsidP="00BE725A">
          <w:pPr>
            <w:jc w:val="right"/>
          </w:pPr>
        </w:p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</w:tcPr>
        <w:p w:rsidR="00706F71" w:rsidRPr="00BE725A" w:rsidRDefault="00706F71" w:rsidP="00B11DFC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</w:tcPr>
        <w:p w:rsidR="00706F71" w:rsidRPr="00BE725A" w:rsidRDefault="00706F71" w:rsidP="00B11DFC"/>
      </w:tc>
    </w:tr>
  </w:tbl>
  <w:p w:rsidR="00706F71" w:rsidRPr="00974157" w:rsidRDefault="00706F71" w:rsidP="00590504">
    <w:pPr>
      <w:rPr>
        <w:lang w:val="en-US"/>
      </w:rPr>
    </w:pPr>
    <w:r w:rsidRPr="00E15D45">
      <w:rPr>
        <w:b/>
        <w:sz w:val="20"/>
        <w:lang w:val="en-US"/>
      </w:rPr>
      <w:t xml:space="preserve">SME ORGANICS             </w:t>
    </w:r>
    <w:r>
      <w:rPr>
        <w:b/>
        <w:sz w:val="20"/>
        <w:lang w:val="en-US"/>
      </w:rPr>
      <w:tab/>
    </w:r>
    <w:r>
      <w:rPr>
        <w:b/>
        <w:sz w:val="20"/>
        <w:lang w:val="en-US"/>
      </w:rPr>
      <w:tab/>
    </w:r>
    <w:r>
      <w:rPr>
        <w:sz w:val="20"/>
        <w:lang w:val="en-US"/>
      </w:rPr>
      <w:t>Transilvania-Romania</w:t>
    </w:r>
    <w:r w:rsidRPr="00594B9D">
      <w:rPr>
        <w:sz w:val="20"/>
        <w:lang w:val="en-US"/>
      </w:rPr>
      <w:t xml:space="preserve"> Field</w:t>
    </w:r>
    <w:r>
      <w:rPr>
        <w:sz w:val="20"/>
        <w:lang w:val="en-US"/>
      </w:rPr>
      <w:t xml:space="preserve"> Visit Agenda </w:t>
    </w:r>
    <w:r>
      <w:rPr>
        <w:sz w:val="20"/>
        <w:lang w:val="en-US"/>
      </w:rPr>
      <w:tab/>
      <w:t xml:space="preserve">             </w:t>
    </w:r>
    <w:r w:rsidRPr="00E15D45">
      <w:rPr>
        <w:sz w:val="20"/>
        <w:lang w:val="en-US"/>
      </w:rPr>
      <w:t xml:space="preserve">                                               </w:t>
    </w:r>
    <w:r w:rsidRPr="00974157">
      <w:rPr>
        <w:lang w:val="en-US"/>
      </w:rPr>
      <w:t xml:space="preserve"> </w:t>
    </w:r>
    <w:r w:rsidR="00D01324" w:rsidRPr="00974157">
      <w:rPr>
        <w:lang w:val="en-US"/>
      </w:rPr>
      <w:fldChar w:fldCharType="begin"/>
    </w:r>
    <w:r w:rsidRPr="00974157">
      <w:rPr>
        <w:lang w:val="en-US"/>
      </w:rPr>
      <w:instrText xml:space="preserve"> </w:instrText>
    </w:r>
    <w:r>
      <w:rPr>
        <w:lang w:val="en-US"/>
      </w:rPr>
      <w:instrText>PAGE</w:instrText>
    </w:r>
    <w:r w:rsidRPr="00974157">
      <w:rPr>
        <w:lang w:val="en-US"/>
      </w:rPr>
      <w:instrText xml:space="preserve"> </w:instrText>
    </w:r>
    <w:r w:rsidR="00D01324" w:rsidRPr="00974157">
      <w:rPr>
        <w:lang w:val="en-US"/>
      </w:rPr>
      <w:fldChar w:fldCharType="separate"/>
    </w:r>
    <w:r w:rsidR="00FC0954">
      <w:rPr>
        <w:noProof/>
        <w:lang w:val="en-US"/>
      </w:rPr>
      <w:t>3</w:t>
    </w:r>
    <w:r w:rsidR="00D01324" w:rsidRPr="00974157">
      <w:rPr>
        <w:lang w:val="en-US"/>
      </w:rPr>
      <w:fldChar w:fldCharType="end"/>
    </w:r>
    <w:r>
      <w:rPr>
        <w:lang w:val="en-US"/>
      </w:rPr>
      <w:t>/</w:t>
    </w:r>
    <w:r w:rsidRPr="00974157">
      <w:rPr>
        <w:lang w:val="en-US"/>
      </w:rPr>
      <w:t xml:space="preserve"> </w:t>
    </w:r>
    <w:r w:rsidR="00D01324" w:rsidRPr="00974157">
      <w:rPr>
        <w:lang w:val="en-US"/>
      </w:rPr>
      <w:fldChar w:fldCharType="begin"/>
    </w:r>
    <w:r w:rsidRPr="00974157">
      <w:rPr>
        <w:lang w:val="en-US"/>
      </w:rPr>
      <w:instrText xml:space="preserve"> </w:instrText>
    </w:r>
    <w:r>
      <w:rPr>
        <w:lang w:val="en-US"/>
      </w:rPr>
      <w:instrText>NUMPAGES</w:instrText>
    </w:r>
    <w:r w:rsidRPr="00974157">
      <w:rPr>
        <w:lang w:val="en-US"/>
      </w:rPr>
      <w:instrText xml:space="preserve">  </w:instrText>
    </w:r>
    <w:r w:rsidR="00D01324" w:rsidRPr="00974157">
      <w:rPr>
        <w:lang w:val="en-US"/>
      </w:rPr>
      <w:fldChar w:fldCharType="separate"/>
    </w:r>
    <w:r w:rsidR="00FC0954">
      <w:rPr>
        <w:noProof/>
        <w:lang w:val="en-US"/>
      </w:rPr>
      <w:t>3</w:t>
    </w:r>
    <w:r w:rsidR="00D01324" w:rsidRPr="00974157">
      <w:rPr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510"/>
      <w:gridCol w:w="1170"/>
      <w:gridCol w:w="1341"/>
      <w:gridCol w:w="2509"/>
      <w:gridCol w:w="2504"/>
    </w:tblGrid>
    <w:tr w:rsidR="00706F71" w:rsidRPr="00BE725A" w:rsidTr="00CF660D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</w:tcPr>
        <w:p w:rsidR="00706F71" w:rsidRPr="00BE725A" w:rsidRDefault="00706F71" w:rsidP="00BE725A">
          <w:pPr>
            <w:jc w:val="right"/>
            <w:rPr>
              <w:sz w:val="8"/>
              <w:szCs w:val="8"/>
            </w:rPr>
          </w:pPr>
          <w:r w:rsidRPr="00BE725A">
            <w:tab/>
          </w:r>
          <w:r w:rsidRPr="00BE725A">
            <w:tab/>
          </w:r>
        </w:p>
      </w:tc>
      <w:tc>
        <w:tcPr>
          <w:tcW w:w="1251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</w:tcPr>
        <w:p w:rsidR="00706F71" w:rsidRPr="00BE725A" w:rsidRDefault="00706F71" w:rsidP="00BE725A">
          <w:pPr>
            <w:jc w:val="right"/>
          </w:pPr>
        </w:p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</w:tcPr>
        <w:p w:rsidR="00706F71" w:rsidRPr="00BE725A" w:rsidRDefault="00706F71" w:rsidP="00CF660D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</w:tcPr>
        <w:p w:rsidR="00706F71" w:rsidRPr="00BE725A" w:rsidRDefault="00706F71" w:rsidP="00CF660D"/>
      </w:tc>
    </w:tr>
    <w:tr w:rsidR="00706F71" w:rsidRPr="00101E35" w:rsidTr="00594B9D">
      <w:tblPrEx>
        <w:tblCellMar>
          <w:left w:w="108" w:type="dxa"/>
          <w:right w:w="108" w:type="dxa"/>
        </w:tblCellMar>
      </w:tblPrEx>
      <w:trPr>
        <w:trHeight w:val="794"/>
      </w:trPr>
      <w:tc>
        <w:tcPr>
          <w:tcW w:w="1834" w:type="pct"/>
          <w:gridSpan w:val="2"/>
        </w:tcPr>
        <w:p w:rsidR="00706F71" w:rsidRPr="00BE725A" w:rsidRDefault="00706F71" w:rsidP="00590504">
          <w:pPr>
            <w:pStyle w:val="Piedepgina"/>
            <w:rPr>
              <w:rFonts w:ascii="Arial" w:hAnsi="Arial" w:cs="Arial"/>
              <w:b/>
              <w:sz w:val="16"/>
              <w:szCs w:val="16"/>
              <w:lang w:val="en-US" w:eastAsia="en-US"/>
            </w:rPr>
          </w:pPr>
        </w:p>
        <w:p w:rsidR="00706F71" w:rsidRPr="00BE725A" w:rsidRDefault="00706F71" w:rsidP="00590504">
          <w:pPr>
            <w:pStyle w:val="Piedepgina"/>
            <w:rPr>
              <w:rFonts w:ascii="Arial" w:hAnsi="Arial" w:cs="Arial"/>
              <w:sz w:val="16"/>
              <w:szCs w:val="16"/>
              <w:lang w:val="en-US" w:eastAsia="en-US"/>
            </w:rPr>
          </w:pPr>
          <w:r w:rsidRPr="00BE725A">
            <w:rPr>
              <w:rFonts w:ascii="Arial" w:hAnsi="Arial" w:cs="Arial"/>
              <w:b/>
              <w:sz w:val="16"/>
              <w:szCs w:val="16"/>
              <w:lang w:val="en-US" w:eastAsia="en-US"/>
            </w:rPr>
            <w:t>SME ORGANICS</w:t>
          </w:r>
          <w:r w:rsidRPr="00BE725A">
            <w:rPr>
              <w:rFonts w:ascii="Arial" w:hAnsi="Arial" w:cs="Arial"/>
              <w:sz w:val="16"/>
              <w:szCs w:val="16"/>
              <w:lang w:val="en-US" w:eastAsia="en-US"/>
            </w:rPr>
            <w:t xml:space="preserve"> </w:t>
          </w:r>
        </w:p>
        <w:p w:rsidR="00706F71" w:rsidRPr="00594B9D" w:rsidRDefault="00D01324" w:rsidP="00E1196F">
          <w:pPr>
            <w:pStyle w:val="Piedepgina"/>
            <w:rPr>
              <w:rFonts w:ascii="Arial" w:hAnsi="Arial" w:cs="Arial"/>
              <w:sz w:val="16"/>
              <w:szCs w:val="16"/>
              <w:lang w:val="en-US" w:eastAsia="en-US"/>
            </w:rPr>
          </w:pPr>
          <w:hyperlink r:id="rId1" w:history="1">
            <w:r w:rsidR="00706F71" w:rsidRPr="00BE725A">
              <w:rPr>
                <w:rStyle w:val="Hipervnculo"/>
                <w:rFonts w:ascii="Arial" w:hAnsi="Arial" w:cs="Arial"/>
                <w:sz w:val="16"/>
                <w:szCs w:val="16"/>
                <w:lang w:val="en-US" w:eastAsia="en-US"/>
              </w:rPr>
              <w:t>www.interregeurope.eu</w:t>
            </w:r>
          </w:hyperlink>
          <w:r w:rsidR="00706F71" w:rsidRPr="00BE725A">
            <w:rPr>
              <w:rFonts w:ascii="Arial" w:hAnsi="Arial" w:cs="Arial"/>
              <w:sz w:val="16"/>
              <w:szCs w:val="16"/>
              <w:lang w:val="en-US" w:eastAsia="en-US"/>
            </w:rPr>
            <w:t>/smeorganics</w:t>
          </w:r>
        </w:p>
      </w:tc>
      <w:tc>
        <w:tcPr>
          <w:tcW w:w="3166" w:type="pct"/>
          <w:gridSpan w:val="3"/>
        </w:tcPr>
        <w:p w:rsidR="00706F71" w:rsidRPr="00D7525A" w:rsidRDefault="00706F71" w:rsidP="00E1196F">
          <w:pPr>
            <w:pStyle w:val="Piedepgina"/>
            <w:rPr>
              <w:rFonts w:ascii="Arial" w:hAnsi="Arial" w:cs="Arial"/>
              <w:b/>
              <w:sz w:val="16"/>
              <w:szCs w:val="16"/>
              <w:lang w:val="it-IT" w:eastAsia="en-US"/>
            </w:rPr>
          </w:pPr>
        </w:p>
        <w:p w:rsidR="00706F71" w:rsidRPr="00B27D15" w:rsidRDefault="00706F71" w:rsidP="00B27D15">
          <w:pPr>
            <w:rPr>
              <w:color w:val="000000"/>
              <w:lang w:val="fr-FR" w:eastAsia="fr-FR"/>
            </w:rPr>
          </w:pPr>
          <w:r w:rsidRPr="00D7525A">
            <w:rPr>
              <w:rFonts w:ascii="Arial" w:hAnsi="Arial" w:cs="Arial"/>
              <w:b/>
              <w:sz w:val="16"/>
              <w:szCs w:val="16"/>
              <w:lang w:val="it-IT"/>
            </w:rPr>
            <w:t xml:space="preserve">Project Leader                                                         </w:t>
          </w:r>
          <w:r w:rsidRPr="00B27D15">
            <w:rPr>
              <w:b/>
              <w:bCs/>
              <w:color w:val="000000"/>
              <w:sz w:val="20"/>
              <w:szCs w:val="20"/>
              <w:lang w:val="fr-FR" w:eastAsia="fr-FR"/>
            </w:rPr>
            <w:t>Alberto Enrique Martín</w:t>
          </w:r>
        </w:p>
        <w:p w:rsidR="00706F71" w:rsidRPr="00D7525A" w:rsidRDefault="00706F71" w:rsidP="00E1196F">
          <w:pPr>
            <w:pStyle w:val="Piedepgina"/>
            <w:rPr>
              <w:rFonts w:ascii="Arial" w:hAnsi="Arial" w:cs="Arial"/>
              <w:sz w:val="16"/>
              <w:szCs w:val="16"/>
              <w:lang w:val="it-IT" w:eastAsia="en-US"/>
            </w:rPr>
          </w:pPr>
          <w:r w:rsidRPr="00D7525A">
            <w:rPr>
              <w:rFonts w:ascii="Arial" w:hAnsi="Arial" w:cs="Arial"/>
              <w:sz w:val="16"/>
              <w:szCs w:val="16"/>
              <w:lang w:val="it-IT" w:eastAsia="en-US"/>
            </w:rPr>
            <w:t xml:space="preserve">INTIA, Serapio Huici, 22           </w:t>
          </w:r>
          <w:r>
            <w:rPr>
              <w:rFonts w:ascii="Arial" w:hAnsi="Arial" w:cs="Arial"/>
              <w:sz w:val="16"/>
              <w:szCs w:val="16"/>
              <w:lang w:val="it-IT" w:eastAsia="en-US"/>
            </w:rPr>
            <w:t xml:space="preserve">                                aenrique@intiasa.es</w:t>
          </w:r>
        </w:p>
        <w:p w:rsidR="00706F71" w:rsidRPr="00D7525A" w:rsidRDefault="00706F71" w:rsidP="00101E35">
          <w:pPr>
            <w:pStyle w:val="Piedepgina"/>
            <w:rPr>
              <w:rFonts w:ascii="Arial" w:hAnsi="Arial" w:cs="Arial"/>
              <w:sz w:val="16"/>
              <w:szCs w:val="16"/>
              <w:lang w:val="it-IT" w:eastAsia="en-US"/>
            </w:rPr>
          </w:pPr>
          <w:r w:rsidRPr="00D7525A">
            <w:rPr>
              <w:rFonts w:ascii="Arial" w:hAnsi="Arial" w:cs="Arial"/>
              <w:sz w:val="16"/>
              <w:szCs w:val="16"/>
              <w:lang w:val="it-IT" w:eastAsia="en-US"/>
            </w:rPr>
            <w:t>31610 Villava (Navarra) Spain                                 T +34 (0) 948 013 040</w:t>
          </w:r>
        </w:p>
      </w:tc>
    </w:tr>
    <w:tr w:rsidR="00706F71" w:rsidRPr="00101E35" w:rsidTr="00BE725A">
      <w:tblPrEx>
        <w:tblCellMar>
          <w:left w:w="108" w:type="dxa"/>
          <w:right w:w="108" w:type="dxa"/>
        </w:tblCellMar>
      </w:tblPrEx>
      <w:tc>
        <w:tcPr>
          <w:tcW w:w="1834" w:type="pct"/>
          <w:gridSpan w:val="2"/>
        </w:tcPr>
        <w:p w:rsidR="00706F71" w:rsidRPr="00D7525A" w:rsidRDefault="00706F71" w:rsidP="00590504">
          <w:pPr>
            <w:pStyle w:val="Piedepgina"/>
            <w:rPr>
              <w:rFonts w:ascii="Arial" w:hAnsi="Arial" w:cs="Arial"/>
              <w:b/>
              <w:sz w:val="16"/>
              <w:szCs w:val="16"/>
              <w:lang w:val="it-IT" w:eastAsia="en-US"/>
            </w:rPr>
          </w:pPr>
        </w:p>
      </w:tc>
      <w:tc>
        <w:tcPr>
          <w:tcW w:w="3166" w:type="pct"/>
          <w:gridSpan w:val="3"/>
        </w:tcPr>
        <w:p w:rsidR="00706F71" w:rsidRPr="00D7525A" w:rsidRDefault="00706F71" w:rsidP="00E1196F">
          <w:pPr>
            <w:pStyle w:val="Piedepgina"/>
            <w:rPr>
              <w:rFonts w:ascii="Arial" w:hAnsi="Arial" w:cs="Arial"/>
              <w:b/>
              <w:sz w:val="16"/>
              <w:szCs w:val="16"/>
              <w:lang w:val="it-IT" w:eastAsia="en-US"/>
            </w:rPr>
          </w:pPr>
        </w:p>
      </w:tc>
    </w:tr>
  </w:tbl>
  <w:p w:rsidR="00706F71" w:rsidRPr="00D7525A" w:rsidRDefault="00706F71">
    <w:pPr>
      <w:pStyle w:val="Piedepgina"/>
      <w:rPr>
        <w:rFonts w:ascii="Arial" w:hAnsi="Arial" w:cs="Arial"/>
        <w:b/>
        <w:sz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71" w:rsidRDefault="00706F71">
      <w:pPr>
        <w:spacing w:after="0" w:line="240" w:lineRule="auto"/>
      </w:pPr>
      <w:r>
        <w:separator/>
      </w:r>
    </w:p>
  </w:footnote>
  <w:footnote w:type="continuationSeparator" w:id="0">
    <w:p w:rsidR="00706F71" w:rsidRDefault="0070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71" w:rsidRDefault="00FC0954" w:rsidP="006012E4">
    <w:pPr>
      <w:pStyle w:val="Encabezado"/>
      <w:tabs>
        <w:tab w:val="clear" w:pos="4252"/>
        <w:tab w:val="clear" w:pos="8504"/>
        <w:tab w:val="right" w:pos="9356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-290830</wp:posOffset>
          </wp:positionH>
          <wp:positionV relativeFrom="margin">
            <wp:posOffset>-659130</wp:posOffset>
          </wp:positionV>
          <wp:extent cx="2391410" cy="572770"/>
          <wp:effectExtent l="19050" t="0" r="8890" b="0"/>
          <wp:wrapSquare wrapText="bothSides"/>
          <wp:docPr id="4" name="Image 4" descr="Interreg_Europe_logo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Interreg_Europe_logo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FFF"/>
                      </a:clrFrom>
                      <a:clrTo>
                        <a:srgbClr val="F9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895475" cy="666750"/>
          <wp:effectExtent l="0" t="0" r="0" b="0"/>
          <wp:docPr id="1" name="Image 3" descr="http://www.ifoam-eu.org/sites/default/files/styles/ifoam_large/public/sme_organics.png?itok=fSroIH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://www.ifoam-eu.org/sites/default/files/styles/ifoam_large/public/sme_organics.png?itok=fSroIH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6F71" w:rsidRDefault="00706F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71" w:rsidRDefault="00FC0954" w:rsidP="006012E4">
    <w:pPr>
      <w:pStyle w:val="Encabezado"/>
      <w:tabs>
        <w:tab w:val="clear" w:pos="4252"/>
        <w:tab w:val="clear" w:pos="8504"/>
        <w:tab w:val="right" w:pos="9356"/>
      </w:tabs>
      <w:jc w:val="both"/>
    </w:pPr>
    <w:r>
      <w:rPr>
        <w:noProof/>
        <w:color w:val="1F497D"/>
        <w:lang w:eastAsia="es-ES"/>
      </w:rPr>
      <w:drawing>
        <wp:inline distT="0" distB="0" distL="0" distR="0">
          <wp:extent cx="2390775" cy="571500"/>
          <wp:effectExtent l="19050" t="0" r="9525" b="0"/>
          <wp:docPr id="2" name="Image 2" descr="Interreg_Europe_logo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terreg_Europe_logo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FFF"/>
                      </a:clrFrom>
                      <a:clrTo>
                        <a:srgbClr val="F9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6F71">
      <w:t xml:space="preserve">   </w:t>
    </w:r>
    <w:r w:rsidR="00706F71">
      <w:rPr>
        <w:noProof/>
        <w:color w:val="1F497D"/>
        <w:lang w:eastAsia="es-ES"/>
      </w:rPr>
      <w:tab/>
    </w:r>
    <w:r>
      <w:rPr>
        <w:noProof/>
        <w:color w:val="1F497D"/>
        <w:lang w:eastAsia="es-ES"/>
      </w:rPr>
      <w:drawing>
        <wp:inline distT="0" distB="0" distL="0" distR="0">
          <wp:extent cx="2428875" cy="809625"/>
          <wp:effectExtent l="19050" t="0" r="9525" b="0"/>
          <wp:docPr id="3" name="Image 1" descr="http://www.ifoam-eu.org/sites/default/files/styles/ifoam_large/public/sme_organics.png?itok=fSroIH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ifoam-eu.org/sites/default/files/styles/ifoam_large/public/sme_organics.png?itok=fSroIH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21F"/>
    <w:multiLevelType w:val="hybridMultilevel"/>
    <w:tmpl w:val="1982F03A"/>
    <w:lvl w:ilvl="0" w:tplc="682854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3C48"/>
    <w:multiLevelType w:val="hybridMultilevel"/>
    <w:tmpl w:val="B78C03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48F0"/>
    <w:multiLevelType w:val="hybridMultilevel"/>
    <w:tmpl w:val="5F140936"/>
    <w:lvl w:ilvl="0" w:tplc="3D4629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A18A2"/>
    <w:multiLevelType w:val="hybridMultilevel"/>
    <w:tmpl w:val="7392163A"/>
    <w:lvl w:ilvl="0" w:tplc="3D4629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95063"/>
    <w:multiLevelType w:val="hybridMultilevel"/>
    <w:tmpl w:val="A380D65C"/>
    <w:lvl w:ilvl="0" w:tplc="C0C0181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E55BB1"/>
    <w:multiLevelType w:val="hybridMultilevel"/>
    <w:tmpl w:val="D27803AC"/>
    <w:lvl w:ilvl="0" w:tplc="04DCAC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26512"/>
    <w:multiLevelType w:val="hybridMultilevel"/>
    <w:tmpl w:val="72326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CAC6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D11B7"/>
    <w:multiLevelType w:val="hybridMultilevel"/>
    <w:tmpl w:val="84AAEF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DCAC6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C3470"/>
    <w:multiLevelType w:val="hybridMultilevel"/>
    <w:tmpl w:val="A36E31C6"/>
    <w:lvl w:ilvl="0" w:tplc="7688CFF6">
      <w:start w:val="45"/>
      <w:numFmt w:val="bullet"/>
      <w:lvlText w:val="-"/>
      <w:lvlJc w:val="left"/>
      <w:pPr>
        <w:ind w:left="576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>
    <w:nsid w:val="46741582"/>
    <w:multiLevelType w:val="hybridMultilevel"/>
    <w:tmpl w:val="D2C0982E"/>
    <w:lvl w:ilvl="0" w:tplc="70AE39CC">
      <w:start w:val="45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AE2B53"/>
    <w:multiLevelType w:val="hybridMultilevel"/>
    <w:tmpl w:val="9ED011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91C21"/>
    <w:multiLevelType w:val="hybridMultilevel"/>
    <w:tmpl w:val="592096C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082A3C"/>
    <w:multiLevelType w:val="hybridMultilevel"/>
    <w:tmpl w:val="00D65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5257"/>
    <w:multiLevelType w:val="multilevel"/>
    <w:tmpl w:val="A5D2D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D1D20C0"/>
    <w:multiLevelType w:val="hybridMultilevel"/>
    <w:tmpl w:val="358A359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85C56"/>
    <w:multiLevelType w:val="hybridMultilevel"/>
    <w:tmpl w:val="41EECD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F1B5A"/>
    <w:multiLevelType w:val="hybridMultilevel"/>
    <w:tmpl w:val="1B24B280"/>
    <w:lvl w:ilvl="0" w:tplc="B10EEF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DCAC6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F67A9"/>
    <w:multiLevelType w:val="hybridMultilevel"/>
    <w:tmpl w:val="29D2AB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F467F"/>
    <w:multiLevelType w:val="hybridMultilevel"/>
    <w:tmpl w:val="50B0F9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63992"/>
    <w:multiLevelType w:val="hybridMultilevel"/>
    <w:tmpl w:val="6AF8248E"/>
    <w:lvl w:ilvl="0" w:tplc="3D4629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B7D01"/>
    <w:multiLevelType w:val="hybridMultilevel"/>
    <w:tmpl w:val="C5F493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4079A6"/>
    <w:multiLevelType w:val="hybridMultilevel"/>
    <w:tmpl w:val="5E3E03D6"/>
    <w:lvl w:ilvl="0" w:tplc="3D4629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E4FF8"/>
    <w:multiLevelType w:val="hybridMultilevel"/>
    <w:tmpl w:val="BCCC96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E2DD3"/>
    <w:multiLevelType w:val="hybridMultilevel"/>
    <w:tmpl w:val="0ED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91290"/>
    <w:multiLevelType w:val="hybridMultilevel"/>
    <w:tmpl w:val="AE14C4FE"/>
    <w:lvl w:ilvl="0" w:tplc="6E52DD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322E4"/>
    <w:multiLevelType w:val="hybridMultilevel"/>
    <w:tmpl w:val="748C9390"/>
    <w:lvl w:ilvl="0" w:tplc="040C0001">
      <w:start w:val="1"/>
      <w:numFmt w:val="bullet"/>
      <w:lvlText w:val=""/>
      <w:lvlJc w:val="left"/>
      <w:pPr>
        <w:ind w:left="1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0"/>
  </w:num>
  <w:num w:numId="5">
    <w:abstractNumId w:val="6"/>
  </w:num>
  <w:num w:numId="6">
    <w:abstractNumId w:val="16"/>
  </w:num>
  <w:num w:numId="7">
    <w:abstractNumId w:val="7"/>
  </w:num>
  <w:num w:numId="8">
    <w:abstractNumId w:val="4"/>
  </w:num>
  <w:num w:numId="9">
    <w:abstractNumId w:val="2"/>
  </w:num>
  <w:num w:numId="10">
    <w:abstractNumId w:val="19"/>
  </w:num>
  <w:num w:numId="11">
    <w:abstractNumId w:val="25"/>
  </w:num>
  <w:num w:numId="12">
    <w:abstractNumId w:val="12"/>
  </w:num>
  <w:num w:numId="13">
    <w:abstractNumId w:val="3"/>
  </w:num>
  <w:num w:numId="14">
    <w:abstractNumId w:val="21"/>
  </w:num>
  <w:num w:numId="15">
    <w:abstractNumId w:val="24"/>
  </w:num>
  <w:num w:numId="16">
    <w:abstractNumId w:val="25"/>
  </w:num>
  <w:num w:numId="17">
    <w:abstractNumId w:val="14"/>
  </w:num>
  <w:num w:numId="18">
    <w:abstractNumId w:val="23"/>
  </w:num>
  <w:num w:numId="19">
    <w:abstractNumId w:val="22"/>
  </w:num>
  <w:num w:numId="20">
    <w:abstractNumId w:val="15"/>
  </w:num>
  <w:num w:numId="21">
    <w:abstractNumId w:val="10"/>
  </w:num>
  <w:num w:numId="22">
    <w:abstractNumId w:val="17"/>
  </w:num>
  <w:num w:numId="23">
    <w:abstractNumId w:val="11"/>
  </w:num>
  <w:num w:numId="24">
    <w:abstractNumId w:val="18"/>
  </w:num>
  <w:num w:numId="25">
    <w:abstractNumId w:val="1"/>
  </w:num>
  <w:num w:numId="26">
    <w:abstractNumId w:va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4C543E"/>
    <w:rsid w:val="000045C3"/>
    <w:rsid w:val="00017185"/>
    <w:rsid w:val="00021451"/>
    <w:rsid w:val="00053C79"/>
    <w:rsid w:val="0006513C"/>
    <w:rsid w:val="00090FDA"/>
    <w:rsid w:val="0009698F"/>
    <w:rsid w:val="000C5C99"/>
    <w:rsid w:val="000C755D"/>
    <w:rsid w:val="000E0BE9"/>
    <w:rsid w:val="000E52C4"/>
    <w:rsid w:val="000F1D67"/>
    <w:rsid w:val="00101E35"/>
    <w:rsid w:val="00102D72"/>
    <w:rsid w:val="00125048"/>
    <w:rsid w:val="00132507"/>
    <w:rsid w:val="00134C08"/>
    <w:rsid w:val="00134FD0"/>
    <w:rsid w:val="00147700"/>
    <w:rsid w:val="00155E35"/>
    <w:rsid w:val="00171F7D"/>
    <w:rsid w:val="00177B69"/>
    <w:rsid w:val="00177D6A"/>
    <w:rsid w:val="00181BF1"/>
    <w:rsid w:val="001A2058"/>
    <w:rsid w:val="001A273F"/>
    <w:rsid w:val="001A7459"/>
    <w:rsid w:val="001D4B4A"/>
    <w:rsid w:val="001F2C14"/>
    <w:rsid w:val="00227C97"/>
    <w:rsid w:val="0023721A"/>
    <w:rsid w:val="00260E28"/>
    <w:rsid w:val="00262BC5"/>
    <w:rsid w:val="00267B19"/>
    <w:rsid w:val="002947C1"/>
    <w:rsid w:val="00295C6F"/>
    <w:rsid w:val="002B3D9B"/>
    <w:rsid w:val="002C7F88"/>
    <w:rsid w:val="002D0263"/>
    <w:rsid w:val="002D49F0"/>
    <w:rsid w:val="002E080A"/>
    <w:rsid w:val="002F67A3"/>
    <w:rsid w:val="00300EC4"/>
    <w:rsid w:val="00314BCD"/>
    <w:rsid w:val="003230E5"/>
    <w:rsid w:val="00346CB0"/>
    <w:rsid w:val="00352DC6"/>
    <w:rsid w:val="00383A79"/>
    <w:rsid w:val="00387300"/>
    <w:rsid w:val="003A655C"/>
    <w:rsid w:val="003B65D8"/>
    <w:rsid w:val="003C36B5"/>
    <w:rsid w:val="003D004A"/>
    <w:rsid w:val="003D3A36"/>
    <w:rsid w:val="003E0784"/>
    <w:rsid w:val="003E206D"/>
    <w:rsid w:val="003E3213"/>
    <w:rsid w:val="00424292"/>
    <w:rsid w:val="00433976"/>
    <w:rsid w:val="00446BA3"/>
    <w:rsid w:val="004533F0"/>
    <w:rsid w:val="004601B1"/>
    <w:rsid w:val="0048762C"/>
    <w:rsid w:val="00491709"/>
    <w:rsid w:val="004A3D22"/>
    <w:rsid w:val="004A5BD5"/>
    <w:rsid w:val="004B1D91"/>
    <w:rsid w:val="004B7E83"/>
    <w:rsid w:val="004C3B41"/>
    <w:rsid w:val="004C543E"/>
    <w:rsid w:val="004D4431"/>
    <w:rsid w:val="004D7305"/>
    <w:rsid w:val="004E3179"/>
    <w:rsid w:val="004E7BBF"/>
    <w:rsid w:val="004F63EB"/>
    <w:rsid w:val="00512EDB"/>
    <w:rsid w:val="00526CB3"/>
    <w:rsid w:val="005443FE"/>
    <w:rsid w:val="005459E5"/>
    <w:rsid w:val="005520DC"/>
    <w:rsid w:val="00552524"/>
    <w:rsid w:val="005653FA"/>
    <w:rsid w:val="005715E0"/>
    <w:rsid w:val="00571C7B"/>
    <w:rsid w:val="00590504"/>
    <w:rsid w:val="00594B9D"/>
    <w:rsid w:val="0059726E"/>
    <w:rsid w:val="005A545E"/>
    <w:rsid w:val="005E120D"/>
    <w:rsid w:val="006012E4"/>
    <w:rsid w:val="00602062"/>
    <w:rsid w:val="00602A6D"/>
    <w:rsid w:val="006268BE"/>
    <w:rsid w:val="00632CD6"/>
    <w:rsid w:val="00647D5E"/>
    <w:rsid w:val="006556BD"/>
    <w:rsid w:val="00656307"/>
    <w:rsid w:val="0066310E"/>
    <w:rsid w:val="00666BEC"/>
    <w:rsid w:val="00673717"/>
    <w:rsid w:val="00680CC5"/>
    <w:rsid w:val="006A1C09"/>
    <w:rsid w:val="006A388B"/>
    <w:rsid w:val="006A40D5"/>
    <w:rsid w:val="006A60D0"/>
    <w:rsid w:val="006B2779"/>
    <w:rsid w:val="006C0641"/>
    <w:rsid w:val="00700B61"/>
    <w:rsid w:val="00706F71"/>
    <w:rsid w:val="007222DB"/>
    <w:rsid w:val="00763F82"/>
    <w:rsid w:val="00767C39"/>
    <w:rsid w:val="007709B7"/>
    <w:rsid w:val="0077246A"/>
    <w:rsid w:val="007849AA"/>
    <w:rsid w:val="00786A4A"/>
    <w:rsid w:val="0079267F"/>
    <w:rsid w:val="00795B38"/>
    <w:rsid w:val="007A7F8C"/>
    <w:rsid w:val="007B0CE0"/>
    <w:rsid w:val="007B7982"/>
    <w:rsid w:val="007C4762"/>
    <w:rsid w:val="007E5C4D"/>
    <w:rsid w:val="007E6D2B"/>
    <w:rsid w:val="007F4605"/>
    <w:rsid w:val="007F722C"/>
    <w:rsid w:val="0082529A"/>
    <w:rsid w:val="008979B6"/>
    <w:rsid w:val="008B7374"/>
    <w:rsid w:val="008D2FC2"/>
    <w:rsid w:val="008E435B"/>
    <w:rsid w:val="009111FC"/>
    <w:rsid w:val="00924AD9"/>
    <w:rsid w:val="009369E6"/>
    <w:rsid w:val="009376EA"/>
    <w:rsid w:val="009521CD"/>
    <w:rsid w:val="00967D2A"/>
    <w:rsid w:val="00974157"/>
    <w:rsid w:val="00984091"/>
    <w:rsid w:val="00990CED"/>
    <w:rsid w:val="009A3150"/>
    <w:rsid w:val="009B5059"/>
    <w:rsid w:val="009D449E"/>
    <w:rsid w:val="009F0FEF"/>
    <w:rsid w:val="009F1FCB"/>
    <w:rsid w:val="00A02470"/>
    <w:rsid w:val="00A11B8D"/>
    <w:rsid w:val="00A13806"/>
    <w:rsid w:val="00A13A70"/>
    <w:rsid w:val="00A30E73"/>
    <w:rsid w:val="00A37F76"/>
    <w:rsid w:val="00A620F7"/>
    <w:rsid w:val="00A64350"/>
    <w:rsid w:val="00A909A2"/>
    <w:rsid w:val="00A9163E"/>
    <w:rsid w:val="00AA1E34"/>
    <w:rsid w:val="00AA6638"/>
    <w:rsid w:val="00AA6E66"/>
    <w:rsid w:val="00AB475E"/>
    <w:rsid w:val="00AC40E9"/>
    <w:rsid w:val="00AD1D10"/>
    <w:rsid w:val="00AD5414"/>
    <w:rsid w:val="00B0354B"/>
    <w:rsid w:val="00B111B9"/>
    <w:rsid w:val="00B11DFC"/>
    <w:rsid w:val="00B27D15"/>
    <w:rsid w:val="00B6769A"/>
    <w:rsid w:val="00B74A7B"/>
    <w:rsid w:val="00BA767D"/>
    <w:rsid w:val="00BB023D"/>
    <w:rsid w:val="00BC7168"/>
    <w:rsid w:val="00BD66B6"/>
    <w:rsid w:val="00BE725A"/>
    <w:rsid w:val="00BF383A"/>
    <w:rsid w:val="00C01771"/>
    <w:rsid w:val="00C23FC1"/>
    <w:rsid w:val="00C2767F"/>
    <w:rsid w:val="00C60710"/>
    <w:rsid w:val="00C74624"/>
    <w:rsid w:val="00CB03A1"/>
    <w:rsid w:val="00CB7607"/>
    <w:rsid w:val="00CE0A31"/>
    <w:rsid w:val="00CF660D"/>
    <w:rsid w:val="00CF7D97"/>
    <w:rsid w:val="00D00308"/>
    <w:rsid w:val="00D01324"/>
    <w:rsid w:val="00D152FB"/>
    <w:rsid w:val="00D2025D"/>
    <w:rsid w:val="00D273CB"/>
    <w:rsid w:val="00D34914"/>
    <w:rsid w:val="00D61B3A"/>
    <w:rsid w:val="00D7525A"/>
    <w:rsid w:val="00D852AD"/>
    <w:rsid w:val="00DA4587"/>
    <w:rsid w:val="00DD353A"/>
    <w:rsid w:val="00DD6A85"/>
    <w:rsid w:val="00E1196F"/>
    <w:rsid w:val="00E13787"/>
    <w:rsid w:val="00E15D45"/>
    <w:rsid w:val="00E16E3D"/>
    <w:rsid w:val="00E2616B"/>
    <w:rsid w:val="00E265E0"/>
    <w:rsid w:val="00E34F3B"/>
    <w:rsid w:val="00E449C4"/>
    <w:rsid w:val="00E71EF8"/>
    <w:rsid w:val="00E7353E"/>
    <w:rsid w:val="00E75EAA"/>
    <w:rsid w:val="00E932F7"/>
    <w:rsid w:val="00EA04B3"/>
    <w:rsid w:val="00EA1F6E"/>
    <w:rsid w:val="00EA5AA0"/>
    <w:rsid w:val="00EB128F"/>
    <w:rsid w:val="00EC3ECA"/>
    <w:rsid w:val="00EE4119"/>
    <w:rsid w:val="00F135D3"/>
    <w:rsid w:val="00F5271B"/>
    <w:rsid w:val="00F65D9E"/>
    <w:rsid w:val="00F670C6"/>
    <w:rsid w:val="00FB5855"/>
    <w:rsid w:val="00FC0954"/>
    <w:rsid w:val="00FD6FC4"/>
    <w:rsid w:val="00FE5777"/>
    <w:rsid w:val="00FE6153"/>
    <w:rsid w:val="00FF6DC1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543E"/>
    <w:pPr>
      <w:tabs>
        <w:tab w:val="center" w:pos="4252"/>
        <w:tab w:val="right" w:pos="8504"/>
      </w:tabs>
      <w:spacing w:after="0" w:line="240" w:lineRule="auto"/>
    </w:pPr>
    <w:rPr>
      <w:lang w:eastAsia="ro-RO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543E"/>
    <w:rPr>
      <w:rFonts w:ascii="Calibri" w:hAnsi="Calibri" w:cs="Times New Roman"/>
      <w:sz w:val="22"/>
      <w:lang w:val="es-ES"/>
    </w:rPr>
  </w:style>
  <w:style w:type="character" w:customStyle="1" w:styleId="En-tteCar">
    <w:name w:val="En-tête Car"/>
    <w:basedOn w:val="Fuentedeprrafopredeter"/>
    <w:uiPriority w:val="99"/>
    <w:semiHidden/>
    <w:rsid w:val="004C543E"/>
    <w:rPr>
      <w:rFonts w:ascii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4C543E"/>
    <w:pPr>
      <w:tabs>
        <w:tab w:val="center" w:pos="4252"/>
        <w:tab w:val="right" w:pos="8504"/>
      </w:tabs>
      <w:spacing w:after="0" w:line="240" w:lineRule="auto"/>
    </w:pPr>
    <w:rPr>
      <w:lang w:eastAsia="ro-RO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543E"/>
    <w:rPr>
      <w:rFonts w:ascii="Calibri" w:hAnsi="Calibri" w:cs="Times New Roman"/>
      <w:sz w:val="22"/>
      <w:lang w:val="es-ES"/>
    </w:rPr>
  </w:style>
  <w:style w:type="character" w:customStyle="1" w:styleId="PieddepageCar">
    <w:name w:val="Pied de page Car"/>
    <w:basedOn w:val="Fuentedeprrafopredeter"/>
    <w:uiPriority w:val="99"/>
    <w:semiHidden/>
    <w:rsid w:val="004C543E"/>
    <w:rPr>
      <w:rFonts w:ascii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rsid w:val="004C543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C543E"/>
    <w:pPr>
      <w:spacing w:after="160" w:line="259" w:lineRule="auto"/>
      <w:ind w:left="720"/>
      <w:contextualSpacing/>
    </w:pPr>
    <w:rPr>
      <w:lang w:val="de-CH"/>
    </w:rPr>
  </w:style>
  <w:style w:type="paragraph" w:customStyle="1" w:styleId="msolistparagraph0">
    <w:name w:val="msolistparagraph"/>
    <w:basedOn w:val="Normal"/>
    <w:uiPriority w:val="99"/>
    <w:rsid w:val="004C543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rsid w:val="00A13A7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13A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13A70"/>
    <w:rPr>
      <w:rFonts w:ascii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13A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13A7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A1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13A70"/>
    <w:rPr>
      <w:rFonts w:ascii="Segoe UI" w:hAnsi="Segoe UI" w:cs="Segoe UI"/>
      <w:sz w:val="18"/>
      <w:szCs w:val="18"/>
      <w:lang w:val="es-ES"/>
    </w:rPr>
  </w:style>
  <w:style w:type="character" w:customStyle="1" w:styleId="UnresolvedMention">
    <w:name w:val="Unresolved Mention"/>
    <w:basedOn w:val="Fuentedeprrafopredeter"/>
    <w:uiPriority w:val="99"/>
    <w:rsid w:val="007709B7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gulagro.ro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grocluster.ro/" TargetMode="External"/><Relationship Id="rId12" Type="http://schemas.openxmlformats.org/officeDocument/2006/relationships/hyperlink" Target="http://www.casabio.r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nasolai.r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ia-aboliv.ro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linaturda.eu/salt-mine-turda/?lang=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europ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colombet</dc:creator>
  <cp:lastModifiedBy>INTIA</cp:lastModifiedBy>
  <cp:revision>2</cp:revision>
  <cp:lastPrinted>2017-10-13T12:23:00Z</cp:lastPrinted>
  <dcterms:created xsi:type="dcterms:W3CDTF">2017-10-27T13:17:00Z</dcterms:created>
  <dcterms:modified xsi:type="dcterms:W3CDTF">2017-10-27T13:17:00Z</dcterms:modified>
</cp:coreProperties>
</file>