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B" w:rsidRPr="00260C12" w:rsidRDefault="0002211F" w:rsidP="00EF2027">
      <w:pPr>
        <w:pStyle w:val="En-tte"/>
        <w:tabs>
          <w:tab w:val="clear" w:pos="4536"/>
          <w:tab w:val="clear" w:pos="9072"/>
        </w:tabs>
        <w:spacing w:after="120"/>
        <w:rPr>
          <w:rFonts w:ascii="Calibri" w:hAnsi="Calibri" w:cs="Calibri"/>
          <w:b/>
          <w:sz w:val="22"/>
          <w:szCs w:val="22"/>
          <w:lang w:val="en-US"/>
        </w:rPr>
      </w:pPr>
      <w:r w:rsidRPr="00260C12">
        <w:rPr>
          <w:rFonts w:ascii="Calibri" w:hAnsi="Calibri" w:cs="Calibri"/>
          <w:b/>
          <w:noProof/>
          <w:color w:val="FF000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4BE41" wp14:editId="36D366FB">
                <wp:simplePos x="0" y="0"/>
                <wp:positionH relativeFrom="column">
                  <wp:posOffset>3333115</wp:posOffset>
                </wp:positionH>
                <wp:positionV relativeFrom="paragraph">
                  <wp:posOffset>219075</wp:posOffset>
                </wp:positionV>
                <wp:extent cx="3305175" cy="150495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7F" w:rsidRPr="006F1F82" w:rsidRDefault="00CC317F" w:rsidP="009511A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0"/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F1F82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P2L2 </w:t>
                            </w:r>
                          </w:p>
                          <w:p w:rsidR="00CC317F" w:rsidRPr="006F1F82" w:rsidRDefault="00CC317F" w:rsidP="0038464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0"/>
                              <w:ind w:right="-18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F1F8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PUBLIC POLICY LIVING LAB</w:t>
                            </w:r>
                          </w:p>
                          <w:p w:rsidR="00CC317F" w:rsidRPr="006F1F82" w:rsidRDefault="00CC317F" w:rsidP="009511A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1F8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Study Visit </w:t>
                            </w:r>
                            <w:r w:rsidR="009E00A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&amp; Steering Group Meeting</w:t>
                            </w:r>
                          </w:p>
                          <w:p w:rsidR="00CC317F" w:rsidRPr="008F1C8A" w:rsidRDefault="009E00AC" w:rsidP="009511A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before="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Bordeaux</w:t>
                            </w:r>
                          </w:p>
                          <w:p w:rsidR="00CC317F" w:rsidRPr="008F1C8A" w:rsidRDefault="009E00AC" w:rsidP="00D450F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7-9th </w:t>
                            </w:r>
                            <w:r w:rsidR="00CC31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  <w:r w:rsidR="00CC31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CC317F" w:rsidRPr="00F8062D" w:rsidRDefault="00CC317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bCs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4B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5pt;margin-top:17.25pt;width:260.25pt;height:1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">
                <v:textbox>
                  <w:txbxContent>
                    <w:p w:rsidR="00CC317F" w:rsidRPr="006F1F82" w:rsidRDefault="00CC317F" w:rsidP="009511A3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spacing w:before="0"/>
                        <w:jc w:val="right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6F1F82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P2L2 </w:t>
                      </w:r>
                    </w:p>
                    <w:p w:rsidR="00CC317F" w:rsidRPr="006F1F82" w:rsidRDefault="00CC317F" w:rsidP="00384649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spacing w:before="0"/>
                        <w:ind w:right="-18"/>
                        <w:jc w:val="right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6F1F8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PUBLIC POLICY LIVING LAB</w:t>
                      </w:r>
                    </w:p>
                    <w:p w:rsidR="00CC317F" w:rsidRPr="006F1F82" w:rsidRDefault="00CC317F" w:rsidP="009511A3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spacing w:before="0"/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F1F8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Study Visit </w:t>
                      </w:r>
                      <w:r w:rsidR="009E00A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&amp; Steering Group Meeting</w:t>
                      </w:r>
                    </w:p>
                    <w:p w:rsidR="00CC317F" w:rsidRPr="008F1C8A" w:rsidRDefault="009E00AC" w:rsidP="009511A3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spacing w:before="0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Bordeaux</w:t>
                      </w:r>
                    </w:p>
                    <w:p w:rsidR="00CC317F" w:rsidRPr="008F1C8A" w:rsidRDefault="009E00AC" w:rsidP="00D450F9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7-9th </w:t>
                      </w:r>
                      <w:r w:rsidR="00CC31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  <w:r w:rsidR="00CC31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CC317F" w:rsidRPr="00F8062D" w:rsidRDefault="00CC317F">
                      <w:pPr>
                        <w:pStyle w:val="Encabezado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bCs/>
                          <w:sz w:val="1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60C12">
        <w:rPr>
          <w:rFonts w:ascii="Calibri" w:eastAsia="SimSun" w:hAnsi="Calibri" w:cs="Calibri"/>
          <w:noProof/>
          <w:color w:val="003366"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7227AD5" wp14:editId="30CF2814">
            <wp:simplePos x="0" y="0"/>
            <wp:positionH relativeFrom="column">
              <wp:posOffset>-113665</wp:posOffset>
            </wp:positionH>
            <wp:positionV relativeFrom="paragraph">
              <wp:posOffset>372745</wp:posOffset>
            </wp:positionV>
            <wp:extent cx="2557145" cy="83185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reg_Europe_logo_smal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9A" w:rsidRPr="00260C12">
        <w:rPr>
          <w:rFonts w:ascii="Calibri" w:hAnsi="Calibri" w:cs="Calibri"/>
          <w:b/>
          <w:color w:val="FF0000"/>
          <w:sz w:val="22"/>
          <w:szCs w:val="22"/>
          <w:lang w:val="en-US"/>
        </w:rPr>
        <w:t>DRAFT</w:t>
      </w:r>
      <w:r w:rsidR="008F3A9A" w:rsidRPr="00260C12">
        <w:rPr>
          <w:rFonts w:ascii="Calibri" w:hAnsi="Calibri" w:cs="Calibri"/>
          <w:b/>
          <w:sz w:val="22"/>
          <w:szCs w:val="22"/>
          <w:lang w:val="en-US"/>
        </w:rPr>
        <w:t xml:space="preserve"> AGENDA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655"/>
        <w:gridCol w:w="1417"/>
      </w:tblGrid>
      <w:tr w:rsidR="009E00AC" w:rsidRPr="00260C12" w:rsidTr="00203A8B">
        <w:tc>
          <w:tcPr>
            <w:tcW w:w="10490" w:type="dxa"/>
            <w:gridSpan w:val="4"/>
            <w:vAlign w:val="center"/>
          </w:tcPr>
          <w:p w:rsidR="009E00AC" w:rsidRPr="00260C12" w:rsidRDefault="009E00AC" w:rsidP="00EF2027">
            <w:pPr>
              <w:spacing w:after="12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60C1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Day – Tuesday, 7</w:t>
            </w:r>
            <w:r w:rsidRPr="00260C12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60C1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November 2017</w:t>
            </w:r>
            <w:r w:rsidR="005D2C5C" w:rsidRPr="00260C1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 Panel Debate and Working Sessions</w:t>
            </w:r>
          </w:p>
          <w:p w:rsidR="009E00AC" w:rsidRPr="00260C12" w:rsidRDefault="009E00AC" w:rsidP="00ED4ECC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031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Venue: </w:t>
            </w:r>
            <w:proofErr w:type="spellStart"/>
            <w:r w:rsidR="00ED4ECC" w:rsidRPr="00E2031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Hotel</w:t>
            </w:r>
            <w:proofErr w:type="spellEnd"/>
            <w:r w:rsidR="00ED4ECC" w:rsidRPr="00E2031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ED4ECC" w:rsidRPr="00E2031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Region</w:t>
            </w:r>
            <w:proofErr w:type="spellEnd"/>
            <w:r w:rsidR="00DC7BF2" w:rsidRPr="00E20319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- Salle 2014</w:t>
            </w: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684CA2" w:rsidP="00EF20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709" w:type="dxa"/>
            <w:vAlign w:val="center"/>
          </w:tcPr>
          <w:p w:rsidR="00684CA2" w:rsidRPr="00260C12" w:rsidRDefault="00684CA2" w:rsidP="00EF20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655" w:type="dxa"/>
            <w:vAlign w:val="center"/>
          </w:tcPr>
          <w:p w:rsidR="00684CA2" w:rsidRPr="00260C12" w:rsidRDefault="00684CA2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417" w:type="dxa"/>
          </w:tcPr>
          <w:p w:rsidR="00684CA2" w:rsidRPr="00260C12" w:rsidRDefault="00DC7BF2" w:rsidP="00DC7BF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ED4ECC" w:rsidP="005113C9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9h00</w:t>
            </w:r>
          </w:p>
        </w:tc>
        <w:tc>
          <w:tcPr>
            <w:tcW w:w="709" w:type="dxa"/>
            <w:vAlign w:val="center"/>
          </w:tcPr>
          <w:p w:rsidR="00684CA2" w:rsidRPr="00260C12" w:rsidRDefault="00ED4ECC" w:rsidP="00EF2027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684CA2" w:rsidRPr="00260C12" w:rsidRDefault="00ED4ECC" w:rsidP="00ED4ECC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Registration </w:t>
            </w:r>
          </w:p>
        </w:tc>
        <w:tc>
          <w:tcPr>
            <w:tcW w:w="1417" w:type="dxa"/>
            <w:vAlign w:val="center"/>
          </w:tcPr>
          <w:p w:rsidR="00684CA2" w:rsidRPr="00260C12" w:rsidRDefault="00684CA2" w:rsidP="00ED4ECC">
            <w:pPr>
              <w:spacing w:after="12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ED4ECC" w:rsidRPr="00260C12" w:rsidTr="002F6703">
        <w:tc>
          <w:tcPr>
            <w:tcW w:w="709" w:type="dxa"/>
            <w:vAlign w:val="center"/>
          </w:tcPr>
          <w:p w:rsidR="00ED4ECC" w:rsidRPr="00260C12" w:rsidRDefault="00ED4ECC" w:rsidP="00ED4ECC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9h15</w:t>
            </w:r>
          </w:p>
        </w:tc>
        <w:tc>
          <w:tcPr>
            <w:tcW w:w="709" w:type="dxa"/>
            <w:vAlign w:val="center"/>
          </w:tcPr>
          <w:p w:rsidR="00ED4ECC" w:rsidRPr="00260C12" w:rsidRDefault="00ED4ECC" w:rsidP="00ED4ECC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ED4ECC" w:rsidRPr="00260C12" w:rsidRDefault="00ED4ECC" w:rsidP="00ED4ECC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Reception and presentation of the journey</w:t>
            </w:r>
            <w:r w:rsidRPr="00260C1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D4ECC" w:rsidRPr="00260C12" w:rsidRDefault="00ED4ECC" w:rsidP="00ED4ECC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ED4ECC" w:rsidP="00FD6462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9h30</w:t>
            </w:r>
          </w:p>
        </w:tc>
        <w:tc>
          <w:tcPr>
            <w:tcW w:w="709" w:type="dxa"/>
            <w:vAlign w:val="center"/>
          </w:tcPr>
          <w:p w:rsidR="00684CA2" w:rsidRPr="00260C12" w:rsidRDefault="00ED4ECC" w:rsidP="00EF202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vAlign w:val="center"/>
          </w:tcPr>
          <w:p w:rsidR="00ED4ECC" w:rsidRPr="00260C12" w:rsidRDefault="00DC7BF2" w:rsidP="00ED4ECC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Panel Debate </w:t>
            </w:r>
          </w:p>
          <w:p w:rsidR="00ED4ECC" w:rsidRPr="00260C12" w:rsidRDefault="00ED4ECC" w:rsidP="00ED4ECC">
            <w:p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The innovation ecosystem in Nouvelle-Aquitaine - Antoine </w:t>
            </w: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Achard</w:t>
            </w:r>
            <w:proofErr w:type="spellEnd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- PhD Student (confirmed 15 minutes)</w:t>
            </w:r>
          </w:p>
          <w:p w:rsidR="00ED4ECC" w:rsidRPr="00260C12" w:rsidRDefault="00ED4ECC" w:rsidP="00ED4ECC">
            <w:p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The "advanced materials" regional roadmap as policy instrument</w:t>
            </w:r>
            <w:r w:rsidR="00E2031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br/>
            </w: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context, main o</w:t>
            </w: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</w:t>
            </w: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jectives, main partnership and projects lessons learned so far and perspectives (r</w:t>
            </w: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</w:t>
            </w: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lated to the regional analysis report and study visits) (20 minutes)</w:t>
            </w:r>
          </w:p>
          <w:p w:rsidR="00ED4ECC" w:rsidRPr="00260C12" w:rsidRDefault="00ED4ECC" w:rsidP="00ED4ECC">
            <w:p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Regional Clusters and governance: (40 minutes)</w:t>
            </w:r>
          </w:p>
          <w:p w:rsidR="00ED4ECC" w:rsidRPr="00260C12" w:rsidRDefault="00ED4ECC" w:rsidP="00ED4ECC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Aeropace</w:t>
            </w:r>
            <w:proofErr w:type="spellEnd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Valley - P. </w:t>
            </w: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Troyas</w:t>
            </w:r>
            <w:proofErr w:type="spellEnd"/>
          </w:p>
          <w:p w:rsidR="00ED4ECC" w:rsidRPr="00260C12" w:rsidRDefault="00ED4ECC" w:rsidP="00ED4ECC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Pôle</w:t>
            </w:r>
            <w:proofErr w:type="spellEnd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Européen</w:t>
            </w:r>
            <w:proofErr w:type="spellEnd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Céramique</w:t>
            </w:r>
            <w:proofErr w:type="spellEnd"/>
          </w:p>
          <w:p w:rsidR="00ED4ECC" w:rsidRPr="00260C12" w:rsidRDefault="00ED4ECC" w:rsidP="00ED4ECC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Aquitaine </w:t>
            </w:r>
            <w:proofErr w:type="spellStart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Chimie</w:t>
            </w:r>
            <w:proofErr w:type="spellEnd"/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Durable</w:t>
            </w:r>
          </w:p>
          <w:p w:rsidR="00684CA2" w:rsidRPr="00260C12" w:rsidRDefault="00ED4ECC" w:rsidP="00ED4ECC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ADI-NA</w:t>
            </w:r>
          </w:p>
        </w:tc>
        <w:tc>
          <w:tcPr>
            <w:tcW w:w="1417" w:type="dxa"/>
            <w:vAlign w:val="center"/>
          </w:tcPr>
          <w:p w:rsidR="00684CA2" w:rsidRPr="00D02A50" w:rsidRDefault="00260C12" w:rsidP="00ED4ECC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2A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CRA</w:t>
            </w: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DC7BF2" w:rsidP="00DC7BF2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11h00</w:t>
            </w:r>
          </w:p>
        </w:tc>
        <w:tc>
          <w:tcPr>
            <w:tcW w:w="709" w:type="dxa"/>
            <w:vAlign w:val="center"/>
          </w:tcPr>
          <w:p w:rsidR="00684CA2" w:rsidRPr="00260C12" w:rsidRDefault="00DC7BF2" w:rsidP="00EF202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  <w:vAlign w:val="center"/>
          </w:tcPr>
          <w:p w:rsidR="00DC7BF2" w:rsidRPr="00260C12" w:rsidRDefault="00DC7BF2" w:rsidP="009A1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P2L2 Steering Group Meeting</w:t>
            </w:r>
          </w:p>
          <w:p w:rsidR="00DC7BF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Reporting Procedure and PR3 Deadlines</w:t>
            </w:r>
          </w:p>
          <w:p w:rsidR="00DC7BF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Budget Change Request</w:t>
            </w:r>
          </w:p>
          <w:p w:rsidR="00DC7BF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Spending Situation</w:t>
            </w:r>
          </w:p>
          <w:p w:rsidR="00260C12" w:rsidRPr="00260C12" w:rsidRDefault="00260C1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Pilot Action?</w:t>
            </w:r>
          </w:p>
          <w:p w:rsidR="00684CA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Deliverables completion</w:t>
            </w:r>
            <w:r w:rsidR="009A10A0"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</w:tcPr>
          <w:p w:rsidR="00684CA2" w:rsidRPr="00260C12" w:rsidRDefault="00DC7BF2" w:rsidP="00DC7BF2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0C12">
              <w:rPr>
                <w:rFonts w:ascii="Calibri" w:hAnsi="Calibri" w:cs="Calibri"/>
                <w:sz w:val="22"/>
                <w:szCs w:val="22"/>
                <w:lang w:val="es-ES"/>
              </w:rPr>
              <w:t>IkerC</w:t>
            </w:r>
            <w:proofErr w:type="spellEnd"/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DC7BF2" w:rsidP="00A324A5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11h45</w:t>
            </w:r>
          </w:p>
        </w:tc>
        <w:tc>
          <w:tcPr>
            <w:tcW w:w="709" w:type="dxa"/>
            <w:vAlign w:val="center"/>
          </w:tcPr>
          <w:p w:rsidR="00684CA2" w:rsidRPr="00260C12" w:rsidRDefault="00DC7BF2" w:rsidP="00EF202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655" w:type="dxa"/>
            <w:vAlign w:val="center"/>
          </w:tcPr>
          <w:p w:rsidR="00DC7BF2" w:rsidRPr="00260C12" w:rsidRDefault="00DC7BF2" w:rsidP="00DC7BF2">
            <w:pPr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P2L2 Communication Session</w:t>
            </w:r>
          </w:p>
          <w:p w:rsidR="00DC7BF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Newsletter</w:t>
            </w:r>
          </w:p>
          <w:p w:rsidR="00DC7BF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Web Page</w:t>
            </w:r>
          </w:p>
          <w:p w:rsidR="00DC7BF2" w:rsidRPr="00260C12" w:rsidRDefault="00DC7BF2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Contribution to the Policy Learning Platform (good practices database)</w:t>
            </w:r>
          </w:p>
          <w:p w:rsidR="00260C12" w:rsidRDefault="005B5D45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Interregional Dissemination Event in Torino for the presentation of the Regional Action Plans</w:t>
            </w:r>
          </w:p>
          <w:p w:rsidR="005B5D45" w:rsidRPr="00260C12" w:rsidRDefault="005B5D45" w:rsidP="00DC7BF2">
            <w:pPr>
              <w:pStyle w:val="Paragraphedeliste"/>
              <w:numPr>
                <w:ilvl w:val="0"/>
                <w:numId w:val="26"/>
              </w:num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Regional Dissemination Events at regional level for the presentation of the Regional Actions Plans in own regions</w:t>
            </w:r>
          </w:p>
        </w:tc>
        <w:tc>
          <w:tcPr>
            <w:tcW w:w="1417" w:type="dxa"/>
          </w:tcPr>
          <w:p w:rsidR="00684CA2" w:rsidRPr="00260C12" w:rsidRDefault="00DC7BF2" w:rsidP="00DC7BF2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TZI</w:t>
            </w:r>
          </w:p>
        </w:tc>
      </w:tr>
      <w:tr w:rsidR="00684CA2" w:rsidRPr="00260C12" w:rsidTr="002F6703">
        <w:trPr>
          <w:trHeight w:val="170"/>
        </w:trPr>
        <w:tc>
          <w:tcPr>
            <w:tcW w:w="709" w:type="dxa"/>
            <w:vAlign w:val="center"/>
          </w:tcPr>
          <w:p w:rsidR="00684CA2" w:rsidRPr="00260C12" w:rsidRDefault="00DC7BF2" w:rsidP="0003404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  <w:lastRenderedPageBreak/>
              <w:t>12h30</w:t>
            </w:r>
          </w:p>
        </w:tc>
        <w:tc>
          <w:tcPr>
            <w:tcW w:w="709" w:type="dxa"/>
            <w:vAlign w:val="center"/>
          </w:tcPr>
          <w:p w:rsidR="00684CA2" w:rsidRPr="00260C12" w:rsidRDefault="00684CA2" w:rsidP="0003404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260C12" w:rsidRPr="005B5D45" w:rsidRDefault="00DC7BF2" w:rsidP="00DC7BF2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 xml:space="preserve">Lunch </w:t>
            </w:r>
            <w:r w:rsidR="00260C12"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1417" w:type="dxa"/>
          </w:tcPr>
          <w:p w:rsidR="00684CA2" w:rsidRPr="00260C12" w:rsidRDefault="00684CA2" w:rsidP="00DC7BF2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684CA2" w:rsidRPr="00260C12" w:rsidTr="002F6703">
        <w:trPr>
          <w:trHeight w:val="333"/>
        </w:trPr>
        <w:tc>
          <w:tcPr>
            <w:tcW w:w="709" w:type="dxa"/>
            <w:vAlign w:val="center"/>
          </w:tcPr>
          <w:p w:rsidR="00684CA2" w:rsidRPr="00260C12" w:rsidRDefault="00DC7BF2" w:rsidP="00034047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13h30</w:t>
            </w:r>
          </w:p>
        </w:tc>
        <w:tc>
          <w:tcPr>
            <w:tcW w:w="709" w:type="dxa"/>
            <w:vAlign w:val="center"/>
          </w:tcPr>
          <w:p w:rsidR="00684CA2" w:rsidRPr="00260C12" w:rsidRDefault="002F6703" w:rsidP="0003404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655" w:type="dxa"/>
            <w:vAlign w:val="center"/>
          </w:tcPr>
          <w:p w:rsidR="005B5D45" w:rsidRDefault="00DC7BF2" w:rsidP="005B5D45">
            <w:pPr>
              <w:spacing w:after="120"/>
              <w:rPr>
                <w:lang w:val="en-US"/>
              </w:rPr>
            </w:pPr>
            <w:r w:rsidRPr="00260C12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P2L2 Working session</w:t>
            </w:r>
            <w:r w:rsidR="005B5D45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 w:rsidR="005B5D45">
              <w:rPr>
                <w:lang w:val="en-US"/>
              </w:rPr>
              <w:t xml:space="preserve">From the Case Study to the Regional Action Plan. </w:t>
            </w:r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30 min each </w:t>
            </w:r>
            <w:r w:rsidR="005B5D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region distributed as follows: </w:t>
            </w:r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>10 mins presentation</w:t>
            </w:r>
            <w:r w:rsidR="005B5D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the case study, future actions towards the Policy Brief and the Regional Action Plan; 10 mins open comments </w:t>
            </w:r>
            <w:proofErr w:type="gramStart"/>
            <w:r w:rsidR="005B5D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</w:t>
            </w:r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10</w:t>
            </w:r>
            <w:proofErr w:type="gramEnd"/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>mins</w:t>
            </w:r>
            <w:proofErr w:type="spellEnd"/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how-to-</w:t>
            </w:r>
            <w:proofErr w:type="spellStart"/>
            <w:r w:rsidR="005B5D45" w:rsidRPr="00260C12">
              <w:rPr>
                <w:rFonts w:ascii="Calibri" w:hAnsi="Calibri" w:cs="Calibri"/>
                <w:sz w:val="22"/>
                <w:szCs w:val="22"/>
                <w:lang w:val="en-US"/>
              </w:rPr>
              <w:t>finalise</w:t>
            </w:r>
            <w:proofErr w:type="spellEnd"/>
            <w:r w:rsidR="005B5D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next steps.</w:t>
            </w:r>
          </w:p>
          <w:p w:rsidR="005B5D45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Bremen</w:t>
            </w:r>
            <w:r w:rsidR="00796CCA">
              <w:rPr>
                <w:lang w:val="en-US"/>
              </w:rPr>
              <w:t xml:space="preserve"> (</w:t>
            </w:r>
            <w:proofErr w:type="spellStart"/>
            <w:r w:rsidR="00796CCA">
              <w:rPr>
                <w:lang w:val="en-US"/>
              </w:rPr>
              <w:t>SenWaH</w:t>
            </w:r>
            <w:proofErr w:type="spellEnd"/>
            <w:r w:rsidR="00796CCA">
              <w:rPr>
                <w:lang w:val="en-US"/>
              </w:rPr>
              <w:t xml:space="preserve">, </w:t>
            </w:r>
            <w:proofErr w:type="spellStart"/>
            <w:r w:rsidR="00796CCA">
              <w:rPr>
                <w:lang w:val="en-US"/>
              </w:rPr>
              <w:t>Uni</w:t>
            </w:r>
            <w:proofErr w:type="spellEnd"/>
            <w:r w:rsidR="00796CCA">
              <w:rPr>
                <w:lang w:val="en-US"/>
              </w:rPr>
              <w:t>-HB)</w:t>
            </w:r>
          </w:p>
          <w:p w:rsidR="005B5D45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Aquitaine</w:t>
            </w:r>
            <w:r w:rsidR="00796CCA">
              <w:rPr>
                <w:lang w:val="en-US"/>
              </w:rPr>
              <w:t xml:space="preserve"> (CRA)</w:t>
            </w:r>
          </w:p>
          <w:p w:rsidR="00684CA2" w:rsidRPr="005B5D45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Porkarpackie</w:t>
            </w:r>
            <w:proofErr w:type="spellEnd"/>
            <w:r w:rsidR="00796CCA">
              <w:rPr>
                <w:lang w:val="en-US"/>
              </w:rPr>
              <w:t xml:space="preserve"> (Marshal, RTU)</w:t>
            </w:r>
          </w:p>
        </w:tc>
        <w:tc>
          <w:tcPr>
            <w:tcW w:w="1417" w:type="dxa"/>
            <w:vAlign w:val="center"/>
          </w:tcPr>
          <w:p w:rsidR="00684CA2" w:rsidRPr="00260C12" w:rsidRDefault="00DC7BF2" w:rsidP="002F6703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</w:t>
            </w:r>
            <w:r w:rsidR="00D02A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moderated by </w:t>
            </w:r>
          </w:p>
        </w:tc>
      </w:tr>
      <w:tr w:rsidR="002F6703" w:rsidRPr="00260C12" w:rsidTr="002F6703">
        <w:trPr>
          <w:trHeight w:val="333"/>
        </w:trPr>
        <w:tc>
          <w:tcPr>
            <w:tcW w:w="709" w:type="dxa"/>
            <w:vAlign w:val="center"/>
          </w:tcPr>
          <w:p w:rsidR="002F6703" w:rsidRPr="00260C12" w:rsidRDefault="002F6703" w:rsidP="005B5D45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  <w:t>15h</w:t>
            </w:r>
            <w:r w:rsidR="005B5D45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2F6703" w:rsidRPr="00260C12" w:rsidRDefault="002F6703" w:rsidP="002F6703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2F6703" w:rsidRPr="00260C12" w:rsidRDefault="002F6703" w:rsidP="002F6703">
            <w:pPr>
              <w:pStyle w:val="NormalWeb"/>
              <w:spacing w:before="120" w:beforeAutospacing="0" w:after="120" w:afterAutospacing="0"/>
              <w:rPr>
                <w:rFonts w:eastAsia="Times New Roman"/>
                <w:b/>
                <w:bCs/>
                <w:i/>
                <w:color w:val="0070C0"/>
                <w:lang w:val="en-US" w:eastAsia="de-DE"/>
              </w:rPr>
            </w:pPr>
            <w:r w:rsidRPr="00260C12">
              <w:rPr>
                <w:rFonts w:eastAsia="Times New Roman"/>
                <w:b/>
                <w:bCs/>
                <w:i/>
                <w:color w:val="0070C0"/>
                <w:lang w:val="en-US" w:eastAsia="de-DE"/>
              </w:rPr>
              <w:t>Coffee Break</w:t>
            </w:r>
          </w:p>
        </w:tc>
        <w:tc>
          <w:tcPr>
            <w:tcW w:w="1417" w:type="dxa"/>
            <w:vAlign w:val="center"/>
          </w:tcPr>
          <w:p w:rsidR="002F6703" w:rsidRPr="00260C12" w:rsidRDefault="002F6703" w:rsidP="002F6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F6703" w:rsidRPr="00260C12" w:rsidTr="002F6703">
        <w:trPr>
          <w:trHeight w:val="333"/>
        </w:trPr>
        <w:tc>
          <w:tcPr>
            <w:tcW w:w="709" w:type="dxa"/>
            <w:vAlign w:val="center"/>
          </w:tcPr>
          <w:p w:rsidR="002F6703" w:rsidRPr="00260C12" w:rsidRDefault="002F6703" w:rsidP="005B5D45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5B5D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5B5D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F6703" w:rsidRPr="00260C12" w:rsidRDefault="005B5D45" w:rsidP="002F6703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655" w:type="dxa"/>
            <w:vAlign w:val="center"/>
          </w:tcPr>
          <w:p w:rsidR="005B5D45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Piemonte</w:t>
            </w:r>
            <w:proofErr w:type="spellEnd"/>
            <w:r>
              <w:rPr>
                <w:lang w:val="en-US"/>
              </w:rPr>
              <w:t xml:space="preserve"> </w:t>
            </w:r>
            <w:r w:rsidR="00796CCA">
              <w:rPr>
                <w:lang w:val="en-US"/>
              </w:rPr>
              <w:t>(</w:t>
            </w:r>
            <w:proofErr w:type="spellStart"/>
            <w:r w:rsidR="00796CCA">
              <w:rPr>
                <w:lang w:val="en-US"/>
              </w:rPr>
              <w:t>Regione</w:t>
            </w:r>
            <w:proofErr w:type="spellEnd"/>
            <w:r w:rsidR="00796CCA">
              <w:rPr>
                <w:lang w:val="en-US"/>
              </w:rPr>
              <w:t xml:space="preserve"> </w:t>
            </w:r>
            <w:proofErr w:type="spellStart"/>
            <w:r w:rsidR="00796CCA">
              <w:rPr>
                <w:lang w:val="en-US"/>
              </w:rPr>
              <w:t>Piemonte</w:t>
            </w:r>
            <w:proofErr w:type="spellEnd"/>
            <w:r w:rsidR="00796CCA">
              <w:rPr>
                <w:lang w:val="en-US"/>
              </w:rPr>
              <w:t>)</w:t>
            </w:r>
          </w:p>
          <w:p w:rsidR="002F6703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Denmark</w:t>
            </w:r>
            <w:r w:rsidR="00796CCA">
              <w:rPr>
                <w:lang w:val="en-US"/>
              </w:rPr>
              <w:t xml:space="preserve"> (DAIEG)</w:t>
            </w:r>
          </w:p>
          <w:p w:rsidR="005B5D45" w:rsidRPr="00260C12" w:rsidRDefault="005B5D45" w:rsidP="00796CC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Lithuania</w:t>
            </w:r>
            <w:r w:rsidR="00796CCA">
              <w:rPr>
                <w:lang w:val="en-US"/>
              </w:rPr>
              <w:t xml:space="preserve"> (MOSTA, MITA)</w:t>
            </w:r>
          </w:p>
        </w:tc>
        <w:tc>
          <w:tcPr>
            <w:tcW w:w="1417" w:type="dxa"/>
            <w:vAlign w:val="center"/>
          </w:tcPr>
          <w:p w:rsidR="002F6703" w:rsidRPr="00260C12" w:rsidRDefault="002F6703" w:rsidP="002F6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</w:t>
            </w:r>
            <w:r w:rsidR="00D02A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moderated by</w:t>
            </w:r>
          </w:p>
        </w:tc>
      </w:tr>
      <w:tr w:rsidR="002F6703" w:rsidRPr="00260C12" w:rsidTr="002F6703">
        <w:trPr>
          <w:trHeight w:val="333"/>
        </w:trPr>
        <w:tc>
          <w:tcPr>
            <w:tcW w:w="709" w:type="dxa"/>
            <w:vAlign w:val="center"/>
          </w:tcPr>
          <w:p w:rsidR="002F6703" w:rsidRPr="00260C12" w:rsidRDefault="002F6703" w:rsidP="005B5D45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5B5D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  <w:r w:rsidR="005B5D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2F6703" w:rsidRPr="00260C12" w:rsidRDefault="005B5D45" w:rsidP="002F6703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655" w:type="dxa"/>
            <w:vAlign w:val="center"/>
          </w:tcPr>
          <w:p w:rsidR="002F6703" w:rsidRPr="00260C12" w:rsidRDefault="005B5D45" w:rsidP="002F6703">
            <w:pPr>
              <w:spacing w:after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Questions and Answers</w:t>
            </w:r>
            <w:r w:rsidR="00796CC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commitments</w:t>
            </w:r>
          </w:p>
        </w:tc>
        <w:tc>
          <w:tcPr>
            <w:tcW w:w="1417" w:type="dxa"/>
            <w:vAlign w:val="center"/>
          </w:tcPr>
          <w:p w:rsidR="002F6703" w:rsidRPr="00260C12" w:rsidRDefault="002F6703" w:rsidP="002F67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</w:t>
            </w:r>
            <w:r w:rsidR="00D02A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moderated by</w:t>
            </w: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DC7BF2" w:rsidP="00B4106F">
            <w:pPr>
              <w:spacing w:after="120"/>
              <w:jc w:val="center"/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17h30</w:t>
            </w:r>
          </w:p>
        </w:tc>
        <w:tc>
          <w:tcPr>
            <w:tcW w:w="709" w:type="dxa"/>
            <w:vAlign w:val="center"/>
          </w:tcPr>
          <w:p w:rsidR="00684CA2" w:rsidRPr="00260C12" w:rsidRDefault="00684CA2" w:rsidP="00EF2027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684CA2" w:rsidRPr="00260C12" w:rsidRDefault="00DC7BF2" w:rsidP="00DC7BF2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17h30 - End of the day</w:t>
            </w:r>
          </w:p>
        </w:tc>
        <w:tc>
          <w:tcPr>
            <w:tcW w:w="1417" w:type="dxa"/>
          </w:tcPr>
          <w:p w:rsidR="00684CA2" w:rsidRPr="00260C12" w:rsidRDefault="00684CA2" w:rsidP="00142A01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684CA2" w:rsidRPr="00260C12" w:rsidTr="002F6703">
        <w:tc>
          <w:tcPr>
            <w:tcW w:w="709" w:type="dxa"/>
            <w:vAlign w:val="center"/>
          </w:tcPr>
          <w:p w:rsidR="00684CA2" w:rsidRPr="00260C12" w:rsidRDefault="00DC7BF2" w:rsidP="00FD6462">
            <w:pPr>
              <w:spacing w:after="12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19h30 </w:t>
            </w:r>
          </w:p>
        </w:tc>
        <w:tc>
          <w:tcPr>
            <w:tcW w:w="709" w:type="dxa"/>
            <w:vAlign w:val="center"/>
          </w:tcPr>
          <w:p w:rsidR="00684CA2" w:rsidRPr="00260C12" w:rsidRDefault="00684CA2" w:rsidP="00EF2027">
            <w:pPr>
              <w:spacing w:after="120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84CA2" w:rsidRPr="00260C12" w:rsidRDefault="00DC7BF2" w:rsidP="00DC7BF2">
            <w:pPr>
              <w:spacing w:after="120"/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 xml:space="preserve">Working Dinner in Town Center (venue to be confirmed: Sommelier, </w:t>
            </w:r>
            <w:proofErr w:type="spellStart"/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Estacade</w:t>
            </w:r>
            <w:proofErr w:type="spellEnd"/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, Gabriel…</w:t>
            </w:r>
          </w:p>
        </w:tc>
        <w:tc>
          <w:tcPr>
            <w:tcW w:w="1417" w:type="dxa"/>
          </w:tcPr>
          <w:p w:rsidR="00684CA2" w:rsidRPr="00260C12" w:rsidRDefault="00684CA2" w:rsidP="00BA5629">
            <w:pPr>
              <w:spacing w:after="120"/>
              <w:rPr>
                <w:rFonts w:ascii="Calibri" w:hAnsi="Calibri" w:cs="Calibri"/>
                <w:b/>
                <w:color w:val="0070C0"/>
                <w:sz w:val="22"/>
                <w:szCs w:val="22"/>
                <w:lang w:val="en-US"/>
              </w:rPr>
            </w:pPr>
          </w:p>
        </w:tc>
      </w:tr>
    </w:tbl>
    <w:p w:rsidR="00AD0A46" w:rsidRPr="00260C12" w:rsidRDefault="00AD0A46" w:rsidP="009E00AC">
      <w:pPr>
        <w:pStyle w:val="Subject"/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7513"/>
        <w:gridCol w:w="1559"/>
      </w:tblGrid>
      <w:tr w:rsidR="009E00AC" w:rsidRPr="00260C12" w:rsidTr="000917C6">
        <w:tc>
          <w:tcPr>
            <w:tcW w:w="10565" w:type="dxa"/>
            <w:gridSpan w:val="4"/>
            <w:vAlign w:val="center"/>
          </w:tcPr>
          <w:p w:rsidR="009E00AC" w:rsidRPr="00260C12" w:rsidRDefault="009E00AC" w:rsidP="009E00AC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260C12">
              <w:rPr>
                <w:rFonts w:ascii="Calibri" w:hAnsi="Calibri" w:cs="Calibri"/>
                <w:b/>
                <w:sz w:val="28"/>
                <w:szCs w:val="28"/>
              </w:rPr>
              <w:t>Second Day – Wednesday 8th November 2017</w:t>
            </w:r>
            <w:r w:rsidR="00753CBA" w:rsidRPr="00260C12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="00753CBA" w:rsidRPr="00260C12">
              <w:rPr>
                <w:rFonts w:ascii="Calibri" w:hAnsi="Calibri" w:cs="Calibri"/>
                <w:b/>
                <w:i/>
                <w:sz w:val="28"/>
                <w:szCs w:val="28"/>
              </w:rPr>
              <w:t>From Laboratory to regional SMEs</w:t>
            </w:r>
          </w:p>
          <w:p w:rsidR="009E00AC" w:rsidRPr="00260C12" w:rsidRDefault="009E00AC" w:rsidP="009E00AC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B24C2E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709" w:type="dxa"/>
            <w:vAlign w:val="center"/>
          </w:tcPr>
          <w:p w:rsidR="00B24C2E" w:rsidRPr="00260C12" w:rsidRDefault="00B24C2E" w:rsidP="00EF20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13" w:type="dxa"/>
            <w:vAlign w:val="center"/>
          </w:tcPr>
          <w:p w:rsidR="00B24C2E" w:rsidRPr="00260C12" w:rsidRDefault="00B24C2E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:rsidR="00B24C2E" w:rsidRPr="00260C12" w:rsidRDefault="0002211F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EF2027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9h00</w:t>
            </w:r>
          </w:p>
        </w:tc>
        <w:tc>
          <w:tcPr>
            <w:tcW w:w="709" w:type="dxa"/>
            <w:vAlign w:val="center"/>
          </w:tcPr>
          <w:p w:rsidR="00B24C2E" w:rsidRPr="00260C12" w:rsidRDefault="00B24C2E" w:rsidP="00EF2027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B24C2E" w:rsidRPr="00260C12" w:rsidRDefault="005D2C5C" w:rsidP="0002211F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Bus transfert to the campus (20’)</w:t>
            </w:r>
            <w:r w:rsidR="0002211F"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 xml:space="preserve">: </w:t>
            </w: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Meeting Point to be confirmed</w:t>
            </w:r>
          </w:p>
        </w:tc>
        <w:tc>
          <w:tcPr>
            <w:tcW w:w="1559" w:type="dxa"/>
          </w:tcPr>
          <w:p w:rsidR="00B24C2E" w:rsidRPr="00260C12" w:rsidRDefault="00B24C2E" w:rsidP="00FD5C89">
            <w:pPr>
              <w:spacing w:after="12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EF202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C12">
              <w:rPr>
                <w:rFonts w:ascii="Calibri" w:hAnsi="Calibri" w:cs="Calibri"/>
                <w:sz w:val="22"/>
                <w:szCs w:val="22"/>
              </w:rPr>
              <w:t>9h30</w:t>
            </w:r>
          </w:p>
        </w:tc>
        <w:tc>
          <w:tcPr>
            <w:tcW w:w="709" w:type="dxa"/>
            <w:vAlign w:val="center"/>
          </w:tcPr>
          <w:p w:rsidR="00B24C2E" w:rsidRPr="00260C12" w:rsidRDefault="005B5D45" w:rsidP="00EF202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13" w:type="dxa"/>
            <w:vAlign w:val="center"/>
          </w:tcPr>
          <w:p w:rsidR="00B24C2E" w:rsidRPr="00260C12" w:rsidRDefault="005D2C5C" w:rsidP="009A2135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Visit of </w:t>
            </w:r>
            <w:r w:rsidR="009A2135" w:rsidRPr="009A2135">
              <w:rPr>
                <w:rFonts w:ascii="Calibri" w:hAnsi="Calibri" w:cs="Calibri"/>
                <w:bCs/>
                <w:sz w:val="22"/>
                <w:szCs w:val="22"/>
              </w:rPr>
              <w:t>Laboratoire de Chimie des Polymères Organiques</w:t>
            </w:r>
            <w:r w:rsidR="009A2135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hyperlink r:id="rId10" w:history="1">
              <w:r w:rsidR="009A2135" w:rsidRPr="009A2135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LCPO</w:t>
              </w:r>
            </w:hyperlink>
            <w:r w:rsidR="009A213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9A2135">
              <w:rPr>
                <w:rFonts w:ascii="Calibri" w:hAnsi="Calibri" w:cs="Calibri"/>
                <w:bCs/>
                <w:sz w:val="22"/>
                <w:szCs w:val="22"/>
              </w:rPr>
              <w:t>the</w:t>
            </w: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Laboratory dedicated to polymers and printable electronic </w:t>
            </w:r>
            <w:r w:rsidR="009A2135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hyperlink r:id="rId11" w:history="1">
              <w:r w:rsidR="009A2135" w:rsidRPr="009A2135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ELORPrinTec</w:t>
              </w:r>
            </w:hyperlink>
            <w:r w:rsidR="009A2135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(confirmed)</w:t>
            </w:r>
          </w:p>
        </w:tc>
        <w:tc>
          <w:tcPr>
            <w:tcW w:w="1559" w:type="dxa"/>
          </w:tcPr>
          <w:p w:rsidR="00223C64" w:rsidRPr="00260C12" w:rsidRDefault="00223C64" w:rsidP="00EF2027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C12">
              <w:rPr>
                <w:rFonts w:ascii="Calibri" w:hAnsi="Calibri" w:cs="Calibri"/>
                <w:sz w:val="22"/>
                <w:szCs w:val="22"/>
              </w:rPr>
              <w:t xml:space="preserve">11h00 </w:t>
            </w:r>
          </w:p>
        </w:tc>
        <w:tc>
          <w:tcPr>
            <w:tcW w:w="709" w:type="dxa"/>
            <w:vAlign w:val="center"/>
          </w:tcPr>
          <w:p w:rsidR="00B24C2E" w:rsidRPr="00260C12" w:rsidRDefault="005B5D45" w:rsidP="00EF202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13" w:type="dxa"/>
            <w:vAlign w:val="center"/>
          </w:tcPr>
          <w:p w:rsidR="00B24C2E" w:rsidRPr="00260C12" w:rsidRDefault="005D2C5C" w:rsidP="005D2C5C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Visit of </w:t>
            </w:r>
            <w:hyperlink r:id="rId12" w:history="1">
              <w:r w:rsidRPr="009A2135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CANOE</w:t>
              </w:r>
            </w:hyperlink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- Regional Center for technological Development in the fields of Advanced and Nanostructured Materials (confirmed)</w:t>
            </w:r>
          </w:p>
        </w:tc>
        <w:tc>
          <w:tcPr>
            <w:tcW w:w="1559" w:type="dxa"/>
          </w:tcPr>
          <w:p w:rsidR="00B24C2E" w:rsidRPr="00260C12" w:rsidRDefault="00B24C2E" w:rsidP="00223C64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12h30</w:t>
            </w:r>
          </w:p>
        </w:tc>
        <w:tc>
          <w:tcPr>
            <w:tcW w:w="709" w:type="dxa"/>
            <w:vAlign w:val="center"/>
          </w:tcPr>
          <w:p w:rsidR="00B24C2E" w:rsidRPr="00260C12" w:rsidRDefault="00B24C2E" w:rsidP="00EF2027">
            <w:pPr>
              <w:spacing w:after="120"/>
              <w:jc w:val="center"/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B24C2E" w:rsidRPr="00260C12" w:rsidRDefault="005D2C5C" w:rsidP="00A61AFA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Lunch - PASSERELLE (to be confirmed)</w:t>
            </w:r>
          </w:p>
        </w:tc>
        <w:tc>
          <w:tcPr>
            <w:tcW w:w="1559" w:type="dxa"/>
          </w:tcPr>
          <w:p w:rsidR="00B24C2E" w:rsidRPr="00260C12" w:rsidRDefault="00B24C2E" w:rsidP="00223C64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EF2027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13h30</w:t>
            </w:r>
          </w:p>
        </w:tc>
        <w:tc>
          <w:tcPr>
            <w:tcW w:w="709" w:type="dxa"/>
            <w:vAlign w:val="center"/>
          </w:tcPr>
          <w:p w:rsidR="00B24C2E" w:rsidRPr="00260C12" w:rsidRDefault="00B24C2E" w:rsidP="00EF2027">
            <w:pPr>
              <w:spacing w:after="120"/>
              <w:jc w:val="center"/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B24C2E" w:rsidRPr="00260C12" w:rsidRDefault="005D2C5C" w:rsidP="005D2C5C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Transfert – Bus (45’)</w:t>
            </w:r>
          </w:p>
        </w:tc>
        <w:tc>
          <w:tcPr>
            <w:tcW w:w="1559" w:type="dxa"/>
          </w:tcPr>
          <w:p w:rsidR="00B24C2E" w:rsidRPr="00260C12" w:rsidRDefault="00B24C2E" w:rsidP="00FD5C89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B24C2E" w:rsidRPr="00260C12" w:rsidTr="00525E3B">
        <w:tc>
          <w:tcPr>
            <w:tcW w:w="784" w:type="dxa"/>
            <w:vAlign w:val="center"/>
          </w:tcPr>
          <w:p w:rsidR="00B24C2E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14h30</w:t>
            </w:r>
          </w:p>
        </w:tc>
        <w:tc>
          <w:tcPr>
            <w:tcW w:w="709" w:type="dxa"/>
            <w:vAlign w:val="center"/>
          </w:tcPr>
          <w:p w:rsidR="00B24C2E" w:rsidRPr="00260C12" w:rsidRDefault="005B5D45" w:rsidP="00EF202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3" w:type="dxa"/>
            <w:vAlign w:val="center"/>
          </w:tcPr>
          <w:p w:rsidR="00B24C2E" w:rsidRPr="00260C12" w:rsidRDefault="00E20319" w:rsidP="005D2C5C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3" w:history="1">
              <w:r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Stelia A</w:t>
              </w:r>
              <w:r w:rsidR="005D2C5C" w:rsidRPr="00B371E9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erospace</w:t>
              </w:r>
            </w:hyperlink>
            <w:r>
              <w:rPr>
                <w:rStyle w:val="Lienhypertexte"/>
                <w:rFonts w:ascii="Calibri" w:hAnsi="Calibri" w:cs="Calibri"/>
                <w:bCs/>
                <w:sz w:val="22"/>
                <w:szCs w:val="22"/>
              </w:rPr>
              <w:t xml:space="preserve"> Composites</w:t>
            </w:r>
            <w:r w:rsidR="005D2C5C"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(Former Composites Aquitaine) -   Salaunes (33) (confirmed) – Regional SME involved in composites parts manufacturing, part of the Stelia aerospace group. Partnership agreement with the Region under work.</w:t>
            </w:r>
          </w:p>
        </w:tc>
        <w:tc>
          <w:tcPr>
            <w:tcW w:w="1559" w:type="dxa"/>
          </w:tcPr>
          <w:p w:rsidR="00B24C2E" w:rsidRPr="00260C12" w:rsidRDefault="00B24C2E" w:rsidP="00223C6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C5C" w:rsidRPr="00260C12" w:rsidTr="00525E3B">
        <w:tc>
          <w:tcPr>
            <w:tcW w:w="784" w:type="dxa"/>
            <w:vAlign w:val="center"/>
          </w:tcPr>
          <w:p w:rsidR="005D2C5C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15h30</w:t>
            </w:r>
          </w:p>
        </w:tc>
        <w:tc>
          <w:tcPr>
            <w:tcW w:w="709" w:type="dxa"/>
            <w:vAlign w:val="center"/>
          </w:tcPr>
          <w:p w:rsidR="005D2C5C" w:rsidRPr="00260C12" w:rsidRDefault="005D2C5C" w:rsidP="00EF2027">
            <w:pPr>
              <w:spacing w:after="120"/>
              <w:jc w:val="center"/>
              <w:rPr>
                <w:rFonts w:ascii="Calibri" w:hAnsi="Calibri" w:cs="Calibri"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5D2C5C" w:rsidRPr="00260C12" w:rsidRDefault="005D2C5C" w:rsidP="005D2C5C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15h30 – Transfert – Bus (45’)</w:t>
            </w:r>
          </w:p>
        </w:tc>
        <w:tc>
          <w:tcPr>
            <w:tcW w:w="1559" w:type="dxa"/>
          </w:tcPr>
          <w:p w:rsidR="005D2C5C" w:rsidRPr="00260C12" w:rsidRDefault="005D2C5C" w:rsidP="00223C6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C5C" w:rsidRPr="00260C12" w:rsidTr="00525E3B">
        <w:tc>
          <w:tcPr>
            <w:tcW w:w="784" w:type="dxa"/>
            <w:vAlign w:val="center"/>
          </w:tcPr>
          <w:p w:rsidR="005D2C5C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16h30</w:t>
            </w:r>
          </w:p>
        </w:tc>
        <w:tc>
          <w:tcPr>
            <w:tcW w:w="709" w:type="dxa"/>
            <w:vAlign w:val="center"/>
          </w:tcPr>
          <w:p w:rsidR="005D2C5C" w:rsidRPr="00260C12" w:rsidRDefault="005B5D45" w:rsidP="00EF2027">
            <w:pPr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vAlign w:val="center"/>
          </w:tcPr>
          <w:p w:rsidR="005D2C5C" w:rsidRPr="00260C12" w:rsidRDefault="00E20319" w:rsidP="005D2C5C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4" w:history="1">
              <w:r w:rsidR="005D2C5C" w:rsidRPr="00361A73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AEC Polymers</w:t>
              </w:r>
            </w:hyperlink>
            <w:r w:rsidR="005D2C5C"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– Structural bounding - Le Barp (confirmed) A regional start’up in 2005 ; R&amp;D partner and supplier of Arkema in 2009 ; part of Bostik (Arkema group) in 2017 </w:t>
            </w:r>
          </w:p>
        </w:tc>
        <w:tc>
          <w:tcPr>
            <w:tcW w:w="1559" w:type="dxa"/>
          </w:tcPr>
          <w:p w:rsidR="005D2C5C" w:rsidRPr="00260C12" w:rsidRDefault="005D2C5C" w:rsidP="00223C6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C5C" w:rsidRPr="00260C12" w:rsidTr="00525E3B">
        <w:tc>
          <w:tcPr>
            <w:tcW w:w="784" w:type="dxa"/>
            <w:vAlign w:val="center"/>
          </w:tcPr>
          <w:p w:rsidR="005D2C5C" w:rsidRPr="00260C12" w:rsidRDefault="005D2C5C" w:rsidP="00F15CD3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lastRenderedPageBreak/>
              <w:t>17h30</w:t>
            </w:r>
          </w:p>
        </w:tc>
        <w:tc>
          <w:tcPr>
            <w:tcW w:w="709" w:type="dxa"/>
            <w:vAlign w:val="center"/>
          </w:tcPr>
          <w:p w:rsidR="005D2C5C" w:rsidRPr="00260C12" w:rsidRDefault="005D2C5C" w:rsidP="00EF2027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5D2C5C" w:rsidRPr="00260C12" w:rsidRDefault="005D2C5C" w:rsidP="005D2C5C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Transfer – Bus to Town center (40’)</w:t>
            </w:r>
          </w:p>
        </w:tc>
        <w:tc>
          <w:tcPr>
            <w:tcW w:w="1559" w:type="dxa"/>
          </w:tcPr>
          <w:p w:rsidR="005D2C5C" w:rsidRPr="00260C12" w:rsidRDefault="005D2C5C" w:rsidP="00223C6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C5C" w:rsidRPr="00260C12" w:rsidTr="00DC7CF8">
        <w:tc>
          <w:tcPr>
            <w:tcW w:w="784" w:type="dxa"/>
            <w:vAlign w:val="center"/>
          </w:tcPr>
          <w:p w:rsidR="005D2C5C" w:rsidRPr="00260C12" w:rsidRDefault="005D2C5C" w:rsidP="005D2C5C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18h30</w:t>
            </w:r>
          </w:p>
        </w:tc>
        <w:tc>
          <w:tcPr>
            <w:tcW w:w="709" w:type="dxa"/>
            <w:vAlign w:val="center"/>
          </w:tcPr>
          <w:p w:rsidR="005D2C5C" w:rsidRPr="00260C12" w:rsidRDefault="005D2C5C" w:rsidP="005D2C5C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</w:tcPr>
          <w:p w:rsidR="005D2C5C" w:rsidRPr="00260C12" w:rsidRDefault="005D2C5C" w:rsidP="005D2C5C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End of the day</w:t>
            </w:r>
          </w:p>
        </w:tc>
        <w:tc>
          <w:tcPr>
            <w:tcW w:w="1559" w:type="dxa"/>
          </w:tcPr>
          <w:p w:rsidR="005D2C5C" w:rsidRPr="00260C12" w:rsidRDefault="005D2C5C" w:rsidP="005D2C5C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C5C" w:rsidRPr="00260C12" w:rsidTr="00DC7CF8">
        <w:tc>
          <w:tcPr>
            <w:tcW w:w="784" w:type="dxa"/>
            <w:vAlign w:val="center"/>
          </w:tcPr>
          <w:p w:rsidR="005D2C5C" w:rsidRPr="00260C12" w:rsidRDefault="005D2C5C" w:rsidP="005D2C5C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19h30</w:t>
            </w:r>
          </w:p>
        </w:tc>
        <w:tc>
          <w:tcPr>
            <w:tcW w:w="709" w:type="dxa"/>
            <w:vAlign w:val="center"/>
          </w:tcPr>
          <w:p w:rsidR="005D2C5C" w:rsidRPr="00260C12" w:rsidRDefault="005D2C5C" w:rsidP="005D2C5C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</w:tcPr>
          <w:p w:rsidR="005D2C5C" w:rsidRPr="00260C12" w:rsidRDefault="005D2C5C" w:rsidP="005D2C5C">
            <w:pPr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 xml:space="preserve">Working dinner (restaurant to be confirmed: cité du </w:t>
            </w:r>
            <w:proofErr w:type="gramStart"/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vin ?</w:t>
            </w:r>
            <w:proofErr w:type="gramEnd"/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</w:tcPr>
          <w:p w:rsidR="005D2C5C" w:rsidRPr="00260C12" w:rsidRDefault="005D2C5C" w:rsidP="005D2C5C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60C12" w:rsidRPr="00260C12" w:rsidRDefault="00260C12" w:rsidP="00260C12">
      <w:pPr>
        <w:rPr>
          <w:lang w:val="en-US"/>
        </w:rPr>
      </w:pP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7513"/>
        <w:gridCol w:w="1559"/>
      </w:tblGrid>
      <w:tr w:rsidR="00284ED4" w:rsidRPr="00260C12" w:rsidTr="00F352FE">
        <w:tc>
          <w:tcPr>
            <w:tcW w:w="10565" w:type="dxa"/>
            <w:gridSpan w:val="4"/>
            <w:vAlign w:val="center"/>
          </w:tcPr>
          <w:p w:rsidR="00284ED4" w:rsidRPr="00260C12" w:rsidRDefault="00284ED4" w:rsidP="00284ED4">
            <w:pPr>
              <w:spacing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60C12">
              <w:rPr>
                <w:rFonts w:ascii="Calibri" w:hAnsi="Calibri" w:cs="Calibri"/>
                <w:b/>
                <w:bCs/>
                <w:sz w:val="28"/>
                <w:szCs w:val="28"/>
              </w:rPr>
              <w:t>Third Day – Thursday 9th November 2017</w:t>
            </w:r>
            <w:r w:rsidR="00260C12" w:rsidRPr="00260C12">
              <w:rPr>
                <w:rFonts w:ascii="Calibri" w:hAnsi="Calibri" w:cs="Calibri"/>
                <w:b/>
                <w:bCs/>
                <w:sz w:val="28"/>
                <w:szCs w:val="28"/>
              </w:rPr>
              <w:t>: Meeting regional SMEs</w:t>
            </w:r>
          </w:p>
          <w:p w:rsidR="00284ED4" w:rsidRPr="00260C12" w:rsidRDefault="00284ED4" w:rsidP="00284ED4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2DC4" w:rsidRPr="00260C12" w:rsidTr="00525E3B">
        <w:tc>
          <w:tcPr>
            <w:tcW w:w="784" w:type="dxa"/>
            <w:vAlign w:val="center"/>
          </w:tcPr>
          <w:p w:rsidR="00BE2DC4" w:rsidRPr="00260C12" w:rsidRDefault="00BE2DC4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709" w:type="dxa"/>
            <w:vAlign w:val="center"/>
          </w:tcPr>
          <w:p w:rsidR="00BE2DC4" w:rsidRPr="00260C12" w:rsidRDefault="00BE2DC4" w:rsidP="00EF2027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13" w:type="dxa"/>
            <w:vAlign w:val="center"/>
          </w:tcPr>
          <w:p w:rsidR="00BE2DC4" w:rsidRPr="00260C12" w:rsidRDefault="00BE2DC4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</w:tr>
      <w:tr w:rsidR="0002211F" w:rsidRPr="00260C12" w:rsidTr="00525E3B">
        <w:trPr>
          <w:trHeight w:val="365"/>
        </w:trPr>
        <w:tc>
          <w:tcPr>
            <w:tcW w:w="784" w:type="dxa"/>
            <w:vAlign w:val="center"/>
          </w:tcPr>
          <w:p w:rsidR="0002211F" w:rsidRPr="00260C12" w:rsidRDefault="0002211F" w:rsidP="0002211F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9h00</w:t>
            </w:r>
          </w:p>
        </w:tc>
        <w:tc>
          <w:tcPr>
            <w:tcW w:w="709" w:type="dxa"/>
            <w:vAlign w:val="center"/>
          </w:tcPr>
          <w:p w:rsidR="0002211F" w:rsidRPr="00260C12" w:rsidRDefault="0002211F" w:rsidP="0002211F">
            <w:pPr>
              <w:spacing w:after="12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02211F" w:rsidRPr="00260C12" w:rsidRDefault="0002211F" w:rsidP="0002211F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Bus transfer (35’): Meeting Point to be confirmed</w:t>
            </w:r>
          </w:p>
        </w:tc>
        <w:tc>
          <w:tcPr>
            <w:tcW w:w="1559" w:type="dxa"/>
          </w:tcPr>
          <w:p w:rsidR="0002211F" w:rsidRPr="00260C12" w:rsidRDefault="0002211F" w:rsidP="0002211F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BE2DC4" w:rsidRPr="00260C12" w:rsidTr="00525E3B">
        <w:trPr>
          <w:trHeight w:val="365"/>
        </w:trPr>
        <w:tc>
          <w:tcPr>
            <w:tcW w:w="784" w:type="dxa"/>
            <w:vAlign w:val="center"/>
          </w:tcPr>
          <w:p w:rsidR="00BE2DC4" w:rsidRPr="00260C12" w:rsidRDefault="0002211F" w:rsidP="00CB72E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260C12">
              <w:rPr>
                <w:rFonts w:ascii="Calibri" w:hAnsi="Calibri" w:cs="Calibri"/>
                <w:sz w:val="22"/>
                <w:szCs w:val="22"/>
              </w:rPr>
              <w:t>10h00</w:t>
            </w:r>
          </w:p>
        </w:tc>
        <w:tc>
          <w:tcPr>
            <w:tcW w:w="709" w:type="dxa"/>
            <w:vAlign w:val="center"/>
          </w:tcPr>
          <w:p w:rsidR="00BE2DC4" w:rsidRPr="00260C12" w:rsidRDefault="005B5D45" w:rsidP="0002211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13" w:type="dxa"/>
            <w:vAlign w:val="center"/>
          </w:tcPr>
          <w:p w:rsidR="0002211F" w:rsidRPr="00260C12" w:rsidRDefault="00E20319" w:rsidP="0002211F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5" w:history="1">
              <w:r w:rsidR="0002211F" w:rsidRPr="00B371E9">
                <w:rPr>
                  <w:rStyle w:val="Lienhypertexte"/>
                  <w:rFonts w:ascii="Calibri" w:hAnsi="Calibri" w:cs="Calibri"/>
                  <w:bCs/>
                  <w:sz w:val="22"/>
                  <w:szCs w:val="22"/>
                </w:rPr>
                <w:t>Ariane Group</w:t>
              </w:r>
            </w:hyperlink>
            <w:r w:rsidR="0002211F"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(confirmed)</w:t>
            </w:r>
          </w:p>
          <w:p w:rsidR="00BE2DC4" w:rsidRPr="00260C12" w:rsidRDefault="0002211F" w:rsidP="0002211F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Bus transfer (15’):</w:t>
            </w:r>
          </w:p>
        </w:tc>
        <w:tc>
          <w:tcPr>
            <w:tcW w:w="1559" w:type="dxa"/>
          </w:tcPr>
          <w:p w:rsidR="00BE2DC4" w:rsidRPr="00260C12" w:rsidRDefault="00BE2DC4" w:rsidP="00117123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E2DC4" w:rsidRPr="00260C12" w:rsidTr="00525E3B">
        <w:tc>
          <w:tcPr>
            <w:tcW w:w="784" w:type="dxa"/>
            <w:vAlign w:val="center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11h30</w:t>
            </w:r>
          </w:p>
        </w:tc>
        <w:tc>
          <w:tcPr>
            <w:tcW w:w="709" w:type="dxa"/>
            <w:vAlign w:val="center"/>
          </w:tcPr>
          <w:p w:rsidR="00BE2DC4" w:rsidRPr="00260C12" w:rsidRDefault="0002211F" w:rsidP="005B5D45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5B5D4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vAlign w:val="center"/>
          </w:tcPr>
          <w:p w:rsidR="0002211F" w:rsidRPr="00260C12" w:rsidRDefault="0002211F" w:rsidP="0002211F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RT2I – (confirmed) </w:t>
            </w:r>
          </w:p>
          <w:p w:rsidR="00BE2DC4" w:rsidRPr="00260C12" w:rsidRDefault="0002211F" w:rsidP="0002211F">
            <w:pPr>
              <w:spacing w:after="12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260C12">
              <w:rPr>
                <w:rFonts w:ascii="Calibri" w:hAnsi="Calibri" w:cs="Calibri"/>
                <w:bCs/>
                <w:sz w:val="22"/>
                <w:szCs w:val="22"/>
              </w:rPr>
              <w:t>visit of this SME dedicated to the development of innovative composites process and presentation of the collaboration with TREFLE (academic laboratory)</w:t>
            </w:r>
          </w:p>
        </w:tc>
        <w:tc>
          <w:tcPr>
            <w:tcW w:w="1559" w:type="dxa"/>
          </w:tcPr>
          <w:p w:rsidR="00BE2DC4" w:rsidRPr="00260C12" w:rsidRDefault="00BE2DC4" w:rsidP="00EC49F3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E2DC4" w:rsidRPr="00260C12" w:rsidTr="00525E3B">
        <w:tc>
          <w:tcPr>
            <w:tcW w:w="784" w:type="dxa"/>
            <w:vAlign w:val="center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 xml:space="preserve">13h00 </w:t>
            </w:r>
          </w:p>
        </w:tc>
        <w:tc>
          <w:tcPr>
            <w:tcW w:w="709" w:type="dxa"/>
            <w:vAlign w:val="center"/>
          </w:tcPr>
          <w:p w:rsidR="00BE2DC4" w:rsidRPr="00260C12" w:rsidRDefault="00BE2DC4" w:rsidP="0002211F">
            <w:pPr>
              <w:spacing w:after="12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BE2DC4" w:rsidRPr="00260C12" w:rsidRDefault="0002211F" w:rsidP="00EC49F3">
            <w:pPr>
              <w:spacing w:after="120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Lunch close to the airport</w:t>
            </w:r>
          </w:p>
        </w:tc>
        <w:tc>
          <w:tcPr>
            <w:tcW w:w="1559" w:type="dxa"/>
          </w:tcPr>
          <w:p w:rsidR="00BE2DC4" w:rsidRPr="00260C12" w:rsidRDefault="00BE2DC4" w:rsidP="00EC49F3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val="en-US"/>
              </w:rPr>
            </w:pPr>
          </w:p>
        </w:tc>
      </w:tr>
      <w:tr w:rsidR="00BE2DC4" w:rsidRPr="00260C12" w:rsidTr="00525E3B">
        <w:trPr>
          <w:trHeight w:val="419"/>
        </w:trPr>
        <w:tc>
          <w:tcPr>
            <w:tcW w:w="784" w:type="dxa"/>
            <w:vAlign w:val="center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color w:val="000000"/>
                <w:sz w:val="22"/>
                <w:szCs w:val="22"/>
              </w:rPr>
              <w:t>14h30</w:t>
            </w:r>
          </w:p>
        </w:tc>
        <w:tc>
          <w:tcPr>
            <w:tcW w:w="709" w:type="dxa"/>
            <w:vAlign w:val="center"/>
          </w:tcPr>
          <w:p w:rsidR="00BE2DC4" w:rsidRPr="005B5D45" w:rsidRDefault="005B5D45" w:rsidP="0002211F">
            <w:pPr>
              <w:spacing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D45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7513" w:type="dxa"/>
            <w:vAlign w:val="center"/>
          </w:tcPr>
          <w:p w:rsidR="00BE2DC4" w:rsidRPr="00260C12" w:rsidRDefault="00E20319" w:rsidP="0002211F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14h30 </w:t>
            </w:r>
            <w:r w:rsidR="0002211F" w:rsidRPr="00260C12">
              <w:rPr>
                <w:rFonts w:ascii="Calibri" w:hAnsi="Calibri" w:cs="Calibri"/>
                <w:bCs/>
                <w:sz w:val="22"/>
                <w:szCs w:val="22"/>
              </w:rPr>
              <w:t xml:space="preserve"> Visit route des lasers and Alphanov (</w:t>
            </w:r>
            <w:bookmarkStart w:id="0" w:name="_GoBack"/>
            <w:bookmarkEnd w:id="0"/>
            <w:r w:rsidR="0002211F" w:rsidRPr="00260C12">
              <w:rPr>
                <w:rFonts w:ascii="Calibri" w:hAnsi="Calibri" w:cs="Calibri"/>
                <w:bCs/>
                <w:sz w:val="22"/>
                <w:szCs w:val="22"/>
              </w:rPr>
              <w:t>to be confirmed)</w:t>
            </w:r>
          </w:p>
        </w:tc>
        <w:tc>
          <w:tcPr>
            <w:tcW w:w="1559" w:type="dxa"/>
          </w:tcPr>
          <w:p w:rsidR="00BE2DC4" w:rsidRPr="00260C12" w:rsidRDefault="00BE2DC4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</w:p>
        </w:tc>
      </w:tr>
      <w:tr w:rsidR="00BE2DC4" w:rsidRPr="00260C12" w:rsidTr="00525E3B">
        <w:tc>
          <w:tcPr>
            <w:tcW w:w="784" w:type="dxa"/>
            <w:vAlign w:val="center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  <w:t xml:space="preserve">16h00 </w:t>
            </w:r>
          </w:p>
        </w:tc>
        <w:tc>
          <w:tcPr>
            <w:tcW w:w="709" w:type="dxa"/>
            <w:vAlign w:val="center"/>
          </w:tcPr>
          <w:p w:rsidR="00BE2DC4" w:rsidRPr="00260C12" w:rsidRDefault="00BE2DC4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BE2DC4" w:rsidRPr="00260C12" w:rsidRDefault="0002211F" w:rsidP="0002211F">
            <w:pPr>
              <w:pStyle w:val="NormalWeb"/>
              <w:spacing w:before="0" w:beforeAutospacing="0" w:after="0" w:afterAutospacing="0"/>
              <w:rPr>
                <w:rFonts w:eastAsia="Times New Roman"/>
                <w:b/>
                <w:bCs/>
                <w:i/>
                <w:color w:val="0070C0"/>
                <w:lang w:val="da-DK" w:eastAsia="de-DE"/>
              </w:rPr>
            </w:pPr>
            <w:r w:rsidRPr="00260C12">
              <w:rPr>
                <w:rFonts w:eastAsia="Times New Roman"/>
                <w:b/>
                <w:bCs/>
                <w:i/>
                <w:color w:val="0070C0"/>
                <w:lang w:val="da-DK" w:eastAsia="de-DE"/>
              </w:rPr>
              <w:t xml:space="preserve">16h00 – bus to the airport </w:t>
            </w:r>
          </w:p>
        </w:tc>
        <w:tc>
          <w:tcPr>
            <w:tcW w:w="1559" w:type="dxa"/>
          </w:tcPr>
          <w:p w:rsidR="00BE2DC4" w:rsidRPr="00260C12" w:rsidRDefault="00BE2DC4" w:rsidP="005F2186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</w:p>
        </w:tc>
      </w:tr>
      <w:tr w:rsidR="00BE2DC4" w:rsidRPr="00260C12" w:rsidTr="00525E3B">
        <w:tc>
          <w:tcPr>
            <w:tcW w:w="784" w:type="dxa"/>
            <w:vAlign w:val="center"/>
          </w:tcPr>
          <w:p w:rsidR="00BE2DC4" w:rsidRPr="00260C12" w:rsidRDefault="0002211F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  <w:t>16h30</w:t>
            </w:r>
          </w:p>
        </w:tc>
        <w:tc>
          <w:tcPr>
            <w:tcW w:w="709" w:type="dxa"/>
            <w:vAlign w:val="center"/>
          </w:tcPr>
          <w:p w:rsidR="00BE2DC4" w:rsidRPr="00260C12" w:rsidRDefault="00BE2DC4" w:rsidP="00EF2027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BE2DC4" w:rsidRPr="00260C12" w:rsidRDefault="0002211F" w:rsidP="0002211F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  <w:r w:rsidRPr="00260C12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US"/>
              </w:rPr>
              <w:t>End of the Meeting</w:t>
            </w:r>
          </w:p>
        </w:tc>
        <w:tc>
          <w:tcPr>
            <w:tcW w:w="1559" w:type="dxa"/>
          </w:tcPr>
          <w:p w:rsidR="00BE2DC4" w:rsidRPr="00260C12" w:rsidRDefault="00BE2DC4" w:rsidP="005F2186">
            <w:pPr>
              <w:spacing w:after="120"/>
              <w:rPr>
                <w:rFonts w:ascii="Calibri" w:hAnsi="Calibri" w:cs="Calibri"/>
                <w:b/>
                <w:bCs/>
                <w:i/>
                <w:color w:val="0070C0"/>
                <w:sz w:val="22"/>
                <w:szCs w:val="22"/>
              </w:rPr>
            </w:pPr>
          </w:p>
        </w:tc>
      </w:tr>
    </w:tbl>
    <w:p w:rsidR="00CC5125" w:rsidRPr="00260C12" w:rsidRDefault="00CC5125" w:rsidP="00EF2027">
      <w:pPr>
        <w:pStyle w:val="Corpsdetexte"/>
        <w:spacing w:after="120"/>
        <w:rPr>
          <w:rStyle w:val="CitationHTML"/>
          <w:rFonts w:ascii="Calibri" w:hAnsi="Calibri" w:cs="Calibri"/>
          <w:i w:val="0"/>
          <w:color w:val="auto"/>
          <w:sz w:val="22"/>
          <w:szCs w:val="22"/>
        </w:rPr>
      </w:pPr>
    </w:p>
    <w:p w:rsidR="00DC0AF6" w:rsidRPr="00260C12" w:rsidRDefault="00DC0AF6" w:rsidP="00EF2027">
      <w:pPr>
        <w:pStyle w:val="Corpsdetexte"/>
        <w:spacing w:after="120"/>
        <w:rPr>
          <w:rStyle w:val="CitationHTML"/>
          <w:rFonts w:ascii="Calibri" w:hAnsi="Calibri" w:cs="Calibri"/>
          <w:i w:val="0"/>
          <w:color w:val="auto"/>
          <w:sz w:val="22"/>
          <w:szCs w:val="22"/>
        </w:rPr>
      </w:pPr>
      <w:r w:rsidRPr="00260C12">
        <w:rPr>
          <w:rStyle w:val="CitationHTML"/>
          <w:rFonts w:ascii="Calibri" w:hAnsi="Calibri" w:cs="Calibri"/>
          <w:i w:val="0"/>
          <w:color w:val="auto"/>
          <w:sz w:val="22"/>
          <w:szCs w:val="22"/>
        </w:rPr>
        <w:t>Contact: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285"/>
        <w:gridCol w:w="5158"/>
      </w:tblGrid>
      <w:tr w:rsidR="00DC0AF6" w:rsidRPr="00260C12" w:rsidTr="00284ED4">
        <w:tc>
          <w:tcPr>
            <w:tcW w:w="3218" w:type="dxa"/>
          </w:tcPr>
          <w:p w:rsidR="00DC0AF6" w:rsidRPr="00260C12" w:rsidRDefault="00DC0AF6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285" w:type="dxa"/>
          </w:tcPr>
          <w:p w:rsidR="00DC0AF6" w:rsidRPr="00260C12" w:rsidRDefault="00DC0AF6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158" w:type="dxa"/>
          </w:tcPr>
          <w:p w:rsidR="00DC0AF6" w:rsidRPr="00260C12" w:rsidRDefault="002707D7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  <w:t>E</w:t>
            </w:r>
            <w:r w:rsidR="00DC0AF6" w:rsidRPr="00260C12">
              <w:rPr>
                <w:rStyle w:val="CitationHTML"/>
                <w:rFonts w:ascii="Calibri" w:eastAsia="SimSun" w:hAnsi="Calibri" w:cs="Calibri"/>
                <w:i w:val="0"/>
                <w:color w:val="auto"/>
                <w:sz w:val="22"/>
                <w:szCs w:val="22"/>
              </w:rPr>
              <w:t>mail</w:t>
            </w:r>
          </w:p>
        </w:tc>
      </w:tr>
      <w:tr w:rsidR="00DC0AF6" w:rsidRPr="00260C12" w:rsidTr="00284ED4">
        <w:tc>
          <w:tcPr>
            <w:tcW w:w="3218" w:type="dxa"/>
          </w:tcPr>
          <w:p w:rsidR="00DC0AF6" w:rsidRPr="00260C12" w:rsidRDefault="0002211F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>Philippe Gonin</w:t>
            </w:r>
          </w:p>
        </w:tc>
        <w:tc>
          <w:tcPr>
            <w:tcW w:w="2285" w:type="dxa"/>
          </w:tcPr>
          <w:p w:rsidR="00DC0AF6" w:rsidRPr="00260C12" w:rsidRDefault="00260C12" w:rsidP="00D15B44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>+33.630757493</w:t>
            </w:r>
          </w:p>
        </w:tc>
        <w:tc>
          <w:tcPr>
            <w:tcW w:w="5158" w:type="dxa"/>
          </w:tcPr>
          <w:p w:rsidR="00DC0AF6" w:rsidRPr="00260C12" w:rsidRDefault="00E20319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hyperlink r:id="rId16" w:history="1">
              <w:r w:rsidR="0002211F" w:rsidRPr="00260C12">
                <w:rPr>
                  <w:rStyle w:val="Lienhypertexte"/>
                  <w:rFonts w:ascii="Calibri" w:eastAsia="SimSun" w:hAnsi="Calibri" w:cs="Calibri"/>
                  <w:b w:val="0"/>
                  <w:sz w:val="22"/>
                  <w:szCs w:val="22"/>
                </w:rPr>
                <w:t>philippe.gonin@nouvelle-aquitaine.fr</w:t>
              </w:r>
            </w:hyperlink>
            <w:r w:rsidR="0002211F"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F43B56" w:rsidRPr="00260C12" w:rsidTr="00284ED4">
        <w:tc>
          <w:tcPr>
            <w:tcW w:w="3218" w:type="dxa"/>
          </w:tcPr>
          <w:p w:rsidR="00F43B56" w:rsidRPr="00260C12" w:rsidRDefault="0002211F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>Maud Pawlowski</w:t>
            </w:r>
          </w:p>
        </w:tc>
        <w:tc>
          <w:tcPr>
            <w:tcW w:w="2285" w:type="dxa"/>
          </w:tcPr>
          <w:p w:rsidR="00F43B56" w:rsidRPr="00260C12" w:rsidRDefault="00260C12" w:rsidP="00260C12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>+33.626150886</w:t>
            </w:r>
          </w:p>
        </w:tc>
        <w:tc>
          <w:tcPr>
            <w:tcW w:w="5158" w:type="dxa"/>
          </w:tcPr>
          <w:p w:rsidR="00F43B56" w:rsidRPr="00260C12" w:rsidRDefault="00E20319" w:rsidP="00EF2027">
            <w:pPr>
              <w:pStyle w:val="Corpsdetexte"/>
              <w:spacing w:after="120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7" w:history="1">
              <w:r w:rsidR="0002211F" w:rsidRPr="00260C12">
                <w:rPr>
                  <w:rStyle w:val="Lienhypertexte"/>
                  <w:rFonts w:ascii="Calibri" w:hAnsi="Calibri" w:cs="Calibri"/>
                  <w:b w:val="0"/>
                  <w:sz w:val="22"/>
                  <w:szCs w:val="22"/>
                </w:rPr>
                <w:t>maud.pawlowski@nouvelle-aquitaine.fr</w:t>
              </w:r>
            </w:hyperlink>
            <w:r w:rsidR="0002211F" w:rsidRPr="00260C1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DC0AF6" w:rsidRPr="00260C12" w:rsidTr="00284ED4">
        <w:tc>
          <w:tcPr>
            <w:tcW w:w="3218" w:type="dxa"/>
          </w:tcPr>
          <w:p w:rsidR="00DC0AF6" w:rsidRPr="00260C12" w:rsidRDefault="0002211F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r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>Marthe Broquet</w:t>
            </w:r>
          </w:p>
        </w:tc>
        <w:tc>
          <w:tcPr>
            <w:tcW w:w="2285" w:type="dxa"/>
          </w:tcPr>
          <w:p w:rsidR="00DC0AF6" w:rsidRPr="00260C12" w:rsidRDefault="00DC0AF6" w:rsidP="00D15B44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158" w:type="dxa"/>
          </w:tcPr>
          <w:p w:rsidR="00C94A91" w:rsidRPr="00260C12" w:rsidRDefault="00E20319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  <w:hyperlink r:id="rId18" w:history="1">
              <w:r w:rsidR="0002211F" w:rsidRPr="00260C12">
                <w:rPr>
                  <w:rStyle w:val="Lienhypertexte"/>
                  <w:rFonts w:ascii="Calibri" w:eastAsia="SimSun" w:hAnsi="Calibri" w:cs="Calibri"/>
                  <w:b w:val="0"/>
                  <w:sz w:val="22"/>
                  <w:szCs w:val="22"/>
                </w:rPr>
                <w:t>marthe.broquet@nouvelle-aquitaine.fr</w:t>
              </w:r>
            </w:hyperlink>
            <w:r w:rsidR="0002211F" w:rsidRPr="00260C12"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62456F" w:rsidRPr="00260C12" w:rsidTr="00284ED4">
        <w:tc>
          <w:tcPr>
            <w:tcW w:w="3218" w:type="dxa"/>
          </w:tcPr>
          <w:p w:rsidR="0062456F" w:rsidRPr="00260C12" w:rsidRDefault="0062456F" w:rsidP="00EF2027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85" w:type="dxa"/>
          </w:tcPr>
          <w:p w:rsidR="0062456F" w:rsidRPr="00260C12" w:rsidRDefault="0062456F" w:rsidP="00D15B44">
            <w:pPr>
              <w:pStyle w:val="Corpsdetexte"/>
              <w:spacing w:after="120"/>
              <w:rPr>
                <w:rStyle w:val="CitationHTML"/>
                <w:rFonts w:ascii="Calibri" w:eastAsia="SimSun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158" w:type="dxa"/>
          </w:tcPr>
          <w:p w:rsidR="0062456F" w:rsidRPr="00260C12" w:rsidRDefault="0062456F" w:rsidP="00EF2027">
            <w:pPr>
              <w:pStyle w:val="Corpsdetext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AF6" w:rsidRPr="00260C12" w:rsidRDefault="00DC0AF6" w:rsidP="00EF2027">
      <w:pPr>
        <w:pStyle w:val="Corpsdetexte"/>
        <w:spacing w:after="120"/>
        <w:rPr>
          <w:rStyle w:val="CitationHTML"/>
          <w:rFonts w:ascii="Calibri" w:hAnsi="Calibri" w:cs="Calibri"/>
          <w:b w:val="0"/>
          <w:i w:val="0"/>
          <w:color w:val="auto"/>
          <w:sz w:val="22"/>
          <w:szCs w:val="22"/>
        </w:rPr>
      </w:pPr>
    </w:p>
    <w:sectPr w:rsidR="00DC0AF6" w:rsidRPr="00260C12" w:rsidSect="00684CA2">
      <w:headerReference w:type="default" r:id="rId19"/>
      <w:footerReference w:type="default" r:id="rId20"/>
      <w:pgSz w:w="11906" w:h="16838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9" w:rsidRDefault="000F52D9">
      <w:r>
        <w:separator/>
      </w:r>
    </w:p>
  </w:endnote>
  <w:endnote w:type="continuationSeparator" w:id="0">
    <w:p w:rsidR="000F52D9" w:rsidRDefault="000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098"/>
      <w:gridCol w:w="5871"/>
      <w:gridCol w:w="1701"/>
    </w:tblGrid>
    <w:tr w:rsidR="00CC317F" w:rsidRPr="00A352B6" w:rsidTr="00384649">
      <w:trPr>
        <w:trHeight w:val="425"/>
      </w:trPr>
      <w:tc>
        <w:tcPr>
          <w:tcW w:w="3098" w:type="dxa"/>
          <w:shd w:val="clear" w:color="auto" w:fill="auto"/>
        </w:tcPr>
        <w:p w:rsidR="00CC317F" w:rsidRPr="00A352B6" w:rsidRDefault="00CC317F" w:rsidP="006A574B">
          <w:pPr>
            <w:pStyle w:val="En-tte"/>
            <w:rPr>
              <w:rFonts w:ascii="Verdana" w:eastAsia="SimSun" w:hAnsi="Verdana"/>
              <w:color w:val="003366"/>
            </w:rPr>
          </w:pPr>
          <w:r>
            <w:rPr>
              <w:rFonts w:ascii="Verdana" w:eastAsia="SimSun" w:hAnsi="Verdana"/>
              <w:noProof/>
              <w:color w:val="003366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1F713C79" wp14:editId="5629B4FD">
                <wp:simplePos x="0" y="0"/>
                <wp:positionH relativeFrom="column">
                  <wp:posOffset>-5607</wp:posOffset>
                </wp:positionH>
                <wp:positionV relativeFrom="paragraph">
                  <wp:posOffset>12652</wp:posOffset>
                </wp:positionV>
                <wp:extent cx="1474038" cy="371984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U_Emblem+ERDF_referenc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58" cy="37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1" w:type="dxa"/>
          <w:vAlign w:val="center"/>
        </w:tcPr>
        <w:p w:rsidR="00CC317F" w:rsidRPr="002178CF" w:rsidRDefault="00CC317F" w:rsidP="00B4106F">
          <w:pPr>
            <w:pStyle w:val="En-tte"/>
            <w:jc w:val="center"/>
            <w:rPr>
              <w:rFonts w:eastAsia="SimSun"/>
              <w:sz w:val="18"/>
              <w:szCs w:val="18"/>
              <w:lang w:val="pt-PT"/>
            </w:rPr>
          </w:pPr>
          <w:r w:rsidRPr="002178CF">
            <w:rPr>
              <w:rFonts w:eastAsia="SimSun"/>
              <w:sz w:val="18"/>
              <w:szCs w:val="18"/>
            </w:rPr>
            <w:fldChar w:fldCharType="begin"/>
          </w:r>
          <w:r w:rsidRPr="002178CF">
            <w:rPr>
              <w:rFonts w:eastAsia="SimSun"/>
              <w:sz w:val="18"/>
              <w:szCs w:val="18"/>
              <w:lang w:val="pt-PT"/>
            </w:rPr>
            <w:instrText xml:space="preserve"> FILENAME </w:instrText>
          </w:r>
          <w:r w:rsidRPr="002178CF">
            <w:rPr>
              <w:rFonts w:eastAsia="SimSun"/>
              <w:sz w:val="18"/>
              <w:szCs w:val="18"/>
            </w:rPr>
            <w:fldChar w:fldCharType="separate"/>
          </w:r>
          <w:r w:rsidR="00284ED4">
            <w:rPr>
              <w:rFonts w:eastAsia="SimSun"/>
              <w:noProof/>
              <w:sz w:val="18"/>
              <w:szCs w:val="18"/>
              <w:lang w:val="pt-PT"/>
            </w:rPr>
            <w:t>P2L2_Agenda_SV_SGM_Bordeaux_V02</w:t>
          </w:r>
          <w:r w:rsidRPr="002178CF">
            <w:rPr>
              <w:rFonts w:eastAsia="SimSun"/>
              <w:sz w:val="18"/>
              <w:szCs w:val="18"/>
            </w:rPr>
            <w:fldChar w:fldCharType="end"/>
          </w:r>
        </w:p>
      </w:tc>
      <w:tc>
        <w:tcPr>
          <w:tcW w:w="1701" w:type="dxa"/>
          <w:shd w:val="clear" w:color="auto" w:fill="auto"/>
          <w:vAlign w:val="center"/>
        </w:tcPr>
        <w:p w:rsidR="00CC317F" w:rsidRPr="00A352B6" w:rsidRDefault="00CC317F" w:rsidP="002178CF">
          <w:pPr>
            <w:pStyle w:val="En-tte"/>
            <w:jc w:val="center"/>
            <w:rPr>
              <w:rFonts w:eastAsia="SimSun"/>
              <w:sz w:val="16"/>
              <w:szCs w:val="16"/>
            </w:rPr>
          </w:pPr>
          <w:r w:rsidRPr="00A352B6">
            <w:rPr>
              <w:rFonts w:eastAsia="SimSun"/>
              <w:sz w:val="18"/>
              <w:lang w:val="fr-FR"/>
            </w:rPr>
            <w:t>page</w:t>
          </w:r>
          <w:r w:rsidRPr="00A352B6">
            <w:rPr>
              <w:rFonts w:eastAsia="SimSun"/>
              <w:snapToGrid w:val="0"/>
              <w:sz w:val="18"/>
              <w:lang w:val="fr-FR"/>
            </w:rPr>
            <w:t xml:space="preserve"> </w:t>
          </w:r>
          <w:r w:rsidRPr="00A352B6">
            <w:rPr>
              <w:rFonts w:eastAsia="SimSun"/>
              <w:snapToGrid w:val="0"/>
              <w:sz w:val="18"/>
            </w:rPr>
            <w:fldChar w:fldCharType="begin"/>
          </w:r>
          <w:r w:rsidRPr="00A352B6">
            <w:rPr>
              <w:rFonts w:eastAsia="SimSun"/>
              <w:snapToGrid w:val="0"/>
              <w:sz w:val="18"/>
              <w:lang w:val="fr-FR"/>
            </w:rPr>
            <w:instrText xml:space="preserve"> PAGE </w:instrText>
          </w:r>
          <w:r w:rsidRPr="00A352B6">
            <w:rPr>
              <w:rFonts w:eastAsia="SimSun"/>
              <w:snapToGrid w:val="0"/>
              <w:sz w:val="18"/>
            </w:rPr>
            <w:fldChar w:fldCharType="separate"/>
          </w:r>
          <w:r w:rsidR="00E20319">
            <w:rPr>
              <w:rFonts w:eastAsia="SimSun"/>
              <w:noProof/>
              <w:snapToGrid w:val="0"/>
              <w:sz w:val="18"/>
              <w:lang w:val="fr-FR"/>
            </w:rPr>
            <w:t>1</w:t>
          </w:r>
          <w:r w:rsidRPr="00A352B6">
            <w:rPr>
              <w:rFonts w:eastAsia="SimSun"/>
              <w:snapToGrid w:val="0"/>
              <w:sz w:val="18"/>
            </w:rPr>
            <w:fldChar w:fldCharType="end"/>
          </w:r>
          <w:r w:rsidRPr="00A352B6">
            <w:rPr>
              <w:rFonts w:eastAsia="SimSun"/>
              <w:snapToGrid w:val="0"/>
              <w:sz w:val="18"/>
              <w:lang w:val="fr-FR"/>
            </w:rPr>
            <w:t xml:space="preserve"> of </w:t>
          </w:r>
          <w:r w:rsidRPr="00A352B6">
            <w:rPr>
              <w:rFonts w:eastAsia="SimSun"/>
              <w:snapToGrid w:val="0"/>
              <w:sz w:val="18"/>
            </w:rPr>
            <w:fldChar w:fldCharType="begin"/>
          </w:r>
          <w:r w:rsidRPr="00A352B6">
            <w:rPr>
              <w:rFonts w:eastAsia="SimSun"/>
              <w:snapToGrid w:val="0"/>
              <w:sz w:val="18"/>
              <w:lang w:val="fr-FR"/>
            </w:rPr>
            <w:instrText xml:space="preserve"> NUMPAGES </w:instrText>
          </w:r>
          <w:r w:rsidRPr="00A352B6">
            <w:rPr>
              <w:rFonts w:eastAsia="SimSun"/>
              <w:snapToGrid w:val="0"/>
              <w:sz w:val="18"/>
            </w:rPr>
            <w:fldChar w:fldCharType="separate"/>
          </w:r>
          <w:r w:rsidR="00E20319">
            <w:rPr>
              <w:rFonts w:eastAsia="SimSun"/>
              <w:noProof/>
              <w:snapToGrid w:val="0"/>
              <w:sz w:val="18"/>
              <w:lang w:val="fr-FR"/>
            </w:rPr>
            <w:t>3</w:t>
          </w:r>
          <w:r w:rsidRPr="00A352B6">
            <w:rPr>
              <w:rFonts w:eastAsia="SimSun"/>
              <w:snapToGrid w:val="0"/>
              <w:sz w:val="18"/>
            </w:rPr>
            <w:fldChar w:fldCharType="end"/>
          </w:r>
        </w:p>
      </w:tc>
    </w:tr>
  </w:tbl>
  <w:p w:rsidR="00CC317F" w:rsidRDefault="00CC31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9" w:rsidRDefault="000F52D9">
      <w:r>
        <w:separator/>
      </w:r>
    </w:p>
  </w:footnote>
  <w:footnote w:type="continuationSeparator" w:id="0">
    <w:p w:rsidR="000F52D9" w:rsidRDefault="000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7F" w:rsidRDefault="00CC317F" w:rsidP="0002211F">
    <w:pPr>
      <w:pStyle w:val="En-tte"/>
      <w:tabs>
        <w:tab w:val="clear" w:pos="4536"/>
        <w:tab w:val="clear" w:pos="9072"/>
        <w:tab w:val="center" w:pos="4678"/>
        <w:tab w:val="right" w:pos="9356"/>
      </w:tabs>
      <w:rPr>
        <w:lang w:val="fr-FR"/>
      </w:rPr>
    </w:pPr>
    <w:r w:rsidRPr="00EC5F69">
      <w:rPr>
        <w:lang w:val="fr-FR"/>
      </w:rPr>
      <w:tab/>
    </w:r>
    <w:r w:rsidRPr="00EC5F69">
      <w:rPr>
        <w:lang w:val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2211F" w:rsidTr="0002211F">
      <w:tc>
        <w:tcPr>
          <w:tcW w:w="3485" w:type="dxa"/>
        </w:tcPr>
        <w:p w:rsidR="0002211F" w:rsidRDefault="0002211F" w:rsidP="0002211F">
          <w:pPr>
            <w:pStyle w:val="En-tte"/>
            <w:tabs>
              <w:tab w:val="clear" w:pos="4536"/>
              <w:tab w:val="clear" w:pos="9072"/>
              <w:tab w:val="center" w:pos="4678"/>
              <w:tab w:val="right" w:pos="9356"/>
            </w:tabs>
            <w:spacing w:before="60" w:after="60"/>
            <w:rPr>
              <w:lang w:val="fr-FR"/>
            </w:rPr>
          </w:pPr>
          <w:r w:rsidRPr="00EC5F69">
            <w:rPr>
              <w:lang w:val="fr-FR"/>
            </w:rPr>
            <w:t>P2L2</w:t>
          </w:r>
        </w:p>
      </w:tc>
      <w:tc>
        <w:tcPr>
          <w:tcW w:w="3485" w:type="dxa"/>
        </w:tcPr>
        <w:p w:rsidR="0002211F" w:rsidRDefault="0002211F" w:rsidP="0002211F">
          <w:pPr>
            <w:pStyle w:val="En-tte"/>
            <w:tabs>
              <w:tab w:val="clear" w:pos="4536"/>
              <w:tab w:val="clear" w:pos="9072"/>
              <w:tab w:val="center" w:pos="4678"/>
              <w:tab w:val="right" w:pos="9356"/>
            </w:tabs>
            <w:spacing w:before="60" w:after="60"/>
            <w:jc w:val="center"/>
            <w:rPr>
              <w:lang w:val="fr-FR"/>
            </w:rPr>
          </w:pPr>
          <w:r w:rsidRPr="00EC5F69">
            <w:rPr>
              <w:lang w:val="fr-FR"/>
            </w:rPr>
            <w:t>Interreg Europe Programme</w:t>
          </w:r>
        </w:p>
      </w:tc>
      <w:tc>
        <w:tcPr>
          <w:tcW w:w="3486" w:type="dxa"/>
        </w:tcPr>
        <w:p w:rsidR="0002211F" w:rsidRDefault="0002211F" w:rsidP="0002211F">
          <w:pPr>
            <w:pStyle w:val="En-tte"/>
            <w:tabs>
              <w:tab w:val="clear" w:pos="4536"/>
              <w:tab w:val="clear" w:pos="9072"/>
              <w:tab w:val="center" w:pos="4678"/>
              <w:tab w:val="right" w:pos="9356"/>
            </w:tabs>
            <w:spacing w:before="60" w:after="60"/>
            <w:jc w:val="right"/>
            <w:rPr>
              <w:lang w:val="fr-FR"/>
            </w:rPr>
          </w:pPr>
          <w:r>
            <w:rPr>
              <w:lang w:val="fr-FR"/>
            </w:rPr>
            <w:t xml:space="preserve">7-9th </w:t>
          </w:r>
          <w:r w:rsidRPr="00753CBA">
            <w:rPr>
              <w:lang w:val="en-US"/>
            </w:rPr>
            <w:t>November</w:t>
          </w:r>
          <w:r w:rsidRPr="00EC5F69">
            <w:rPr>
              <w:lang w:val="fr-FR"/>
            </w:rPr>
            <w:t xml:space="preserve"> 201</w:t>
          </w:r>
          <w:r>
            <w:rPr>
              <w:lang w:val="fr-FR"/>
            </w:rPr>
            <w:t>7</w:t>
          </w:r>
        </w:p>
      </w:tc>
    </w:tr>
  </w:tbl>
  <w:p w:rsidR="0002211F" w:rsidRPr="00EC5F69" w:rsidRDefault="0002211F" w:rsidP="0002211F">
    <w:pPr>
      <w:pStyle w:val="En-tte"/>
      <w:tabs>
        <w:tab w:val="clear" w:pos="4536"/>
        <w:tab w:val="clear" w:pos="9072"/>
        <w:tab w:val="center" w:pos="4678"/>
        <w:tab w:val="right" w:pos="9356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C1"/>
    <w:multiLevelType w:val="hybridMultilevel"/>
    <w:tmpl w:val="1A66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38C"/>
    <w:multiLevelType w:val="hybridMultilevel"/>
    <w:tmpl w:val="2170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E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B2289D"/>
    <w:multiLevelType w:val="hybridMultilevel"/>
    <w:tmpl w:val="6FB84000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73C3"/>
    <w:multiLevelType w:val="hybridMultilevel"/>
    <w:tmpl w:val="DBBE8B40"/>
    <w:lvl w:ilvl="0" w:tplc="06E61F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15F8"/>
    <w:multiLevelType w:val="hybridMultilevel"/>
    <w:tmpl w:val="1170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09C7"/>
    <w:multiLevelType w:val="hybridMultilevel"/>
    <w:tmpl w:val="9B1C1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84"/>
    <w:multiLevelType w:val="hybridMultilevel"/>
    <w:tmpl w:val="9CA26E86"/>
    <w:lvl w:ilvl="0" w:tplc="AD643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892"/>
    <w:multiLevelType w:val="singleLevel"/>
    <w:tmpl w:val="74FE9B5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>
    <w:nsid w:val="323B35CC"/>
    <w:multiLevelType w:val="hybridMultilevel"/>
    <w:tmpl w:val="158035B2"/>
    <w:lvl w:ilvl="0" w:tplc="749CF73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05D08"/>
    <w:multiLevelType w:val="hybridMultilevel"/>
    <w:tmpl w:val="6CA4658E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7FF0"/>
    <w:multiLevelType w:val="hybridMultilevel"/>
    <w:tmpl w:val="CA0EE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422EC"/>
    <w:multiLevelType w:val="hybridMultilevel"/>
    <w:tmpl w:val="ECF0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B2286"/>
    <w:multiLevelType w:val="hybridMultilevel"/>
    <w:tmpl w:val="48F699CC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6062"/>
    <w:multiLevelType w:val="hybridMultilevel"/>
    <w:tmpl w:val="BE18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21236"/>
    <w:multiLevelType w:val="hybridMultilevel"/>
    <w:tmpl w:val="B9E05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1242A"/>
    <w:multiLevelType w:val="hybridMultilevel"/>
    <w:tmpl w:val="2640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E7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334223"/>
    <w:multiLevelType w:val="hybridMultilevel"/>
    <w:tmpl w:val="01682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43D62"/>
    <w:multiLevelType w:val="hybridMultilevel"/>
    <w:tmpl w:val="4216AEC2"/>
    <w:lvl w:ilvl="0" w:tplc="D21277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C69E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C3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B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6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43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4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140C9"/>
    <w:multiLevelType w:val="singleLevel"/>
    <w:tmpl w:val="91FE61C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73206615"/>
    <w:multiLevelType w:val="hybridMultilevel"/>
    <w:tmpl w:val="DC3ED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C51E9"/>
    <w:multiLevelType w:val="hybridMultilevel"/>
    <w:tmpl w:val="3454EBD2"/>
    <w:lvl w:ilvl="0" w:tplc="93BE8766">
      <w:start w:val="95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9C0"/>
    <w:multiLevelType w:val="hybridMultilevel"/>
    <w:tmpl w:val="EA36BF82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4D9"/>
    <w:multiLevelType w:val="hybridMultilevel"/>
    <w:tmpl w:val="897A8532"/>
    <w:lvl w:ilvl="0" w:tplc="7EAC28C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D1902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84D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CD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9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8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6C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60760"/>
    <w:multiLevelType w:val="hybridMultilevel"/>
    <w:tmpl w:val="2C147626"/>
    <w:lvl w:ilvl="0" w:tplc="42BEFF2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ED740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4C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3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89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D41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9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A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D3AB5"/>
    <w:multiLevelType w:val="hybridMultilevel"/>
    <w:tmpl w:val="028C0F66"/>
    <w:lvl w:ilvl="0" w:tplc="D4A448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99A164E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4C62EA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4DBED2BC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723A9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4C826CA4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3F1C6A78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994C8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34283A9E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7"/>
  </w:num>
  <w:num w:numId="5">
    <w:abstractNumId w:val="19"/>
  </w:num>
  <w:num w:numId="6">
    <w:abstractNumId w:val="26"/>
  </w:num>
  <w:num w:numId="7">
    <w:abstractNumId w:val="24"/>
  </w:num>
  <w:num w:numId="8">
    <w:abstractNumId w:val="25"/>
  </w:num>
  <w:num w:numId="9">
    <w:abstractNumId w:val="2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22"/>
  </w:num>
  <w:num w:numId="15">
    <w:abstractNumId w:val="18"/>
  </w:num>
  <w:num w:numId="16">
    <w:abstractNumId w:val="0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  <w:num w:numId="22">
    <w:abstractNumId w:val="1"/>
  </w:num>
  <w:num w:numId="23">
    <w:abstractNumId w:val="3"/>
  </w:num>
  <w:num w:numId="24">
    <w:abstractNumId w:val="23"/>
  </w:num>
  <w:num w:numId="25">
    <w:abstractNumId w:val="10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BasisMinHauptVersion" w:val="0"/>
    <w:docVar w:name="docBasisMinNebenVersion" w:val="0"/>
    <w:docVar w:name="docBasisMinRevision" w:val="0"/>
    <w:docVar w:name="DocVorlage1" w:val="0"/>
  </w:docVars>
  <w:rsids>
    <w:rsidRoot w:val="00F8062D"/>
    <w:rsid w:val="00002F3F"/>
    <w:rsid w:val="00007786"/>
    <w:rsid w:val="00010802"/>
    <w:rsid w:val="000130CC"/>
    <w:rsid w:val="00014675"/>
    <w:rsid w:val="00016D1E"/>
    <w:rsid w:val="0002211F"/>
    <w:rsid w:val="00025594"/>
    <w:rsid w:val="00030CE7"/>
    <w:rsid w:val="00031982"/>
    <w:rsid w:val="00031BF6"/>
    <w:rsid w:val="00034047"/>
    <w:rsid w:val="000367D0"/>
    <w:rsid w:val="000427F6"/>
    <w:rsid w:val="0004399E"/>
    <w:rsid w:val="00051275"/>
    <w:rsid w:val="00054239"/>
    <w:rsid w:val="00061F7E"/>
    <w:rsid w:val="000643EF"/>
    <w:rsid w:val="00085ADA"/>
    <w:rsid w:val="000909E1"/>
    <w:rsid w:val="000964A3"/>
    <w:rsid w:val="000A05DD"/>
    <w:rsid w:val="000A0A44"/>
    <w:rsid w:val="000A1E59"/>
    <w:rsid w:val="000A53F0"/>
    <w:rsid w:val="000B09E2"/>
    <w:rsid w:val="000B2E27"/>
    <w:rsid w:val="000B48A4"/>
    <w:rsid w:val="000C56E8"/>
    <w:rsid w:val="000E3662"/>
    <w:rsid w:val="000E57E6"/>
    <w:rsid w:val="000F0E25"/>
    <w:rsid w:val="000F1AD4"/>
    <w:rsid w:val="000F1BB4"/>
    <w:rsid w:val="000F52D9"/>
    <w:rsid w:val="00102A13"/>
    <w:rsid w:val="00107384"/>
    <w:rsid w:val="00117123"/>
    <w:rsid w:val="00121249"/>
    <w:rsid w:val="001243B6"/>
    <w:rsid w:val="00133F94"/>
    <w:rsid w:val="001361AB"/>
    <w:rsid w:val="00137727"/>
    <w:rsid w:val="00142011"/>
    <w:rsid w:val="00142A01"/>
    <w:rsid w:val="001450A0"/>
    <w:rsid w:val="00145A0B"/>
    <w:rsid w:val="00147796"/>
    <w:rsid w:val="00156D86"/>
    <w:rsid w:val="00162FC7"/>
    <w:rsid w:val="00177343"/>
    <w:rsid w:val="001814B1"/>
    <w:rsid w:val="00187DDE"/>
    <w:rsid w:val="001A1B61"/>
    <w:rsid w:val="001C085B"/>
    <w:rsid w:val="001C3E23"/>
    <w:rsid w:val="001D2A8A"/>
    <w:rsid w:val="001E6A99"/>
    <w:rsid w:val="001F4C80"/>
    <w:rsid w:val="001F597E"/>
    <w:rsid w:val="0020033A"/>
    <w:rsid w:val="00200821"/>
    <w:rsid w:val="00203DCF"/>
    <w:rsid w:val="00207105"/>
    <w:rsid w:val="00214A0B"/>
    <w:rsid w:val="002178CF"/>
    <w:rsid w:val="00217AB3"/>
    <w:rsid w:val="00217B3C"/>
    <w:rsid w:val="002209C2"/>
    <w:rsid w:val="00221FF0"/>
    <w:rsid w:val="00223C64"/>
    <w:rsid w:val="00253901"/>
    <w:rsid w:val="00260C12"/>
    <w:rsid w:val="00264B94"/>
    <w:rsid w:val="002707D7"/>
    <w:rsid w:val="0028179D"/>
    <w:rsid w:val="00284ED4"/>
    <w:rsid w:val="002942AD"/>
    <w:rsid w:val="002976B0"/>
    <w:rsid w:val="002A7C46"/>
    <w:rsid w:val="002B7DE7"/>
    <w:rsid w:val="002C3C26"/>
    <w:rsid w:val="002F3877"/>
    <w:rsid w:val="002F518F"/>
    <w:rsid w:val="002F6703"/>
    <w:rsid w:val="00315450"/>
    <w:rsid w:val="003224EB"/>
    <w:rsid w:val="00341053"/>
    <w:rsid w:val="00361602"/>
    <w:rsid w:val="00361A73"/>
    <w:rsid w:val="003635FC"/>
    <w:rsid w:val="00384649"/>
    <w:rsid w:val="00386DE2"/>
    <w:rsid w:val="00396094"/>
    <w:rsid w:val="003973B3"/>
    <w:rsid w:val="003A6282"/>
    <w:rsid w:val="003B385B"/>
    <w:rsid w:val="003C5C46"/>
    <w:rsid w:val="003E5AE2"/>
    <w:rsid w:val="003F11D0"/>
    <w:rsid w:val="003F7AE9"/>
    <w:rsid w:val="00420BE9"/>
    <w:rsid w:val="004313FF"/>
    <w:rsid w:val="00441DA7"/>
    <w:rsid w:val="0044773F"/>
    <w:rsid w:val="0045413E"/>
    <w:rsid w:val="00455634"/>
    <w:rsid w:val="00482428"/>
    <w:rsid w:val="00487039"/>
    <w:rsid w:val="0049010D"/>
    <w:rsid w:val="00490A58"/>
    <w:rsid w:val="0049766C"/>
    <w:rsid w:val="004977FA"/>
    <w:rsid w:val="004B7CDB"/>
    <w:rsid w:val="004C3BFC"/>
    <w:rsid w:val="004D7FD1"/>
    <w:rsid w:val="004E07A5"/>
    <w:rsid w:val="004F56AB"/>
    <w:rsid w:val="00503BF0"/>
    <w:rsid w:val="00504DBC"/>
    <w:rsid w:val="005113C9"/>
    <w:rsid w:val="00520D94"/>
    <w:rsid w:val="00524D82"/>
    <w:rsid w:val="00525E3B"/>
    <w:rsid w:val="005324C8"/>
    <w:rsid w:val="00542D27"/>
    <w:rsid w:val="00554AAC"/>
    <w:rsid w:val="005707C3"/>
    <w:rsid w:val="00571CC0"/>
    <w:rsid w:val="005757E0"/>
    <w:rsid w:val="00576015"/>
    <w:rsid w:val="00576DFD"/>
    <w:rsid w:val="00577623"/>
    <w:rsid w:val="0058325A"/>
    <w:rsid w:val="0058550E"/>
    <w:rsid w:val="00592869"/>
    <w:rsid w:val="00594FED"/>
    <w:rsid w:val="005B5D45"/>
    <w:rsid w:val="005C1774"/>
    <w:rsid w:val="005C1852"/>
    <w:rsid w:val="005D2C5C"/>
    <w:rsid w:val="005F09B3"/>
    <w:rsid w:val="005F2186"/>
    <w:rsid w:val="005F532F"/>
    <w:rsid w:val="005F6EF9"/>
    <w:rsid w:val="00612817"/>
    <w:rsid w:val="00621FF4"/>
    <w:rsid w:val="0062456F"/>
    <w:rsid w:val="00627BB2"/>
    <w:rsid w:val="00632324"/>
    <w:rsid w:val="0063463A"/>
    <w:rsid w:val="00650B7B"/>
    <w:rsid w:val="0065114B"/>
    <w:rsid w:val="00663367"/>
    <w:rsid w:val="006645D4"/>
    <w:rsid w:val="00667C69"/>
    <w:rsid w:val="00684CA2"/>
    <w:rsid w:val="00684F99"/>
    <w:rsid w:val="006A4828"/>
    <w:rsid w:val="006A574B"/>
    <w:rsid w:val="006B143C"/>
    <w:rsid w:val="006B2575"/>
    <w:rsid w:val="006B3584"/>
    <w:rsid w:val="006D1E93"/>
    <w:rsid w:val="006D451E"/>
    <w:rsid w:val="006F1F82"/>
    <w:rsid w:val="006F5B6E"/>
    <w:rsid w:val="00741D35"/>
    <w:rsid w:val="00752DE5"/>
    <w:rsid w:val="00753CBA"/>
    <w:rsid w:val="0075780C"/>
    <w:rsid w:val="00757A9A"/>
    <w:rsid w:val="007617AD"/>
    <w:rsid w:val="007709F3"/>
    <w:rsid w:val="00787927"/>
    <w:rsid w:val="00796CCA"/>
    <w:rsid w:val="007A0667"/>
    <w:rsid w:val="007A2778"/>
    <w:rsid w:val="007B4C2D"/>
    <w:rsid w:val="007B6C93"/>
    <w:rsid w:val="007B7DD0"/>
    <w:rsid w:val="007C45EF"/>
    <w:rsid w:val="007C7AB1"/>
    <w:rsid w:val="007E330B"/>
    <w:rsid w:val="00806344"/>
    <w:rsid w:val="008244A4"/>
    <w:rsid w:val="00851472"/>
    <w:rsid w:val="0085321F"/>
    <w:rsid w:val="0085534C"/>
    <w:rsid w:val="00864F65"/>
    <w:rsid w:val="00867B2F"/>
    <w:rsid w:val="00873A56"/>
    <w:rsid w:val="00877AE5"/>
    <w:rsid w:val="00894851"/>
    <w:rsid w:val="008A0C1D"/>
    <w:rsid w:val="008A361A"/>
    <w:rsid w:val="008A618A"/>
    <w:rsid w:val="008A73AF"/>
    <w:rsid w:val="008B4E24"/>
    <w:rsid w:val="008C35C4"/>
    <w:rsid w:val="008C79B4"/>
    <w:rsid w:val="008D6EA5"/>
    <w:rsid w:val="008E42CC"/>
    <w:rsid w:val="008E5C00"/>
    <w:rsid w:val="008F1C8A"/>
    <w:rsid w:val="008F3A9A"/>
    <w:rsid w:val="008F7A5B"/>
    <w:rsid w:val="00903485"/>
    <w:rsid w:val="009043A7"/>
    <w:rsid w:val="0090727E"/>
    <w:rsid w:val="00911EDF"/>
    <w:rsid w:val="00914309"/>
    <w:rsid w:val="009154C2"/>
    <w:rsid w:val="00924B1C"/>
    <w:rsid w:val="0093235C"/>
    <w:rsid w:val="0093669E"/>
    <w:rsid w:val="009456E2"/>
    <w:rsid w:val="00947815"/>
    <w:rsid w:val="009511A3"/>
    <w:rsid w:val="00967347"/>
    <w:rsid w:val="00975FA6"/>
    <w:rsid w:val="0099119A"/>
    <w:rsid w:val="009965A4"/>
    <w:rsid w:val="009A10A0"/>
    <w:rsid w:val="009A2135"/>
    <w:rsid w:val="009B0D5C"/>
    <w:rsid w:val="009C1E67"/>
    <w:rsid w:val="009C25E7"/>
    <w:rsid w:val="009C73E6"/>
    <w:rsid w:val="009D632B"/>
    <w:rsid w:val="009E00AC"/>
    <w:rsid w:val="009E02FC"/>
    <w:rsid w:val="009E6166"/>
    <w:rsid w:val="009F02B6"/>
    <w:rsid w:val="009F6D27"/>
    <w:rsid w:val="00A04C44"/>
    <w:rsid w:val="00A12BCE"/>
    <w:rsid w:val="00A1547B"/>
    <w:rsid w:val="00A245C7"/>
    <w:rsid w:val="00A27B9C"/>
    <w:rsid w:val="00A324A5"/>
    <w:rsid w:val="00A33511"/>
    <w:rsid w:val="00A352B6"/>
    <w:rsid w:val="00A35D7D"/>
    <w:rsid w:val="00A3647C"/>
    <w:rsid w:val="00A36C06"/>
    <w:rsid w:val="00A4378E"/>
    <w:rsid w:val="00A44330"/>
    <w:rsid w:val="00A453F8"/>
    <w:rsid w:val="00A52D8E"/>
    <w:rsid w:val="00A61AFA"/>
    <w:rsid w:val="00A74D3E"/>
    <w:rsid w:val="00A7725B"/>
    <w:rsid w:val="00A8252E"/>
    <w:rsid w:val="00A907C3"/>
    <w:rsid w:val="00AC56BE"/>
    <w:rsid w:val="00AD0A46"/>
    <w:rsid w:val="00AE17F4"/>
    <w:rsid w:val="00AE2D2C"/>
    <w:rsid w:val="00AF328A"/>
    <w:rsid w:val="00AF5EBE"/>
    <w:rsid w:val="00AF6CA9"/>
    <w:rsid w:val="00B035F1"/>
    <w:rsid w:val="00B15F5A"/>
    <w:rsid w:val="00B20FA3"/>
    <w:rsid w:val="00B23D37"/>
    <w:rsid w:val="00B24C2E"/>
    <w:rsid w:val="00B371E9"/>
    <w:rsid w:val="00B37511"/>
    <w:rsid w:val="00B4106F"/>
    <w:rsid w:val="00B50715"/>
    <w:rsid w:val="00B60D9A"/>
    <w:rsid w:val="00B77FCE"/>
    <w:rsid w:val="00B92D97"/>
    <w:rsid w:val="00BA005A"/>
    <w:rsid w:val="00BA3860"/>
    <w:rsid w:val="00BA5629"/>
    <w:rsid w:val="00BB27CD"/>
    <w:rsid w:val="00BB3ED7"/>
    <w:rsid w:val="00BB7570"/>
    <w:rsid w:val="00BC0A7A"/>
    <w:rsid w:val="00BC60EE"/>
    <w:rsid w:val="00BE1C68"/>
    <w:rsid w:val="00BE2B2E"/>
    <w:rsid w:val="00BE2DC4"/>
    <w:rsid w:val="00BE4A22"/>
    <w:rsid w:val="00BE6FE5"/>
    <w:rsid w:val="00BF0194"/>
    <w:rsid w:val="00BF2928"/>
    <w:rsid w:val="00BF2DC7"/>
    <w:rsid w:val="00C06582"/>
    <w:rsid w:val="00C0685E"/>
    <w:rsid w:val="00C162EA"/>
    <w:rsid w:val="00C21E1D"/>
    <w:rsid w:val="00C240B4"/>
    <w:rsid w:val="00C36010"/>
    <w:rsid w:val="00C441A5"/>
    <w:rsid w:val="00C5434F"/>
    <w:rsid w:val="00C56365"/>
    <w:rsid w:val="00C56B03"/>
    <w:rsid w:val="00C64737"/>
    <w:rsid w:val="00C6756F"/>
    <w:rsid w:val="00C74769"/>
    <w:rsid w:val="00C74BCB"/>
    <w:rsid w:val="00C82AB2"/>
    <w:rsid w:val="00C94A91"/>
    <w:rsid w:val="00C9508B"/>
    <w:rsid w:val="00CA2A1B"/>
    <w:rsid w:val="00CB059A"/>
    <w:rsid w:val="00CB72EE"/>
    <w:rsid w:val="00CC12BC"/>
    <w:rsid w:val="00CC317F"/>
    <w:rsid w:val="00CC5125"/>
    <w:rsid w:val="00CC620A"/>
    <w:rsid w:val="00CE050A"/>
    <w:rsid w:val="00CE6334"/>
    <w:rsid w:val="00CF67B0"/>
    <w:rsid w:val="00CF75C9"/>
    <w:rsid w:val="00D02A50"/>
    <w:rsid w:val="00D05033"/>
    <w:rsid w:val="00D15B44"/>
    <w:rsid w:val="00D16760"/>
    <w:rsid w:val="00D34E0F"/>
    <w:rsid w:val="00D42C0F"/>
    <w:rsid w:val="00D450F9"/>
    <w:rsid w:val="00D5463E"/>
    <w:rsid w:val="00D62590"/>
    <w:rsid w:val="00D75BD3"/>
    <w:rsid w:val="00D80366"/>
    <w:rsid w:val="00D829DA"/>
    <w:rsid w:val="00D85703"/>
    <w:rsid w:val="00D87BD5"/>
    <w:rsid w:val="00D9595E"/>
    <w:rsid w:val="00DB2049"/>
    <w:rsid w:val="00DC0AF6"/>
    <w:rsid w:val="00DC2743"/>
    <w:rsid w:val="00DC6801"/>
    <w:rsid w:val="00DC7BF2"/>
    <w:rsid w:val="00DD3F79"/>
    <w:rsid w:val="00DE59F5"/>
    <w:rsid w:val="00DF4AE0"/>
    <w:rsid w:val="00E050FF"/>
    <w:rsid w:val="00E07085"/>
    <w:rsid w:val="00E074EA"/>
    <w:rsid w:val="00E16929"/>
    <w:rsid w:val="00E20319"/>
    <w:rsid w:val="00E25463"/>
    <w:rsid w:val="00E41751"/>
    <w:rsid w:val="00E41794"/>
    <w:rsid w:val="00E65639"/>
    <w:rsid w:val="00E75A22"/>
    <w:rsid w:val="00E9211E"/>
    <w:rsid w:val="00E9378D"/>
    <w:rsid w:val="00EC49F3"/>
    <w:rsid w:val="00EC5F69"/>
    <w:rsid w:val="00ED4ECC"/>
    <w:rsid w:val="00EF2027"/>
    <w:rsid w:val="00EF7E86"/>
    <w:rsid w:val="00F03680"/>
    <w:rsid w:val="00F15CD3"/>
    <w:rsid w:val="00F223D5"/>
    <w:rsid w:val="00F25A14"/>
    <w:rsid w:val="00F43B56"/>
    <w:rsid w:val="00F47891"/>
    <w:rsid w:val="00F64A3D"/>
    <w:rsid w:val="00F66D11"/>
    <w:rsid w:val="00F740F3"/>
    <w:rsid w:val="00F803C5"/>
    <w:rsid w:val="00F8062D"/>
    <w:rsid w:val="00F87917"/>
    <w:rsid w:val="00F87B45"/>
    <w:rsid w:val="00FB1E0C"/>
    <w:rsid w:val="00FB6D48"/>
    <w:rsid w:val="00FC524C"/>
    <w:rsid w:val="00FD5C89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B2"/>
    <w:pPr>
      <w:spacing w:before="120"/>
    </w:pPr>
    <w:rPr>
      <w:rFonts w:ascii="Arial" w:hAnsi="Arial"/>
      <w:lang w:val="da-DK" w:eastAsia="de-DE"/>
    </w:rPr>
  </w:style>
  <w:style w:type="paragraph" w:styleId="Titre1">
    <w:name w:val="heading 1"/>
    <w:basedOn w:val="Normal"/>
    <w:next w:val="Normal"/>
    <w:qFormat/>
    <w:rsid w:val="00C82A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82AB2"/>
    <w:pPr>
      <w:keepNext/>
      <w:spacing w:before="60"/>
      <w:ind w:left="705" w:hanging="705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82AB2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C82AB2"/>
    <w:pPr>
      <w:keepNext/>
      <w:spacing w:before="0"/>
      <w:jc w:val="center"/>
      <w:outlineLvl w:val="3"/>
    </w:pPr>
    <w:rPr>
      <w:b/>
      <w:bCs/>
      <w:color w:val="3366FF"/>
      <w:sz w:val="28"/>
    </w:rPr>
  </w:style>
  <w:style w:type="paragraph" w:styleId="Titre5">
    <w:name w:val="heading 5"/>
    <w:basedOn w:val="Normal"/>
    <w:next w:val="Normal"/>
    <w:qFormat/>
    <w:rsid w:val="00C82AB2"/>
    <w:pPr>
      <w:keepNext/>
      <w:outlineLvl w:val="4"/>
    </w:pPr>
    <w:rPr>
      <w:b/>
      <w:bCs/>
      <w:i/>
      <w:iCs/>
      <w:color w:val="0000FF"/>
      <w:sz w:val="22"/>
    </w:rPr>
  </w:style>
  <w:style w:type="paragraph" w:styleId="Titre6">
    <w:name w:val="heading 6"/>
    <w:basedOn w:val="Normal"/>
    <w:next w:val="Normal"/>
    <w:qFormat/>
    <w:rsid w:val="00C82AB2"/>
    <w:pPr>
      <w:keepNext/>
      <w:ind w:left="780" w:hanging="78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C82AB2"/>
    <w:pPr>
      <w:keepNext/>
      <w:outlineLvl w:val="6"/>
    </w:pPr>
    <w:rPr>
      <w:rFonts w:cs="Arial"/>
      <w:b/>
      <w:bCs/>
      <w:i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C82AB2"/>
    <w:pPr>
      <w:keepNext/>
      <w:spacing w:before="240"/>
    </w:pPr>
    <w:rPr>
      <w:b/>
      <w:sz w:val="24"/>
    </w:rPr>
  </w:style>
  <w:style w:type="paragraph" w:styleId="Retraitcorpsdetexte">
    <w:name w:val="Body Text Indent"/>
    <w:basedOn w:val="Normal"/>
    <w:rsid w:val="00C82AB2"/>
    <w:pPr>
      <w:spacing w:before="60"/>
      <w:ind w:left="705" w:hanging="705"/>
    </w:pPr>
  </w:style>
  <w:style w:type="paragraph" w:customStyle="1" w:styleId="Tablehead">
    <w:name w:val="Table_head"/>
    <w:basedOn w:val="Normal"/>
    <w:next w:val="Normal"/>
    <w:rsid w:val="00C82AB2"/>
    <w:pPr>
      <w:spacing w:before="240"/>
    </w:pPr>
    <w:rPr>
      <w:b/>
      <w:sz w:val="24"/>
    </w:rPr>
  </w:style>
  <w:style w:type="paragraph" w:customStyle="1" w:styleId="Tablebold">
    <w:name w:val="Table_bold"/>
    <w:basedOn w:val="Normal"/>
    <w:next w:val="Normal"/>
    <w:rsid w:val="00C82AB2"/>
    <w:pPr>
      <w:spacing w:before="360"/>
    </w:pPr>
    <w:rPr>
      <w:b/>
      <w:sz w:val="22"/>
    </w:rPr>
  </w:style>
  <w:style w:type="paragraph" w:styleId="En-tte">
    <w:name w:val="header"/>
    <w:aliases w:val="Header"/>
    <w:basedOn w:val="Normal"/>
    <w:rsid w:val="00C82A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2AB2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rsid w:val="00C82AB2"/>
    <w:pPr>
      <w:spacing w:before="60" w:after="60"/>
    </w:pPr>
  </w:style>
  <w:style w:type="paragraph" w:styleId="Corpsdetexte">
    <w:name w:val="Body Text"/>
    <w:basedOn w:val="Normal"/>
    <w:rsid w:val="00C82AB2"/>
    <w:rPr>
      <w:b/>
      <w:bCs/>
      <w:color w:val="0000FF"/>
    </w:rPr>
  </w:style>
  <w:style w:type="paragraph" w:styleId="Retraitcorpsdetexte2">
    <w:name w:val="Body Text Indent 2"/>
    <w:basedOn w:val="Normal"/>
    <w:rsid w:val="00C82AB2"/>
    <w:pPr>
      <w:ind w:left="2832" w:hanging="2832"/>
    </w:pPr>
    <w:rPr>
      <w:snapToGrid w:val="0"/>
      <w:sz w:val="28"/>
    </w:rPr>
  </w:style>
  <w:style w:type="character" w:styleId="Lienhypertexte">
    <w:name w:val="Hyperlink"/>
    <w:basedOn w:val="Policepardfaut"/>
    <w:rsid w:val="00C82AB2"/>
    <w:rPr>
      <w:color w:val="0000FF"/>
      <w:u w:val="single"/>
    </w:rPr>
  </w:style>
  <w:style w:type="character" w:styleId="Lienhypertextesuivivisit">
    <w:name w:val="FollowedHyperlink"/>
    <w:basedOn w:val="Policepardfaut"/>
    <w:rsid w:val="00C82AB2"/>
    <w:rPr>
      <w:color w:val="800080"/>
      <w:u w:val="single"/>
    </w:rPr>
  </w:style>
  <w:style w:type="table" w:styleId="Grilledutableau">
    <w:name w:val="Table Grid"/>
    <w:basedOn w:val="TableauNormal"/>
    <w:rsid w:val="00F8062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rsid w:val="00DC0AF6"/>
    <w:rPr>
      <w:i/>
      <w:iCs/>
    </w:rPr>
  </w:style>
  <w:style w:type="paragraph" w:styleId="Paragraphedeliste">
    <w:name w:val="List Paragraph"/>
    <w:basedOn w:val="Normal"/>
    <w:uiPriority w:val="34"/>
    <w:qFormat/>
    <w:rsid w:val="00145A0B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EC5F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5F69"/>
    <w:rPr>
      <w:rFonts w:ascii="Tahoma" w:hAnsi="Tahoma" w:cs="Tahoma"/>
      <w:sz w:val="16"/>
      <w:szCs w:val="16"/>
      <w:lang w:val="en-GB" w:eastAsia="de-DE"/>
    </w:rPr>
  </w:style>
  <w:style w:type="paragraph" w:customStyle="1" w:styleId="bodytext">
    <w:name w:val="bodytext"/>
    <w:basedOn w:val="Normal"/>
    <w:rsid w:val="000B09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Marquedecommentaire">
    <w:name w:val="annotation reference"/>
    <w:basedOn w:val="Policepardfaut"/>
    <w:semiHidden/>
    <w:unhideWhenUsed/>
    <w:rsid w:val="00030C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30CE7"/>
  </w:style>
  <w:style w:type="character" w:customStyle="1" w:styleId="CommentaireCar">
    <w:name w:val="Commentaire Car"/>
    <w:basedOn w:val="Policepardfaut"/>
    <w:link w:val="Commentaire"/>
    <w:semiHidden/>
    <w:rsid w:val="00030CE7"/>
    <w:rPr>
      <w:rFonts w:ascii="Arial" w:hAnsi="Arial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0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0CE7"/>
    <w:rPr>
      <w:rFonts w:ascii="Arial" w:hAnsi="Arial"/>
      <w:b/>
      <w:bCs/>
      <w:lang w:val="en-GB" w:eastAsia="de-DE"/>
    </w:rPr>
  </w:style>
  <w:style w:type="character" w:customStyle="1" w:styleId="Mention">
    <w:name w:val="Mention"/>
    <w:basedOn w:val="Policepardfaut"/>
    <w:uiPriority w:val="99"/>
    <w:semiHidden/>
    <w:unhideWhenUsed/>
    <w:rsid w:val="00223C6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10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B2"/>
    <w:pPr>
      <w:spacing w:before="120"/>
    </w:pPr>
    <w:rPr>
      <w:rFonts w:ascii="Arial" w:hAnsi="Arial"/>
      <w:lang w:val="da-DK" w:eastAsia="de-DE"/>
    </w:rPr>
  </w:style>
  <w:style w:type="paragraph" w:styleId="Titre1">
    <w:name w:val="heading 1"/>
    <w:basedOn w:val="Normal"/>
    <w:next w:val="Normal"/>
    <w:qFormat/>
    <w:rsid w:val="00C82A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82AB2"/>
    <w:pPr>
      <w:keepNext/>
      <w:spacing w:before="60"/>
      <w:ind w:left="705" w:hanging="705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82AB2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C82AB2"/>
    <w:pPr>
      <w:keepNext/>
      <w:spacing w:before="0"/>
      <w:jc w:val="center"/>
      <w:outlineLvl w:val="3"/>
    </w:pPr>
    <w:rPr>
      <w:b/>
      <w:bCs/>
      <w:color w:val="3366FF"/>
      <w:sz w:val="28"/>
    </w:rPr>
  </w:style>
  <w:style w:type="paragraph" w:styleId="Titre5">
    <w:name w:val="heading 5"/>
    <w:basedOn w:val="Normal"/>
    <w:next w:val="Normal"/>
    <w:qFormat/>
    <w:rsid w:val="00C82AB2"/>
    <w:pPr>
      <w:keepNext/>
      <w:outlineLvl w:val="4"/>
    </w:pPr>
    <w:rPr>
      <w:b/>
      <w:bCs/>
      <w:i/>
      <w:iCs/>
      <w:color w:val="0000FF"/>
      <w:sz w:val="22"/>
    </w:rPr>
  </w:style>
  <w:style w:type="paragraph" w:styleId="Titre6">
    <w:name w:val="heading 6"/>
    <w:basedOn w:val="Normal"/>
    <w:next w:val="Normal"/>
    <w:qFormat/>
    <w:rsid w:val="00C82AB2"/>
    <w:pPr>
      <w:keepNext/>
      <w:ind w:left="780" w:hanging="78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C82AB2"/>
    <w:pPr>
      <w:keepNext/>
      <w:outlineLvl w:val="6"/>
    </w:pPr>
    <w:rPr>
      <w:rFonts w:cs="Arial"/>
      <w:b/>
      <w:bCs/>
      <w:i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C82AB2"/>
    <w:pPr>
      <w:keepNext/>
      <w:spacing w:before="240"/>
    </w:pPr>
    <w:rPr>
      <w:b/>
      <w:sz w:val="24"/>
    </w:rPr>
  </w:style>
  <w:style w:type="paragraph" w:styleId="Retraitcorpsdetexte">
    <w:name w:val="Body Text Indent"/>
    <w:basedOn w:val="Normal"/>
    <w:rsid w:val="00C82AB2"/>
    <w:pPr>
      <w:spacing w:before="60"/>
      <w:ind w:left="705" w:hanging="705"/>
    </w:pPr>
  </w:style>
  <w:style w:type="paragraph" w:customStyle="1" w:styleId="Tablehead">
    <w:name w:val="Table_head"/>
    <w:basedOn w:val="Normal"/>
    <w:next w:val="Normal"/>
    <w:rsid w:val="00C82AB2"/>
    <w:pPr>
      <w:spacing w:before="240"/>
    </w:pPr>
    <w:rPr>
      <w:b/>
      <w:sz w:val="24"/>
    </w:rPr>
  </w:style>
  <w:style w:type="paragraph" w:customStyle="1" w:styleId="Tablebold">
    <w:name w:val="Table_bold"/>
    <w:basedOn w:val="Normal"/>
    <w:next w:val="Normal"/>
    <w:rsid w:val="00C82AB2"/>
    <w:pPr>
      <w:spacing w:before="360"/>
    </w:pPr>
    <w:rPr>
      <w:b/>
      <w:sz w:val="22"/>
    </w:rPr>
  </w:style>
  <w:style w:type="paragraph" w:styleId="En-tte">
    <w:name w:val="header"/>
    <w:aliases w:val="Header"/>
    <w:basedOn w:val="Normal"/>
    <w:rsid w:val="00C82A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2AB2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rsid w:val="00C82AB2"/>
    <w:pPr>
      <w:spacing w:before="60" w:after="60"/>
    </w:pPr>
  </w:style>
  <w:style w:type="paragraph" w:styleId="Corpsdetexte">
    <w:name w:val="Body Text"/>
    <w:basedOn w:val="Normal"/>
    <w:rsid w:val="00C82AB2"/>
    <w:rPr>
      <w:b/>
      <w:bCs/>
      <w:color w:val="0000FF"/>
    </w:rPr>
  </w:style>
  <w:style w:type="paragraph" w:styleId="Retraitcorpsdetexte2">
    <w:name w:val="Body Text Indent 2"/>
    <w:basedOn w:val="Normal"/>
    <w:rsid w:val="00C82AB2"/>
    <w:pPr>
      <w:ind w:left="2832" w:hanging="2832"/>
    </w:pPr>
    <w:rPr>
      <w:snapToGrid w:val="0"/>
      <w:sz w:val="28"/>
    </w:rPr>
  </w:style>
  <w:style w:type="character" w:styleId="Lienhypertexte">
    <w:name w:val="Hyperlink"/>
    <w:basedOn w:val="Policepardfaut"/>
    <w:rsid w:val="00C82AB2"/>
    <w:rPr>
      <w:color w:val="0000FF"/>
      <w:u w:val="single"/>
    </w:rPr>
  </w:style>
  <w:style w:type="character" w:styleId="Lienhypertextesuivivisit">
    <w:name w:val="FollowedHyperlink"/>
    <w:basedOn w:val="Policepardfaut"/>
    <w:rsid w:val="00C82AB2"/>
    <w:rPr>
      <w:color w:val="800080"/>
      <w:u w:val="single"/>
    </w:rPr>
  </w:style>
  <w:style w:type="table" w:styleId="Grilledutableau">
    <w:name w:val="Table Grid"/>
    <w:basedOn w:val="TableauNormal"/>
    <w:rsid w:val="00F8062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rsid w:val="00DC0AF6"/>
    <w:rPr>
      <w:i/>
      <w:iCs/>
    </w:rPr>
  </w:style>
  <w:style w:type="paragraph" w:styleId="Paragraphedeliste">
    <w:name w:val="List Paragraph"/>
    <w:basedOn w:val="Normal"/>
    <w:uiPriority w:val="34"/>
    <w:qFormat/>
    <w:rsid w:val="00145A0B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EC5F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C5F69"/>
    <w:rPr>
      <w:rFonts w:ascii="Tahoma" w:hAnsi="Tahoma" w:cs="Tahoma"/>
      <w:sz w:val="16"/>
      <w:szCs w:val="16"/>
      <w:lang w:val="en-GB" w:eastAsia="de-DE"/>
    </w:rPr>
  </w:style>
  <w:style w:type="paragraph" w:customStyle="1" w:styleId="bodytext">
    <w:name w:val="bodytext"/>
    <w:basedOn w:val="Normal"/>
    <w:rsid w:val="000B09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Marquedecommentaire">
    <w:name w:val="annotation reference"/>
    <w:basedOn w:val="Policepardfaut"/>
    <w:semiHidden/>
    <w:unhideWhenUsed/>
    <w:rsid w:val="00030C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30CE7"/>
  </w:style>
  <w:style w:type="character" w:customStyle="1" w:styleId="CommentaireCar">
    <w:name w:val="Commentaire Car"/>
    <w:basedOn w:val="Policepardfaut"/>
    <w:link w:val="Commentaire"/>
    <w:semiHidden/>
    <w:rsid w:val="00030CE7"/>
    <w:rPr>
      <w:rFonts w:ascii="Arial" w:hAnsi="Arial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30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30CE7"/>
    <w:rPr>
      <w:rFonts w:ascii="Arial" w:hAnsi="Arial"/>
      <w:b/>
      <w:bCs/>
      <w:lang w:val="en-GB" w:eastAsia="de-DE"/>
    </w:rPr>
  </w:style>
  <w:style w:type="character" w:customStyle="1" w:styleId="Mention">
    <w:name w:val="Mention"/>
    <w:basedOn w:val="Policepardfaut"/>
    <w:uiPriority w:val="99"/>
    <w:semiHidden/>
    <w:unhideWhenUsed/>
    <w:rsid w:val="00223C6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10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elia-aerospace.com/en/" TargetMode="External"/><Relationship Id="rId18" Type="http://schemas.openxmlformats.org/officeDocument/2006/relationships/hyperlink" Target="mailto:marthe.broquet@nouvelle-aquitain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lateforme-canoe.com/" TargetMode="External"/><Relationship Id="rId17" Type="http://schemas.openxmlformats.org/officeDocument/2006/relationships/hyperlink" Target="mailto:maud.pawlowski@nouvelle-aquitai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ippe.gonin@nouvelle-aquitain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-bordeaux.fr/Actualites/De-la-recherche/Inauguration-de-la-plateforme-ELORPrintTe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iane.group/fr/" TargetMode="External"/><Relationship Id="rId10" Type="http://schemas.openxmlformats.org/officeDocument/2006/relationships/hyperlink" Target="http://www.lcpo.fr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stik.com/aecpolym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5FD63EF-7D87-4DE8-9C84-F4CC82A2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3744</Characters>
  <Application>Microsoft Office Word</Application>
  <DocSecurity>4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Agenda Study Visit and SGM BORDEAUX </vt:lpstr>
      <vt:lpstr>Agenda Kick-Off Meeting</vt:lpstr>
      <vt:lpstr>Agenda Kick-Off Meeting</vt:lpstr>
    </vt:vector>
  </TitlesOfParts>
  <Company>Astrium</Company>
  <LinksUpToDate>false</LinksUpToDate>
  <CharactersWithSpaces>4416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http://www.ueberseestadt-bremen.de/en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http://www.lurssen.com/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Study Visit and SGM BORDEAUX</dc:title>
  <dc:creator>Ignacio Rada Cotera - IkerConsulting</dc:creator>
  <cp:lastModifiedBy>Gonin</cp:lastModifiedBy>
  <cp:revision>2</cp:revision>
  <cp:lastPrinted>2017-06-07T09:56:00Z</cp:lastPrinted>
  <dcterms:created xsi:type="dcterms:W3CDTF">2017-09-21T14:24:00Z</dcterms:created>
  <dcterms:modified xsi:type="dcterms:W3CDTF">2017-09-21T14:24:00Z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